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8E" w:rsidRDefault="00EE3D8E" w:rsidP="00EE3D8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#1732</w:t>
      </w:r>
    </w:p>
    <w:p w:rsidR="00EE3D8E" w:rsidRDefault="00EE3D8E" w:rsidP="00EE3D8E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Ability to convert all selected requisitions to individual PO’s – One </w:t>
      </w:r>
      <w:proofErr w:type="spellStart"/>
      <w:r>
        <w:rPr>
          <w:rFonts w:ascii="Helvetica" w:hAnsi="Helvetica" w:cs="Helvetica"/>
        </w:rPr>
        <w:t>Req</w:t>
      </w:r>
      <w:proofErr w:type="spellEnd"/>
      <w:r>
        <w:rPr>
          <w:rFonts w:ascii="Helvetica" w:hAnsi="Helvetica" w:cs="Helvetica"/>
        </w:rPr>
        <w:t xml:space="preserve"> to One PO</w:t>
      </w:r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E5F5B">
        <w:rPr>
          <w:rFonts w:ascii="Helvetica" w:hAnsi="Helvetica" w:cs="Helvetica"/>
        </w:rPr>
        <w:t>ControllerExtnReqsToPOs.cls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PurchOrdBO.cls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E5F5B">
        <w:rPr>
          <w:rFonts w:ascii="Helvetica" w:hAnsi="Helvetica" w:cs="Helvetica"/>
          <w:highlight w:val="green"/>
        </w:rPr>
        <w:t>ReqsToPoProcessor.cls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150D6">
        <w:rPr>
          <w:rFonts w:ascii="Helvetica" w:hAnsi="Helvetica" w:cs="Helvetica"/>
          <w:highlight w:val="green"/>
        </w:rPr>
        <w:t>TestReqsToPoProcessor.cls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E5F5B">
        <w:rPr>
          <w:rFonts w:ascii="Helvetica" w:hAnsi="Helvetica" w:cs="Helvetica"/>
        </w:rPr>
        <w:t>ReqsToPOs.page</w:t>
      </w:r>
      <w:proofErr w:type="spellEnd"/>
    </w:p>
    <w:p w:rsidR="00EE3D8E" w:rsidRPr="00DE5F5B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E5F5B">
        <w:rPr>
          <w:rFonts w:ascii="Helvetica" w:hAnsi="Helvetica" w:cs="Helvetica"/>
        </w:rPr>
        <w:t>reqsToPOs_cli.resource</w:t>
      </w:r>
      <w:proofErr w:type="spellEnd"/>
    </w:p>
    <w:p w:rsidR="00EE3D8E" w:rsidRPr="000C216E" w:rsidRDefault="00EE3D8E" w:rsidP="00EE3D8E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EE3D8E" w:rsidRDefault="00EE3D8E" w:rsidP="00EE3D8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#1733</w:t>
      </w:r>
    </w:p>
    <w:p w:rsidR="00EE3D8E" w:rsidRDefault="00EE3D8E" w:rsidP="00EE3D8E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Auto creation of Inventory Requisition Number when manually adding Requisitions</w:t>
      </w:r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ControllerExtnDWocst.cls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ControllerExtnIcreq.cls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ControllerExtnLWocst.cls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POReceiptBO.cls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PurchaseOrderReceipt.cls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StaticList.cls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THIcreq.cls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THLwocst.cls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THSyordnumassign.cls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WOLib.cls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CustomLabels.labels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sydiv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EE3D8E" w:rsidRPr="007140D5" w:rsidRDefault="00EE3D8E" w:rsidP="00EE3D8E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Helvetica" w:hAnsi="Helvetica" w:cs="Helvetica"/>
          <w:highlight w:val="yellow"/>
        </w:rPr>
        <w:t xml:space="preserve">Label Name: </w:t>
      </w: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EE3D8E" w:rsidRPr="007140D5" w:rsidRDefault="00EE3D8E" w:rsidP="00EE3D8E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 xml:space="preserve">Auto Number Non-MRP Inventory </w:t>
      </w:r>
      <w:proofErr w:type="spellStart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Reqs</w:t>
      </w:r>
      <w:proofErr w:type="spellEnd"/>
    </w:p>
    <w:p w:rsidR="00EE3D8E" w:rsidRPr="007140D5" w:rsidRDefault="00EE3D8E" w:rsidP="00EE3D8E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Auto Number Non-MRP Work Orders</w:t>
      </w:r>
    </w:p>
    <w:p w:rsidR="00EE3D8E" w:rsidRPr="007140D5" w:rsidRDefault="00EE3D8E" w:rsidP="00EE3D8E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Auto Number Requisition Prefix</w:t>
      </w:r>
    </w:p>
    <w:p w:rsidR="00EE3D8E" w:rsidRPr="007140D5" w:rsidRDefault="00EE3D8E" w:rsidP="00EE3D8E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Auto Number Work Order Prefix</w:t>
      </w:r>
    </w:p>
    <w:p w:rsidR="00EE3D8E" w:rsidRPr="007140D5" w:rsidRDefault="00EE3D8E" w:rsidP="00EE3D8E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proofErr w:type="spellStart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Autoprint</w:t>
      </w:r>
      <w:proofErr w:type="spellEnd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 xml:space="preserve"> WO Receipt Traveler</w:t>
      </w:r>
    </w:p>
    <w:p w:rsidR="00EE3D8E" w:rsidRPr="007140D5" w:rsidRDefault="00EE3D8E" w:rsidP="00EE3D8E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Manufactured Lot Auto Number Method</w:t>
      </w:r>
    </w:p>
    <w:p w:rsidR="00EE3D8E" w:rsidRPr="007140D5" w:rsidRDefault="00EE3D8E" w:rsidP="00EE3D8E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Manufactured Lot Auto Number Prefix</w:t>
      </w:r>
    </w:p>
    <w:p w:rsidR="00EE3D8E" w:rsidRPr="007140D5" w:rsidRDefault="00EE3D8E" w:rsidP="00EE3D8E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 xml:space="preserve">Outside Operation </w:t>
      </w:r>
      <w:proofErr w:type="spellStart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 xml:space="preserve"> ID</w:t>
      </w:r>
    </w:p>
    <w:p w:rsidR="00EE3D8E" w:rsidRPr="007140D5" w:rsidRDefault="00EE3D8E" w:rsidP="00EE3D8E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 xml:space="preserve">Outside Operation </w:t>
      </w:r>
      <w:proofErr w:type="spellStart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Num</w:t>
      </w:r>
      <w:proofErr w:type="spellEnd"/>
    </w:p>
    <w:p w:rsidR="00EE3D8E" w:rsidRPr="007140D5" w:rsidRDefault="00EE3D8E" w:rsidP="00EE3D8E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Purchase Lot Auto Number Method</w:t>
      </w:r>
    </w:p>
    <w:p w:rsidR="00EE3D8E" w:rsidRPr="007140D5" w:rsidRDefault="00EE3D8E" w:rsidP="00EE3D8E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Purchased Lot Auto Number Prefix</w:t>
      </w:r>
    </w:p>
    <w:p w:rsidR="00EE3D8E" w:rsidRPr="007140D5" w:rsidRDefault="00EE3D8E" w:rsidP="00EE3D8E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WO Receipt Traveler</w:t>
      </w:r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DWocst.page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Icreq.page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LWocstNew.page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Sydiv.page</w:t>
      </w:r>
      <w:proofErr w:type="spellEnd"/>
      <w:r>
        <w:rPr>
          <w:rFonts w:ascii="Helvetica" w:hAnsi="Helvetica" w:cs="Helvetica"/>
        </w:rPr>
        <w:t xml:space="preserve"> – </w:t>
      </w:r>
      <w:r w:rsidRPr="00674BA8">
        <w:rPr>
          <w:rFonts w:ascii="Helvetica" w:hAnsi="Helvetica" w:cs="Helvetica"/>
          <w:highlight w:val="cyan"/>
        </w:rPr>
        <w:t>Rev. 6c4e6b9 minus b461923</w:t>
      </w:r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Wocst.page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syordnumassign.page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common_client_lib.resource</w:t>
      </w:r>
      <w:proofErr w:type="spellEnd"/>
    </w:p>
    <w:p w:rsidR="00EE3D8E" w:rsidRPr="008E54A1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sydiv_cli.resource</w:t>
      </w:r>
      <w:proofErr w:type="spellEnd"/>
    </w:p>
    <w:p w:rsidR="00EE3D8E" w:rsidRDefault="00EE3D8E" w:rsidP="00EE3D8E"/>
    <w:p w:rsidR="00073E7E" w:rsidRDefault="00EE3D8E" w:rsidP="00EE3D8E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Jira #1787</w:t>
      </w:r>
    </w:p>
    <w:p w:rsidR="00EE3D8E" w:rsidRDefault="00EE3D8E" w:rsidP="00EE3D8E">
      <w:r w:rsidRPr="00EE3D8E">
        <w:t>Auto-Generate Work Order Number on Manual Work Order Create</w:t>
      </w:r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ControllerExtnDWocst.cls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ControllerExtnIcreq.cls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ControllerExtnLWocst.cls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POReceiptBO.cls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PurchaseOrderReceipt.cls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StaticList.cls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THIcreq.cls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THLwocst.cls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THSyordnumassign.cls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WOLib.cls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CustomLabels.labels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sydiv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DWocst.page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Icreq.page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LWocstNew.page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Sydiv.page</w:t>
      </w:r>
      <w:proofErr w:type="spellEnd"/>
      <w:r>
        <w:rPr>
          <w:rFonts w:ascii="Helvetica" w:hAnsi="Helvetica" w:cs="Helvetica"/>
        </w:rPr>
        <w:t xml:space="preserve"> – </w:t>
      </w:r>
      <w:r w:rsidRPr="00674BA8">
        <w:rPr>
          <w:rFonts w:ascii="Helvetica" w:hAnsi="Helvetica" w:cs="Helvetica"/>
          <w:highlight w:val="cyan"/>
        </w:rPr>
        <w:t>Rev. 6c4e6b9 minus b461923</w:t>
      </w:r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Wocst.page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syordnumassign.page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common_client_lib.resource</w:t>
      </w:r>
      <w:proofErr w:type="spellEnd"/>
    </w:p>
    <w:p w:rsidR="00EE3D8E" w:rsidRPr="008E54A1" w:rsidRDefault="00EE3D8E" w:rsidP="00EE3D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sydiv_cli.resource</w:t>
      </w:r>
      <w:proofErr w:type="spellEnd"/>
    </w:p>
    <w:p w:rsidR="00EE3D8E" w:rsidRDefault="00EE3D8E" w:rsidP="00EE3D8E"/>
    <w:p w:rsidR="00EE3D8E" w:rsidRDefault="00EE3D8E" w:rsidP="00EE3D8E">
      <w:pPr>
        <w:pStyle w:val="ListParagraph"/>
        <w:numPr>
          <w:ilvl w:val="0"/>
          <w:numId w:val="1"/>
        </w:numPr>
      </w:pPr>
      <w:r>
        <w:t>Jira #1788</w:t>
      </w:r>
    </w:p>
    <w:p w:rsidR="00EE3D8E" w:rsidRDefault="00EE3D8E" w:rsidP="00EE3D8E">
      <w:r w:rsidRPr="00EE3D8E">
        <w:t>Auto-Generate Lot Number on Work Order &amp; Purchase Order Line</w:t>
      </w:r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ControllerExtnDWocst.cls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ControllerExtnIcreq.cls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ControllerExtnLWocst.cls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ControllerExtnWocst.cls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POReceiptBO.cls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PurchaseOrderReceipt.cls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StaticList.cls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THIcreq.cls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THLwocst.cls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THSyordnumassign.cls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THWocst.cls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WOLib.cls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CustomLabels.labels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sydiv</w:t>
      </w:r>
      <w:proofErr w:type="spellEnd"/>
      <w:r>
        <w:t>__</w:t>
      </w:r>
      <w:proofErr w:type="spellStart"/>
      <w:r>
        <w:t>c.object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DWocst.page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Icreq.page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LWocstNew.page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Sydiv.page</w:t>
      </w:r>
      <w:proofErr w:type="spellEnd"/>
      <w:r>
        <w:t xml:space="preserve"> – Rev. 6c4e6b9 minus b461923</w:t>
      </w:r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lastRenderedPageBreak/>
        <w:t>Wocst.page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syordnumassign.page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common_client_lib.resource</w:t>
      </w:r>
      <w:proofErr w:type="spellEnd"/>
    </w:p>
    <w:p w:rsidR="00EE3D8E" w:rsidRDefault="00EE3D8E" w:rsidP="00EE3D8E">
      <w:pPr>
        <w:pStyle w:val="ListParagraph"/>
        <w:numPr>
          <w:ilvl w:val="0"/>
          <w:numId w:val="2"/>
        </w:numPr>
      </w:pPr>
      <w:proofErr w:type="spellStart"/>
      <w:r>
        <w:t>sydiv_cli.resource</w:t>
      </w:r>
      <w:proofErr w:type="spellEnd"/>
    </w:p>
    <w:p w:rsidR="00EE3D8E" w:rsidRDefault="00EE3D8E" w:rsidP="00EE3D8E">
      <w:pPr>
        <w:ind w:left="360"/>
      </w:pPr>
    </w:p>
    <w:sectPr w:rsidR="00EE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9239E"/>
    <w:multiLevelType w:val="hybridMultilevel"/>
    <w:tmpl w:val="8C40059E"/>
    <w:lvl w:ilvl="0" w:tplc="D6C032F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7511C"/>
    <w:multiLevelType w:val="hybridMultilevel"/>
    <w:tmpl w:val="A1FE2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68"/>
    <w:rsid w:val="00073E7E"/>
    <w:rsid w:val="004D3DFB"/>
    <w:rsid w:val="005D3270"/>
    <w:rsid w:val="008A2A68"/>
    <w:rsid w:val="00AA7140"/>
    <w:rsid w:val="00DB1B5B"/>
    <w:rsid w:val="00EE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35178-2DF4-4765-AE72-32BEB3F6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A6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</cp:revision>
  <dcterms:created xsi:type="dcterms:W3CDTF">2019-04-10T15:45:00Z</dcterms:created>
  <dcterms:modified xsi:type="dcterms:W3CDTF">2019-05-16T03:03:00Z</dcterms:modified>
</cp:coreProperties>
</file>