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E3" w:rsidRDefault="00E11DE3" w:rsidP="00E11DE3">
      <w:r>
        <w:t>1.184.2 - https://login.salesforce.com/packaging/installPackage.apexp?p0=04tU0000000gPGv</w:t>
      </w:r>
    </w:p>
    <w:p w:rsidR="00E11DE3" w:rsidRDefault="00E11DE3" w:rsidP="00E11DE3">
      <w:r>
        <w:t xml:space="preserve">1.184.2 - </w:t>
      </w:r>
      <w:hyperlink r:id="rId6" w:history="1">
        <w:r w:rsidRPr="009B6609">
          <w:rPr>
            <w:rStyle w:val="Hyperlink"/>
          </w:rPr>
          <w:t>https://test.salesforce.com/packaging/installPackage.apexp?p0=04tU0000000gPGv</w:t>
        </w:r>
      </w:hyperlink>
    </w:p>
    <w:p w:rsidR="00E11DE3" w:rsidRDefault="00E11DE3" w:rsidP="00E11DE3"/>
    <w:p w:rsidR="009F2A7A" w:rsidRDefault="009F2A7A" w:rsidP="009F2A7A">
      <w:pPr>
        <w:pStyle w:val="ListParagraph"/>
        <w:numPr>
          <w:ilvl w:val="0"/>
          <w:numId w:val="1"/>
        </w:numPr>
      </w:pPr>
      <w:r>
        <w:t>Ticket #8392</w:t>
      </w:r>
    </w:p>
    <w:p w:rsidR="009F2A7A" w:rsidRDefault="00AD4777" w:rsidP="009F2A7A">
      <w:pPr>
        <w:pStyle w:val="ListParagraph"/>
        <w:numPr>
          <w:ilvl w:val="1"/>
          <w:numId w:val="1"/>
        </w:numPr>
      </w:pPr>
      <w:r>
        <w:t>‘</w:t>
      </w:r>
      <w:proofErr w:type="spellStart"/>
      <w:r w:rsidR="007A775A">
        <w:t>Sydefault</w:t>
      </w:r>
      <w:proofErr w:type="spellEnd"/>
      <w:r w:rsidR="007A775A">
        <w:t>__</w:t>
      </w:r>
      <w:proofErr w:type="spellStart"/>
      <w:r w:rsidR="007A775A">
        <w:t>c.object</w:t>
      </w:r>
      <w:proofErr w:type="spellEnd"/>
      <w:r w:rsidR="007A775A">
        <w:t xml:space="preserve"> - </w:t>
      </w:r>
      <w:r w:rsidR="009F2A7A" w:rsidRPr="009F2A7A">
        <w:t xml:space="preserve">Delete layoutv5 </w:t>
      </w:r>
      <w:r>
        <w:t xml:space="preserve">(and earlier versions) </w:t>
      </w:r>
      <w:r w:rsidR="009F2A7A" w:rsidRPr="009F2A7A">
        <w:t>and replace it with layoutv6</w:t>
      </w:r>
    </w:p>
    <w:p w:rsidR="00AD4777" w:rsidRDefault="00AD4777" w:rsidP="009F2A7A">
      <w:pPr>
        <w:pStyle w:val="ListParagraph"/>
        <w:numPr>
          <w:ilvl w:val="1"/>
          <w:numId w:val="1"/>
        </w:numPr>
      </w:pPr>
      <w:r>
        <w:t>Do not delete non-packaged layouts or any RS layout that was modified by the customer</w:t>
      </w:r>
    </w:p>
    <w:p w:rsidR="009F2A7A" w:rsidRDefault="009F2A7A" w:rsidP="009F2A7A">
      <w:pPr>
        <w:pStyle w:val="ListParagraph"/>
        <w:numPr>
          <w:ilvl w:val="0"/>
          <w:numId w:val="1"/>
        </w:numPr>
      </w:pPr>
      <w:r w:rsidRPr="001943C0">
        <w:t>Ticket #8581</w:t>
      </w:r>
      <w:r>
        <w:t xml:space="preserve"> – </w:t>
      </w:r>
      <w:proofErr w:type="spellStart"/>
      <w:r>
        <w:t>soconpbill</w:t>
      </w:r>
      <w:proofErr w:type="spellEnd"/>
      <w:r>
        <w:t>__</w:t>
      </w:r>
      <w:proofErr w:type="spellStart"/>
      <w:r>
        <w:t>c.object</w:t>
      </w:r>
      <w:proofErr w:type="spellEnd"/>
    </w:p>
    <w:p w:rsidR="009F2A7A" w:rsidRDefault="009F2A7A" w:rsidP="009F2A7A">
      <w:pPr>
        <w:pStyle w:val="ListParagraph"/>
        <w:numPr>
          <w:ilvl w:val="1"/>
          <w:numId w:val="1"/>
        </w:numPr>
      </w:pPr>
      <w:r>
        <w:t xml:space="preserve">New Picklist value: </w:t>
      </w:r>
      <w:proofErr w:type="spellStart"/>
      <w:r>
        <w:t>soconpbill_status__c</w:t>
      </w:r>
      <w:proofErr w:type="spellEnd"/>
      <w:r w:rsidR="00AD4777">
        <w:t>: Add to end of list</w:t>
      </w:r>
    </w:p>
    <w:p w:rsidR="009F2A7A" w:rsidRDefault="00E5625C" w:rsidP="009F2A7A">
      <w:pPr>
        <w:pStyle w:val="ListParagraph"/>
        <w:numPr>
          <w:ilvl w:val="2"/>
          <w:numId w:val="1"/>
        </w:numPr>
      </w:pPr>
      <w:r>
        <w:t>‘</w:t>
      </w:r>
      <w:r w:rsidR="00AD4777">
        <w:t>Rejected with Errors</w:t>
      </w:r>
    </w:p>
    <w:p w:rsidR="009F2A7A" w:rsidRDefault="009F2A7A" w:rsidP="009F2A7A">
      <w:pPr>
        <w:pStyle w:val="ListParagraph"/>
        <w:numPr>
          <w:ilvl w:val="0"/>
          <w:numId w:val="1"/>
        </w:numPr>
      </w:pPr>
      <w:r>
        <w:t>Ticket #7278</w:t>
      </w:r>
    </w:p>
    <w:p w:rsidR="009F2A7A" w:rsidRDefault="009F2A7A" w:rsidP="00233D8D">
      <w:pPr>
        <w:pStyle w:val="ListParagraph"/>
        <w:numPr>
          <w:ilvl w:val="1"/>
          <w:numId w:val="1"/>
        </w:numPr>
      </w:pPr>
      <w:r w:rsidRPr="009F2A7A">
        <w:t xml:space="preserve">Run </w:t>
      </w:r>
      <w:r w:rsidR="00233D8D" w:rsidRPr="00233D8D">
        <w:t>7278_RS_Support_Menu.txt</w:t>
      </w:r>
    </w:p>
    <w:p w:rsidR="00233D8D" w:rsidRPr="00311CB9" w:rsidRDefault="00233D8D" w:rsidP="00233D8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Adds SOORDDMD menu option</w:t>
      </w:r>
    </w:p>
    <w:p w:rsidR="00634E7F" w:rsidRDefault="00634E7F" w:rsidP="00634E7F">
      <w:pPr>
        <w:pStyle w:val="ListParagraph"/>
        <w:numPr>
          <w:ilvl w:val="0"/>
          <w:numId w:val="1"/>
        </w:numPr>
      </w:pPr>
      <w:r>
        <w:t>Ticket #8406</w:t>
      </w:r>
    </w:p>
    <w:p w:rsidR="00634E7F" w:rsidRDefault="00634E7F" w:rsidP="00634E7F">
      <w:pPr>
        <w:pStyle w:val="ListParagraph"/>
        <w:numPr>
          <w:ilvl w:val="1"/>
          <w:numId w:val="1"/>
        </w:numPr>
      </w:pPr>
      <w:r>
        <w:t>Edit SYDEFAULT record and set the ‘Auto Create RMA When SIW on a Case’ checkbox field to true for all customers except CSG</w:t>
      </w:r>
      <w:bookmarkStart w:id="0" w:name="_GoBack"/>
      <w:bookmarkEnd w:id="0"/>
    </w:p>
    <w:p w:rsidR="00E5625C" w:rsidRDefault="003C5F21" w:rsidP="00E5625C">
      <w:pPr>
        <w:pStyle w:val="ListParagraph"/>
        <w:numPr>
          <w:ilvl w:val="0"/>
          <w:numId w:val="1"/>
        </w:numPr>
      </w:pPr>
      <w:r>
        <w:t xml:space="preserve">Ticket #8490 </w:t>
      </w:r>
      <w:r w:rsidRPr="007A775A">
        <w:rPr>
          <w:highlight w:val="yellow"/>
        </w:rPr>
        <w:t>(Bluescape Only)</w:t>
      </w:r>
    </w:p>
    <w:p w:rsidR="00E5625C" w:rsidRDefault="00E5625C" w:rsidP="00E5625C">
      <w:pPr>
        <w:pStyle w:val="ListParagraph"/>
        <w:numPr>
          <w:ilvl w:val="0"/>
          <w:numId w:val="7"/>
        </w:numPr>
      </w:pPr>
      <w:r w:rsidRPr="009F2A7A">
        <w:t xml:space="preserve">Need to delete the 'G/L Account' menu option (where Page Key = cc) in </w:t>
      </w:r>
      <w:proofErr w:type="spellStart"/>
      <w:r w:rsidRPr="009F2A7A">
        <w:t>Bluescape's</w:t>
      </w:r>
      <w:proofErr w:type="spellEnd"/>
      <w:r>
        <w:t xml:space="preserve"> orgs when this fix is deployed.  The program fix will display the correct menu option.  </w:t>
      </w:r>
    </w:p>
    <w:p w:rsidR="00D45980" w:rsidRDefault="00D45980" w:rsidP="00D45980">
      <w:pPr>
        <w:pStyle w:val="ListParagraph"/>
        <w:numPr>
          <w:ilvl w:val="0"/>
          <w:numId w:val="1"/>
        </w:numPr>
      </w:pPr>
      <w:r>
        <w:t>Ticket #8735 (</w:t>
      </w:r>
      <w:r w:rsidRPr="00D45980">
        <w:rPr>
          <w:highlight w:val="yellow"/>
        </w:rPr>
        <w:t>IDS only</w:t>
      </w:r>
      <w:r>
        <w:t>)</w:t>
      </w:r>
    </w:p>
    <w:p w:rsidR="00D45980" w:rsidRDefault="00D45980" w:rsidP="00D4598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soconrc</w:t>
      </w:r>
      <w:proofErr w:type="spellEnd"/>
      <w:r>
        <w:t>__c: Modify v2 page layout</w:t>
      </w:r>
    </w:p>
    <w:p w:rsidR="00D45980" w:rsidRDefault="00D45980" w:rsidP="00D45980">
      <w:pPr>
        <w:pStyle w:val="ListParagraph"/>
        <w:numPr>
          <w:ilvl w:val="2"/>
          <w:numId w:val="1"/>
        </w:numPr>
      </w:pPr>
      <w:r>
        <w:t>Add ‘</w:t>
      </w:r>
      <w:r w:rsidRPr="00D45980">
        <w:t>Keep Billing Until Device is Deactivated</w:t>
      </w:r>
      <w:r>
        <w:t>’ field after ‘</w:t>
      </w:r>
      <w:r w:rsidRPr="00D45980">
        <w:t>Continue Billing When Term Expires</w:t>
      </w:r>
      <w:r>
        <w:t>’</w:t>
      </w:r>
    </w:p>
    <w:p w:rsidR="009F2A7A" w:rsidRDefault="009F2A7A" w:rsidP="009F2A7A">
      <w:pPr>
        <w:pStyle w:val="ListParagraph"/>
        <w:numPr>
          <w:ilvl w:val="0"/>
          <w:numId w:val="1"/>
        </w:numPr>
      </w:pPr>
      <w:r>
        <w:t>Ticket #8404</w:t>
      </w:r>
      <w:r w:rsidR="00311CB9">
        <w:t xml:space="preserve"> (</w:t>
      </w:r>
      <w:r w:rsidR="00311CB9" w:rsidRPr="00311CB9">
        <w:rPr>
          <w:highlight w:val="yellow"/>
        </w:rPr>
        <w:t>CSG only</w:t>
      </w:r>
      <w:r w:rsidR="00311CB9">
        <w:t>)</w:t>
      </w:r>
    </w:p>
    <w:p w:rsidR="00311CB9" w:rsidRDefault="00311CB9" w:rsidP="009F2A7A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shd w:val="clear" w:color="auto" w:fill="FFFFFF"/>
        </w:rPr>
      </w:pPr>
      <w:r>
        <w:rPr>
          <w:rStyle w:val="Strong"/>
          <w:rFonts w:cs="Arial"/>
          <w:b w:val="0"/>
          <w:shd w:val="clear" w:color="auto" w:fill="FFFFFF"/>
        </w:rPr>
        <w:t>Run this script to identify multiple default ship-to addresses</w:t>
      </w:r>
    </w:p>
    <w:p w:rsidR="009F2A7A" w:rsidRDefault="009F2A7A" w:rsidP="00311CB9">
      <w:pPr>
        <w:pStyle w:val="ListParagraph"/>
        <w:numPr>
          <w:ilvl w:val="1"/>
          <w:numId w:val="3"/>
        </w:numPr>
        <w:rPr>
          <w:rStyle w:val="Strong"/>
          <w:rFonts w:cs="Arial"/>
          <w:b w:val="0"/>
          <w:shd w:val="clear" w:color="auto" w:fill="FFFFFF"/>
        </w:rPr>
      </w:pPr>
      <w:r>
        <w:rPr>
          <w:rStyle w:val="Strong"/>
          <w:rFonts w:cs="Arial"/>
          <w:b w:val="0"/>
          <w:shd w:val="clear" w:color="auto" w:fill="FFFFFF"/>
        </w:rPr>
        <w:t>‘rstk.</w:t>
      </w:r>
      <w:r w:rsidRPr="009F2A7A">
        <w:rPr>
          <w:rStyle w:val="Strong"/>
          <w:rFonts w:cs="Arial"/>
          <w:b w:val="0"/>
          <w:shd w:val="clear" w:color="auto" w:fill="FFFFFF"/>
        </w:rPr>
        <w:t>ScriptExecutor.execute('search_Multi_Default_Cust_Addr',true);</w:t>
      </w:r>
    </w:p>
    <w:p w:rsidR="00311CB9" w:rsidRDefault="00311CB9" w:rsidP="009F2A7A">
      <w:pPr>
        <w:pStyle w:val="ListParagraph"/>
        <w:numPr>
          <w:ilvl w:val="0"/>
          <w:numId w:val="3"/>
        </w:numPr>
        <w:rPr>
          <w:rStyle w:val="Strong"/>
          <w:rFonts w:cs="Arial"/>
          <w:b w:val="0"/>
          <w:shd w:val="clear" w:color="auto" w:fill="FFFFFF"/>
        </w:rPr>
      </w:pPr>
      <w:r>
        <w:rPr>
          <w:rStyle w:val="Strong"/>
          <w:rFonts w:cs="Arial"/>
          <w:b w:val="0"/>
          <w:shd w:val="clear" w:color="auto" w:fill="FFFFFF"/>
        </w:rPr>
        <w:t>The  fix data and run:</w:t>
      </w:r>
    </w:p>
    <w:p w:rsidR="00311CB9" w:rsidRPr="009F2A7A" w:rsidRDefault="00311CB9" w:rsidP="00311CB9">
      <w:pPr>
        <w:pStyle w:val="ListParagraph"/>
        <w:numPr>
          <w:ilvl w:val="1"/>
          <w:numId w:val="3"/>
        </w:numPr>
        <w:rPr>
          <w:rStyle w:val="Strong"/>
          <w:rFonts w:cs="Arial"/>
          <w:b w:val="0"/>
          <w:shd w:val="clear" w:color="auto" w:fill="FFFFFF"/>
        </w:rPr>
      </w:pPr>
      <w:r w:rsidRPr="00311CB9">
        <w:rPr>
          <w:rStyle w:val="Strong"/>
          <w:rFonts w:cs="Arial"/>
          <w:b w:val="0"/>
          <w:shd w:val="clear" w:color="auto" w:fill="FFFFFF"/>
        </w:rPr>
        <w:t>rstk.ScriptExecutor.execute('update_NameField_OfCustomerAddress',true);</w:t>
      </w:r>
    </w:p>
    <w:p w:rsidR="009F2A7A" w:rsidRPr="009F2A7A" w:rsidRDefault="009F2A7A" w:rsidP="009F2A7A">
      <w:pPr>
        <w:pStyle w:val="ListParagraph"/>
        <w:ind w:left="1440"/>
        <w:rPr>
          <w:rStyle w:val="Strong"/>
          <w:rFonts w:cs="Arial"/>
          <w:b w:val="0"/>
          <w:shd w:val="clear" w:color="auto" w:fill="FFFFFF"/>
        </w:rPr>
      </w:pPr>
    </w:p>
    <w:p w:rsidR="009F2A7A" w:rsidRDefault="009F2A7A" w:rsidP="009F2A7A">
      <w:pPr>
        <w:pStyle w:val="ListParagraph"/>
        <w:ind w:left="1440"/>
        <w:rPr>
          <w:rStyle w:val="Strong"/>
          <w:rFonts w:cs="Arial"/>
          <w:b w:val="0"/>
          <w:shd w:val="clear" w:color="auto" w:fill="FFFFFF"/>
        </w:rPr>
      </w:pPr>
      <w:r>
        <w:rPr>
          <w:rStyle w:val="Strong"/>
          <w:rFonts w:cs="Arial"/>
          <w:b w:val="0"/>
          <w:shd w:val="clear" w:color="auto" w:fill="FFFFFF"/>
        </w:rPr>
        <w:t>Check Process Log</w:t>
      </w:r>
      <w:r w:rsidRPr="009F2A7A">
        <w:rPr>
          <w:rStyle w:val="Strong"/>
          <w:rFonts w:cs="Arial"/>
          <w:b w:val="0"/>
          <w:shd w:val="clear" w:color="auto" w:fill="FFFFFF"/>
        </w:rPr>
        <w:t xml:space="preserve"> for success and if the script completes with errors than note how many duplicates and ask customer which one should be the correct one</w:t>
      </w:r>
    </w:p>
    <w:p w:rsidR="009F2A7A" w:rsidRDefault="009F2A7A" w:rsidP="009F2A7A">
      <w:pPr>
        <w:pStyle w:val="ListParagraph"/>
      </w:pPr>
    </w:p>
    <w:p w:rsidR="009F2A7A" w:rsidRPr="009F2A7A" w:rsidRDefault="009F2A7A" w:rsidP="009F2A7A">
      <w:pPr>
        <w:pStyle w:val="ListParagraph"/>
        <w:ind w:left="1440"/>
      </w:pPr>
    </w:p>
    <w:p w:rsidR="009F2A7A" w:rsidRPr="009F2A7A" w:rsidRDefault="009F2A7A" w:rsidP="009F2A7A">
      <w:pPr>
        <w:pStyle w:val="ListParagraph"/>
        <w:ind w:left="1440"/>
      </w:pPr>
    </w:p>
    <w:sectPr w:rsidR="009F2A7A" w:rsidRPr="009F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7D6"/>
    <w:multiLevelType w:val="hybridMultilevel"/>
    <w:tmpl w:val="C2302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FCE"/>
    <w:multiLevelType w:val="hybridMultilevel"/>
    <w:tmpl w:val="C6A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94F95"/>
    <w:multiLevelType w:val="hybridMultilevel"/>
    <w:tmpl w:val="F2148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9B1E76"/>
    <w:multiLevelType w:val="hybridMultilevel"/>
    <w:tmpl w:val="7C0AF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086E34"/>
    <w:multiLevelType w:val="hybridMultilevel"/>
    <w:tmpl w:val="F2148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2D7929"/>
    <w:multiLevelType w:val="hybridMultilevel"/>
    <w:tmpl w:val="BE10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3781E"/>
    <w:multiLevelType w:val="hybridMultilevel"/>
    <w:tmpl w:val="B9882B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7A"/>
    <w:rsid w:val="00233D8D"/>
    <w:rsid w:val="00311CB9"/>
    <w:rsid w:val="003C5F21"/>
    <w:rsid w:val="00634E7F"/>
    <w:rsid w:val="007A775A"/>
    <w:rsid w:val="007D2669"/>
    <w:rsid w:val="009F2A7A"/>
    <w:rsid w:val="00AD4777"/>
    <w:rsid w:val="00BC0CB6"/>
    <w:rsid w:val="00C94EA1"/>
    <w:rsid w:val="00D45980"/>
    <w:rsid w:val="00E11DE3"/>
    <w:rsid w:val="00E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A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U0000000gPG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  <cp:lastModifiedBy>RB</cp:lastModifiedBy>
  <cp:revision>7</cp:revision>
  <dcterms:created xsi:type="dcterms:W3CDTF">2015-10-07T16:56:00Z</dcterms:created>
  <dcterms:modified xsi:type="dcterms:W3CDTF">2015-10-12T17:27:00Z</dcterms:modified>
</cp:coreProperties>
</file>