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5F" w:rsidRPr="008877F2" w:rsidRDefault="008877F2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A51CF3" w:rsidRPr="008877F2">
        <w:rPr>
          <w:rFonts w:ascii="Courier New" w:hAnsi="Courier New" w:cs="Courier New"/>
          <w:sz w:val="24"/>
          <w:szCs w:val="24"/>
        </w:rPr>
        <w:t>anual Steps</w:t>
      </w:r>
      <w:r>
        <w:rPr>
          <w:rFonts w:ascii="Courier New" w:hAnsi="Courier New" w:cs="Courier New"/>
          <w:sz w:val="24"/>
          <w:szCs w:val="24"/>
        </w:rPr>
        <w:t xml:space="preserve"> for all Picklist values from 17.1 to 17.5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APATO</w:t>
      </w:r>
      <w:r w:rsidRPr="008877F2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rstkf</w:t>
      </w:r>
      <w:proofErr w:type="spellEnd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</w:t>
      </w:r>
      <w:proofErr w:type="spellStart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apato_status__c</w:t>
      </w:r>
      <w:proofErr w:type="spellEnd"/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>Add ‘Posted’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>Deactivate ‘Transferred’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A51CF3" w:rsidRPr="008877F2" w:rsidRDefault="00A51CF3" w:rsidP="00A51CF3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</w:pPr>
      <w:proofErr w:type="spellStart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rstkf</w:t>
      </w:r>
      <w:proofErr w:type="spellEnd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__apato_</w:t>
      </w:r>
      <w:proofErr w:type="spellStart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trantype</w:t>
      </w:r>
      <w:proofErr w:type="spellEnd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A51CF3" w:rsidRPr="008877F2" w:rsidRDefault="00A51CF3" w:rsidP="00A51CF3">
      <w:pPr>
        <w:pStyle w:val="ListParagraph"/>
        <w:spacing w:after="0" w:line="240" w:lineRule="auto"/>
        <w:ind w:left="123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>Add ‘Vendor Debit’</w:t>
      </w:r>
    </w:p>
    <w:p w:rsidR="00A51CF3" w:rsidRPr="008877F2" w:rsidRDefault="00A51CF3" w:rsidP="00A51CF3">
      <w:pPr>
        <w:pStyle w:val="ListParagraph"/>
        <w:spacing w:after="0" w:line="240" w:lineRule="auto"/>
        <w:ind w:left="123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>Deactivate ‘Debit Memo’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</w:pP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ARCNTL</w:t>
      </w: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- arcntl_</w:t>
      </w:r>
      <w:proofErr w:type="spellStart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cashtoglpolicy</w:t>
      </w:r>
      <w:proofErr w:type="spellEnd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>Add ‘Constant’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>Deactivate ‘Always Default’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GLBANKTXN</w:t>
      </w: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rstkf</w:t>
      </w:r>
      <w:proofErr w:type="spellEnd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__glbanktxn_</w:t>
      </w:r>
      <w:proofErr w:type="spellStart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trantype</w:t>
      </w:r>
      <w:proofErr w:type="spellEnd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8877F2">
        <w:rPr>
          <w:rFonts w:ascii="Courier New" w:eastAsia="Times New Roman" w:hAnsi="Courier New" w:cs="Courier New"/>
          <w:color w:val="000000"/>
          <w:sz w:val="24"/>
          <w:szCs w:val="24"/>
          <w:highlight w:val="green"/>
          <w:lang w:eastAsia="en-IN"/>
        </w:rPr>
        <w:t>DEACTIVATE ALL VALUES</w:t>
      </w:r>
      <w:r w:rsidRPr="008877F2">
        <w:rPr>
          <w:rFonts w:ascii="Courier New" w:hAnsi="Courier New" w:cs="Courier New"/>
          <w:color w:val="000000"/>
          <w:sz w:val="24"/>
          <w:szCs w:val="24"/>
          <w:highlight w:val="green"/>
          <w:shd w:val="clear" w:color="auto" w:fill="FFFFFF"/>
        </w:rPr>
        <w:t xml:space="preserve"> STARTING FROM A/P OR A/R</w:t>
      </w:r>
    </w:p>
    <w:tbl>
      <w:tblPr>
        <w:tblW w:w="4820" w:type="dxa"/>
        <w:tblCellSpacing w:w="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</w:tblGrid>
      <w:tr w:rsidR="00A51CF3" w:rsidRPr="008877F2" w:rsidTr="00A51CF3">
        <w:trPr>
          <w:tblCellSpacing w:w="0" w:type="dxa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hideMark/>
          </w:tcPr>
          <w:p w:rsidR="00A51CF3" w:rsidRPr="008877F2" w:rsidRDefault="00A51CF3" w:rsidP="008877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77F2">
              <w:rPr>
                <w:rFonts w:ascii="Arial" w:hAnsi="Arial" w:cs="Arial"/>
                <w:sz w:val="24"/>
                <w:szCs w:val="24"/>
                <w:highlight w:val="yellow"/>
              </w:rPr>
              <w:t>Add the following values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0"/>
            </w:tblGrid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AP Check</w:t>
                  </w:r>
                </w:p>
              </w:tc>
            </w:tr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AP Cash Payment</w:t>
                  </w:r>
                </w:p>
              </w:tc>
            </w:tr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AP EFT Payment (General)</w:t>
                  </w:r>
                </w:p>
              </w:tc>
            </w:tr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AP ACH Payment</w:t>
                  </w:r>
                </w:p>
              </w:tc>
            </w:tr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AP Credit Card Payment</w:t>
                  </w:r>
                </w:p>
              </w:tc>
            </w:tr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AP ACH/EFT Fees</w:t>
                  </w:r>
                </w:p>
              </w:tc>
            </w:tr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AP Payment Variance, Single Currency</w:t>
                  </w:r>
                </w:p>
              </w:tc>
            </w:tr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AP Payment Variance, Multi-Currency</w:t>
                  </w:r>
                </w:p>
              </w:tc>
            </w:tr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AP Voided Check</w:t>
                  </w:r>
                </w:p>
              </w:tc>
            </w:tr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AP Other Voided Payment</w:t>
                  </w:r>
                </w:p>
              </w:tc>
            </w:tr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AR Cash Deposit</w:t>
                  </w:r>
                </w:p>
              </w:tc>
            </w:tr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AR Credit Card Payment</w:t>
                  </w:r>
                </w:p>
              </w:tc>
            </w:tr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AR Cash Deposit Variance, Single Currency</w:t>
                  </w:r>
                </w:p>
              </w:tc>
            </w:tr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AR Cash Deposit Variance, Multi-Currency</w:t>
                  </w:r>
                </w:p>
              </w:tc>
            </w:tr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AR ACH/EFT Payment Reported by Bank</w:t>
                  </w:r>
                </w:p>
              </w:tc>
            </w:tr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Credit Card Processing Fee</w:t>
                  </w:r>
                </w:p>
              </w:tc>
            </w:tr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Interest Income</w:t>
                  </w:r>
                </w:p>
              </w:tc>
            </w:tr>
            <w:tr w:rsidR="00A51CF3" w:rsidRPr="008877F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51CF3" w:rsidRPr="008877F2" w:rsidRDefault="00A51CF3" w:rsidP="008877F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77F2">
                    <w:rPr>
                      <w:rFonts w:ascii="Arial" w:hAnsi="Arial" w:cs="Arial"/>
                      <w:sz w:val="24"/>
                      <w:szCs w:val="24"/>
                    </w:rPr>
                    <w:t>Interest Expense</w:t>
                  </w:r>
                </w:p>
              </w:tc>
            </w:tr>
          </w:tbl>
          <w:p w:rsidR="00A51CF3" w:rsidRPr="008877F2" w:rsidRDefault="00A51CF3" w:rsidP="008877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CF3" w:rsidRPr="008877F2" w:rsidTr="00A51CF3">
        <w:trPr>
          <w:tblCellSpacing w:w="0" w:type="dxa"/>
        </w:trPr>
        <w:tc>
          <w:tcPr>
            <w:tcW w:w="4820" w:type="dxa"/>
            <w:tcBorders>
              <w:top w:val="nil"/>
              <w:left w:val="nil"/>
              <w:bottom w:val="single" w:sz="2" w:space="0" w:color="ECECEC"/>
              <w:right w:val="nil"/>
            </w:tcBorders>
            <w:shd w:val="clear" w:color="auto" w:fill="F8F8F8"/>
          </w:tcPr>
          <w:p w:rsidR="00A51CF3" w:rsidRPr="008877F2" w:rsidRDefault="00A51CF3" w:rsidP="00A51C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</w:p>
          <w:p w:rsidR="00A51CF3" w:rsidRPr="008877F2" w:rsidRDefault="00A51CF3" w:rsidP="00A51C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GLFSTMPLT4</w:t>
      </w: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- glfstmplt4_operator__c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>Add ‘Divided By’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>Deactivate ‘Divide By’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lastRenderedPageBreak/>
        <w:t>GLFSTMPLT3</w:t>
      </w: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- glfstmplt3_currentperiodmeans__c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 xml:space="preserve">Add ‘Floating Period </w:t>
      </w:r>
      <w:proofErr w:type="gramStart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With</w:t>
      </w:r>
      <w:proofErr w:type="gramEnd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Offset’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>glfstmplt3_currentyearmeans__c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  <w:t xml:space="preserve"> </w:t>
      </w: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</w:p>
    <w:p w:rsidR="00A51CF3" w:rsidRPr="008877F2" w:rsidRDefault="00A51CF3" w:rsidP="00A51CF3">
      <w:pPr>
        <w:spacing w:after="0" w:line="240" w:lineRule="auto"/>
        <w:ind w:left="1440"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Floating Period </w:t>
      </w:r>
      <w:proofErr w:type="gramStart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With</w:t>
      </w:r>
      <w:proofErr w:type="gramEnd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Offset</w:t>
      </w:r>
    </w:p>
    <w:p w:rsidR="00A51CF3" w:rsidRPr="008877F2" w:rsidRDefault="00A51CF3" w:rsidP="00A51CF3">
      <w:pPr>
        <w:spacing w:after="0" w:line="240" w:lineRule="auto"/>
        <w:ind w:left="1440"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Floating Year </w:t>
      </w:r>
      <w:proofErr w:type="gramStart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With</w:t>
      </w:r>
      <w:proofErr w:type="gramEnd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Offset</w:t>
      </w:r>
    </w:p>
    <w:p w:rsidR="00A51CF3" w:rsidRPr="008877F2" w:rsidRDefault="00A51CF3" w:rsidP="00A51CF3">
      <w:pPr>
        <w:spacing w:after="0" w:line="240" w:lineRule="auto"/>
        <w:ind w:left="1440" w:firstLine="72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Calculated Column</w:t>
      </w:r>
    </w:p>
    <w:p w:rsidR="00A51CF3" w:rsidRPr="008877F2" w:rsidRDefault="00A51CF3" w:rsidP="00A51CF3">
      <w:pPr>
        <w:spacing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8877F2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GLACCT</w:t>
      </w:r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- glacct_</w:t>
      </w:r>
      <w:proofErr w:type="spellStart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araccttype</w:t>
      </w:r>
      <w:proofErr w:type="spellEnd"/>
      <w:r w:rsidRPr="008877F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ab/>
      </w:r>
      <w:r w:rsidRPr="008877F2">
        <w:rPr>
          <w:rFonts w:ascii="Courier New" w:hAnsi="Courier New" w:cs="Courier New"/>
          <w:sz w:val="24"/>
          <w:szCs w:val="24"/>
        </w:rPr>
        <w:tab/>
        <w:t>Bank Payment Variance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ab/>
      </w:r>
      <w:r w:rsidRPr="008877F2">
        <w:rPr>
          <w:rFonts w:ascii="Courier New" w:hAnsi="Courier New" w:cs="Courier New"/>
          <w:sz w:val="24"/>
          <w:szCs w:val="24"/>
        </w:rPr>
        <w:tab/>
        <w:t>Bank Payment Variance - Foreign Currency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ab/>
      </w:r>
      <w:r w:rsidRPr="008877F2">
        <w:rPr>
          <w:rFonts w:ascii="Courier New" w:hAnsi="Courier New" w:cs="Courier New"/>
          <w:sz w:val="24"/>
          <w:szCs w:val="24"/>
        </w:rPr>
        <w:tab/>
        <w:t>Credit Card Processing Fee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ab/>
      </w:r>
      <w:r w:rsidRPr="008877F2">
        <w:rPr>
          <w:rFonts w:ascii="Courier New" w:hAnsi="Courier New" w:cs="Courier New"/>
          <w:sz w:val="24"/>
          <w:szCs w:val="24"/>
        </w:rPr>
        <w:tab/>
        <w:t>Interest Expense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ab/>
      </w:r>
      <w:r w:rsidRPr="008877F2">
        <w:rPr>
          <w:rFonts w:ascii="Courier New" w:hAnsi="Courier New" w:cs="Courier New"/>
          <w:sz w:val="24"/>
          <w:szCs w:val="24"/>
        </w:rPr>
        <w:tab/>
        <w:t>Interest Income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</w:pPr>
    </w:p>
    <w:p w:rsidR="00A51CF3" w:rsidRPr="008877F2" w:rsidRDefault="00A51CF3" w:rsidP="00A51CF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ab/>
        <w:t>Deactivate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ab/>
      </w:r>
      <w:r w:rsidRPr="008877F2">
        <w:rPr>
          <w:rFonts w:ascii="Courier New" w:hAnsi="Courier New" w:cs="Courier New"/>
          <w:sz w:val="24"/>
          <w:szCs w:val="24"/>
        </w:rPr>
        <w:tab/>
        <w:t>Bank Deposit Variance - Foreign Currency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ab/>
      </w:r>
      <w:r w:rsidRPr="008877F2">
        <w:rPr>
          <w:rFonts w:ascii="Courier New" w:hAnsi="Courier New" w:cs="Courier New"/>
          <w:sz w:val="24"/>
          <w:szCs w:val="24"/>
        </w:rPr>
        <w:tab/>
        <w:t>Bank Deposit Variance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  <w:highlight w:val="yellow"/>
        </w:rPr>
        <w:t>APINVH</w:t>
      </w:r>
      <w:r w:rsidRPr="008877F2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8877F2">
        <w:rPr>
          <w:rFonts w:ascii="Courier New" w:hAnsi="Courier New" w:cs="Courier New"/>
          <w:sz w:val="24"/>
          <w:szCs w:val="24"/>
        </w:rPr>
        <w:t>rstkf</w:t>
      </w:r>
      <w:proofErr w:type="spellEnd"/>
      <w:r w:rsidRPr="008877F2">
        <w:rPr>
          <w:rFonts w:ascii="Courier New" w:hAnsi="Courier New" w:cs="Courier New"/>
          <w:sz w:val="24"/>
          <w:szCs w:val="24"/>
        </w:rPr>
        <w:t>__</w:t>
      </w:r>
      <w:proofErr w:type="spellStart"/>
      <w:r w:rsidRPr="008877F2">
        <w:rPr>
          <w:rFonts w:ascii="Courier New" w:hAnsi="Courier New" w:cs="Courier New"/>
          <w:sz w:val="24"/>
          <w:szCs w:val="24"/>
        </w:rPr>
        <w:t>apinvh_status__c</w:t>
      </w:r>
      <w:proofErr w:type="spellEnd"/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ab/>
      </w:r>
      <w:r w:rsidRPr="008877F2">
        <w:rPr>
          <w:rFonts w:ascii="Courier New" w:hAnsi="Courier New" w:cs="Courier New"/>
          <w:sz w:val="24"/>
          <w:szCs w:val="24"/>
        </w:rPr>
        <w:tab/>
        <w:t>Activate ‘Posted’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ab/>
      </w:r>
      <w:r w:rsidRPr="008877F2">
        <w:rPr>
          <w:rFonts w:ascii="Courier New" w:hAnsi="Courier New" w:cs="Courier New"/>
          <w:sz w:val="24"/>
          <w:szCs w:val="24"/>
        </w:rPr>
        <w:tab/>
        <w:t>Deactivate ‘Transferred’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1CF3" w:rsidRPr="008877F2" w:rsidRDefault="00A51CF3" w:rsidP="00A51CF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877F2">
        <w:rPr>
          <w:rFonts w:ascii="Courier New" w:hAnsi="Courier New" w:cs="Courier New"/>
          <w:sz w:val="24"/>
          <w:szCs w:val="24"/>
          <w:highlight w:val="yellow"/>
        </w:rPr>
        <w:t>APINVTXN</w:t>
      </w:r>
      <w:r w:rsidRPr="008877F2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8877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rstkf</w:t>
      </w:r>
      <w:proofErr w:type="spellEnd"/>
      <w:r w:rsidRPr="008877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__apinvtxn_</w:t>
      </w:r>
      <w:proofErr w:type="spellStart"/>
      <w:r w:rsidRPr="008877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trantype</w:t>
      </w:r>
      <w:proofErr w:type="spellEnd"/>
      <w:r w:rsidRPr="008877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__c</w:t>
      </w:r>
    </w:p>
    <w:p w:rsidR="00A51CF3" w:rsidRPr="008877F2" w:rsidRDefault="00A51CF3" w:rsidP="00A51CF3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877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8877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Add ‘Vendor Debit’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  <w:highlight w:val="yellow"/>
        </w:rPr>
        <w:t>ARAPPLIC</w:t>
      </w:r>
      <w:r w:rsidRPr="008877F2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8877F2">
        <w:rPr>
          <w:rFonts w:ascii="Courier New" w:hAnsi="Courier New" w:cs="Courier New"/>
          <w:sz w:val="24"/>
          <w:szCs w:val="24"/>
        </w:rPr>
        <w:t>rstkf</w:t>
      </w:r>
      <w:proofErr w:type="spellEnd"/>
      <w:r w:rsidRPr="008877F2">
        <w:rPr>
          <w:rFonts w:ascii="Courier New" w:hAnsi="Courier New" w:cs="Courier New"/>
          <w:sz w:val="24"/>
          <w:szCs w:val="24"/>
        </w:rPr>
        <w:t>__arapplic_</w:t>
      </w:r>
      <w:proofErr w:type="spellStart"/>
      <w:r w:rsidRPr="008877F2">
        <w:rPr>
          <w:rFonts w:ascii="Courier New" w:hAnsi="Courier New" w:cs="Courier New"/>
          <w:sz w:val="24"/>
          <w:szCs w:val="24"/>
        </w:rPr>
        <w:t>nogainlossreason</w:t>
      </w:r>
      <w:proofErr w:type="spellEnd"/>
      <w:r w:rsidRPr="008877F2">
        <w:rPr>
          <w:rFonts w:ascii="Courier New" w:hAnsi="Courier New" w:cs="Courier New"/>
          <w:sz w:val="24"/>
          <w:szCs w:val="24"/>
        </w:rPr>
        <w:t>__c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ab/>
      </w:r>
      <w:r w:rsidRPr="008877F2">
        <w:rPr>
          <w:rFonts w:ascii="Courier New" w:hAnsi="Courier New" w:cs="Courier New"/>
          <w:sz w:val="24"/>
          <w:szCs w:val="24"/>
        </w:rPr>
        <w:tab/>
        <w:t xml:space="preserve">Add ‘CR Side </w:t>
      </w:r>
      <w:proofErr w:type="gramStart"/>
      <w:r w:rsidRPr="008877F2">
        <w:rPr>
          <w:rFonts w:ascii="Courier New" w:hAnsi="Courier New" w:cs="Courier New"/>
          <w:sz w:val="24"/>
          <w:szCs w:val="24"/>
        </w:rPr>
        <w:t>Of</w:t>
      </w:r>
      <w:proofErr w:type="gramEnd"/>
      <w:r w:rsidRPr="008877F2">
        <w:rPr>
          <w:rFonts w:ascii="Courier New" w:hAnsi="Courier New" w:cs="Courier New"/>
          <w:sz w:val="24"/>
          <w:szCs w:val="24"/>
        </w:rPr>
        <w:t xml:space="preserve"> AR Application’</w:t>
      </w: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ab/>
      </w:r>
      <w:r w:rsidRPr="008877F2">
        <w:rPr>
          <w:rFonts w:ascii="Courier New" w:hAnsi="Courier New" w:cs="Courier New"/>
          <w:sz w:val="24"/>
          <w:szCs w:val="24"/>
        </w:rPr>
        <w:tab/>
        <w:t xml:space="preserve">Deactivate ‘CR Side </w:t>
      </w:r>
      <w:proofErr w:type="gramStart"/>
      <w:r w:rsidRPr="008877F2">
        <w:rPr>
          <w:rFonts w:ascii="Courier New" w:hAnsi="Courier New" w:cs="Courier New"/>
          <w:sz w:val="24"/>
          <w:szCs w:val="24"/>
        </w:rPr>
        <w:t>Of</w:t>
      </w:r>
      <w:proofErr w:type="gramEnd"/>
      <w:r w:rsidRPr="008877F2">
        <w:rPr>
          <w:rFonts w:ascii="Courier New" w:hAnsi="Courier New" w:cs="Courier New"/>
          <w:sz w:val="24"/>
          <w:szCs w:val="24"/>
        </w:rPr>
        <w:t xml:space="preserve"> A/R Application’</w:t>
      </w:r>
    </w:p>
    <w:p w:rsidR="00A51CF3" w:rsidRPr="008877F2" w:rsidRDefault="00A51CF3" w:rsidP="00A51CF3">
      <w:pPr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br/>
      </w:r>
      <w:proofErr w:type="spellStart"/>
      <w:r w:rsidRPr="008877F2">
        <w:rPr>
          <w:rFonts w:ascii="Courier New" w:hAnsi="Courier New" w:cs="Courier New"/>
          <w:sz w:val="24"/>
          <w:szCs w:val="24"/>
        </w:rPr>
        <w:t>rstkf</w:t>
      </w:r>
      <w:proofErr w:type="spellEnd"/>
      <w:r w:rsidRPr="008877F2">
        <w:rPr>
          <w:rFonts w:ascii="Courier New" w:hAnsi="Courier New" w:cs="Courier New"/>
          <w:sz w:val="24"/>
          <w:szCs w:val="24"/>
        </w:rPr>
        <w:t>__arapplic_</w:t>
      </w:r>
      <w:proofErr w:type="spellStart"/>
      <w:r w:rsidRPr="008877F2">
        <w:rPr>
          <w:rFonts w:ascii="Courier New" w:hAnsi="Courier New" w:cs="Courier New"/>
          <w:sz w:val="24"/>
          <w:szCs w:val="24"/>
        </w:rPr>
        <w:t>nopostreason</w:t>
      </w:r>
      <w:proofErr w:type="spellEnd"/>
      <w:r w:rsidRPr="008877F2">
        <w:rPr>
          <w:rFonts w:ascii="Courier New" w:hAnsi="Courier New" w:cs="Courier New"/>
          <w:sz w:val="24"/>
          <w:szCs w:val="24"/>
        </w:rPr>
        <w:t>__c</w:t>
      </w:r>
    </w:p>
    <w:p w:rsidR="00A51CF3" w:rsidRPr="008877F2" w:rsidRDefault="00A51CF3" w:rsidP="00A51CF3">
      <w:pPr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>ADD</w:t>
      </w:r>
    </w:p>
    <w:p w:rsidR="00A51CF3" w:rsidRPr="008877F2" w:rsidRDefault="00A51CF3" w:rsidP="00A51CF3">
      <w:pPr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 xml:space="preserve">‘CR Side </w:t>
      </w:r>
      <w:proofErr w:type="gramStart"/>
      <w:r w:rsidRPr="008877F2">
        <w:rPr>
          <w:rFonts w:ascii="Courier New" w:hAnsi="Courier New" w:cs="Courier New"/>
          <w:sz w:val="24"/>
          <w:szCs w:val="24"/>
        </w:rPr>
        <w:t>Of</w:t>
      </w:r>
      <w:proofErr w:type="gramEnd"/>
      <w:r w:rsidRPr="008877F2">
        <w:rPr>
          <w:rFonts w:ascii="Courier New" w:hAnsi="Courier New" w:cs="Courier New"/>
          <w:sz w:val="24"/>
          <w:szCs w:val="24"/>
        </w:rPr>
        <w:t xml:space="preserve"> AR Application’</w:t>
      </w:r>
    </w:p>
    <w:p w:rsidR="00A51CF3" w:rsidRPr="008877F2" w:rsidRDefault="00A51CF3" w:rsidP="00A51CF3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877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‘AR Application </w:t>
      </w:r>
      <w:proofErr w:type="gramStart"/>
      <w:r w:rsidRPr="008877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Within</w:t>
      </w:r>
      <w:proofErr w:type="gramEnd"/>
      <w:r w:rsidRPr="008877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One Control Account’</w:t>
      </w:r>
    </w:p>
    <w:p w:rsidR="00A51CF3" w:rsidRPr="008877F2" w:rsidRDefault="00A51CF3" w:rsidP="00A51CF3">
      <w:pPr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:rsidR="00A51CF3" w:rsidRPr="008877F2" w:rsidRDefault="00A51CF3" w:rsidP="00A51CF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ab/>
      </w:r>
      <w:r w:rsidRPr="008877F2">
        <w:rPr>
          <w:rFonts w:ascii="Courier New" w:hAnsi="Courier New" w:cs="Courier New"/>
          <w:sz w:val="24"/>
          <w:szCs w:val="24"/>
        </w:rPr>
        <w:tab/>
        <w:t xml:space="preserve">Deactivate ‘CR Side </w:t>
      </w:r>
      <w:proofErr w:type="gramStart"/>
      <w:r w:rsidRPr="008877F2">
        <w:rPr>
          <w:rFonts w:ascii="Courier New" w:hAnsi="Courier New" w:cs="Courier New"/>
          <w:sz w:val="24"/>
          <w:szCs w:val="24"/>
        </w:rPr>
        <w:t>Of</w:t>
      </w:r>
      <w:proofErr w:type="gramEnd"/>
      <w:r w:rsidRPr="008877F2">
        <w:rPr>
          <w:rFonts w:ascii="Courier New" w:hAnsi="Courier New" w:cs="Courier New"/>
          <w:sz w:val="24"/>
          <w:szCs w:val="24"/>
        </w:rPr>
        <w:t xml:space="preserve"> A/R Application’</w:t>
      </w:r>
    </w:p>
    <w:p w:rsidR="00A51CF3" w:rsidRPr="008877F2" w:rsidRDefault="00A51CF3" w:rsidP="008877F2">
      <w:pPr>
        <w:ind w:left="144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877F2">
        <w:rPr>
          <w:rFonts w:ascii="Courier New" w:hAnsi="Courier New" w:cs="Courier New"/>
          <w:sz w:val="24"/>
          <w:szCs w:val="24"/>
        </w:rPr>
        <w:t>Deactivate ‘</w:t>
      </w:r>
      <w:r w:rsidRPr="008877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A/R Application </w:t>
      </w:r>
      <w:proofErr w:type="gramStart"/>
      <w:r w:rsidRPr="008877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Within</w:t>
      </w:r>
      <w:proofErr w:type="gramEnd"/>
      <w:r w:rsidRPr="008877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One Control Account’</w:t>
      </w:r>
    </w:p>
    <w:p w:rsidR="008877F2" w:rsidRPr="008877F2" w:rsidRDefault="008877F2" w:rsidP="008877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  <w:highlight w:val="yellow"/>
        </w:rPr>
        <w:t>ARINVH</w:t>
      </w:r>
      <w:r w:rsidRPr="008877F2">
        <w:rPr>
          <w:rFonts w:ascii="Courier New" w:hAnsi="Courier New" w:cs="Courier New"/>
          <w:sz w:val="24"/>
          <w:szCs w:val="24"/>
        </w:rPr>
        <w:t xml:space="preserve"> - arinvh_</w:t>
      </w:r>
      <w:proofErr w:type="spellStart"/>
      <w:r w:rsidRPr="008877F2">
        <w:rPr>
          <w:rFonts w:ascii="Courier New" w:hAnsi="Courier New" w:cs="Courier New"/>
          <w:sz w:val="24"/>
          <w:szCs w:val="24"/>
        </w:rPr>
        <w:t>batchsource</w:t>
      </w:r>
      <w:proofErr w:type="spellEnd"/>
      <w:r w:rsidRPr="008877F2">
        <w:rPr>
          <w:rFonts w:ascii="Courier New" w:hAnsi="Courier New" w:cs="Courier New"/>
          <w:sz w:val="24"/>
          <w:szCs w:val="24"/>
        </w:rPr>
        <w:t>__c</w:t>
      </w:r>
    </w:p>
    <w:p w:rsidR="00A51CF3" w:rsidRPr="008877F2" w:rsidRDefault="008877F2" w:rsidP="008877F2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>ADD ‘AR Memo Entry’</w:t>
      </w:r>
    </w:p>
    <w:p w:rsidR="008877F2" w:rsidRPr="008877F2" w:rsidRDefault="008877F2" w:rsidP="008877F2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>Deactivate ‘A/R Memo Entry’</w:t>
      </w:r>
    </w:p>
    <w:p w:rsidR="008877F2" w:rsidRPr="008877F2" w:rsidRDefault="008877F2" w:rsidP="008877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77F2" w:rsidRPr="008877F2" w:rsidRDefault="008877F2" w:rsidP="008877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  <w:highlight w:val="yellow"/>
        </w:rPr>
        <w:t>CUSTOMEXTF</w:t>
      </w:r>
      <w:r w:rsidRPr="008877F2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8877F2">
        <w:rPr>
          <w:rFonts w:ascii="Courier New" w:hAnsi="Courier New" w:cs="Courier New"/>
          <w:sz w:val="24"/>
          <w:szCs w:val="24"/>
        </w:rPr>
        <w:t>rstkf</w:t>
      </w:r>
      <w:proofErr w:type="spellEnd"/>
      <w:r w:rsidRPr="008877F2">
        <w:rPr>
          <w:rFonts w:ascii="Courier New" w:hAnsi="Courier New" w:cs="Courier New"/>
          <w:sz w:val="24"/>
          <w:szCs w:val="24"/>
        </w:rPr>
        <w:t>__memoregister_</w:t>
      </w:r>
      <w:proofErr w:type="spellStart"/>
      <w:r w:rsidRPr="008877F2">
        <w:rPr>
          <w:rFonts w:ascii="Courier New" w:hAnsi="Courier New" w:cs="Courier New"/>
          <w:sz w:val="24"/>
          <w:szCs w:val="24"/>
        </w:rPr>
        <w:t>memosource</w:t>
      </w:r>
      <w:proofErr w:type="spellEnd"/>
      <w:r w:rsidRPr="008877F2">
        <w:rPr>
          <w:rFonts w:ascii="Courier New" w:hAnsi="Courier New" w:cs="Courier New"/>
          <w:sz w:val="24"/>
          <w:szCs w:val="24"/>
        </w:rPr>
        <w:t>__c</w:t>
      </w:r>
    </w:p>
    <w:p w:rsidR="008877F2" w:rsidRPr="008877F2" w:rsidRDefault="008877F2" w:rsidP="008877F2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>Add ‘AR Memo Entry</w:t>
      </w:r>
    </w:p>
    <w:p w:rsidR="008877F2" w:rsidRDefault="008877F2" w:rsidP="008877F2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>All Sessions’</w:t>
      </w:r>
    </w:p>
    <w:p w:rsidR="00A8015C" w:rsidRDefault="00AF73D0" w:rsidP="00A8015C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8877F2">
        <w:rPr>
          <w:rFonts w:ascii="Courier New" w:hAnsi="Courier New" w:cs="Courier New"/>
          <w:sz w:val="24"/>
          <w:szCs w:val="24"/>
        </w:rPr>
        <w:t>Deactivate ‘A/R Memo Entry’</w:t>
      </w:r>
    </w:p>
    <w:p w:rsidR="00A8015C" w:rsidRDefault="00A8015C" w:rsidP="00A8015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211A" w:rsidRDefault="008A211A" w:rsidP="00A8015C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8A211A">
        <w:rPr>
          <w:rFonts w:ascii="Courier New" w:hAnsi="Courier New" w:cs="Courier New"/>
          <w:b/>
          <w:u w:val="single"/>
        </w:rPr>
        <w:lastRenderedPageBreak/>
        <w:t xml:space="preserve">Objects </w:t>
      </w:r>
      <w:proofErr w:type="gramStart"/>
      <w:r w:rsidRPr="008A211A">
        <w:rPr>
          <w:rFonts w:ascii="Courier New" w:hAnsi="Courier New" w:cs="Courier New"/>
          <w:b/>
          <w:u w:val="single"/>
        </w:rPr>
        <w:t>For</w:t>
      </w:r>
      <w:proofErr w:type="gramEnd"/>
      <w:r w:rsidRPr="008A211A">
        <w:rPr>
          <w:rFonts w:ascii="Courier New" w:hAnsi="Courier New" w:cs="Courier New"/>
          <w:b/>
          <w:u w:val="single"/>
        </w:rPr>
        <w:t xml:space="preserve"> The </w:t>
      </w:r>
      <w:proofErr w:type="spellStart"/>
      <w:r w:rsidRPr="008A211A">
        <w:rPr>
          <w:rFonts w:ascii="Courier New" w:hAnsi="Courier New" w:cs="Courier New"/>
          <w:b/>
          <w:u w:val="single"/>
        </w:rPr>
        <w:t>Listview</w:t>
      </w:r>
      <w:proofErr w:type="spellEnd"/>
      <w:r w:rsidRPr="008A211A">
        <w:rPr>
          <w:rFonts w:ascii="Courier New" w:hAnsi="Courier New" w:cs="Courier New"/>
          <w:b/>
          <w:u w:val="single"/>
        </w:rPr>
        <w:t xml:space="preserve"> Corrections</w:t>
      </w:r>
    </w:p>
    <w:p w:rsidR="008A211A" w:rsidRPr="008A211A" w:rsidRDefault="008A211A" w:rsidP="00A8015C">
      <w:pPr>
        <w:spacing w:after="0" w:line="240" w:lineRule="auto"/>
        <w:rPr>
          <w:rFonts w:ascii="Courier New" w:hAnsi="Courier New" w:cs="Courier New"/>
          <w:b/>
          <w:u w:val="single"/>
        </w:rPr>
      </w:pPr>
      <w:bookmarkStart w:id="0" w:name="_GoBack"/>
      <w:bookmarkEnd w:id="0"/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r w:rsidRPr="008673BB">
        <w:rPr>
          <w:rFonts w:ascii="Courier New" w:hAnsi="Courier New" w:cs="Courier New"/>
        </w:rPr>
        <w:t>Ap1099</w:t>
      </w:r>
      <w:r w:rsidR="008673BB" w:rsidRPr="008673BB">
        <w:rPr>
          <w:rFonts w:ascii="Courier New" w:hAnsi="Courier New" w:cs="Courier New"/>
        </w:rPr>
        <w:t xml:space="preserve"> - </w:t>
      </w:r>
      <w:hyperlink r:id="rId5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Accounts Payable 1099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Apapplic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6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Payable Application Transaction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Apato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7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AP Add Transaction Object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Apcheck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8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Accounts Payable Check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Apcntl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9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AP Control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Apinvh</w:t>
      </w:r>
      <w:proofErr w:type="spellEnd"/>
      <w:r w:rsidR="008673BB" w:rsidRPr="008673BB">
        <w:rPr>
          <w:rFonts w:ascii="Courier New" w:hAnsi="Courier New" w:cs="Courier New"/>
        </w:rPr>
        <w:t xml:space="preserve"> -</w:t>
      </w:r>
      <w:r w:rsidR="008673BB" w:rsidRPr="008673BB">
        <w:t xml:space="preserve"> </w:t>
      </w:r>
      <w:hyperlink r:id="rId10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Payable Session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Apinvtxn</w:t>
      </w:r>
      <w:proofErr w:type="spellEnd"/>
      <w:r w:rsidR="008673BB" w:rsidRPr="008673BB">
        <w:rPr>
          <w:rFonts w:ascii="Courier New" w:hAnsi="Courier New" w:cs="Courier New"/>
        </w:rPr>
        <w:t xml:space="preserve"> -</w:t>
      </w:r>
      <w:r w:rsidR="008673BB" w:rsidRPr="008673BB">
        <w:t xml:space="preserve"> </w:t>
      </w:r>
      <w:hyperlink r:id="rId11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Payable Transaction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Appayd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12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Payments Session Detail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Appayh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13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Payments Session Header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Arapplic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14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Receivable Application Transaction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Arcashd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15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Cash Receipts Detail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Arcashddist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16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Cash Receipts Distribution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Arcashh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17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Cash Receipt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Arcntl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18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Accounts Receivable Control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r w:rsidRPr="008673BB">
        <w:rPr>
          <w:rFonts w:ascii="Courier New" w:hAnsi="Courier New" w:cs="Courier New"/>
        </w:rPr>
        <w:t>Arcuststmt2</w:t>
      </w:r>
      <w:r w:rsidR="008673BB" w:rsidRPr="008673BB">
        <w:rPr>
          <w:rFonts w:ascii="Courier New" w:hAnsi="Courier New" w:cs="Courier New"/>
        </w:rPr>
        <w:t xml:space="preserve"> - </w:t>
      </w:r>
      <w:hyperlink r:id="rId19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FFFFF"/>
          </w:rPr>
          <w:t>AR Statements Session Customer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r w:rsidRPr="008673BB">
        <w:rPr>
          <w:rFonts w:ascii="Courier New" w:hAnsi="Courier New" w:cs="Courier New"/>
        </w:rPr>
        <w:t>Arcuststmt4</w:t>
      </w:r>
      <w:r w:rsidR="008673BB" w:rsidRPr="008673BB">
        <w:rPr>
          <w:rFonts w:ascii="Courier New" w:hAnsi="Courier New" w:cs="Courier New"/>
        </w:rPr>
        <w:t xml:space="preserve"> - </w:t>
      </w:r>
      <w:hyperlink r:id="rId20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AR Statements Customer Sub-Header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r w:rsidRPr="008673BB">
        <w:rPr>
          <w:rFonts w:ascii="Courier New" w:hAnsi="Courier New" w:cs="Courier New"/>
        </w:rPr>
        <w:t>Arcuststmt5</w:t>
      </w:r>
      <w:r w:rsidR="008673BB" w:rsidRPr="008673BB">
        <w:rPr>
          <w:rFonts w:ascii="Courier New" w:hAnsi="Courier New" w:cs="Courier New"/>
        </w:rPr>
        <w:t xml:space="preserve"> - </w:t>
      </w:r>
      <w:hyperlink r:id="rId21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 xml:space="preserve">AR Statements Customer Finance </w:t>
        </w:r>
        <w:proofErr w:type="spellStart"/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Chg</w:t>
        </w:r>
        <w:proofErr w:type="spellEnd"/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Arinvdist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22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Receivable Transaction Distribution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Arinvdue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23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Receivable Transaction Scheduled Payment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Arinvh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24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Receivable Session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Arinvtxn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25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Receivable Transaction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Armemo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26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AR Memo Print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Glacct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27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GL Account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Glapcc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28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Credit Card Account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Glato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29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FFFFF"/>
          </w:rPr>
          <w:t>GL Add Transaction Object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Glaybud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30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Financial Budget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Glaydiv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31" w:history="1">
        <w:proofErr w:type="spellStart"/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FFFFF"/>
          </w:rPr>
          <w:t>glaydiv</w:t>
        </w:r>
        <w:proofErr w:type="spellEnd"/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Glaystmt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32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Permuted Version of GL Account Year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Glbankacct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33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Bank Account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Glbanktxn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34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Bank Account Transaction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Glclose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35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Financial Period Close</w:t>
        </w:r>
      </w:hyperlink>
    </w:p>
    <w:p w:rsidR="00A8015C" w:rsidRPr="008673BB" w:rsidRDefault="00A8015C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73BB">
        <w:rPr>
          <w:rFonts w:ascii="Courier New" w:hAnsi="Courier New" w:cs="Courier New"/>
        </w:rPr>
        <w:t>Glcmp</w:t>
      </w:r>
      <w:proofErr w:type="spellEnd"/>
      <w:r w:rsidR="008673BB" w:rsidRPr="008673BB">
        <w:rPr>
          <w:rFonts w:ascii="Courier New" w:hAnsi="Courier New" w:cs="Courier New"/>
        </w:rPr>
        <w:t xml:space="preserve"> - </w:t>
      </w:r>
      <w:hyperlink r:id="rId36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Financial Company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r w:rsidRPr="008673BB">
        <w:rPr>
          <w:rFonts w:ascii="Courier New" w:hAnsi="Courier New" w:cs="Courier New"/>
        </w:rPr>
        <w:t>Glfinstmt1</w:t>
      </w:r>
      <w:r w:rsidR="008673BB" w:rsidRPr="008673BB">
        <w:rPr>
          <w:rFonts w:ascii="Courier New" w:hAnsi="Courier New" w:cs="Courier New"/>
        </w:rPr>
        <w:t xml:space="preserve"> - </w:t>
      </w:r>
      <w:hyperlink r:id="rId37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Financial Report Data - Top Level</w:t>
        </w:r>
      </w:hyperlink>
    </w:p>
    <w:p w:rsidR="00E24F6E" w:rsidRPr="008673BB" w:rsidRDefault="00E24F6E" w:rsidP="00E24F6E">
      <w:pPr>
        <w:spacing w:after="0" w:line="240" w:lineRule="auto"/>
        <w:rPr>
          <w:rFonts w:ascii="Courier New" w:hAnsi="Courier New" w:cs="Courier New"/>
        </w:rPr>
      </w:pPr>
      <w:r w:rsidRPr="008673BB">
        <w:rPr>
          <w:rFonts w:ascii="Courier New" w:hAnsi="Courier New" w:cs="Courier New"/>
        </w:rPr>
        <w:t>Glfinstmt3</w:t>
      </w:r>
      <w:r w:rsidR="008673BB" w:rsidRPr="008673BB">
        <w:rPr>
          <w:rFonts w:ascii="Courier New" w:hAnsi="Courier New" w:cs="Courier New"/>
        </w:rPr>
        <w:t xml:space="preserve"> - </w:t>
      </w:r>
      <w:hyperlink r:id="rId38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Financial Report Data – Report Lines</w:t>
        </w:r>
      </w:hyperlink>
    </w:p>
    <w:p w:rsidR="00A8015C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r w:rsidRPr="008673BB">
        <w:rPr>
          <w:rFonts w:ascii="Courier New" w:hAnsi="Courier New" w:cs="Courier New"/>
        </w:rPr>
        <w:t>glfstmplt1</w:t>
      </w:r>
      <w:r w:rsidR="008673BB" w:rsidRPr="008673BB">
        <w:rPr>
          <w:rFonts w:ascii="Courier New" w:hAnsi="Courier New" w:cs="Courier New"/>
        </w:rPr>
        <w:t xml:space="preserve"> - </w:t>
      </w:r>
      <w:hyperlink r:id="rId39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Financial Report - Top Level Header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r w:rsidRPr="008673BB">
        <w:rPr>
          <w:rFonts w:ascii="Courier New" w:hAnsi="Courier New" w:cs="Courier New"/>
        </w:rPr>
        <w:t>glfstmplt5</w:t>
      </w:r>
      <w:r w:rsidR="008673BB" w:rsidRPr="008673BB">
        <w:rPr>
          <w:rFonts w:ascii="Courier New" w:hAnsi="Courier New" w:cs="Courier New"/>
        </w:rPr>
        <w:t xml:space="preserve"> - </w:t>
      </w:r>
      <w:hyperlink r:id="rId40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 xml:space="preserve">Financial Report Line Calculation </w:t>
        </w:r>
        <w:proofErr w:type="spellStart"/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Det</w:t>
        </w:r>
        <w:proofErr w:type="spellEnd"/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r w:rsidRPr="008673BB">
        <w:rPr>
          <w:rFonts w:ascii="Courier New" w:hAnsi="Courier New" w:cs="Courier New"/>
        </w:rPr>
        <w:t>glfstmplt6</w:t>
      </w:r>
      <w:r w:rsidR="008673BB" w:rsidRPr="008673BB">
        <w:rPr>
          <w:rFonts w:ascii="Courier New" w:hAnsi="Courier New" w:cs="Courier New"/>
        </w:rPr>
        <w:t xml:space="preserve"> - </w:t>
      </w:r>
      <w:hyperlink r:id="rId41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External Data for Financial Reports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r w:rsidRPr="008673BB">
        <w:rPr>
          <w:rFonts w:ascii="Courier New" w:hAnsi="Courier New" w:cs="Courier New"/>
        </w:rPr>
        <w:t>glfstmplt8</w:t>
      </w:r>
      <w:r w:rsidR="008673BB" w:rsidRPr="008673BB">
        <w:rPr>
          <w:rFonts w:ascii="Courier New" w:hAnsi="Courier New" w:cs="Courier New"/>
        </w:rPr>
        <w:t xml:space="preserve"> - </w:t>
      </w:r>
      <w:hyperlink r:id="rId42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Predefined Subline Group Lines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t>gljd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43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Journal Entry Detail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t>gljestdid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44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Journal Entry Standard ID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t>gljetempltd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45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General Journal Entry Template Lines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t>gljetemplth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46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General Journal Entry Template Header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t>gljh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47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Journal Entry Header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t>glproctxn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48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GL Transaction Group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t>glrsn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49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Reason Code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t>glstmtntryh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50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Statement Entry Header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t>gltxn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51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GL Transaction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t>gltxndim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52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GL Transaction Dimensions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t>glusr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53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Financial System User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t>glusrcmp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54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Financial System User Company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t>glyear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55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Fiscal Year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t>paysession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56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Payment Selection Session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t>paysessvoid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57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Session Voided Check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t>povclasscmpno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58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Vendor Class Company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lastRenderedPageBreak/>
        <w:t>povendcmpno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59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Vendor Company</w:t>
        </w:r>
      </w:hyperlink>
    </w:p>
    <w:p w:rsidR="00E24F6E" w:rsidRPr="008673BB" w:rsidRDefault="00E24F6E" w:rsidP="00A8015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73BB">
        <w:rPr>
          <w:rFonts w:ascii="Courier New" w:hAnsi="Courier New" w:cs="Courier New"/>
        </w:rPr>
        <w:t>socustcmpno</w:t>
      </w:r>
      <w:proofErr w:type="spellEnd"/>
      <w:proofErr w:type="gramEnd"/>
      <w:r w:rsidR="008673BB" w:rsidRPr="008673BB">
        <w:rPr>
          <w:rFonts w:ascii="Courier New" w:hAnsi="Courier New" w:cs="Courier New"/>
        </w:rPr>
        <w:t xml:space="preserve"> - </w:t>
      </w:r>
      <w:hyperlink r:id="rId60" w:history="1">
        <w:r w:rsidR="008673BB" w:rsidRPr="008673BB">
          <w:rPr>
            <w:rStyle w:val="Hyperlink"/>
            <w:rFonts w:ascii="Arial" w:hAnsi="Arial" w:cs="Arial"/>
            <w:color w:val="auto"/>
            <w:sz w:val="18"/>
            <w:szCs w:val="18"/>
          </w:rPr>
          <w:t>Customer Company</w:t>
        </w:r>
      </w:hyperlink>
    </w:p>
    <w:p w:rsidR="00E24F6E" w:rsidRPr="005525B1" w:rsidRDefault="00E24F6E" w:rsidP="00A8015C">
      <w:pPr>
        <w:spacing w:after="0" w:line="240" w:lineRule="auto"/>
        <w:rPr>
          <w:rFonts w:ascii="Courier New" w:hAnsi="Courier New" w:cs="Courier New"/>
        </w:rPr>
      </w:pPr>
    </w:p>
    <w:sectPr w:rsidR="00E24F6E" w:rsidRPr="0055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45AEA"/>
    <w:multiLevelType w:val="hybridMultilevel"/>
    <w:tmpl w:val="64767B72"/>
    <w:lvl w:ilvl="0" w:tplc="A0347A02">
      <w:start w:val="3"/>
      <w:numFmt w:val="bullet"/>
      <w:lvlText w:val="-"/>
      <w:lvlJc w:val="left"/>
      <w:pPr>
        <w:ind w:left="1230" w:hanging="360"/>
      </w:pPr>
      <w:rPr>
        <w:rFonts w:ascii="Courier New" w:eastAsiaTheme="minorHAnsi" w:hAnsi="Courier New" w:cs="Courier New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F3"/>
    <w:rsid w:val="00206964"/>
    <w:rsid w:val="005525B1"/>
    <w:rsid w:val="008673BB"/>
    <w:rsid w:val="008877F2"/>
    <w:rsid w:val="008A211A"/>
    <w:rsid w:val="00A51CF3"/>
    <w:rsid w:val="00A8015C"/>
    <w:rsid w:val="00AF73D0"/>
    <w:rsid w:val="00D50753"/>
    <w:rsid w:val="00D7515F"/>
    <w:rsid w:val="00E2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AEFE9-8A8B-4891-BA0D-B4A24A68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C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7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sco--rs.cs54.my.salesforce.com/01I0S0000008hCB?setupid=CustomObjects" TargetMode="External"/><Relationship Id="rId18" Type="http://schemas.openxmlformats.org/officeDocument/2006/relationships/hyperlink" Target="https://plasco--rs.cs54.my.salesforce.com/01I0S0000008hCJ?setupid=CustomObjects" TargetMode="External"/><Relationship Id="rId26" Type="http://schemas.openxmlformats.org/officeDocument/2006/relationships/hyperlink" Target="https://plasco--rs.cs54.my.salesforce.com/01I0S0000008hCU?setupid=CustomObjects" TargetMode="External"/><Relationship Id="rId39" Type="http://schemas.openxmlformats.org/officeDocument/2006/relationships/hyperlink" Target="https://plasco--rs.cs54.my.salesforce.com/01I0S0000008hCw?setupid=CustomObjects" TargetMode="External"/><Relationship Id="rId21" Type="http://schemas.openxmlformats.org/officeDocument/2006/relationships/hyperlink" Target="https://plasco--rs.cs54.my.salesforce.com/01I0S0000008hCO?setupid=CustomObjects" TargetMode="External"/><Relationship Id="rId34" Type="http://schemas.openxmlformats.org/officeDocument/2006/relationships/hyperlink" Target="https://plasco--rs.cs54.my.salesforce.com/01I0S0000008hCm?setupid=CustomObjects" TargetMode="External"/><Relationship Id="rId42" Type="http://schemas.openxmlformats.org/officeDocument/2006/relationships/hyperlink" Target="https://plasco--rs.cs54.my.salesforce.com/01I0S0000008hD3?setupid=CustomObjects" TargetMode="External"/><Relationship Id="rId47" Type="http://schemas.openxmlformats.org/officeDocument/2006/relationships/hyperlink" Target="https://plasco--rs.cs54.my.salesforce.com/01I0S0000008hDA?setupid=CustomObjects" TargetMode="External"/><Relationship Id="rId50" Type="http://schemas.openxmlformats.org/officeDocument/2006/relationships/hyperlink" Target="https://plasco--rs.cs54.my.salesforce.com/01I0S0000008hDF?setupid=CustomObjects" TargetMode="External"/><Relationship Id="rId55" Type="http://schemas.openxmlformats.org/officeDocument/2006/relationships/hyperlink" Target="https://plasco--rs.cs54.my.salesforce.com/01I0S0000008hDM?setupid=CustomObjects" TargetMode="External"/><Relationship Id="rId7" Type="http://schemas.openxmlformats.org/officeDocument/2006/relationships/hyperlink" Target="https://plasco--rs.cs54.my.salesforce.com/01I0S0000008hBy?setupid=CustomObjec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sco--rs.cs54.my.salesforce.com/01I0S0000008hCH?setupid=CustomObjects" TargetMode="External"/><Relationship Id="rId20" Type="http://schemas.openxmlformats.org/officeDocument/2006/relationships/hyperlink" Target="https://plasco--rs.cs54.my.salesforce.com/01I0S0000008hCN?setupid=CustomObjects" TargetMode="External"/><Relationship Id="rId29" Type="http://schemas.openxmlformats.org/officeDocument/2006/relationships/hyperlink" Target="https://plasco--rs.cs54.my.salesforce.com/01I0S0000008hCc?setupid=CustomObjects" TargetMode="External"/><Relationship Id="rId41" Type="http://schemas.openxmlformats.org/officeDocument/2006/relationships/hyperlink" Target="https://plasco--rs.cs54.my.salesforce.com/01I0S0000008hD1?setupid=CustomObjects" TargetMode="External"/><Relationship Id="rId54" Type="http://schemas.openxmlformats.org/officeDocument/2006/relationships/hyperlink" Target="https://plasco--rs.cs54.my.salesforce.com/01I0S0000008hDL?setupid=CustomObjects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asco--rs.cs54.my.salesforce.com/01I0S0000008hBw?setupid=CustomObjects" TargetMode="External"/><Relationship Id="rId11" Type="http://schemas.openxmlformats.org/officeDocument/2006/relationships/hyperlink" Target="https://plasco--rs.cs54.my.salesforce.com/01I0S0000008hC8?setupid=CustomObjects" TargetMode="External"/><Relationship Id="rId24" Type="http://schemas.openxmlformats.org/officeDocument/2006/relationships/hyperlink" Target="https://plasco--rs.cs54.my.salesforce.com/01I0S0000008hCS?setupid=CustomObjects" TargetMode="External"/><Relationship Id="rId32" Type="http://schemas.openxmlformats.org/officeDocument/2006/relationships/hyperlink" Target="https://plasco--rs.cs54.my.salesforce.com/01I0S0000008hCk?setupid=CustomObjects" TargetMode="External"/><Relationship Id="rId37" Type="http://schemas.openxmlformats.org/officeDocument/2006/relationships/hyperlink" Target="https://plasco--rs.cs54.my.salesforce.com/01I0S0000008hCq?setupid=CustomObjects" TargetMode="External"/><Relationship Id="rId40" Type="http://schemas.openxmlformats.org/officeDocument/2006/relationships/hyperlink" Target="https://plasco--rs.cs54.my.salesforce.com/01I0S0000008hD0?setupid=CustomObjects" TargetMode="External"/><Relationship Id="rId45" Type="http://schemas.openxmlformats.org/officeDocument/2006/relationships/hyperlink" Target="https://plasco--rs.cs54.my.salesforce.com/01I0S0000008hD8?setupid=CustomObjects" TargetMode="External"/><Relationship Id="rId53" Type="http://schemas.openxmlformats.org/officeDocument/2006/relationships/hyperlink" Target="https://plasco--rs.cs54.my.salesforce.com/01I0S0000008hDK?setupid=CustomObjects" TargetMode="External"/><Relationship Id="rId58" Type="http://schemas.openxmlformats.org/officeDocument/2006/relationships/hyperlink" Target="https://plasco--rs.cs54.my.salesforce.com/01I0S0000008hDR?setupid=CustomObjects" TargetMode="External"/><Relationship Id="rId5" Type="http://schemas.openxmlformats.org/officeDocument/2006/relationships/hyperlink" Target="https://plasco--rs.cs54.my.salesforce.com/01I0S0000008hBv?setupid=CustomObjects" TargetMode="External"/><Relationship Id="rId15" Type="http://schemas.openxmlformats.org/officeDocument/2006/relationships/hyperlink" Target="https://plasco--rs.cs54.my.salesforce.com/01I0S0000008hCG?setupid=CustomObjects" TargetMode="External"/><Relationship Id="rId23" Type="http://schemas.openxmlformats.org/officeDocument/2006/relationships/hyperlink" Target="https://plasco--rs.cs54.my.salesforce.com/01I0S0000008hCR?setupid=CustomObjects" TargetMode="External"/><Relationship Id="rId28" Type="http://schemas.openxmlformats.org/officeDocument/2006/relationships/hyperlink" Target="https://plasco--rs.cs54.my.salesforce.com/01I0S0000008hCb?setupid=CustomObjects" TargetMode="External"/><Relationship Id="rId36" Type="http://schemas.openxmlformats.org/officeDocument/2006/relationships/hyperlink" Target="https://plasco--rs.cs54.my.salesforce.com/01I0S0000008hCo?setupid=CustomObjects" TargetMode="External"/><Relationship Id="rId49" Type="http://schemas.openxmlformats.org/officeDocument/2006/relationships/hyperlink" Target="https://plasco--rs.cs54.my.salesforce.com/01I0S0000008hDD?setupid=CustomObjects" TargetMode="External"/><Relationship Id="rId57" Type="http://schemas.openxmlformats.org/officeDocument/2006/relationships/hyperlink" Target="https://plasco--rs.cs54.my.salesforce.com/01I0S0000008hDQ?setupid=CustomObjects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plasco--rs.cs54.my.salesforce.com/01I0S0000008hC5?setupid=CustomObjects" TargetMode="External"/><Relationship Id="rId19" Type="http://schemas.openxmlformats.org/officeDocument/2006/relationships/hyperlink" Target="https://plasco--rs.cs54.my.salesforce.com/01I0S0000008hCL?setupid=CustomObjects" TargetMode="External"/><Relationship Id="rId31" Type="http://schemas.openxmlformats.org/officeDocument/2006/relationships/hyperlink" Target="https://plasco--rs.cs54.my.salesforce.com/01I0S0000008hCi?setupid=CustomObjects" TargetMode="External"/><Relationship Id="rId44" Type="http://schemas.openxmlformats.org/officeDocument/2006/relationships/hyperlink" Target="https://plasco--rs.cs54.my.salesforce.com/01I0S0000008hD6?setupid=CustomObjects" TargetMode="External"/><Relationship Id="rId52" Type="http://schemas.openxmlformats.org/officeDocument/2006/relationships/hyperlink" Target="https://plasco--rs.cs54.my.salesforce.com/01I0S0000008hDI?setupid=CustomObjects" TargetMode="External"/><Relationship Id="rId60" Type="http://schemas.openxmlformats.org/officeDocument/2006/relationships/hyperlink" Target="https://plasco--rs.cs54.my.salesforce.com/01I0S0000008hDU?setupid=CustomOb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sco--rs.cs54.my.salesforce.com/01I0S0000008hC1?setupid=CustomObjects" TargetMode="External"/><Relationship Id="rId14" Type="http://schemas.openxmlformats.org/officeDocument/2006/relationships/hyperlink" Target="https://plasco--rs.cs54.my.salesforce.com/01I0S0000008hCE?setupid=CustomObjects" TargetMode="External"/><Relationship Id="rId22" Type="http://schemas.openxmlformats.org/officeDocument/2006/relationships/hyperlink" Target="https://plasco--rs.cs54.my.salesforce.com/01I0S0000008hCQ?setupid=CustomObjects" TargetMode="External"/><Relationship Id="rId27" Type="http://schemas.openxmlformats.org/officeDocument/2006/relationships/hyperlink" Target="https://plasco--rs.cs54.my.salesforce.com/01I0S0000008hCa?setupid=CustomObjects" TargetMode="External"/><Relationship Id="rId30" Type="http://schemas.openxmlformats.org/officeDocument/2006/relationships/hyperlink" Target="https://plasco--rs.cs54.my.salesforce.com/01I0S0000008hCe?setupid=CustomObjects" TargetMode="External"/><Relationship Id="rId35" Type="http://schemas.openxmlformats.org/officeDocument/2006/relationships/hyperlink" Target="https://plasco--rs.cs54.my.salesforce.com/01I0S0000008hCn?setupid=CustomObjects" TargetMode="External"/><Relationship Id="rId43" Type="http://schemas.openxmlformats.org/officeDocument/2006/relationships/hyperlink" Target="https://plasco--rs.cs54.my.salesforce.com/01I0S0000008hD5?setupid=CustomObjects" TargetMode="External"/><Relationship Id="rId48" Type="http://schemas.openxmlformats.org/officeDocument/2006/relationships/hyperlink" Target="https://plasco--rs.cs54.my.salesforce.com/01I0S0000008hDB?setupid=CustomObjects" TargetMode="External"/><Relationship Id="rId56" Type="http://schemas.openxmlformats.org/officeDocument/2006/relationships/hyperlink" Target="https://plasco--rs.cs54.my.salesforce.com/01I0S0000008hDO?setupid=CustomObjects" TargetMode="External"/><Relationship Id="rId8" Type="http://schemas.openxmlformats.org/officeDocument/2006/relationships/hyperlink" Target="https://plasco--rs.cs54.my.salesforce.com/01I0S0000008hBz?setupid=CustomObjects" TargetMode="External"/><Relationship Id="rId51" Type="http://schemas.openxmlformats.org/officeDocument/2006/relationships/hyperlink" Target="https://plasco--rs.cs54.my.salesforce.com/01I0S0000008hDG?setupid=CustomObjec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lasco--rs.cs54.my.salesforce.com/01I0S0000008hCA?setupid=CustomObjects" TargetMode="External"/><Relationship Id="rId17" Type="http://schemas.openxmlformats.org/officeDocument/2006/relationships/hyperlink" Target="https://plasco--rs.cs54.my.salesforce.com/01I0S0000008hCI?setupid=CustomObjects" TargetMode="External"/><Relationship Id="rId25" Type="http://schemas.openxmlformats.org/officeDocument/2006/relationships/hyperlink" Target="https://plasco--rs.cs54.my.salesforce.com/01I0S0000008hCT?setupid=CustomObjects" TargetMode="External"/><Relationship Id="rId33" Type="http://schemas.openxmlformats.org/officeDocument/2006/relationships/hyperlink" Target="https://plasco--rs.cs54.my.salesforce.com/01I0S0000008hCl?setupid=CustomObjects" TargetMode="External"/><Relationship Id="rId38" Type="http://schemas.openxmlformats.org/officeDocument/2006/relationships/hyperlink" Target="https://plasco--rs.cs54.my.salesforce.com/01I0S0000008hCs?setupid=CustomObjects" TargetMode="External"/><Relationship Id="rId46" Type="http://schemas.openxmlformats.org/officeDocument/2006/relationships/hyperlink" Target="https://plasco--rs.cs54.my.salesforce.com/01I0S0000008hD9?setupid=CustomObjects" TargetMode="External"/><Relationship Id="rId59" Type="http://schemas.openxmlformats.org/officeDocument/2006/relationships/hyperlink" Target="https://plasco--rs.cs54.my.salesforce.com/01I0S0000008hDS?setupid=CustomOb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4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8</cp:revision>
  <dcterms:created xsi:type="dcterms:W3CDTF">2017-06-13T22:04:00Z</dcterms:created>
  <dcterms:modified xsi:type="dcterms:W3CDTF">2017-07-12T11:06:00Z</dcterms:modified>
</cp:coreProperties>
</file>