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ED4" w:rsidRDefault="009E6ED4" w:rsidP="009E6ED4">
      <w:pPr>
        <w:rPr>
          <w:rFonts w:ascii="Courier New" w:hAnsi="Courier New" w:cs="Courier New"/>
          <w:b/>
          <w:sz w:val="24"/>
          <w:szCs w:val="24"/>
        </w:rPr>
      </w:pPr>
      <w:r w:rsidRPr="00C81A04">
        <w:rPr>
          <w:rFonts w:ascii="Courier New" w:hAnsi="Courier New" w:cs="Courier New"/>
          <w:b/>
          <w:sz w:val="24"/>
          <w:szCs w:val="24"/>
        </w:rPr>
        <w:t>17.7 Manual Steps</w:t>
      </w:r>
    </w:p>
    <w:p w:rsidR="00EC1DCA" w:rsidRPr="00EC1DCA" w:rsidRDefault="003D0942" w:rsidP="009E6ED4">
      <w:pPr>
        <w:rPr>
          <w:rFonts w:ascii="Courier New" w:hAnsi="Courier New" w:cs="Courier New"/>
          <w:color w:val="0066CC"/>
          <w:sz w:val="24"/>
          <w:szCs w:val="24"/>
          <w:shd w:val="clear" w:color="auto" w:fill="FFFFFF"/>
        </w:rPr>
      </w:pPr>
      <w:hyperlink r:id="rId5" w:tgtFrame="_blank" w:tooltip="This external link will open in a new window" w:history="1">
        <w:r w:rsidR="009E6ED4" w:rsidRPr="00F87BF2">
          <w:rPr>
            <w:rStyle w:val="Hyperlink"/>
            <w:rFonts w:ascii="Courier New" w:hAnsi="Courier New" w:cs="Courier New"/>
            <w:color w:val="0066CC"/>
            <w:sz w:val="24"/>
            <w:szCs w:val="24"/>
            <w:u w:val="none"/>
            <w:shd w:val="clear" w:color="auto" w:fill="FFFFFF"/>
          </w:rPr>
          <w:t>https://login.salesforce.com/packaging/installPackage.apexp?p0=04t1a0000006HfX</w:t>
        </w:r>
      </w:hyperlink>
    </w:p>
    <w:p w:rsidR="00EC1DCA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Ticket #16253</w:t>
      </w:r>
    </w:p>
    <w:p w:rsidR="00EC1DCA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</w:p>
    <w:p w:rsidR="00EC1DCA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Context-Sensitive Help Setting &gt; 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 &gt; Select </w:t>
      </w:r>
      <w:proofErr w:type="spellStart"/>
      <w:r>
        <w:rPr>
          <w:rFonts w:ascii="Courier New" w:hAnsi="Courier New" w:cs="Courier New"/>
          <w:sz w:val="24"/>
          <w:szCs w:val="24"/>
        </w:rPr>
        <w:t>ObjectHelp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 for the corresponding objects.</w:t>
      </w:r>
    </w:p>
    <w:p w:rsidR="00EC1DCA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6" w:anchor="diff_536ebbcb1e74e87d799a0d71c25babd863af3572" w:history="1"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ap1099__c.object</w:t>
        </w:r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7" w:anchor="diff_918e9e6cf94796deff1e8b4c013c19ccb752d47e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apapplic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8" w:anchor="diff_ed47ed936aef99fed287f8bb7a8b6f0ed2977f27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apato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9" w:anchor="diff_489788d0f79e3766ea9f3224be12590451ac184d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0" w:anchor="diff_9acf7a6d06f9fb6a3207073309802750620014df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apinvh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1" w:anchor="diff_e044b752eacfb3399a75ba2fa3dd4b90f42bec17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appayselectaudit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2" w:anchor="diff_9681f32c6abece69328aa754f5b02fddb1681b1e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arato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3" w:anchor="diff_4439d8a5cc2d41dfd38f5e3bf24360cf5097bcb6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arcashh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4" w:anchor="diff_50a111eec1bbd8ec4556100d0857855dadf1b189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arcntl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5" w:anchor="diff_20ebdb88017e620cc46435de38307b0fe273d214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arinvtxn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6" w:anchor="diff_c50a02bace2603bd5e493c6f23d401157ab12767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7" w:anchor="diff_c017347520d8d001dfd09d4dbfeacf04445a6f43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glacct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8" w:anchor="diff_5da8ea00d8528a550ef012998c4e38c2d841edf3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glapcc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9" w:anchor="diff_8ab2f7b62b8689c6dd0cf630a394b8ae343ac292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glato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0" w:anchor="diff_7d9d1a150c9d137aad5f760d6d4f15dfadf59f88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glaybud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1" w:anchor="diff_3364d7183a2c561d92cfb4173b2400d7912c5d1f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glbankacct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2" w:anchor="diff_b8f7d79e0b6ac32f14e7922749149b8a2b635b40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glcmp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3" w:anchor="diff_2bba5477296bc99f54c0a1be5081d0b8e225b406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gldiv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4" w:anchor="diff_5c47984ec7ee5e61c96b70446d1f686990a703bd" w:history="1"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glfstmplt1__c.object</w:t>
        </w:r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5" w:anchor="diff_661077150e87b4f56f46e61f0daabe01f7d9df5a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gljestdid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6" w:anchor="diff_1380645b89c43d67146f960cc63a1ab69d902acf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glproj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7" w:anchor="diff_f434e9d3d4e3cdabbebbada7cbbd03b1972335e7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glrsn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8" w:anchor="diff_08ff195ffe093beeeb6b0c0455fe07a41049683e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gltxn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9" w:anchor="diff_96dcb0a834a79826307e4c90267ab4176b54c788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glusr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30" w:anchor="diff_57445b9b16b363e6e43b59a776d7e10acdfa1f66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glusrcmp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31" w:anchor="diff_54ba336ca0dcdd4853b4eb9ff8514494c2921525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povclasscmpno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32" w:anchor="diff_586d8e76a8d7d2c36fcf77a1a04ed3454b045dcd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povendcmpno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33" w:anchor="diff_0206d19d32857b1fdc4ced43d4b4934d136a4f2c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syforexschedno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5A5B19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</w:p>
    <w:p w:rsidR="00EC1DCA" w:rsidRDefault="00EC1DCA" w:rsidP="009E6ED4">
      <w:pPr>
        <w:spacing w:after="0"/>
        <w:rPr>
          <w:rFonts w:ascii="Courier New" w:hAnsi="Courier New" w:cs="Courier New"/>
          <w:sz w:val="24"/>
          <w:szCs w:val="24"/>
        </w:rPr>
      </w:pP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r w:rsidRPr="005A5B19">
        <w:rPr>
          <w:rFonts w:ascii="Courier New" w:hAnsi="Courier New" w:cs="Courier New"/>
          <w:sz w:val="24"/>
          <w:szCs w:val="24"/>
        </w:rPr>
        <w:t>Ticket #16884</w:t>
      </w: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r w:rsidRPr="005A5B19">
        <w:rPr>
          <w:rFonts w:ascii="Courier New" w:hAnsi="Courier New" w:cs="Courier New"/>
          <w:sz w:val="24"/>
          <w:szCs w:val="24"/>
        </w:rPr>
        <w:t xml:space="preserve">Arcashh_c - </w:t>
      </w:r>
      <w:proofErr w:type="spellStart"/>
      <w:r w:rsidRPr="005A5B19">
        <w:rPr>
          <w:rFonts w:ascii="Courier New" w:hAnsi="Courier New" w:cs="Courier New"/>
          <w:sz w:val="24"/>
          <w:szCs w:val="24"/>
        </w:rPr>
        <w:t>Arcashh_poststatus_c</w:t>
      </w:r>
      <w:proofErr w:type="spellEnd"/>
    </w:p>
    <w:p w:rsidR="009E6ED4" w:rsidRPr="005A5B19" w:rsidRDefault="009E6ED4" w:rsidP="009E6ED4">
      <w:pPr>
        <w:spacing w:after="0"/>
        <w:ind w:left="720" w:firstLine="720"/>
        <w:rPr>
          <w:rFonts w:ascii="Courier New" w:hAnsi="Courier New" w:cs="Courier New"/>
          <w:sz w:val="24"/>
          <w:szCs w:val="24"/>
        </w:rPr>
      </w:pPr>
      <w:r w:rsidRPr="005A5B19">
        <w:rPr>
          <w:rFonts w:ascii="Courier New" w:hAnsi="Courier New" w:cs="Courier New"/>
          <w:sz w:val="24"/>
          <w:szCs w:val="24"/>
        </w:rPr>
        <w:t>Deactivate ‘Unbatched Postings Complete</w:t>
      </w:r>
    </w:p>
    <w:p w:rsidR="009E6ED4" w:rsidRPr="005A5B19" w:rsidRDefault="009E6ED4" w:rsidP="009E6ED4">
      <w:pPr>
        <w:spacing w:after="0"/>
        <w:ind w:left="2880"/>
        <w:rPr>
          <w:rFonts w:ascii="Courier New" w:hAnsi="Courier New" w:cs="Courier New"/>
          <w:sz w:val="24"/>
          <w:szCs w:val="24"/>
        </w:rPr>
      </w:pPr>
      <w:r w:rsidRPr="005A5B19">
        <w:rPr>
          <w:rFonts w:ascii="Courier New" w:hAnsi="Courier New" w:cs="Courier New"/>
          <w:sz w:val="24"/>
          <w:szCs w:val="24"/>
        </w:rPr>
        <w:t xml:space="preserve">  Unbatched Postings Pending’</w:t>
      </w: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</w:p>
    <w:p w:rsidR="009E6ED4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Ticket #16652</w:t>
      </w: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5A5B19">
        <w:rPr>
          <w:rFonts w:ascii="Courier New" w:hAnsi="Courier New" w:cs="Courier New"/>
          <w:sz w:val="24"/>
          <w:szCs w:val="24"/>
        </w:rPr>
        <w:t>arato</w:t>
      </w:r>
      <w:proofErr w:type="spellEnd"/>
      <w:r w:rsidRPr="005A5B19">
        <w:rPr>
          <w:rFonts w:ascii="Courier New" w:hAnsi="Courier New" w:cs="Courier New"/>
          <w:sz w:val="24"/>
          <w:szCs w:val="24"/>
        </w:rPr>
        <w:t>__c – Page Assignment to v3</w:t>
      </w:r>
    </w:p>
    <w:p w:rsidR="009E6ED4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</w:p>
    <w:p w:rsidR="009E6ED4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Ticket #16889</w:t>
      </w: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APATO – Page layout Assignment v2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GLATO – Page layout Assignment v3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CRATO – Page layout Assignment v2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APAPPLIC – Page layout Assignment v2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GLTXN – Page layout Assignment v3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AP1099 – Page layout Assignment v3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APCHECK – Page layout Assignment v2</w:t>
      </w:r>
    </w:p>
    <w:p w:rsidR="009E6ED4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APEFT – Page layout Assignment v2</w:t>
      </w:r>
    </w:p>
    <w:p w:rsidR="009E6ED4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Ticket #16253</w:t>
      </w:r>
    </w:p>
    <w:p w:rsidR="009E6ED4" w:rsidRPr="005A5B19" w:rsidRDefault="003D0942" w:rsidP="009E6ED4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hyperlink r:id="rId34" w:anchor="diff_c50a02bace2603bd5e493c6f23d401157ab12767" w:history="1">
        <w:proofErr w:type="spellStart"/>
        <w:r w:rsidR="009E6ED4" w:rsidRPr="005A5B19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9E6ED4" w:rsidRPr="005A5B19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9E6ED4" w:rsidRPr="005A5B19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9E6ED4" w:rsidRPr="005A5B19">
        <w:rPr>
          <w:rFonts w:ascii="Courier New" w:hAnsi="Courier New" w:cs="Courier New"/>
          <w:sz w:val="24"/>
          <w:szCs w:val="24"/>
        </w:rPr>
        <w:t xml:space="preserve"> – </w:t>
      </w:r>
      <w:r w:rsidR="009E6ED4" w:rsidRPr="005A5B19">
        <w:rPr>
          <w:rFonts w:ascii="Courier New" w:hAnsi="Courier New" w:cs="Courier New"/>
          <w:color w:val="000000"/>
          <w:sz w:val="24"/>
          <w:szCs w:val="24"/>
          <w:highlight w:val="white"/>
        </w:rPr>
        <w:t>crato_</w:t>
      </w:r>
      <w:proofErr w:type="spellStart"/>
      <w:r w:rsidR="009E6ED4" w:rsidRPr="005A5B19">
        <w:rPr>
          <w:rFonts w:ascii="Courier New" w:hAnsi="Courier New" w:cs="Courier New"/>
          <w:color w:val="000000"/>
          <w:sz w:val="24"/>
          <w:szCs w:val="24"/>
          <w:highlight w:val="white"/>
        </w:rPr>
        <w:t>trantype</w:t>
      </w:r>
      <w:proofErr w:type="spellEnd"/>
      <w:r w:rsidR="009E6ED4" w:rsidRPr="005A5B19">
        <w:rPr>
          <w:rFonts w:ascii="Courier New" w:hAnsi="Courier New" w:cs="Courier New"/>
          <w:color w:val="000000"/>
          <w:sz w:val="24"/>
          <w:szCs w:val="24"/>
          <w:highlight w:val="white"/>
        </w:rPr>
        <w:t>__c</w:t>
      </w:r>
    </w:p>
    <w:p w:rsidR="009E6ED4" w:rsidRPr="005A5B19" w:rsidRDefault="009E6ED4" w:rsidP="009E6ED4">
      <w:pPr>
        <w:spacing w:after="0"/>
        <w:ind w:left="2160" w:firstLine="720"/>
        <w:rPr>
          <w:rFonts w:ascii="Courier New" w:hAnsi="Courier New" w:cs="Courier New"/>
          <w:sz w:val="24"/>
          <w:szCs w:val="24"/>
        </w:rPr>
      </w:pPr>
      <w:proofErr w:type="spellStart"/>
      <w:r w:rsidRPr="005A5B19">
        <w:rPr>
          <w:rFonts w:ascii="Courier New" w:hAnsi="Courier New" w:cs="Courier New"/>
          <w:sz w:val="24"/>
          <w:szCs w:val="24"/>
        </w:rPr>
        <w:t>Deactivate‘Cash</w:t>
      </w:r>
      <w:proofErr w:type="spellEnd"/>
      <w:r w:rsidRPr="005A5B19">
        <w:rPr>
          <w:rFonts w:ascii="Courier New" w:hAnsi="Courier New" w:cs="Courier New"/>
          <w:sz w:val="24"/>
          <w:szCs w:val="24"/>
        </w:rPr>
        <w:t xml:space="preserve"> to GL’ </w:t>
      </w:r>
    </w:p>
    <w:p w:rsidR="009E6ED4" w:rsidRPr="005A5B19" w:rsidRDefault="009E6ED4" w:rsidP="009E6ED4">
      <w:pPr>
        <w:spacing w:after="0"/>
        <w:ind w:left="3600" w:firstLine="720"/>
        <w:rPr>
          <w:rFonts w:ascii="Courier New" w:hAnsi="Courier New" w:cs="Courier New"/>
          <w:sz w:val="24"/>
          <w:szCs w:val="24"/>
        </w:rPr>
      </w:pPr>
      <w:r w:rsidRPr="005A5B19">
        <w:rPr>
          <w:rFonts w:ascii="Courier New" w:hAnsi="Courier New" w:cs="Courier New"/>
          <w:sz w:val="24"/>
          <w:szCs w:val="24"/>
        </w:rPr>
        <w:t>‘Write-off’</w:t>
      </w:r>
    </w:p>
    <w:p w:rsidR="009E6ED4" w:rsidRPr="005A5B19" w:rsidRDefault="009E6ED4" w:rsidP="009E6ED4">
      <w:pPr>
        <w:spacing w:after="0"/>
        <w:ind w:left="4320"/>
        <w:rPr>
          <w:rFonts w:ascii="Courier New" w:hAnsi="Courier New" w:cs="Courier New"/>
          <w:sz w:val="24"/>
          <w:szCs w:val="24"/>
        </w:rPr>
      </w:pPr>
      <w:r w:rsidRPr="005A5B19">
        <w:rPr>
          <w:rFonts w:ascii="Courier New" w:hAnsi="Courier New" w:cs="Courier New"/>
          <w:sz w:val="24"/>
          <w:szCs w:val="24"/>
        </w:rPr>
        <w:t>‘Write-Up’.</w:t>
      </w:r>
    </w:p>
    <w:p w:rsidR="009E6ED4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E6ED4" w:rsidRDefault="009E6ED4" w:rsidP="009E6ED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Paysession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__c -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9E6ED4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73162">
        <w:rPr>
          <w:rFonts w:ascii="Courier New" w:hAnsi="Courier New" w:cs="Courier New"/>
          <w:sz w:val="24"/>
          <w:szCs w:val="24"/>
        </w:rPr>
        <w:t>glfstmplt5__c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– </w:t>
      </w:r>
      <w:r w:rsidRPr="00B73162">
        <w:rPr>
          <w:rFonts w:ascii="Courier New" w:hAnsi="Courier New" w:cs="Courier New"/>
          <w:sz w:val="24"/>
          <w:szCs w:val="24"/>
          <w:highlight w:val="yellow"/>
        </w:rPr>
        <w:t xml:space="preserve">Check </w:t>
      </w:r>
      <w:proofErr w:type="spellStart"/>
      <w:r w:rsidRPr="00B73162">
        <w:rPr>
          <w:rFonts w:ascii="Courier New" w:hAnsi="Courier New" w:cs="Courier New"/>
          <w:sz w:val="24"/>
          <w:szCs w:val="24"/>
          <w:highlight w:val="yellow"/>
        </w:rPr>
        <w:t>Listview</w:t>
      </w:r>
      <w:proofErr w:type="spellEnd"/>
      <w:r w:rsidRPr="00B73162">
        <w:rPr>
          <w:rFonts w:ascii="Courier New" w:hAnsi="Courier New" w:cs="Courier New"/>
          <w:sz w:val="24"/>
          <w:szCs w:val="24"/>
          <w:highlight w:val="yellow"/>
        </w:rPr>
        <w:t xml:space="preserve"> and Object Label.</w:t>
      </w:r>
    </w:p>
    <w:p w:rsidR="009E6ED4" w:rsidRPr="00407AF2" w:rsidRDefault="003D0942" w:rsidP="009E6ED4">
      <w:pPr>
        <w:spacing w:after="0"/>
        <w:rPr>
          <w:rFonts w:ascii="Courier New" w:hAnsi="Courier New" w:cs="Courier New"/>
          <w:sz w:val="24"/>
          <w:szCs w:val="24"/>
        </w:rPr>
      </w:pPr>
      <w:hyperlink r:id="rId35" w:anchor="diff_c017347520d8d001dfd09d4dbfeacf04445a6f43" w:history="1">
        <w:proofErr w:type="spellStart"/>
        <w:r w:rsidR="009E6ED4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glacct</w:t>
        </w:r>
        <w:proofErr w:type="spellEnd"/>
        <w:r w:rsidR="009E6ED4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__c</w:t>
        </w:r>
      </w:hyperlink>
      <w:r w:rsidR="009E6ED4"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 w:rsidR="009E6ED4"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9E6ED4" w:rsidRPr="00407AF2" w:rsidRDefault="003D0942" w:rsidP="009E6ED4">
      <w:pPr>
        <w:spacing w:after="0"/>
        <w:rPr>
          <w:rFonts w:ascii="Courier New" w:hAnsi="Courier New" w:cs="Courier New"/>
          <w:sz w:val="24"/>
          <w:szCs w:val="24"/>
        </w:rPr>
      </w:pPr>
      <w:hyperlink r:id="rId36" w:anchor="diff_08ff195ffe093beeeb6b0c0455fe07a41049683e" w:history="1">
        <w:proofErr w:type="spellStart"/>
        <w:r w:rsidR="009E6ED4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gltxn</w:t>
        </w:r>
        <w:proofErr w:type="spellEnd"/>
        <w:r w:rsidR="009E6ED4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__c</w:t>
        </w:r>
      </w:hyperlink>
      <w:r w:rsidR="009E6ED4"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 w:rsidR="009E6ED4"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9E6ED4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Ticket #16967 &amp; #17339</w:t>
      </w:r>
    </w:p>
    <w:p w:rsidR="009E6ED4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E6ED4" w:rsidRPr="005A5B19" w:rsidRDefault="009E6ED4" w:rsidP="009E6E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Run the scripts in the following order:</w:t>
      </w:r>
    </w:p>
    <w:p w:rsidR="009E6ED4" w:rsidRPr="005A5B19" w:rsidRDefault="009E6ED4" w:rsidP="009E6ED4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1.       16967_menu.txt</w:t>
      </w:r>
    </w:p>
    <w:p w:rsidR="009E6ED4" w:rsidRPr="005A5B19" w:rsidRDefault="009E6ED4" w:rsidP="009E6ED4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2.       17339_menu.txt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E6ED4" w:rsidRDefault="009E6ED4">
      <w:pPr>
        <w:rPr>
          <w:rFonts w:ascii="Courier New" w:hAnsi="Courier New" w:cs="Courier New"/>
          <w:b/>
          <w:sz w:val="24"/>
          <w:szCs w:val="24"/>
        </w:rPr>
      </w:pPr>
    </w:p>
    <w:p w:rsidR="00C81A04" w:rsidRPr="00C81A04" w:rsidRDefault="00C81A04">
      <w:pPr>
        <w:rPr>
          <w:rStyle w:val="Hyperlink"/>
          <w:rFonts w:ascii="Courier New" w:hAnsi="Courier New" w:cs="Courier New"/>
          <w:color w:val="015BA7"/>
          <w:sz w:val="24"/>
          <w:szCs w:val="24"/>
          <w:u w:val="none"/>
          <w:shd w:val="clear" w:color="auto" w:fill="FFFFFF"/>
        </w:rPr>
      </w:pPr>
      <w:r w:rsidRPr="00C81A04">
        <w:rPr>
          <w:rFonts w:ascii="Courier New" w:hAnsi="Courier New" w:cs="Courier New"/>
          <w:b/>
          <w:sz w:val="24"/>
          <w:szCs w:val="24"/>
        </w:rPr>
        <w:t xml:space="preserve">17.6 </w:t>
      </w:r>
      <w:hyperlink r:id="rId37" w:tgtFrame="_blank" w:tooltip="This external link will open in a new window" w:history="1">
        <w:r w:rsidR="003227D6" w:rsidRPr="00C81A04">
          <w:rPr>
            <w:rStyle w:val="Hyperlink"/>
            <w:rFonts w:ascii="Courier New" w:hAnsi="Courier New" w:cs="Courier New"/>
            <w:color w:val="015BA7"/>
            <w:sz w:val="24"/>
            <w:szCs w:val="24"/>
            <w:u w:val="none"/>
            <w:shd w:val="clear" w:color="auto" w:fill="FFFFFF"/>
          </w:rPr>
          <w:t>https://login.salesforce.com/packaging/installPackage.apexp?p0=04t1a0000006Ha2</w:t>
        </w:r>
      </w:hyperlink>
    </w:p>
    <w:p w:rsidR="00C81A04" w:rsidRPr="00C81A04" w:rsidRDefault="00C81A04" w:rsidP="00C81A04">
      <w:pPr>
        <w:rPr>
          <w:rStyle w:val="Hyperlink"/>
          <w:rFonts w:ascii="Courier New" w:hAnsi="Courier New" w:cs="Courier New"/>
          <w:color w:val="015BA7"/>
          <w:sz w:val="24"/>
          <w:szCs w:val="24"/>
          <w:u w:val="none"/>
          <w:shd w:val="clear" w:color="auto" w:fill="FFFFFF"/>
        </w:rPr>
      </w:pPr>
      <w:r w:rsidRPr="00C81A04">
        <w:rPr>
          <w:rFonts w:ascii="Courier New" w:hAnsi="Courier New" w:cs="Courier New"/>
          <w:b/>
          <w:sz w:val="24"/>
          <w:szCs w:val="24"/>
        </w:rPr>
        <w:t xml:space="preserve">17.4 </w:t>
      </w:r>
      <w:hyperlink r:id="rId38" w:tgtFrame="_blank" w:tooltip="This external link will open in a new window" w:history="1">
        <w:r w:rsidRPr="00C81A04">
          <w:rPr>
            <w:rStyle w:val="Hyperlink"/>
            <w:rFonts w:ascii="Courier New" w:hAnsi="Courier New" w:cs="Courier New"/>
            <w:color w:val="015BA7"/>
            <w:sz w:val="24"/>
            <w:szCs w:val="24"/>
            <w:u w:val="none"/>
            <w:shd w:val="clear" w:color="auto" w:fill="FFFFFF"/>
          </w:rPr>
          <w:t>https://login.salesforce.com/packaging/installPackage.apexp?p0=04t1a0000006HUJ</w:t>
        </w:r>
      </w:hyperlink>
    </w:p>
    <w:p w:rsidR="00C81A04" w:rsidRPr="00C81A04" w:rsidRDefault="00C81A04" w:rsidP="00C81A04">
      <w:pPr>
        <w:rPr>
          <w:rFonts w:ascii="Courier New" w:hAnsi="Courier New" w:cs="Courier New"/>
          <w:b/>
          <w:sz w:val="24"/>
          <w:szCs w:val="24"/>
        </w:rPr>
      </w:pPr>
      <w:r w:rsidRPr="00C81A04">
        <w:rPr>
          <w:rFonts w:ascii="Courier New" w:hAnsi="Courier New" w:cs="Courier New"/>
          <w:b/>
          <w:sz w:val="24"/>
          <w:szCs w:val="24"/>
        </w:rPr>
        <w:t xml:space="preserve">17.3 </w:t>
      </w:r>
      <w:hyperlink r:id="rId39" w:tgtFrame="_blank" w:tooltip="This external link will open in a new window" w:history="1">
        <w:r w:rsidRPr="00C81A04">
          <w:rPr>
            <w:rStyle w:val="Hyperlink"/>
            <w:rFonts w:ascii="Courier New" w:hAnsi="Courier New" w:cs="Courier New"/>
            <w:color w:val="015BA7"/>
            <w:sz w:val="24"/>
            <w:szCs w:val="24"/>
            <w:u w:val="none"/>
            <w:shd w:val="clear" w:color="auto" w:fill="FFFFFF"/>
          </w:rPr>
          <w:t>https://login.salesforce.com/packaging/installPackage.apexp?p0=04t1a0000006HR5</w:t>
        </w:r>
      </w:hyperlink>
    </w:p>
    <w:p w:rsidR="00C81A04" w:rsidRPr="00C81A04" w:rsidRDefault="00C81A04" w:rsidP="00C81A04">
      <w:pPr>
        <w:rPr>
          <w:rFonts w:ascii="Courier New" w:hAnsi="Courier New" w:cs="Courier New"/>
          <w:sz w:val="24"/>
          <w:szCs w:val="24"/>
        </w:rPr>
      </w:pPr>
    </w:p>
    <w:p w:rsidR="00C81A04" w:rsidRPr="00C81A04" w:rsidRDefault="00C81A04">
      <w:pPr>
        <w:rPr>
          <w:rFonts w:ascii="Courier New" w:hAnsi="Courier New" w:cs="Courier New"/>
          <w:color w:val="015BA7"/>
          <w:sz w:val="24"/>
          <w:szCs w:val="24"/>
          <w:shd w:val="clear" w:color="auto" w:fill="FFFFFF"/>
        </w:rPr>
      </w:pPr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 xml:space="preserve">Also Please find the Manual Step for Picklist and </w:t>
      </w:r>
      <w:proofErr w:type="spellStart"/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>Listview</w:t>
      </w:r>
      <w:proofErr w:type="spellEnd"/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 xml:space="preserve"> Corrections in </w:t>
      </w:r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u w:val="single"/>
          <w:shd w:val="clear" w:color="auto" w:fill="FFFFFF"/>
        </w:rPr>
        <w:t>Manual Steps for all Picklist</w:t>
      </w:r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 xml:space="preserve"> D</w:t>
      </w:r>
      <w:r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>ocument, present</w:t>
      </w:r>
      <w:r>
        <w:rPr>
          <w:rFonts w:ascii="Courier New" w:hAnsi="Courier New" w:cs="Courier New"/>
          <w:color w:val="015BA7"/>
          <w:sz w:val="24"/>
          <w:szCs w:val="24"/>
          <w:shd w:val="clear" w:color="auto" w:fill="FFFFFF"/>
        </w:rPr>
        <w:t xml:space="preserve"> </w:t>
      </w:r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>in the SVN.</w:t>
      </w:r>
    </w:p>
    <w:p w:rsidR="00D7361C" w:rsidRPr="00C81A04" w:rsidRDefault="00C81A04">
      <w:pPr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1)  </w:t>
      </w:r>
      <w:r w:rsidR="00314CC2" w:rsidRPr="00C81A04">
        <w:rPr>
          <w:rFonts w:ascii="Courier New" w:hAnsi="Courier New" w:cs="Courier New"/>
          <w:sz w:val="24"/>
          <w:szCs w:val="24"/>
        </w:rPr>
        <w:t>Compare Search Tabs for the following Objects.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GLTXN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ARINVH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ARINVTXN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GLJH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GLACCT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GLBANKACCT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GLAPCC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GLYEAR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SYFOREXSCHEDNO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GLAYBUD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ARCASHH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PAYSESSION</w:t>
      </w:r>
    </w:p>
    <w:p w:rsidR="00AA0E44" w:rsidRPr="00C81A04" w:rsidRDefault="00AA0E4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A0E44" w:rsidRPr="00C81A04" w:rsidRDefault="00C81A0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2) </w:t>
      </w:r>
      <w:r w:rsidR="00AA0E44"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Run 16743.txt</w:t>
      </w:r>
    </w:p>
    <w:p w:rsidR="00AA0E44" w:rsidRPr="00C81A04" w:rsidRDefault="00AA0E4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Insert Menu records using data loader. 16743</w:t>
      </w:r>
      <w:proofErr w:type="gramStart"/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.csv</w:t>
      </w:r>
      <w:proofErr w:type="gramEnd"/>
    </w:p>
    <w:p w:rsidR="00AA0E44" w:rsidRPr="00C81A04" w:rsidRDefault="00AA0E4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A0E44" w:rsidRPr="00C81A04" w:rsidRDefault="00C81A0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3) </w:t>
      </w:r>
      <w:r w:rsidR="00AA0E44"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Run 16967.txt</w:t>
      </w:r>
    </w:p>
    <w:p w:rsidR="00C81A04" w:rsidRPr="00C81A04" w:rsidRDefault="00C81A04" w:rsidP="009E4901">
      <w:pPr>
        <w:rPr>
          <w:rFonts w:ascii="Courier New" w:hAnsi="Courier New" w:cs="Courier New"/>
          <w:sz w:val="24"/>
          <w:szCs w:val="24"/>
        </w:rPr>
      </w:pPr>
    </w:p>
    <w:p w:rsidR="00D7361C" w:rsidRPr="00C81A04" w:rsidRDefault="00C81A04" w:rsidP="009E4901">
      <w:pPr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4) </w:t>
      </w:r>
      <w:r w:rsidR="00D7361C" w:rsidRPr="00C81A04">
        <w:rPr>
          <w:rFonts w:ascii="Courier New" w:hAnsi="Courier New" w:cs="Courier New"/>
          <w:sz w:val="24"/>
          <w:szCs w:val="24"/>
        </w:rPr>
        <w:t>Ticket #15810</w:t>
      </w:r>
    </w:p>
    <w:p w:rsidR="00D7361C" w:rsidRPr="00C81A04" w:rsidRDefault="00D7361C" w:rsidP="00D7361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C81A04">
        <w:rPr>
          <w:rFonts w:ascii="Courier New" w:hAnsi="Courier New" w:cs="Courier New"/>
        </w:rPr>
        <w:t>GLYEAR – delete validation rule</w:t>
      </w:r>
    </w:p>
    <w:p w:rsidR="00D7361C" w:rsidRPr="00C81A04" w:rsidRDefault="00D7361C" w:rsidP="00D7361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81A04">
        <w:rPr>
          <w:rFonts w:ascii="Courier New" w:hAnsi="Courier New" w:cs="Courier New"/>
        </w:rPr>
        <w:tab/>
      </w:r>
      <w:r w:rsidRPr="00C81A04">
        <w:rPr>
          <w:rFonts w:ascii="Courier New" w:hAnsi="Courier New" w:cs="Courier New"/>
        </w:rPr>
        <w:tab/>
      </w:r>
      <w:r w:rsidRPr="00C81A04">
        <w:rPr>
          <w:rFonts w:ascii="Courier New" w:hAnsi="Courier New" w:cs="Courier New"/>
        </w:rPr>
        <w:tab/>
      </w:r>
      <w:proofErr w:type="spellStart"/>
      <w:r w:rsidRPr="00C81A04">
        <w:rPr>
          <w:rFonts w:ascii="Courier New" w:hAnsi="Courier New" w:cs="Courier New"/>
          <w:color w:val="000000"/>
          <w:highlight w:val="white"/>
        </w:rPr>
        <w:t>retainedearningsaccountisrequired</w:t>
      </w:r>
      <w:proofErr w:type="spellEnd"/>
    </w:p>
    <w:p w:rsidR="00D7361C" w:rsidRPr="00C81A04" w:rsidRDefault="00D7361C">
      <w:pPr>
        <w:rPr>
          <w:rFonts w:ascii="Courier New" w:hAnsi="Courier New" w:cs="Courier New"/>
          <w:sz w:val="24"/>
          <w:szCs w:val="24"/>
        </w:rPr>
      </w:pPr>
    </w:p>
    <w:p w:rsidR="00D7361C" w:rsidRPr="00C81A04" w:rsidRDefault="00C81A04">
      <w:pPr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5) </w:t>
      </w:r>
      <w:r w:rsidR="00D7361C" w:rsidRPr="00C81A04">
        <w:rPr>
          <w:rFonts w:ascii="Courier New" w:hAnsi="Courier New" w:cs="Courier New"/>
          <w:sz w:val="24"/>
          <w:szCs w:val="24"/>
        </w:rPr>
        <w:t>Ticket #15885</w:t>
      </w:r>
    </w:p>
    <w:p w:rsidR="00D7361C" w:rsidRPr="00C81A04" w:rsidRDefault="003D0942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hyperlink r:id="rId40" w:anchor="diff_6e371002431eaf4cd3d110003c8b2bd73b9dd4fd" w:history="1">
        <w:proofErr w:type="spellStart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customextf</w:t>
        </w:r>
        <w:proofErr w:type="spellEnd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D7361C" w:rsidRPr="00C81A04">
        <w:rPr>
          <w:rFonts w:ascii="Courier New" w:hAnsi="Courier New" w:cs="Courier New"/>
          <w:sz w:val="24"/>
          <w:szCs w:val="24"/>
        </w:rPr>
        <w:t xml:space="preserve"> – </w:t>
      </w:r>
      <w:proofErr w:type="spellStart"/>
      <w:r w:rsidR="00D7361C"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arsir_status__c</w:t>
      </w:r>
      <w:proofErr w:type="spellEnd"/>
    </w:p>
    <w:p w:rsidR="00EE21D1" w:rsidRPr="00C81A04" w:rsidRDefault="00EE21D1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81A04">
        <w:rPr>
          <w:rFonts w:ascii="Courier New" w:hAnsi="Courier New" w:cs="Courier New"/>
          <w:color w:val="000000"/>
          <w:sz w:val="24"/>
          <w:szCs w:val="24"/>
        </w:rPr>
        <w:t>add</w:t>
      </w:r>
      <w:proofErr w:type="gramEnd"/>
      <w:r w:rsidRPr="00C81A04">
        <w:rPr>
          <w:rFonts w:ascii="Courier New" w:hAnsi="Courier New" w:cs="Courier New"/>
          <w:color w:val="000000"/>
          <w:sz w:val="24"/>
          <w:szCs w:val="24"/>
        </w:rPr>
        <w:t xml:space="preserve"> ‘All Sessions’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81A04">
        <w:rPr>
          <w:rFonts w:ascii="Courier New" w:hAnsi="Courier New" w:cs="Courier New"/>
          <w:color w:val="000000"/>
          <w:sz w:val="24"/>
          <w:szCs w:val="24"/>
        </w:rPr>
        <w:t>delete</w:t>
      </w:r>
      <w:proofErr w:type="gramEnd"/>
      <w:r w:rsidRPr="00C81A04">
        <w:rPr>
          <w:rFonts w:ascii="Courier New" w:hAnsi="Courier New" w:cs="Courier New"/>
          <w:color w:val="000000"/>
          <w:sz w:val="24"/>
          <w:szCs w:val="24"/>
        </w:rPr>
        <w:t xml:space="preserve"> ‘</w:t>
      </w:r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All Batches</w:t>
      </w:r>
      <w:r w:rsidRPr="00C81A04">
        <w:rPr>
          <w:rFonts w:ascii="Courier New" w:hAnsi="Courier New" w:cs="Courier New"/>
          <w:color w:val="000000"/>
          <w:sz w:val="24"/>
          <w:szCs w:val="24"/>
        </w:rPr>
        <w:t>’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7361C" w:rsidRPr="00C81A04" w:rsidRDefault="00D7361C" w:rsidP="00D7361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memoregister_</w:t>
      </w:r>
      <w:proofErr w:type="spellStart"/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memosource</w:t>
      </w:r>
      <w:proofErr w:type="spellEnd"/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__c</w:t>
      </w:r>
    </w:p>
    <w:p w:rsidR="00EE21D1" w:rsidRPr="00C81A04" w:rsidRDefault="00EE21D1" w:rsidP="00D7361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>add ‘AR Memo Entry’</w:t>
      </w:r>
    </w:p>
    <w:p w:rsidR="00D7361C" w:rsidRPr="00C81A04" w:rsidRDefault="00D7361C" w:rsidP="009E4901">
      <w:pPr>
        <w:pStyle w:val="ListParagraph"/>
        <w:spacing w:after="0" w:line="240" w:lineRule="auto"/>
        <w:ind w:left="324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81A04">
        <w:rPr>
          <w:rFonts w:ascii="Courier New" w:hAnsi="Courier New" w:cs="Courier New"/>
          <w:color w:val="000000"/>
          <w:sz w:val="24"/>
          <w:szCs w:val="24"/>
        </w:rPr>
        <w:t>delete</w:t>
      </w:r>
      <w:proofErr w:type="gramEnd"/>
      <w:r w:rsidRPr="00C81A04">
        <w:rPr>
          <w:rFonts w:ascii="Courier New" w:hAnsi="Courier New" w:cs="Courier New"/>
          <w:color w:val="000000"/>
          <w:sz w:val="24"/>
          <w:szCs w:val="24"/>
        </w:rPr>
        <w:t xml:space="preserve"> ‘</w:t>
      </w:r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A/R Memo Entry</w:t>
      </w:r>
      <w:r w:rsidRPr="00C81A04">
        <w:rPr>
          <w:rFonts w:ascii="Courier New" w:hAnsi="Courier New" w:cs="Courier New"/>
          <w:color w:val="000000"/>
          <w:sz w:val="24"/>
          <w:szCs w:val="24"/>
        </w:rPr>
        <w:t>’</w:t>
      </w:r>
    </w:p>
    <w:p w:rsidR="00D7361C" w:rsidRPr="00C81A04" w:rsidRDefault="00D7361C">
      <w:pPr>
        <w:rPr>
          <w:rFonts w:ascii="Courier New" w:hAnsi="Courier New" w:cs="Courier New"/>
          <w:sz w:val="24"/>
          <w:szCs w:val="24"/>
        </w:rPr>
      </w:pPr>
    </w:p>
    <w:p w:rsidR="00C81A04" w:rsidRPr="00C81A04" w:rsidRDefault="00C81A04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7361C" w:rsidRPr="00C81A04" w:rsidRDefault="00C81A04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6) </w:t>
      </w:r>
      <w:r w:rsidR="00D7361C" w:rsidRPr="00C81A04">
        <w:rPr>
          <w:rFonts w:ascii="Courier New" w:hAnsi="Courier New" w:cs="Courier New"/>
          <w:sz w:val="24"/>
          <w:szCs w:val="24"/>
        </w:rPr>
        <w:t>Ticket # 15835</w:t>
      </w:r>
    </w:p>
    <w:p w:rsidR="00D7361C" w:rsidRPr="00C81A04" w:rsidRDefault="003D0942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hyperlink r:id="rId41" w:anchor="diff_725d0273c17a6bd261175a6bf88e1da7e98fb536" w:history="1">
        <w:proofErr w:type="spellStart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glyear</w:t>
        </w:r>
        <w:proofErr w:type="spellEnd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9E4901" w:rsidRPr="00C81A04">
        <w:rPr>
          <w:rFonts w:ascii="Courier New" w:hAnsi="Courier New" w:cs="Courier New"/>
          <w:sz w:val="24"/>
          <w:szCs w:val="24"/>
        </w:rPr>
        <w:t xml:space="preserve"> –  </w:t>
      </w:r>
      <w:r w:rsidR="00D7361C" w:rsidRPr="00C81A04">
        <w:rPr>
          <w:rFonts w:ascii="Courier New" w:hAnsi="Courier New" w:cs="Courier New"/>
          <w:color w:val="000000"/>
          <w:sz w:val="24"/>
          <w:szCs w:val="24"/>
        </w:rPr>
        <w:t>delete validation rule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nogapinperiod12endandperiod13Startdate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netprofitaccountisrequired</w:t>
      </w:r>
      <w:proofErr w:type="spellEnd"/>
      <w:proofErr w:type="gramEnd"/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  <w:t>period13closedforadjnotbechanged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  <w:t>period13closedtopostnotchnged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  <w:t>period13endingdateisrequired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  <w:t>period13mustbegrthanperiod12end</w:t>
      </w:r>
    </w:p>
    <w:p w:rsidR="00D7361C" w:rsidRPr="00C81A04" w:rsidRDefault="00D7361C" w:rsidP="00D7361C">
      <w:pPr>
        <w:rPr>
          <w:rFonts w:ascii="Courier New" w:hAnsi="Courier New" w:cs="Courier New"/>
          <w:sz w:val="24"/>
          <w:szCs w:val="24"/>
        </w:rPr>
      </w:pPr>
    </w:p>
    <w:p w:rsidR="00D7361C" w:rsidRPr="00C81A04" w:rsidRDefault="00C81A04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7) </w:t>
      </w:r>
      <w:r w:rsidR="00D7361C" w:rsidRPr="00C81A04">
        <w:rPr>
          <w:rFonts w:ascii="Courier New" w:hAnsi="Courier New" w:cs="Courier New"/>
          <w:sz w:val="24"/>
          <w:szCs w:val="24"/>
        </w:rPr>
        <w:t>Ticket # 16120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81A04">
        <w:rPr>
          <w:rFonts w:ascii="Courier New" w:hAnsi="Courier New" w:cs="Courier New"/>
          <w:sz w:val="24"/>
          <w:szCs w:val="24"/>
        </w:rPr>
        <w:t>Paysession_c</w:t>
      </w:r>
      <w:proofErr w:type="spellEnd"/>
      <w:r w:rsidRPr="00C81A04">
        <w:rPr>
          <w:rFonts w:ascii="Courier New" w:hAnsi="Courier New" w:cs="Courier New"/>
          <w:sz w:val="24"/>
          <w:szCs w:val="24"/>
        </w:rPr>
        <w:t xml:space="preserve"> – Delete ‘Print Checks’ button</w:t>
      </w:r>
    </w:p>
    <w:p w:rsidR="00D7361C" w:rsidRPr="00C81A04" w:rsidRDefault="00D7361C">
      <w:pPr>
        <w:rPr>
          <w:rFonts w:ascii="Courier New" w:hAnsi="Courier New" w:cs="Courier New"/>
          <w:sz w:val="24"/>
          <w:szCs w:val="24"/>
        </w:rPr>
      </w:pPr>
    </w:p>
    <w:sectPr w:rsidR="00D7361C" w:rsidRPr="00C8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83D4F"/>
    <w:multiLevelType w:val="hybridMultilevel"/>
    <w:tmpl w:val="DC5E869A"/>
    <w:lvl w:ilvl="0" w:tplc="72C097D8">
      <w:start w:val="46"/>
      <w:numFmt w:val="bullet"/>
      <w:lvlText w:val="-"/>
      <w:lvlJc w:val="left"/>
      <w:pPr>
        <w:ind w:left="324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71"/>
    <w:rsid w:val="000835FE"/>
    <w:rsid w:val="000A1471"/>
    <w:rsid w:val="00314CC2"/>
    <w:rsid w:val="003227D6"/>
    <w:rsid w:val="009E4901"/>
    <w:rsid w:val="009E6ED4"/>
    <w:rsid w:val="00AA0E44"/>
    <w:rsid w:val="00C81A04"/>
    <w:rsid w:val="00D7361C"/>
    <w:rsid w:val="00D7515F"/>
    <w:rsid w:val="00EC1DCA"/>
    <w:rsid w:val="00EE21D1"/>
    <w:rsid w:val="00F4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1B745-B75C-467C-8B6D-845FDBA2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147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73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736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1D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stock.beanstalkapp.com/sfdevf/changesets/5709" TargetMode="External"/><Relationship Id="rId13" Type="http://schemas.openxmlformats.org/officeDocument/2006/relationships/hyperlink" Target="https://rootstock.beanstalkapp.com/sfdevf/changesets/5657" TargetMode="External"/><Relationship Id="rId18" Type="http://schemas.openxmlformats.org/officeDocument/2006/relationships/hyperlink" Target="https://rootstock.beanstalkapp.com/sfdevf/changesets/5667" TargetMode="External"/><Relationship Id="rId26" Type="http://schemas.openxmlformats.org/officeDocument/2006/relationships/hyperlink" Target="https://rootstock.beanstalkapp.com/sfdevf/changesets/5652" TargetMode="External"/><Relationship Id="rId39" Type="http://schemas.openxmlformats.org/officeDocument/2006/relationships/hyperlink" Target="https://login.salesforce.com/packaging/installPackage.apexp?p0=04t1a0000006HR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otstock.beanstalkapp.com/sfdevf/changesets/5666" TargetMode="External"/><Relationship Id="rId34" Type="http://schemas.openxmlformats.org/officeDocument/2006/relationships/hyperlink" Target="https://rootstock.beanstalkapp.com/sfdevf/changesets/5711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rootstock.beanstalkapp.com/sfdevf/changesets/5707" TargetMode="External"/><Relationship Id="rId12" Type="http://schemas.openxmlformats.org/officeDocument/2006/relationships/hyperlink" Target="https://rootstock.beanstalkapp.com/sfdevf/changesets/5710" TargetMode="External"/><Relationship Id="rId17" Type="http://schemas.openxmlformats.org/officeDocument/2006/relationships/hyperlink" Target="https://rootstock.beanstalkapp.com/sfdevf/changesets/5664" TargetMode="External"/><Relationship Id="rId25" Type="http://schemas.openxmlformats.org/officeDocument/2006/relationships/hyperlink" Target="https://rootstock.beanstalkapp.com/sfdevf/changesets/5654" TargetMode="External"/><Relationship Id="rId33" Type="http://schemas.openxmlformats.org/officeDocument/2006/relationships/hyperlink" Target="https://rootstock.beanstalkapp.com/sfdevf/changesets/5668" TargetMode="External"/><Relationship Id="rId38" Type="http://schemas.openxmlformats.org/officeDocument/2006/relationships/hyperlink" Target="https://login.salesforce.com/packaging/installPackage.apexp?p0=04t1a0000006HUJ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otstock.beanstalkapp.com/sfdevf/changesets/5711" TargetMode="External"/><Relationship Id="rId20" Type="http://schemas.openxmlformats.org/officeDocument/2006/relationships/hyperlink" Target="https://rootstock.beanstalkapp.com/sfdevf/changesets/5665" TargetMode="External"/><Relationship Id="rId29" Type="http://schemas.openxmlformats.org/officeDocument/2006/relationships/hyperlink" Target="https://rootstock.beanstalkapp.com/sfdevf/changesets/5649" TargetMode="External"/><Relationship Id="rId41" Type="http://schemas.openxmlformats.org/officeDocument/2006/relationships/hyperlink" Target="https://rootstock.beanstalkapp.com/sfdevf/changesets/488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otstock.beanstalkapp.com/sfdevf/changesets/5647" TargetMode="External"/><Relationship Id="rId11" Type="http://schemas.openxmlformats.org/officeDocument/2006/relationships/hyperlink" Target="https://rootstock.beanstalkapp.com/sfdevf/changesets/5708" TargetMode="External"/><Relationship Id="rId24" Type="http://schemas.openxmlformats.org/officeDocument/2006/relationships/hyperlink" Target="https://rootstock.beanstalkapp.com/sfdevf/changesets/5658" TargetMode="External"/><Relationship Id="rId32" Type="http://schemas.openxmlformats.org/officeDocument/2006/relationships/hyperlink" Target="https://rootstock.beanstalkapp.com/sfdevf/changesets/5663" TargetMode="External"/><Relationship Id="rId37" Type="http://schemas.openxmlformats.org/officeDocument/2006/relationships/hyperlink" Target="https://login.salesforce.com/packaging/installPackage.apexp?p0=04t1a0000006Ha2" TargetMode="External"/><Relationship Id="rId40" Type="http://schemas.openxmlformats.org/officeDocument/2006/relationships/hyperlink" Target="https://rootstock.beanstalkapp.com/sfdevf/changesets/5454" TargetMode="External"/><Relationship Id="rId5" Type="http://schemas.openxmlformats.org/officeDocument/2006/relationships/hyperlink" Target="https://login.salesforce.com/packaging/installPackage.apexp?p0=04t1a0000006HfX" TargetMode="External"/><Relationship Id="rId15" Type="http://schemas.openxmlformats.org/officeDocument/2006/relationships/hyperlink" Target="https://rootstock.beanstalkapp.com/sfdevf/changesets/5656" TargetMode="External"/><Relationship Id="rId23" Type="http://schemas.openxmlformats.org/officeDocument/2006/relationships/hyperlink" Target="https://rootstock.beanstalkapp.com/sfdevf/changesets/5651" TargetMode="External"/><Relationship Id="rId28" Type="http://schemas.openxmlformats.org/officeDocument/2006/relationships/hyperlink" Target="https://rootstock.beanstalkapp.com/sfdevf/changesets/5659" TargetMode="External"/><Relationship Id="rId36" Type="http://schemas.openxmlformats.org/officeDocument/2006/relationships/hyperlink" Target="https://rootstock.beanstalkapp.com/sfdevf/changesets/5659" TargetMode="External"/><Relationship Id="rId10" Type="http://schemas.openxmlformats.org/officeDocument/2006/relationships/hyperlink" Target="https://rootstock.beanstalkapp.com/sfdevf/changesets/5655" TargetMode="External"/><Relationship Id="rId19" Type="http://schemas.openxmlformats.org/officeDocument/2006/relationships/hyperlink" Target="https://rootstock.beanstalkapp.com/sfdevf/changesets/5712" TargetMode="External"/><Relationship Id="rId31" Type="http://schemas.openxmlformats.org/officeDocument/2006/relationships/hyperlink" Target="https://rootstock.beanstalkapp.com/sfdevf/changesets/56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otstock.beanstalkapp.com/sfdevf/changesets/5661" TargetMode="External"/><Relationship Id="rId14" Type="http://schemas.openxmlformats.org/officeDocument/2006/relationships/hyperlink" Target="https://rootstock.beanstalkapp.com/sfdevf/changesets/5660" TargetMode="External"/><Relationship Id="rId22" Type="http://schemas.openxmlformats.org/officeDocument/2006/relationships/hyperlink" Target="https://rootstock.beanstalkapp.com/sfdevf/changesets/5648" TargetMode="External"/><Relationship Id="rId27" Type="http://schemas.openxmlformats.org/officeDocument/2006/relationships/hyperlink" Target="https://rootstock.beanstalkapp.com/sfdevf/changesets/5653" TargetMode="External"/><Relationship Id="rId30" Type="http://schemas.openxmlformats.org/officeDocument/2006/relationships/hyperlink" Target="https://rootstock.beanstalkapp.com/sfdevf/changesets/5650" TargetMode="External"/><Relationship Id="rId35" Type="http://schemas.openxmlformats.org/officeDocument/2006/relationships/hyperlink" Target="https://rootstock.beanstalkapp.com/sfdevf/changesets/5664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Samir Bhongale</cp:lastModifiedBy>
  <cp:revision>11</cp:revision>
  <dcterms:created xsi:type="dcterms:W3CDTF">2017-06-22T12:44:00Z</dcterms:created>
  <dcterms:modified xsi:type="dcterms:W3CDTF">2017-08-08T11:07:00Z</dcterms:modified>
</cp:coreProperties>
</file>