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tbl>
      <w:tblPr>
        <w:tblW w:w="150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249"/>
        <w:gridCol w:w="4051"/>
        <w:gridCol w:w="2070"/>
        <w:gridCol w:w="2520"/>
        <w:gridCol w:w="2520"/>
        <w:gridCol w:w="270"/>
      </w:tblGrid>
      <w:tr w:rsidR="00D0670C" w:rsidTr="00AD0886"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Org</w:t>
            </w:r>
          </w:p>
        </w:tc>
        <w:tc>
          <w:tcPr>
            <w:tcW w:w="2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Installed Packages</w:t>
            </w:r>
          </w:p>
        </w:tc>
        <w:tc>
          <w:tcPr>
            <w:tcW w:w="4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Profile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User License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ERP Permissions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RSF Permissions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AD0886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PDE3F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System Administrator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  <w:highlight w:val="yellow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AD0886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Full Access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AD0886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Baseline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AD0886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Full Access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Do not apply permissions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AD0886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AD0886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DEV-QA-FF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RS-FF Full Access Platform Users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AD0886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AD0886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AD0886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AD0886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QA-RSF</w:t>
            </w:r>
            <w:r w:rsidR="00AD0886" w:rsidRPr="00AD0886">
              <w:rPr>
                <w:color w:val="1F497D"/>
                <w:highlight w:val="yellow"/>
              </w:rPr>
              <w:t xml:space="preserve"> &amp; all packaged orgs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 / RSF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</w:t>
            </w:r>
            <w:r w:rsidR="00D0670C" w:rsidRPr="00AD0886">
              <w:rPr>
                <w:color w:val="1F497D"/>
                <w:highlight w:val="yellow"/>
              </w:rPr>
              <w:t>pply permissions</w:t>
            </w:r>
            <w:r w:rsidRPr="00AD0886">
              <w:rPr>
                <w:color w:val="1F497D"/>
                <w:highlight w:val="yellow"/>
              </w:rPr>
              <w:t xml:space="preserve"> and revert Class/Page permission after upgrade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AD0886">
        <w:tc>
          <w:tcPr>
            <w:tcW w:w="359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Apply permissions and revert Class/Page permission after upgrade is complete – do this for all customer RS profiles too</w:t>
            </w:r>
            <w:bookmarkStart w:id="0" w:name="_GoBack"/>
            <w:bookmarkEnd w:id="0"/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AD0886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AD0886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</w:tbl>
    <w:p w:rsidR="00D0670C" w:rsidRDefault="00D0670C">
      <w:pPr>
        <w:rPr>
          <w:b/>
          <w:sz w:val="28"/>
          <w:szCs w:val="28"/>
        </w:rPr>
      </w:pPr>
    </w:p>
    <w:p w:rsidR="00D0670C" w:rsidRDefault="00D0670C">
      <w:pPr>
        <w:rPr>
          <w:b/>
          <w:sz w:val="28"/>
          <w:szCs w:val="28"/>
        </w:rPr>
      </w:pPr>
    </w:p>
    <w:p w:rsidR="004756B4" w:rsidRDefault="004756B4">
      <w:pPr>
        <w:rPr>
          <w:b/>
          <w:sz w:val="28"/>
          <w:szCs w:val="28"/>
        </w:rPr>
      </w:pPr>
      <w:r w:rsidRPr="00683604">
        <w:rPr>
          <w:b/>
          <w:sz w:val="28"/>
          <w:szCs w:val="28"/>
          <w:highlight w:val="yellow"/>
        </w:rPr>
        <w:t>17.115.2</w:t>
      </w:r>
    </w:p>
    <w:p w:rsidR="004756B4" w:rsidRDefault="00AD0886">
      <w:hyperlink r:id="rId6" w:history="1">
        <w:r w:rsidR="004756B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https://login.salesforce.com/packaging/installPackage.apexp?p0=04t1a000000VViV</w:t>
        </w:r>
      </w:hyperlink>
    </w:p>
    <w:p w:rsidR="004756B4" w:rsidRDefault="00AD0886">
      <w:pPr>
        <w:rPr>
          <w:b/>
          <w:sz w:val="28"/>
          <w:szCs w:val="28"/>
        </w:rPr>
      </w:pPr>
      <w:hyperlink r:id="rId7" w:history="1">
        <w:r w:rsidR="004756B4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https://test.salesforce.com/packaging/installPackage.apexp?p0=04t1a000000VViV</w:t>
        </w:r>
      </w:hyperlink>
    </w:p>
    <w:p w:rsidR="006B7E80" w:rsidRDefault="006B7E80">
      <w:pPr>
        <w:rPr>
          <w:b/>
          <w:sz w:val="28"/>
          <w:szCs w:val="28"/>
        </w:rPr>
      </w:pPr>
      <w:r w:rsidRPr="006B7E80">
        <w:rPr>
          <w:b/>
          <w:sz w:val="28"/>
          <w:szCs w:val="28"/>
          <w:highlight w:val="yellow"/>
        </w:rPr>
        <w:t>17.115</w:t>
      </w:r>
    </w:p>
    <w:p w:rsidR="006B7E80" w:rsidRDefault="00AD0886">
      <w:hyperlink r:id="rId8" w:history="1">
        <w:r w:rsidR="006B7E80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https://login.salesforce.com/packaging/installPackage.apexp?p0=04t1a00000025Mj</w:t>
        </w:r>
      </w:hyperlink>
    </w:p>
    <w:p w:rsidR="006B7E80" w:rsidRDefault="00AD0886">
      <w:hyperlink r:id="rId9" w:history="1">
        <w:r w:rsidR="006B7E80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https://test.salesforce.com/packaging/installPackage.apexp?p0=04t1a00000025Mj</w:t>
        </w:r>
      </w:hyperlink>
    </w:p>
    <w:p w:rsidR="004756B4" w:rsidRDefault="004756B4">
      <w:r>
        <w:t>#Ticket 20025</w:t>
      </w:r>
    </w:p>
    <w:p w:rsidR="004756B4" w:rsidRPr="004756B4" w:rsidRDefault="004756B4">
      <w:pPr>
        <w:rPr>
          <w:rFonts w:ascii="Courier New" w:hAnsi="Courier New" w:cs="Courier New"/>
          <w:sz w:val="24"/>
          <w:szCs w:val="24"/>
        </w:rPr>
      </w:pPr>
      <w:r>
        <w:tab/>
      </w:r>
      <w:r w:rsidR="00FC659F">
        <w:rPr>
          <w:rFonts w:ascii="Courier New" w:hAnsi="Courier New" w:cs="Courier New"/>
          <w:sz w:val="24"/>
          <w:szCs w:val="24"/>
        </w:rPr>
        <w:t>20025</w:t>
      </w:r>
      <w:r>
        <w:rPr>
          <w:rFonts w:ascii="Courier New" w:hAnsi="Courier New" w:cs="Courier New"/>
          <w:sz w:val="24"/>
          <w:szCs w:val="24"/>
        </w:rPr>
        <w:t>.txt</w:t>
      </w: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t>17.114</w:t>
      </w:r>
    </w:p>
    <w:p w:rsidR="002A1BAC" w:rsidRDefault="00AD088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0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AD0886">
      <w:pPr>
        <w:rPr>
          <w:rFonts w:eastAsia="Times New Roman"/>
          <w:color w:val="222222"/>
          <w:sz w:val="18"/>
          <w:szCs w:val="18"/>
        </w:rPr>
      </w:pPr>
      <w:hyperlink r:id="rId11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apeftstub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</w:t>
      </w:r>
      <w:r w:rsidR="00A96C7B">
        <w:rPr>
          <w:rFonts w:eastAsia="Times New Roman"/>
          <w:color w:val="222222"/>
        </w:rPr>
        <w:t>.object</w:t>
      </w:r>
      <w:proofErr w:type="spellEnd"/>
      <w:r w:rsidR="00A96C7B">
        <w:rPr>
          <w:rFonts w:eastAsia="Times New Roman"/>
          <w:color w:val="222222"/>
        </w:rPr>
        <w:t xml:space="preserve"> - AP EFT Payment Detail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customextf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c.object</w:t>
      </w:r>
      <w:proofErr w:type="spellEnd"/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gti_period__c</w:t>
      </w:r>
      <w:proofErr w:type="spellEnd"/>
      <w:r w:rsidRPr="002A1BAC">
        <w:rPr>
          <w:rFonts w:eastAsia="Times New Roman"/>
          <w:color w:val="222222"/>
        </w:rPr>
        <w:t xml:space="preserve"> -New Picklis</w:t>
      </w:r>
      <w:r w:rsidR="00A96C7B">
        <w:rPr>
          <w:rFonts w:eastAsia="Times New Roman"/>
          <w:color w:val="222222"/>
        </w:rPr>
        <w:t>t</w:t>
      </w:r>
      <w:r w:rsidRPr="002A1BAC">
        <w:rPr>
          <w:rFonts w:eastAsia="Times New Roman"/>
          <w:color w:val="222222"/>
        </w:rPr>
        <w:t xml:space="preserve"> Values</w:t>
      </w:r>
    </w:p>
    <w:p w:rsidR="002A1BAC" w:rsidRPr="00886D71" w:rsidRDefault="00024BD5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“</w:t>
      </w:r>
      <w:r w:rsidR="002A1BAC" w:rsidRPr="00024BD5">
        <w:rPr>
          <w:rFonts w:eastAsia="Times New Roman"/>
          <w:color w:val="222222"/>
          <w:highlight w:val="yellow"/>
        </w:rPr>
        <w:t>0</w:t>
      </w:r>
      <w:r w:rsidR="002A1BAC" w:rsidRPr="00886D71">
        <w:rPr>
          <w:rFonts w:eastAsia="Times New Roman"/>
          <w:color w:val="222222"/>
        </w:rPr>
        <w:t xml:space="preserve">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Copy QA-RSF version of </w:t>
      </w:r>
      <w:r w:rsidR="00024BD5">
        <w:t xml:space="preserve">AR Memo: </w:t>
      </w:r>
      <w:r>
        <w:t>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 xml:space="preserve">email template and replace </w:t>
      </w:r>
      <w:r w:rsidR="00FD5342">
        <w:t>the target org version.</w:t>
      </w:r>
    </w:p>
    <w:p w:rsidR="00F56E16" w:rsidRDefault="00FD5342" w:rsidP="00FD5342">
      <w:pPr>
        <w:pStyle w:val="ListParagraph"/>
        <w:numPr>
          <w:ilvl w:val="1"/>
          <w:numId w:val="19"/>
        </w:numPr>
        <w:spacing w:line="252" w:lineRule="auto"/>
      </w:pPr>
      <w:r>
        <w:t xml:space="preserve">Under VF Pages, enable security on </w:t>
      </w:r>
      <w:proofErr w:type="spellStart"/>
      <w:r>
        <w:t>RS_ReceivableTxnMemoPrint</w:t>
      </w:r>
      <w:proofErr w:type="spellEnd"/>
      <w:r>
        <w:t xml:space="preserve"> for all RSF profiles.  If the </w:t>
      </w:r>
      <w:proofErr w:type="spellStart"/>
      <w:r w:rsidRPr="00FD5342">
        <w:t>RS_ReceivableTxnMemoPrint</w:t>
      </w:r>
      <w:proofErr w:type="spellEnd"/>
      <w:r>
        <w:t xml:space="preserve"> does not show up then it must be printed: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 Transaction</w:t>
      </w:r>
      <w:r>
        <w:t xml:space="preserve"> from site map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any record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Print Memo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proofErr w:type="spellStart"/>
      <w:r w:rsidRPr="00024BD5">
        <w:t>ReceivableTxnMemoPrint</w:t>
      </w:r>
      <w:proofErr w:type="spellEnd"/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>Enter password and token</w:t>
      </w:r>
      <w:r w:rsidR="00FD5342">
        <w:t xml:space="preserve"> (reset token and update customer record if necessary)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Verify the </w:t>
      </w:r>
      <w:r w:rsidR="00631B07">
        <w:t xml:space="preserve">email </w:t>
      </w:r>
      <w:r>
        <w:t>t</w:t>
      </w:r>
      <w:r w:rsidR="00FD5342">
        <w:t>emplate was rendered</w:t>
      </w:r>
    </w:p>
    <w:p w:rsidR="007A2C9F" w:rsidRDefault="00631B07" w:rsidP="007A2C9F">
      <w:pPr>
        <w:pStyle w:val="ListParagraph"/>
        <w:numPr>
          <w:ilvl w:val="2"/>
          <w:numId w:val="19"/>
        </w:numPr>
        <w:spacing w:line="252" w:lineRule="auto"/>
      </w:pPr>
      <w:r>
        <w:t>Under VF Pages, e</w:t>
      </w:r>
      <w:r w:rsidR="007A2C9F">
        <w:t xml:space="preserve">nable </w:t>
      </w:r>
      <w:r w:rsidR="00FD5342">
        <w:t>security for all RSF profiles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AD0886">
      <w:hyperlink r:id="rId12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AD0886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AD088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4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AD0886">
      <w:pPr>
        <w:rPr>
          <w:rFonts w:eastAsia="Times New Roman"/>
          <w:color w:val="222222"/>
          <w:sz w:val="18"/>
          <w:szCs w:val="18"/>
        </w:rPr>
      </w:pPr>
      <w:hyperlink r:id="rId15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proofErr w:type="gramStart"/>
      <w:r w:rsidRPr="000F2E99">
        <w:rPr>
          <w:rFonts w:eastAsia="Times New Roman"/>
          <w:color w:val="222222"/>
        </w:rPr>
        <w:t>1.Label1</w:t>
      </w:r>
      <w:proofErr w:type="gramEnd"/>
      <w:r w:rsidRPr="000F2E99">
        <w:rPr>
          <w:rFonts w:eastAsia="Times New Roman"/>
          <w:color w:val="222222"/>
        </w:rPr>
        <w:t xml:space="preserve">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</w:t>
      </w:r>
      <w:proofErr w:type="gramStart"/>
      <w:r w:rsidRPr="000F2E99">
        <w:t>td</w:t>
      </w:r>
      <w:proofErr w:type="gramEnd"/>
      <w:r w:rsidRPr="000F2E99">
        <w:t>&gt;{!</w:t>
      </w:r>
      <w:proofErr w:type="spellStart"/>
      <w:r w:rsidRPr="000F2E99">
        <w:t>relatedTo.emailtemplatedata_amount__c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r w:rsidRPr="000F2E99">
        <w:t>apex</w:t>
      </w:r>
      <w:proofErr w:type="gramStart"/>
      <w:r w:rsidRPr="000F2E99">
        <w:t>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AD0886" w:rsidP="003E5FC8">
      <w:hyperlink r:id="rId16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AD0886">
      <w:hyperlink r:id="rId17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AD0886" w:rsidP="00A2124C">
      <w:pPr>
        <w:rPr>
          <w:rFonts w:ascii="Arial" w:hAnsi="Arial" w:cs="Arial"/>
          <w:color w:val="000000"/>
        </w:rPr>
      </w:pPr>
      <w:hyperlink r:id="rId18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AD0886" w:rsidP="00A2124C">
      <w:pPr>
        <w:rPr>
          <w:rFonts w:ascii="Arial" w:hAnsi="Arial" w:cs="Arial"/>
          <w:color w:val="000000"/>
        </w:rPr>
      </w:pPr>
      <w:hyperlink r:id="rId19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AD0886">
      <w:hyperlink r:id="rId20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AD0886" w:rsidP="00D3328E">
      <w:hyperlink r:id="rId21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AD0886">
      <w:hyperlink r:id="rId22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AD0886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23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</w:t>
      </w:r>
      <w:proofErr w:type="gramEnd"/>
      <w:r w:rsidRPr="00D370AB">
        <w:rPr>
          <w:rFonts w:ascii="Arial" w:hAnsi="Arial" w:cs="Arial"/>
          <w:sz w:val="18"/>
          <w:szCs w:val="18"/>
          <w:shd w:val="clear" w:color="auto" w:fill="FFFFFF"/>
        </w:rPr>
        <w:t xml:space="preserve"> Company Layout-V2.layout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Amount(Home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</w:t>
      </w:r>
      <w:proofErr w:type="gram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Company Layout- V2.layout</w:t>
      </w:r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24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AD088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5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AD0886">
      <w:pPr>
        <w:rPr>
          <w:b/>
          <w:sz w:val="28"/>
          <w:szCs w:val="28"/>
        </w:rPr>
      </w:pPr>
      <w:hyperlink r:id="rId26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AD0886">
      <w:hyperlink r:id="rId27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AD0886">
      <w:pPr>
        <w:rPr>
          <w:b/>
          <w:sz w:val="28"/>
          <w:szCs w:val="28"/>
          <w:highlight w:val="yellow"/>
        </w:rPr>
      </w:pPr>
      <w:hyperlink r:id="rId28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AD0886">
      <w:hyperlink r:id="rId29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AD0886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30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AD0886">
      <w:hyperlink r:id="rId31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AD0886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32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proofErr w:type="gramStart"/>
      <w:r w:rsidRPr="00AF046E">
        <w:t>arcashh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>-</w:t>
      </w:r>
      <w:proofErr w:type="gramEnd"/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AD0886">
      <w:pPr>
        <w:rPr>
          <w:sz w:val="18"/>
          <w:szCs w:val="18"/>
        </w:rPr>
      </w:pPr>
      <w:hyperlink r:id="rId33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AD0886">
      <w:pPr>
        <w:rPr>
          <w:rStyle w:val="Hyperlink"/>
          <w:sz w:val="18"/>
          <w:szCs w:val="18"/>
        </w:rPr>
      </w:pPr>
      <w:hyperlink r:id="rId34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AD0886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35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AD0886" w:rsidP="00DE0124">
      <w:pPr>
        <w:rPr>
          <w:b/>
          <w:sz w:val="28"/>
          <w:szCs w:val="28"/>
        </w:rPr>
      </w:pPr>
      <w:hyperlink r:id="rId36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AD088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7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proofErr w:type="gram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__c</w:t>
      </w:r>
      <w:r>
        <w:rPr>
          <w:lang w:val="en-US"/>
        </w:rPr>
        <w:t>.object-</w:t>
      </w:r>
      <w:proofErr w:type="gramEnd"/>
      <w:r>
        <w:rPr>
          <w:lang w:val="en-US"/>
        </w:rPr>
        <w:t xml:space="preserve">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AD088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8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AD088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9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AD088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0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AD0886">
      <w:pPr>
        <w:rPr>
          <w:b/>
          <w:sz w:val="28"/>
          <w:szCs w:val="28"/>
        </w:rPr>
      </w:pPr>
      <w:hyperlink r:id="rId41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AD0886">
      <w:pPr>
        <w:rPr>
          <w:b/>
          <w:sz w:val="28"/>
          <w:szCs w:val="28"/>
        </w:rPr>
      </w:pPr>
      <w:hyperlink r:id="rId42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AD0886">
      <w:pPr>
        <w:rPr>
          <w:b/>
          <w:sz w:val="28"/>
          <w:szCs w:val="28"/>
        </w:rPr>
      </w:pPr>
      <w:hyperlink r:id="rId43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AD0886" w:rsidP="00376695">
      <w:hyperlink r:id="rId44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AD0886" w:rsidP="00376695">
      <w:pPr>
        <w:rPr>
          <w:rFonts w:ascii="Courier New" w:hAnsi="Courier New" w:cs="Courier New"/>
          <w:b/>
          <w:sz w:val="28"/>
          <w:szCs w:val="28"/>
        </w:rPr>
      </w:pPr>
      <w:hyperlink r:id="rId45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AD0886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46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AD0886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7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48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AD088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9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AD088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50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AD088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1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D088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2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AD088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3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D088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4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D088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5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AD088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6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AD088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7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D088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8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D088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9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AD088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0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4"/>
  </w:num>
  <w:num w:numId="5">
    <w:abstractNumId w:val="5"/>
  </w:num>
  <w:num w:numId="6">
    <w:abstractNumId w:val="7"/>
  </w:num>
  <w:num w:numId="7">
    <w:abstractNumId w:val="12"/>
  </w:num>
  <w:num w:numId="8">
    <w:abstractNumId w:val="16"/>
  </w:num>
  <w:num w:numId="9">
    <w:abstractNumId w:val="11"/>
  </w:num>
  <w:num w:numId="10">
    <w:abstractNumId w:val="13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24BD5"/>
    <w:rsid w:val="00046FFB"/>
    <w:rsid w:val="00071B8E"/>
    <w:rsid w:val="000F2E99"/>
    <w:rsid w:val="00105D07"/>
    <w:rsid w:val="00124C1C"/>
    <w:rsid w:val="001376CA"/>
    <w:rsid w:val="0015629E"/>
    <w:rsid w:val="00197413"/>
    <w:rsid w:val="001B5EDC"/>
    <w:rsid w:val="001C3474"/>
    <w:rsid w:val="001D05ED"/>
    <w:rsid w:val="001F3C45"/>
    <w:rsid w:val="00210BB6"/>
    <w:rsid w:val="00217D76"/>
    <w:rsid w:val="002206B9"/>
    <w:rsid w:val="002242EB"/>
    <w:rsid w:val="00231B39"/>
    <w:rsid w:val="00247479"/>
    <w:rsid w:val="002A1BAC"/>
    <w:rsid w:val="002D77FD"/>
    <w:rsid w:val="00324AA8"/>
    <w:rsid w:val="00337904"/>
    <w:rsid w:val="00375FFC"/>
    <w:rsid w:val="00376695"/>
    <w:rsid w:val="003C2A10"/>
    <w:rsid w:val="003E5FC8"/>
    <w:rsid w:val="00401F4B"/>
    <w:rsid w:val="00465442"/>
    <w:rsid w:val="004756B4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31B07"/>
    <w:rsid w:val="0066656F"/>
    <w:rsid w:val="00683604"/>
    <w:rsid w:val="006B2110"/>
    <w:rsid w:val="006B7E80"/>
    <w:rsid w:val="006C095B"/>
    <w:rsid w:val="006F2917"/>
    <w:rsid w:val="0078743F"/>
    <w:rsid w:val="007A2C9F"/>
    <w:rsid w:val="007A577E"/>
    <w:rsid w:val="007F5922"/>
    <w:rsid w:val="00827D62"/>
    <w:rsid w:val="00847FC1"/>
    <w:rsid w:val="00886D7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6C7B"/>
    <w:rsid w:val="00A96DF6"/>
    <w:rsid w:val="00AA7761"/>
    <w:rsid w:val="00AC27F0"/>
    <w:rsid w:val="00AD0886"/>
    <w:rsid w:val="00B11054"/>
    <w:rsid w:val="00B65CD7"/>
    <w:rsid w:val="00BC121B"/>
    <w:rsid w:val="00BD11E6"/>
    <w:rsid w:val="00C018AB"/>
    <w:rsid w:val="00C067F9"/>
    <w:rsid w:val="00C92A2B"/>
    <w:rsid w:val="00CB177B"/>
    <w:rsid w:val="00CC061F"/>
    <w:rsid w:val="00CC2655"/>
    <w:rsid w:val="00CD206C"/>
    <w:rsid w:val="00D0670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F234A8"/>
    <w:rsid w:val="00F56E16"/>
    <w:rsid w:val="00F622C2"/>
    <w:rsid w:val="00F87446"/>
    <w:rsid w:val="00FC659F"/>
    <w:rsid w:val="00FD5342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a0000006IhI" TargetMode="External"/><Relationship Id="rId18" Type="http://schemas.openxmlformats.org/officeDocument/2006/relationships/hyperlink" Target="https://login.salesforce.com/packaging/installPackage.apexp?p0=04t1a000000N9SY" TargetMode="External"/><Relationship Id="rId26" Type="http://schemas.openxmlformats.org/officeDocument/2006/relationships/hyperlink" Target="https://test.salesforce.com/packaging/installPackage.apexp?p0=04t1a000000252d" TargetMode="External"/><Relationship Id="rId39" Type="http://schemas.openxmlformats.org/officeDocument/2006/relationships/hyperlink" Target="https://login.salesforce.com/packaging/installPackage.apexp?p0=04t1a00000024tz" TargetMode="External"/><Relationship Id="rId21" Type="http://schemas.openxmlformats.org/officeDocument/2006/relationships/hyperlink" Target="https://test.salesforce.com/packaging/installPackage.apexp?p0=04t1a000000N9SE" TargetMode="External"/><Relationship Id="rId34" Type="http://schemas.openxmlformats.org/officeDocument/2006/relationships/hyperlink" Target="https://test.salesforce.com/packaging/installPackage.apexp?p0=04t1a00000024ze" TargetMode="External"/><Relationship Id="rId42" Type="http://schemas.openxmlformats.org/officeDocument/2006/relationships/hyperlink" Target="https://login.salesforce.com/packaging/installPackage.apexp?p0=04t1a00000024qv" TargetMode="External"/><Relationship Id="rId47" Type="http://schemas.openxmlformats.org/officeDocument/2006/relationships/hyperlink" Target="https://rootstock.beanstalkapp.com/sfdevf/changesets/6452" TargetMode="External"/><Relationship Id="rId50" Type="http://schemas.openxmlformats.org/officeDocument/2006/relationships/hyperlink" Target="https://rootstock.beanstalkapp.com/sfdevf/changesets/5952" TargetMode="External"/><Relationship Id="rId55" Type="http://schemas.openxmlformats.org/officeDocument/2006/relationships/hyperlink" Target="https://rootstock.beanstalkapp.com/sfdevf/changesets/6145" TargetMode="External"/><Relationship Id="rId7" Type="http://schemas.openxmlformats.org/officeDocument/2006/relationships/hyperlink" Target="https://test.salesforce.com/packaging/installPackage.apexp?p0=04t1a000000VViV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N9TC" TargetMode="External"/><Relationship Id="rId20" Type="http://schemas.openxmlformats.org/officeDocument/2006/relationships/hyperlink" Target="https://login.salesforce.com/packaging/installPackage.apexp?p0=04t1a000000N9SE" TargetMode="External"/><Relationship Id="rId29" Type="http://schemas.openxmlformats.org/officeDocument/2006/relationships/hyperlink" Target="https://login.salesforce.com/packaging/installPackage.apexp?p0=04t1a000000251u" TargetMode="External"/><Relationship Id="rId41" Type="http://schemas.openxmlformats.org/officeDocument/2006/relationships/hyperlink" Target="https://login.salesforce.com/packaging/installPackage.apexp?p0=04t1a000000N9EG" TargetMode="External"/><Relationship Id="rId54" Type="http://schemas.openxmlformats.org/officeDocument/2006/relationships/hyperlink" Target="https://rootstock.beanstalkapp.com/sfdevf/changesets/6144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VViV" TargetMode="External"/><Relationship Id="rId11" Type="http://schemas.openxmlformats.org/officeDocument/2006/relationships/hyperlink" Target="https://test.salesforce.com/packaging/installPackage.apexp?p0=04t1a00000025IS" TargetMode="External"/><Relationship Id="rId24" Type="http://schemas.openxmlformats.org/officeDocument/2006/relationships/hyperlink" Target="https://na24.salesforce.com/00N1a000009lN2e?setupid=CustomObjects" TargetMode="External"/><Relationship Id="rId32" Type="http://schemas.openxmlformats.org/officeDocument/2006/relationships/hyperlink" Target="https://test.salesforce.com/packaging/installPackage.apexp?p0=04t1a000000250h" TargetMode="External"/><Relationship Id="rId37" Type="http://schemas.openxmlformats.org/officeDocument/2006/relationships/hyperlink" Target="https://login.salesforce.com/packaging/installPackage.apexp?p0=04t1a00000024zU" TargetMode="External"/><Relationship Id="rId40" Type="http://schemas.openxmlformats.org/officeDocument/2006/relationships/hyperlink" Target="https://login.salesforce.com/packaging/installPackage.apexp?p0=04t1a00000024sN" TargetMode="External"/><Relationship Id="rId45" Type="http://schemas.openxmlformats.org/officeDocument/2006/relationships/hyperlink" Target="https://test.salesforce.com/packaging/installPackage.apexp?p0=04t1a00000024qq" TargetMode="External"/><Relationship Id="rId53" Type="http://schemas.openxmlformats.org/officeDocument/2006/relationships/hyperlink" Target="https://rootstock.beanstalkapp.com/sfdevf/changesets/6141" TargetMode="External"/><Relationship Id="rId58" Type="http://schemas.openxmlformats.org/officeDocument/2006/relationships/hyperlink" Target="https://rootstock.beanstalkapp.com/sfdevf/changesets/614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st.salesforce.com/packaging/installPackage.apexp?p0=04t1a0000006IhD" TargetMode="External"/><Relationship Id="rId23" Type="http://schemas.openxmlformats.org/officeDocument/2006/relationships/hyperlink" Target="https://test.salesforce.com/packaging/installPackage.apexp?p0=04t1a000000254t" TargetMode="External"/><Relationship Id="rId28" Type="http://schemas.openxmlformats.org/officeDocument/2006/relationships/hyperlink" Target="https://test.salesforce.com/packaging/installPackage.apexp?p0=04t1a000000253l" TargetMode="External"/><Relationship Id="rId36" Type="http://schemas.openxmlformats.org/officeDocument/2006/relationships/hyperlink" Target="https://test.salesforce.com/packaging/installPackage.apexp?p0=04t1a000000VVHt" TargetMode="External"/><Relationship Id="rId49" Type="http://schemas.openxmlformats.org/officeDocument/2006/relationships/hyperlink" Target="https://rootstock.beanstalkapp.com/sfdevf/changesets/6193" TargetMode="External"/><Relationship Id="rId57" Type="http://schemas.openxmlformats.org/officeDocument/2006/relationships/hyperlink" Target="https://rootstock.beanstalkapp.com/sfdevf/changesets/6147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login.salesforce.com/packaging/installPackage.apexp?p0=04t1a00000025IS" TargetMode="External"/><Relationship Id="rId19" Type="http://schemas.openxmlformats.org/officeDocument/2006/relationships/hyperlink" Target="https://test.salesforce.com/packaging/installPackage.apexp?p0=04t1a000000N9SY" TargetMode="External"/><Relationship Id="rId31" Type="http://schemas.openxmlformats.org/officeDocument/2006/relationships/hyperlink" Target="https://login.salesforce.com/packaging/installPackage.apexp?p0=04t1a000000250h" TargetMode="External"/><Relationship Id="rId44" Type="http://schemas.openxmlformats.org/officeDocument/2006/relationships/hyperlink" Target="https://login.salesforce.com/packaging/installPackage.apexp?p0=04t1a00000024qq" TargetMode="External"/><Relationship Id="rId52" Type="http://schemas.openxmlformats.org/officeDocument/2006/relationships/hyperlink" Target="https://rootstock.beanstalkapp.com/sfdevf/changesets/6143" TargetMode="External"/><Relationship Id="rId60" Type="http://schemas.openxmlformats.org/officeDocument/2006/relationships/hyperlink" Target="https://rootstock.beanstalkapp.com/sfdevf/changesets/60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salesforce.com/packaging/installPackage.apexp?p0=04t1a00000025Mj" TargetMode="External"/><Relationship Id="rId14" Type="http://schemas.openxmlformats.org/officeDocument/2006/relationships/hyperlink" Target="https://login.salesforce.com/packaging/installPackage.apexp?p0=04t1a0000006IhD" TargetMode="External"/><Relationship Id="rId22" Type="http://schemas.openxmlformats.org/officeDocument/2006/relationships/hyperlink" Target="https://login.salesforce.com/packaging/installPackage.apexp?p0=04t1a000000254t" TargetMode="External"/><Relationship Id="rId27" Type="http://schemas.openxmlformats.org/officeDocument/2006/relationships/hyperlink" Target="https://login.salesforce.com/packaging/installPackage.apexp?p0=04t1a000000253l" TargetMode="External"/><Relationship Id="rId30" Type="http://schemas.openxmlformats.org/officeDocument/2006/relationships/hyperlink" Target="https://test.salesforce.com/packaging/installPackage.apexp?p0=04t1a000000251u" TargetMode="External"/><Relationship Id="rId35" Type="http://schemas.openxmlformats.org/officeDocument/2006/relationships/hyperlink" Target="https://login.salesforce.com/packaging/installPackage.apexp?p0=04t1a000000VVHt" TargetMode="External"/><Relationship Id="rId43" Type="http://schemas.openxmlformats.org/officeDocument/2006/relationships/hyperlink" Target="https://login.salesforce.com/packaging/installPackage.apexp?p0=04t1a000000VV4O" TargetMode="External"/><Relationship Id="rId48" Type="http://schemas.openxmlformats.org/officeDocument/2006/relationships/hyperlink" Target="https://login.salesforce.com/packaging/installPackage.apexp?p0=04t1a000000AXVw" TargetMode="External"/><Relationship Id="rId56" Type="http://schemas.openxmlformats.org/officeDocument/2006/relationships/hyperlink" Target="https://rootstock.beanstalkapp.com/sfdevf/changesets/6146" TargetMode="External"/><Relationship Id="rId8" Type="http://schemas.openxmlformats.org/officeDocument/2006/relationships/hyperlink" Target="https://login.salesforce.com/packaging/installPackage.apexp?p0=04t1a00000025Mj" TargetMode="External"/><Relationship Id="rId51" Type="http://schemas.openxmlformats.org/officeDocument/2006/relationships/hyperlink" Target="https://rootstock.beanstalkapp.com/sfdevf/changesets/6140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login.salesforce.com/packaging/installPackage.apexp?p0=04t1a0000006IhI" TargetMode="External"/><Relationship Id="rId17" Type="http://schemas.openxmlformats.org/officeDocument/2006/relationships/hyperlink" Target="https://test.salesforce.com/packaging/installPackage.apexp?p0=04t1a000000N9TC" TargetMode="External"/><Relationship Id="rId25" Type="http://schemas.openxmlformats.org/officeDocument/2006/relationships/hyperlink" Target="https://login.salesforce.com/packaging/installPackage.apexp?p0=04t1a000000252d" TargetMode="External"/><Relationship Id="rId33" Type="http://schemas.openxmlformats.org/officeDocument/2006/relationships/hyperlink" Target="https://login.salesforce.com/packaging/installPackage.apexp?p0=04t1a00000024ze" TargetMode="External"/><Relationship Id="rId38" Type="http://schemas.openxmlformats.org/officeDocument/2006/relationships/hyperlink" Target="https://login.salesforce.com/packaging/installPackage.apexp?p0=04t1a00000024zA" TargetMode="External"/><Relationship Id="rId46" Type="http://schemas.openxmlformats.org/officeDocument/2006/relationships/hyperlink" Target="https://rootstock.beanstalkapp.com/sfdevf/changesets/6386" TargetMode="External"/><Relationship Id="rId59" Type="http://schemas.openxmlformats.org/officeDocument/2006/relationships/hyperlink" Target="https://rootstock.beanstalkapp.com/sfdevf/changesets/6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7</Pages>
  <Words>2799</Words>
  <Characters>15956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17</cp:revision>
  <dcterms:created xsi:type="dcterms:W3CDTF">2017-12-07T21:58:00Z</dcterms:created>
  <dcterms:modified xsi:type="dcterms:W3CDTF">2018-01-26T22:48:00Z</dcterms:modified>
</cp:coreProperties>
</file>