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2D5" w:rsidRPr="00786774" w:rsidRDefault="00786774">
      <w:pPr>
        <w:rPr>
          <w:sz w:val="28"/>
          <w:szCs w:val="28"/>
        </w:rPr>
      </w:pPr>
      <w:r w:rsidRPr="00786774">
        <w:rPr>
          <w:sz w:val="28"/>
          <w:szCs w:val="28"/>
          <w:highlight w:val="yellow"/>
        </w:rPr>
        <w:t>Financials 17.110</w:t>
      </w:r>
    </w:p>
    <w:p w:rsidR="00786774" w:rsidRDefault="00786774">
      <w:r>
        <w:t>1)19040</w:t>
      </w:r>
    </w:p>
    <w:p w:rsidR="00786774" w:rsidRDefault="00786774">
      <w:proofErr w:type="spellStart"/>
      <w:r w:rsidRPr="00786774">
        <w:t>ControllerExtnCashReceiptsJournal.cls</w:t>
      </w:r>
      <w:proofErr w:type="spellEnd"/>
    </w:p>
    <w:p w:rsidR="00786774" w:rsidRDefault="00786774">
      <w:proofErr w:type="spellStart"/>
      <w:r w:rsidRPr="00786774">
        <w:t>CRLib.cls</w:t>
      </w:r>
      <w:proofErr w:type="spellEnd"/>
    </w:p>
    <w:p w:rsidR="00786774" w:rsidRDefault="00786774">
      <w:proofErr w:type="spellStart"/>
      <w:r w:rsidRPr="00786774">
        <w:t>arcashddist</w:t>
      </w:r>
      <w:proofErr w:type="spellEnd"/>
      <w:r w:rsidRPr="00786774">
        <w:t>__</w:t>
      </w:r>
      <w:proofErr w:type="spellStart"/>
      <w:proofErr w:type="gramStart"/>
      <w:r w:rsidRPr="00786774">
        <w:t>c.object</w:t>
      </w:r>
      <w:proofErr w:type="spellEnd"/>
      <w:proofErr w:type="gramEnd"/>
    </w:p>
    <w:p w:rsidR="00786774" w:rsidRDefault="00786774">
      <w:proofErr w:type="spellStart"/>
      <w:r w:rsidRPr="00786774">
        <w:t>arcashd</w:t>
      </w:r>
      <w:proofErr w:type="spellEnd"/>
      <w:r w:rsidRPr="00786774">
        <w:t>__</w:t>
      </w:r>
      <w:proofErr w:type="spellStart"/>
      <w:proofErr w:type="gramStart"/>
      <w:r w:rsidRPr="00786774">
        <w:t>c.object</w:t>
      </w:r>
      <w:proofErr w:type="spellEnd"/>
      <w:proofErr w:type="gramEnd"/>
    </w:p>
    <w:p w:rsidR="00786774" w:rsidRDefault="00786774">
      <w:proofErr w:type="spellStart"/>
      <w:r w:rsidRPr="00786774">
        <w:t>arcashh</w:t>
      </w:r>
      <w:proofErr w:type="spellEnd"/>
      <w:r w:rsidRPr="00786774">
        <w:t>__</w:t>
      </w:r>
      <w:proofErr w:type="spellStart"/>
      <w:proofErr w:type="gramStart"/>
      <w:r w:rsidRPr="00786774">
        <w:t>c.object</w:t>
      </w:r>
      <w:proofErr w:type="spellEnd"/>
      <w:proofErr w:type="gramEnd"/>
    </w:p>
    <w:p w:rsidR="00786774" w:rsidRDefault="00786774"/>
    <w:p w:rsidR="00786774" w:rsidRPr="00786774" w:rsidRDefault="00786774">
      <w:pPr>
        <w:rPr>
          <w:sz w:val="28"/>
          <w:szCs w:val="28"/>
        </w:rPr>
      </w:pPr>
      <w:r w:rsidRPr="00786774">
        <w:rPr>
          <w:sz w:val="28"/>
          <w:szCs w:val="28"/>
          <w:highlight w:val="yellow"/>
        </w:rPr>
        <w:t>Financials Patch 17.110.1</w:t>
      </w:r>
    </w:p>
    <w:p w:rsidR="00786774" w:rsidRDefault="00786774">
      <w:r>
        <w:t>1)19081</w:t>
      </w:r>
      <w:r w:rsidR="00A820C1">
        <w:t>(</w:t>
      </w:r>
      <w:r w:rsidR="00A820C1" w:rsidRPr="00310F63">
        <w:rPr>
          <w:highlight w:val="yellow"/>
        </w:rPr>
        <w:t xml:space="preserve">Need to Move </w:t>
      </w:r>
      <w:proofErr w:type="gramStart"/>
      <w:r w:rsidR="00A820C1" w:rsidRPr="00310F63">
        <w:rPr>
          <w:highlight w:val="yellow"/>
        </w:rPr>
        <w:t>to  PDE</w:t>
      </w:r>
      <w:proofErr w:type="gramEnd"/>
      <w:r w:rsidR="00A820C1" w:rsidRPr="00310F63">
        <w:rPr>
          <w:highlight w:val="yellow"/>
        </w:rPr>
        <w:t>4F for 17.111)</w:t>
      </w:r>
    </w:p>
    <w:p w:rsidR="00786774" w:rsidRDefault="00786774">
      <w:proofErr w:type="spellStart"/>
      <w:r w:rsidRPr="00786774">
        <w:t>THApato.cls</w:t>
      </w:r>
      <w:proofErr w:type="spellEnd"/>
    </w:p>
    <w:p w:rsidR="004F29B5" w:rsidRDefault="004F29B5"/>
    <w:p w:rsidR="004F29B5" w:rsidRPr="004F29B5" w:rsidRDefault="004F29B5">
      <w:pPr>
        <w:rPr>
          <w:sz w:val="28"/>
          <w:szCs w:val="28"/>
        </w:rPr>
      </w:pPr>
      <w:r w:rsidRPr="004F29B5">
        <w:rPr>
          <w:sz w:val="28"/>
          <w:szCs w:val="28"/>
          <w:highlight w:val="yellow"/>
        </w:rPr>
        <w:t>Financials 17.111</w:t>
      </w:r>
    </w:p>
    <w:p w:rsidR="004F29B5" w:rsidRDefault="004F29B5">
      <w:r>
        <w:t>1)19112</w:t>
      </w:r>
    </w:p>
    <w:p w:rsidR="004F29B5" w:rsidRDefault="004F29B5">
      <w:proofErr w:type="spellStart"/>
      <w:r w:rsidRPr="004F29B5">
        <w:t>ControllerExtnApcntl.cls</w:t>
      </w:r>
      <w:proofErr w:type="spellEnd"/>
    </w:p>
    <w:p w:rsidR="00E54B4C" w:rsidRDefault="00E54B4C">
      <w:r>
        <w:t>2)18748</w:t>
      </w:r>
    </w:p>
    <w:p w:rsidR="00E54B4C" w:rsidRDefault="00E54B4C">
      <w:proofErr w:type="spellStart"/>
      <w:proofErr w:type="gramStart"/>
      <w:r w:rsidRPr="00E54B4C">
        <w:t>apinvh.page</w:t>
      </w:r>
      <w:proofErr w:type="spellEnd"/>
      <w:proofErr w:type="gramEnd"/>
    </w:p>
    <w:p w:rsidR="00E54B4C" w:rsidRDefault="00E54B4C">
      <w:r>
        <w:t>3)18842</w:t>
      </w:r>
    </w:p>
    <w:p w:rsidR="00E54B4C" w:rsidRDefault="00E54B4C">
      <w:proofErr w:type="spellStart"/>
      <w:r w:rsidRPr="00E54B4C">
        <w:t>APAgingReportProcessor.cls</w:t>
      </w:r>
      <w:proofErr w:type="spellEnd"/>
    </w:p>
    <w:p w:rsidR="00E54B4C" w:rsidRDefault="00E54B4C">
      <w:proofErr w:type="spellStart"/>
      <w:r w:rsidRPr="00E54B4C">
        <w:t>ARAgingReportProcessor.cls</w:t>
      </w:r>
      <w:proofErr w:type="spellEnd"/>
    </w:p>
    <w:p w:rsidR="00E54B4C" w:rsidRDefault="00E54B4C">
      <w:proofErr w:type="spellStart"/>
      <w:r w:rsidRPr="00E54B4C">
        <w:t>ControllerExtnAPAgingReport.cls</w:t>
      </w:r>
      <w:proofErr w:type="spellEnd"/>
    </w:p>
    <w:p w:rsidR="00E54B4C" w:rsidRDefault="00E54B4C">
      <w:proofErr w:type="spellStart"/>
      <w:r w:rsidRPr="00E54B4C">
        <w:t>ControllerExtnARAgingReport.cls</w:t>
      </w:r>
      <w:proofErr w:type="spellEnd"/>
    </w:p>
    <w:p w:rsidR="00E54B4C" w:rsidRDefault="00E54B4C">
      <w:r>
        <w:t>4)18973</w:t>
      </w:r>
    </w:p>
    <w:p w:rsidR="00E54B4C" w:rsidRDefault="00E54B4C">
      <w:proofErr w:type="spellStart"/>
      <w:r w:rsidRPr="00E54B4C">
        <w:t>ControllerExtnGljhMaintenance.cls</w:t>
      </w:r>
      <w:proofErr w:type="spellEnd"/>
    </w:p>
    <w:p w:rsidR="009A15CD" w:rsidRDefault="005203F6">
      <w:proofErr w:type="spellStart"/>
      <w:r w:rsidRPr="005203F6">
        <w:t>ControllerExtnGljd.cls</w:t>
      </w:r>
      <w:proofErr w:type="spellEnd"/>
    </w:p>
    <w:p w:rsidR="00E54B4C" w:rsidRDefault="00E54B4C">
      <w:proofErr w:type="spellStart"/>
      <w:r w:rsidRPr="00E54B4C">
        <w:t>gljd_cli.resource</w:t>
      </w:r>
      <w:proofErr w:type="spellEnd"/>
    </w:p>
    <w:p w:rsidR="00E54B4C" w:rsidRDefault="00E54B4C">
      <w:proofErr w:type="spellStart"/>
      <w:r w:rsidRPr="00E54B4C">
        <w:t>jquery_autocomplete.resource</w:t>
      </w:r>
      <w:proofErr w:type="spellEnd"/>
    </w:p>
    <w:p w:rsidR="00E54B4C" w:rsidRDefault="00E54B4C">
      <w:proofErr w:type="spellStart"/>
      <w:proofErr w:type="gramStart"/>
      <w:r w:rsidRPr="00E54B4C">
        <w:t>gljd.page</w:t>
      </w:r>
      <w:proofErr w:type="spellEnd"/>
      <w:proofErr w:type="gramEnd"/>
    </w:p>
    <w:p w:rsidR="00E54B4C" w:rsidRDefault="00E54B4C">
      <w:proofErr w:type="spellStart"/>
      <w:proofErr w:type="gramStart"/>
      <w:r w:rsidRPr="00E54B4C">
        <w:t>gljh.page</w:t>
      </w:r>
      <w:proofErr w:type="spellEnd"/>
      <w:proofErr w:type="gramEnd"/>
    </w:p>
    <w:p w:rsidR="00E54B4C" w:rsidRDefault="00E54B4C">
      <w:proofErr w:type="spellStart"/>
      <w:r w:rsidRPr="00E54B4C">
        <w:t>CustomLabels.labels</w:t>
      </w:r>
      <w:proofErr w:type="spellEnd"/>
    </w:p>
    <w:p w:rsidR="00ED1178" w:rsidRDefault="00ED1178">
      <w:r>
        <w:lastRenderedPageBreak/>
        <w:t>5)19118</w:t>
      </w:r>
    </w:p>
    <w:p w:rsidR="00ED1178" w:rsidRDefault="00ED1178">
      <w:proofErr w:type="spellStart"/>
      <w:r w:rsidRPr="00ED1178">
        <w:t>CashReqirementsReport.page</w:t>
      </w:r>
      <w:proofErr w:type="spellEnd"/>
    </w:p>
    <w:p w:rsidR="00ED1178" w:rsidRDefault="00ED1178">
      <w:r>
        <w:t>6)18883</w:t>
      </w:r>
    </w:p>
    <w:p w:rsidR="00ED1178" w:rsidRDefault="00ED1178">
      <w:r w:rsidRPr="00ED1178">
        <w:t>ControllerExtnAp1099.cls</w:t>
      </w:r>
    </w:p>
    <w:p w:rsidR="00ED1178" w:rsidRDefault="00ED1178">
      <w:proofErr w:type="spellStart"/>
      <w:r w:rsidRPr="00ED1178">
        <w:t>ControllerExtnPaymentSelection.cls</w:t>
      </w:r>
      <w:proofErr w:type="spellEnd"/>
    </w:p>
    <w:p w:rsidR="00ED1178" w:rsidRDefault="00ED1178">
      <w:proofErr w:type="spellStart"/>
      <w:r w:rsidRPr="00ED1178">
        <w:t>SDocsMassMergeChecksClass.cls</w:t>
      </w:r>
      <w:proofErr w:type="spellEnd"/>
    </w:p>
    <w:p w:rsidR="00ED1178" w:rsidRDefault="00ED1178">
      <w:r w:rsidRPr="00ED1178">
        <w:t>ap1099.page</w:t>
      </w:r>
    </w:p>
    <w:p w:rsidR="00ED1178" w:rsidRDefault="00ED1178">
      <w:proofErr w:type="spellStart"/>
      <w:proofErr w:type="gramStart"/>
      <w:r w:rsidRPr="00ED1178">
        <w:t>paysession.page</w:t>
      </w:r>
      <w:proofErr w:type="spellEnd"/>
      <w:proofErr w:type="gramEnd"/>
    </w:p>
    <w:p w:rsidR="00ED1178" w:rsidRDefault="00007F41">
      <w:r>
        <w:t>7)19020</w:t>
      </w:r>
    </w:p>
    <w:p w:rsidR="00007F41" w:rsidRDefault="00007F41">
      <w:proofErr w:type="spellStart"/>
      <w:r w:rsidRPr="00007F41">
        <w:t>ContextMenu.cls</w:t>
      </w:r>
      <w:proofErr w:type="spellEnd"/>
    </w:p>
    <w:p w:rsidR="00007F41" w:rsidRDefault="00007F41">
      <w:r>
        <w:t>8)19047</w:t>
      </w:r>
    </w:p>
    <w:p w:rsidR="00007F41" w:rsidRDefault="00007F41" w:rsidP="00007F41">
      <w:proofErr w:type="spellStart"/>
      <w:r w:rsidRPr="00E54B4C">
        <w:t>CustomLabels.labels</w:t>
      </w:r>
      <w:proofErr w:type="spellEnd"/>
    </w:p>
    <w:p w:rsidR="00007F41" w:rsidRDefault="00007F41">
      <w:r>
        <w:t>9)18954</w:t>
      </w:r>
    </w:p>
    <w:p w:rsidR="00007F41" w:rsidRDefault="00007F41" w:rsidP="00007F41">
      <w:proofErr w:type="spellStart"/>
      <w:proofErr w:type="gramStart"/>
      <w:r>
        <w:t>povend.trigger</w:t>
      </w:r>
      <w:proofErr w:type="spellEnd"/>
      <w:proofErr w:type="gramEnd"/>
    </w:p>
    <w:p w:rsidR="00007F41" w:rsidRDefault="00007F41" w:rsidP="00007F41">
      <w:proofErr w:type="spellStart"/>
      <w:proofErr w:type="gramStart"/>
      <w:r>
        <w:t>socust.trigger</w:t>
      </w:r>
      <w:proofErr w:type="spellEnd"/>
      <w:proofErr w:type="gramEnd"/>
    </w:p>
    <w:p w:rsidR="00007F41" w:rsidRDefault="00007F41" w:rsidP="00007F41">
      <w:r>
        <w:t>10)19049</w:t>
      </w:r>
    </w:p>
    <w:p w:rsidR="00007F41" w:rsidRDefault="00007F41" w:rsidP="00007F41">
      <w:proofErr w:type="spellStart"/>
      <w:r w:rsidRPr="00007F41">
        <w:t>ControllerExtnArcashh.cls</w:t>
      </w:r>
      <w:proofErr w:type="spellEnd"/>
    </w:p>
    <w:p w:rsidR="00007F41" w:rsidRDefault="00007F41" w:rsidP="00007F41">
      <w:proofErr w:type="spellStart"/>
      <w:r w:rsidRPr="00007F41">
        <w:t>CRLib.cls</w:t>
      </w:r>
      <w:proofErr w:type="spellEnd"/>
    </w:p>
    <w:p w:rsidR="00007F41" w:rsidRDefault="00007F41" w:rsidP="00007F41">
      <w:proofErr w:type="spellStart"/>
      <w:proofErr w:type="gramStart"/>
      <w:r w:rsidRPr="00007F41">
        <w:t>arcashh.page</w:t>
      </w:r>
      <w:proofErr w:type="spellEnd"/>
      <w:proofErr w:type="gramEnd"/>
    </w:p>
    <w:p w:rsidR="00007F41" w:rsidRDefault="00007F41" w:rsidP="00007F41">
      <w:proofErr w:type="spellStart"/>
      <w:r w:rsidRPr="00007F41">
        <w:t>arcashh_cli.resource</w:t>
      </w:r>
      <w:bookmarkStart w:id="0" w:name="_GoBack"/>
      <w:bookmarkEnd w:id="0"/>
      <w:proofErr w:type="spellEnd"/>
    </w:p>
    <w:p w:rsidR="00007F41" w:rsidRDefault="00007F41" w:rsidP="00007F41">
      <w:proofErr w:type="spellStart"/>
      <w:r w:rsidRPr="00007F41">
        <w:t>CustomLabels.labels</w:t>
      </w:r>
      <w:proofErr w:type="spellEnd"/>
    </w:p>
    <w:p w:rsidR="00007F41" w:rsidRDefault="00007F41" w:rsidP="00007F41"/>
    <w:p w:rsidR="00007F41" w:rsidRDefault="00007F41" w:rsidP="00007F41"/>
    <w:sectPr w:rsidR="0000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4E"/>
    <w:rsid w:val="00007F41"/>
    <w:rsid w:val="0027714E"/>
    <w:rsid w:val="00310F63"/>
    <w:rsid w:val="003922D5"/>
    <w:rsid w:val="00443632"/>
    <w:rsid w:val="004F29B5"/>
    <w:rsid w:val="005203F6"/>
    <w:rsid w:val="00786774"/>
    <w:rsid w:val="007B2238"/>
    <w:rsid w:val="009A15CD"/>
    <w:rsid w:val="00A820C1"/>
    <w:rsid w:val="00E54B4C"/>
    <w:rsid w:val="00E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54B9"/>
  <w15:chartTrackingRefBased/>
  <w15:docId w15:val="{D54A504E-8E92-462E-92EE-15ACD673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10</cp:revision>
  <dcterms:created xsi:type="dcterms:W3CDTF">2017-11-06T09:24:00Z</dcterms:created>
  <dcterms:modified xsi:type="dcterms:W3CDTF">2017-11-07T08:34:00Z</dcterms:modified>
</cp:coreProperties>
</file>