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C9482E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C9482E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C9482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C9482E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C9482E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C9482E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C9482E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C9482E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C9482E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C9482E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C9482E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C9482E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C9482E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C9482E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C9482E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C9482E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C9482E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C9482E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C9482E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>1. Validation Rule =  ‘</w:t>
      </w:r>
      <w:proofErr w:type="spellStart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</w:t>
      </w:r>
      <w:r>
        <w:rPr>
          <w:rFonts w:ascii="Calibri" w:hAnsi="Calibri"/>
          <w:color w:val="212121"/>
          <w:sz w:val="28"/>
          <w:szCs w:val="28"/>
          <w:shd w:val="clear" w:color="auto" w:fill="FFFF00"/>
        </w:rPr>
        <w:t>5</w:t>
      </w:r>
    </w:p>
    <w:p w14:paraId="5A9F2FAA" w14:textId="693715E2" w:rsidR="002C730E" w:rsidRDefault="002C730E" w:rsidP="002C730E">
      <w:hyperlink r:id="rId26" w:history="1">
        <w:r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2C730E" w:rsidP="002C730E">
      <w:hyperlink r:id="rId27" w:history="1">
        <w:r w:rsidRPr="00F467AD">
          <w:rPr>
            <w:rStyle w:val="Hyperlink"/>
          </w:rPr>
          <w:t>https://</w:t>
        </w:r>
        <w:r w:rsidRPr="00F467AD">
          <w:rPr>
            <w:rStyle w:val="Hyperlink"/>
          </w:rPr>
          <w:t>test</w:t>
        </w:r>
        <w:r w:rsidRPr="00F467AD">
          <w:rPr>
            <w:rStyle w:val="Hyperlink"/>
          </w:rPr>
          <w:t>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</w:t>
      </w:r>
      <w:r>
        <w:rPr>
          <w:rFonts w:ascii="Calibri" w:hAnsi="Calibri"/>
          <w:color w:val="212121"/>
          <w:sz w:val="22"/>
          <w:szCs w:val="22"/>
        </w:rPr>
        <w:t>427</w:t>
      </w:r>
      <w:r>
        <w:rPr>
          <w:rFonts w:ascii="Calibri" w:hAnsi="Calibri"/>
          <w:color w:val="212121"/>
          <w:sz w:val="22"/>
          <w:szCs w:val="22"/>
        </w:rPr>
        <w:t>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</w:t>
      </w:r>
      <w:bookmarkStart w:id="1" w:name="_GoBack"/>
      <w:bookmarkEnd w:id="1"/>
      <w:r>
        <w:rPr>
          <w:rFonts w:ascii="Calibri" w:hAnsi="Calibri"/>
          <w:color w:val="212121"/>
          <w:sz w:val="22"/>
          <w:szCs w:val="22"/>
        </w:rPr>
        <w:t xml:space="preserve">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3081EC4" w14:textId="77777777" w:rsidR="002C730E" w:rsidRDefault="002C730E" w:rsidP="002C730E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225E5DB8" w:rsidR="002C730E" w:rsidRPr="00C9482E" w:rsidRDefault="002C730E" w:rsidP="00C9482E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C9482E">
        <w:rPr>
          <w:rFonts w:ascii="Calibri" w:hAnsi="Calibri"/>
          <w:color w:val="212121"/>
          <w:sz w:val="22"/>
          <w:szCs w:val="22"/>
        </w:rPr>
        <w:t>‘</w:t>
      </w: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sectPr w:rsidR="002C730E" w:rsidRPr="00C9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5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4"/>
  </w:num>
  <w:num w:numId="17">
    <w:abstractNumId w:val="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214D50"/>
    <w:rsid w:val="00285BC8"/>
    <w:rsid w:val="002C730E"/>
    <w:rsid w:val="00347EAE"/>
    <w:rsid w:val="003922D5"/>
    <w:rsid w:val="00440C0D"/>
    <w:rsid w:val="00526A6C"/>
    <w:rsid w:val="00527BC6"/>
    <w:rsid w:val="00556F73"/>
    <w:rsid w:val="005D2EE7"/>
    <w:rsid w:val="00612974"/>
    <w:rsid w:val="0062709C"/>
    <w:rsid w:val="00653154"/>
    <w:rsid w:val="00681C27"/>
    <w:rsid w:val="006D4BFE"/>
    <w:rsid w:val="008133F9"/>
    <w:rsid w:val="008569E9"/>
    <w:rsid w:val="008B437C"/>
    <w:rsid w:val="008D08EB"/>
    <w:rsid w:val="00960FF0"/>
    <w:rsid w:val="009B701B"/>
    <w:rsid w:val="00A03A1B"/>
    <w:rsid w:val="00A23D74"/>
    <w:rsid w:val="00AB2484"/>
    <w:rsid w:val="00AF4C95"/>
    <w:rsid w:val="00B31562"/>
    <w:rsid w:val="00B63E93"/>
    <w:rsid w:val="00BD17B8"/>
    <w:rsid w:val="00C471B2"/>
    <w:rsid w:val="00C9482E"/>
    <w:rsid w:val="00D15CBF"/>
    <w:rsid w:val="00D62EB4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88</cp:revision>
  <dcterms:created xsi:type="dcterms:W3CDTF">2019-02-14T10:59:00Z</dcterms:created>
  <dcterms:modified xsi:type="dcterms:W3CDTF">2019-08-30T14:15:00Z</dcterms:modified>
</cp:coreProperties>
</file>