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3BE" w:rsidRDefault="00BC5426">
      <w:r>
        <w:t>1. Введение</w:t>
      </w:r>
    </w:p>
    <w:p w:rsidR="00BC5426" w:rsidRDefault="00BC5426">
      <w:r w:rsidRPr="00BC5426">
        <w:t>В современном мобильном обществе медицина не стоит на месте и постоянно находится в развитии. Деятельность медицинских работников, а именно</w:t>
      </w:r>
      <w:r w:rsidR="0000236E">
        <w:t xml:space="preserve"> лабораторий</w:t>
      </w:r>
      <w:r w:rsidRPr="00BC5426">
        <w:t>, не ограничивается работой с пробирками.</w:t>
      </w:r>
      <w:r w:rsidR="0000236E">
        <w:t xml:space="preserve"> Все больше появляется необходимость обработки больших объемов данных сотрудниками лабораторий. </w:t>
      </w:r>
    </w:p>
    <w:p w:rsidR="00FE5257" w:rsidRDefault="00FE5257"/>
    <w:p w:rsidR="00FE5257" w:rsidRDefault="00FE5257">
      <w:r>
        <w:t>2. АНАЛИЗ*(аналитика)</w:t>
      </w:r>
    </w:p>
    <w:p w:rsidR="00FE5257" w:rsidRDefault="00FE5257">
      <w:r>
        <w:t>2. Постановка задачи</w:t>
      </w:r>
    </w:p>
    <w:p w:rsidR="005B07C8" w:rsidRDefault="005B07C8">
      <w:r>
        <w:t xml:space="preserve">Разработать АС для онлайн взаимодействия клиентов с лабораторией. </w:t>
      </w:r>
    </w:p>
    <w:p w:rsidR="00FE5257" w:rsidRDefault="00FE5257">
      <w:bookmarkStart w:id="0" w:name="_GoBack"/>
      <w:bookmarkEnd w:id="0"/>
    </w:p>
    <w:sectPr w:rsidR="00FE5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28"/>
    <w:rsid w:val="0000236E"/>
    <w:rsid w:val="005503BE"/>
    <w:rsid w:val="005B07C8"/>
    <w:rsid w:val="00BC5426"/>
    <w:rsid w:val="00EF3628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2020-03-14T19:36:00Z</dcterms:created>
  <dcterms:modified xsi:type="dcterms:W3CDTF">2020-03-14T20:10:00Z</dcterms:modified>
</cp:coreProperties>
</file>