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B66" w:rsidRDefault="004E0B17" w:rsidP="004E0B17">
      <w:pPr>
        <w:pStyle w:val="Titolo"/>
        <w:pBdr>
          <w:bottom w:val="single" w:sz="4" w:space="1" w:color="auto"/>
        </w:pBdr>
      </w:pPr>
      <w:r>
        <w:t>BAYESIAN FS</w:t>
      </w:r>
    </w:p>
    <w:p w:rsidR="004E0B17" w:rsidRDefault="004E0B17" w:rsidP="004E0B17"/>
    <w:p w:rsidR="002101F8" w:rsidRDefault="002101F8" w:rsidP="004E0B17">
      <w:pPr>
        <w:rPr>
          <w:lang w:val="en-US"/>
        </w:rPr>
      </w:pPr>
      <w:r>
        <w:rPr>
          <w:lang w:val="en-US"/>
        </w:rPr>
        <w:t xml:space="preserve">COMPARISON BAYESIAN AND </w:t>
      </w:r>
      <w:proofErr w:type="gramStart"/>
      <w:r>
        <w:rPr>
          <w:lang w:val="en-US"/>
        </w:rPr>
        <w:t>NON BAYESIAN</w:t>
      </w:r>
      <w:proofErr w:type="gramEnd"/>
      <w:r>
        <w:rPr>
          <w:lang w:val="en-US"/>
        </w:rPr>
        <w:t xml:space="preserve"> ENVELOPES</w:t>
      </w:r>
    </w:p>
    <w:p w:rsidR="002101F8" w:rsidRDefault="002101F8" w:rsidP="004E0B17">
      <w:pPr>
        <w:rPr>
          <w:lang w:val="en-US"/>
        </w:rPr>
      </w:pPr>
    </w:p>
    <w:p w:rsidR="006578DE" w:rsidRDefault="006578DE" w:rsidP="006578DE">
      <w:pPr>
        <w:rPr>
          <w:lang w:val="en-US"/>
        </w:rPr>
      </w:pPr>
      <w:r>
        <w:rPr>
          <w:lang w:val="en-US"/>
        </w:rPr>
        <w:t xml:space="preserve">Below is a comparison between </w:t>
      </w:r>
      <w:proofErr w:type="spellStart"/>
      <w:r>
        <w:rPr>
          <w:lang w:val="en-US"/>
        </w:rPr>
        <w:t>frequentist</w:t>
      </w:r>
      <w:proofErr w:type="spellEnd"/>
      <w:r>
        <w:rPr>
          <w:lang w:val="en-US"/>
        </w:rPr>
        <w:t xml:space="preserve"> (blue lines) and Bayesian bands (black lines)</w:t>
      </w:r>
    </w:p>
    <w:p w:rsidR="006578DE" w:rsidRDefault="006578DE" w:rsidP="006578DE">
      <w:pPr>
        <w:rPr>
          <w:lang w:val="en-US"/>
        </w:rPr>
      </w:pPr>
      <w:r>
        <w:rPr>
          <w:noProof/>
          <w:lang w:eastAsia="it-IT"/>
        </w:rPr>
        <w:drawing>
          <wp:inline distT="0" distB="0" distL="0" distR="0" wp14:anchorId="076E6566" wp14:editId="3134B360">
            <wp:extent cx="5997460" cy="3482642"/>
            <wp:effectExtent l="0" t="0" r="381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7460" cy="3482642"/>
                    </a:xfrm>
                    <a:prstGeom prst="rect">
                      <a:avLst/>
                    </a:prstGeom>
                  </pic:spPr>
                </pic:pic>
              </a:graphicData>
            </a:graphic>
          </wp:inline>
        </w:drawing>
      </w:r>
      <w:r>
        <w:rPr>
          <w:lang w:val="en-US"/>
        </w:rPr>
        <w:t xml:space="preserve">Bayesian envelopes of MDR are generally smaller than </w:t>
      </w:r>
      <w:proofErr w:type="spellStart"/>
      <w:r>
        <w:rPr>
          <w:lang w:val="en-US"/>
        </w:rPr>
        <w:t>frequentist</w:t>
      </w:r>
      <w:proofErr w:type="spellEnd"/>
      <w:r>
        <w:rPr>
          <w:lang w:val="en-US"/>
        </w:rPr>
        <w:t xml:space="preserve"> envelopes.</w:t>
      </w:r>
    </w:p>
    <w:p w:rsidR="006578DE" w:rsidRDefault="006578DE" w:rsidP="004E0B17">
      <w:pPr>
        <w:rPr>
          <w:lang w:val="en-US"/>
        </w:rPr>
      </w:pPr>
    </w:p>
    <w:p w:rsidR="002101F8" w:rsidRDefault="002101F8" w:rsidP="004E0B17">
      <w:pPr>
        <w:rPr>
          <w:lang w:val="en-US"/>
        </w:rPr>
      </w:pPr>
      <w:r>
        <w:rPr>
          <w:lang w:val="en-US"/>
        </w:rPr>
        <w:t>As m tends to n the difference decreases</w:t>
      </w:r>
    </w:p>
    <w:p w:rsidR="00E01F3E" w:rsidRPr="002101F8" w:rsidRDefault="00E01F3E" w:rsidP="004E0B17">
      <w:pPr>
        <w:rPr>
          <w:lang w:val="en-US"/>
        </w:rPr>
      </w:pPr>
    </w:p>
    <w:p w:rsidR="002101F8" w:rsidRDefault="002101F8" w:rsidP="002101F8">
      <w:pPr>
        <w:rPr>
          <w:lang w:val="en-US"/>
        </w:rPr>
      </w:pPr>
      <w:r>
        <w:rPr>
          <w:lang w:val="en-US"/>
        </w:rPr>
        <w:t xml:space="preserve"> Larger is the ratio n0/n1 larger is the gap between </w:t>
      </w:r>
      <w:proofErr w:type="spellStart"/>
      <w:r>
        <w:rPr>
          <w:lang w:val="en-US"/>
        </w:rPr>
        <w:t>frequentist</w:t>
      </w:r>
      <w:proofErr w:type="spellEnd"/>
      <w:r>
        <w:rPr>
          <w:lang w:val="en-US"/>
        </w:rPr>
        <w:t xml:space="preserve"> and Bayesian envelopes</w:t>
      </w:r>
    </w:p>
    <w:p w:rsidR="006578DE" w:rsidRDefault="006578DE" w:rsidP="002101F8">
      <w:pPr>
        <w:rPr>
          <w:lang w:val="en-US"/>
        </w:rPr>
      </w:pPr>
      <w:r>
        <w:rPr>
          <w:lang w:val="en-US"/>
        </w:rPr>
        <w:t xml:space="preserve">Other comparisons </w:t>
      </w:r>
      <w:proofErr w:type="gramStart"/>
      <w:r>
        <w:rPr>
          <w:lang w:val="en-US"/>
        </w:rPr>
        <w:t>are given</w:t>
      </w:r>
      <w:proofErr w:type="gramEnd"/>
      <w:r>
        <w:rPr>
          <w:lang w:val="en-US"/>
        </w:rPr>
        <w:t xml:space="preserve"> below</w:t>
      </w:r>
    </w:p>
    <w:p w:rsidR="006578DE" w:rsidRPr="00563E97" w:rsidRDefault="006578DE" w:rsidP="006578DE">
      <w:pPr>
        <w:keepNext/>
        <w:autoSpaceDE w:val="0"/>
        <w:autoSpaceDN w:val="0"/>
        <w:adjustRightInd w:val="0"/>
        <w:spacing w:after="0" w:line="240" w:lineRule="auto"/>
        <w:rPr>
          <w:rFonts w:ascii="Courier New" w:hAnsi="Courier New" w:cs="Courier New"/>
          <w:sz w:val="24"/>
          <w:szCs w:val="24"/>
          <w:lang w:val="en-US"/>
        </w:rPr>
      </w:pPr>
      <w:r w:rsidRPr="00563E97">
        <w:rPr>
          <w:rFonts w:ascii="Courier New" w:hAnsi="Courier New" w:cs="Courier New"/>
          <w:color w:val="000000"/>
          <w:sz w:val="34"/>
          <w:szCs w:val="34"/>
          <w:lang w:val="en-US"/>
        </w:rPr>
        <w:lastRenderedPageBreak/>
        <w:t>p=3;</w:t>
      </w:r>
    </w:p>
    <w:p w:rsidR="006578DE" w:rsidRPr="00563E97" w:rsidRDefault="006578DE" w:rsidP="006578DE">
      <w:pPr>
        <w:keepNext/>
        <w:autoSpaceDE w:val="0"/>
        <w:autoSpaceDN w:val="0"/>
        <w:adjustRightInd w:val="0"/>
        <w:spacing w:after="0" w:line="240" w:lineRule="auto"/>
        <w:rPr>
          <w:rFonts w:ascii="Courier New" w:hAnsi="Courier New" w:cs="Courier New"/>
          <w:sz w:val="24"/>
          <w:szCs w:val="24"/>
          <w:lang w:val="en-US"/>
        </w:rPr>
      </w:pPr>
      <w:r w:rsidRPr="00563E97">
        <w:rPr>
          <w:rFonts w:ascii="Courier New" w:hAnsi="Courier New" w:cs="Courier New"/>
          <w:color w:val="000000"/>
          <w:sz w:val="34"/>
          <w:szCs w:val="34"/>
          <w:lang w:val="en-US"/>
        </w:rPr>
        <w:t>n0=10000;</w:t>
      </w:r>
    </w:p>
    <w:p w:rsidR="006578DE" w:rsidRDefault="006578DE" w:rsidP="006578DE">
      <w:pPr>
        <w:keepNext/>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34"/>
          <w:szCs w:val="34"/>
        </w:rPr>
        <w:t>n</w:t>
      </w:r>
      <w:proofErr w:type="gramEnd"/>
      <w:r>
        <w:rPr>
          <w:rFonts w:ascii="Courier New" w:hAnsi="Courier New" w:cs="Courier New"/>
          <w:color w:val="000000"/>
          <w:sz w:val="34"/>
          <w:szCs w:val="34"/>
        </w:rPr>
        <w:t>1=1000;</w:t>
      </w:r>
    </w:p>
    <w:p w:rsidR="006578DE" w:rsidRDefault="006578DE" w:rsidP="006578DE">
      <w:pPr>
        <w:keepNext/>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4"/>
          <w:szCs w:val="34"/>
        </w:rPr>
        <w:t>nsimul</w:t>
      </w:r>
      <w:proofErr w:type="spellEnd"/>
      <w:proofErr w:type="gramEnd"/>
      <w:r>
        <w:rPr>
          <w:rFonts w:ascii="Courier New" w:hAnsi="Courier New" w:cs="Courier New"/>
          <w:color w:val="000000"/>
          <w:sz w:val="34"/>
          <w:szCs w:val="34"/>
        </w:rPr>
        <w:t>=1000;</w:t>
      </w:r>
    </w:p>
    <w:p w:rsidR="006578DE" w:rsidRDefault="006578DE" w:rsidP="006578DE">
      <w:pPr>
        <w:rPr>
          <w:lang w:val="en-US"/>
        </w:rPr>
      </w:pPr>
      <w:r>
        <w:rPr>
          <w:noProof/>
          <w:lang w:eastAsia="it-IT"/>
        </w:rPr>
        <w:drawing>
          <wp:inline distT="0" distB="0" distL="0" distR="0" wp14:anchorId="4FAF2C75" wp14:editId="0E495A26">
            <wp:extent cx="5044877" cy="3970364"/>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4877" cy="3970364"/>
                    </a:xfrm>
                    <a:prstGeom prst="rect">
                      <a:avLst/>
                    </a:prstGeom>
                  </pic:spPr>
                </pic:pic>
              </a:graphicData>
            </a:graphic>
          </wp:inline>
        </w:drawing>
      </w:r>
    </w:p>
    <w:p w:rsidR="006578DE" w:rsidRDefault="006578DE" w:rsidP="006578DE">
      <w:pPr>
        <w:rPr>
          <w:lang w:val="en-US"/>
        </w:rPr>
      </w:pPr>
    </w:p>
    <w:p w:rsidR="006578DE" w:rsidRPr="00D86575" w:rsidRDefault="006578DE" w:rsidP="006578DE">
      <w:pPr>
        <w:keepNext/>
        <w:autoSpaceDE w:val="0"/>
        <w:autoSpaceDN w:val="0"/>
        <w:adjustRightInd w:val="0"/>
        <w:spacing w:after="0" w:line="240" w:lineRule="auto"/>
        <w:rPr>
          <w:rFonts w:ascii="Courier New" w:hAnsi="Courier New" w:cs="Courier New"/>
          <w:sz w:val="24"/>
          <w:szCs w:val="24"/>
          <w:lang w:val="en-US"/>
        </w:rPr>
      </w:pPr>
      <w:r w:rsidRPr="00D86575">
        <w:rPr>
          <w:rFonts w:ascii="Courier New" w:hAnsi="Courier New" w:cs="Courier New"/>
          <w:color w:val="000000"/>
          <w:sz w:val="34"/>
          <w:szCs w:val="34"/>
          <w:lang w:val="en-US"/>
        </w:rPr>
        <w:lastRenderedPageBreak/>
        <w:t>truesigma2=5;</w:t>
      </w:r>
    </w:p>
    <w:p w:rsidR="006578DE" w:rsidRPr="00D86575" w:rsidRDefault="006578DE" w:rsidP="006578DE">
      <w:pPr>
        <w:keepNext/>
        <w:autoSpaceDE w:val="0"/>
        <w:autoSpaceDN w:val="0"/>
        <w:adjustRightInd w:val="0"/>
        <w:spacing w:after="0" w:line="240" w:lineRule="auto"/>
        <w:rPr>
          <w:rFonts w:ascii="Courier New" w:hAnsi="Courier New" w:cs="Courier New"/>
          <w:sz w:val="24"/>
          <w:szCs w:val="24"/>
          <w:lang w:val="en-US"/>
        </w:rPr>
      </w:pPr>
      <w:proofErr w:type="gramStart"/>
      <w:r w:rsidRPr="00D86575">
        <w:rPr>
          <w:rFonts w:ascii="Courier New" w:hAnsi="Courier New" w:cs="Courier New"/>
          <w:color w:val="228B22"/>
          <w:sz w:val="34"/>
          <w:szCs w:val="34"/>
          <w:lang w:val="en-US"/>
        </w:rPr>
        <w:t>%</w:t>
      </w:r>
      <w:proofErr w:type="gramEnd"/>
      <w:r w:rsidRPr="00D86575">
        <w:rPr>
          <w:rFonts w:ascii="Courier New" w:hAnsi="Courier New" w:cs="Courier New"/>
          <w:color w:val="228B22"/>
          <w:sz w:val="34"/>
          <w:szCs w:val="34"/>
          <w:lang w:val="en-US"/>
        </w:rPr>
        <w:t xml:space="preserve"> PRIOR INFORMATION definition setup</w:t>
      </w:r>
    </w:p>
    <w:p w:rsidR="006578DE" w:rsidRPr="00D86575" w:rsidRDefault="006578DE" w:rsidP="006578DE">
      <w:pPr>
        <w:keepNext/>
        <w:autoSpaceDE w:val="0"/>
        <w:autoSpaceDN w:val="0"/>
        <w:adjustRightInd w:val="0"/>
        <w:spacing w:after="0" w:line="240" w:lineRule="auto"/>
        <w:rPr>
          <w:rFonts w:ascii="Courier New" w:hAnsi="Courier New" w:cs="Courier New"/>
          <w:sz w:val="24"/>
          <w:szCs w:val="24"/>
          <w:lang w:val="en-US"/>
        </w:rPr>
      </w:pPr>
      <w:r w:rsidRPr="00D86575">
        <w:rPr>
          <w:rFonts w:ascii="Courier New" w:hAnsi="Courier New" w:cs="Courier New"/>
          <w:color w:val="000000"/>
          <w:sz w:val="34"/>
          <w:szCs w:val="34"/>
          <w:lang w:val="en-US"/>
        </w:rPr>
        <w:t>p=3;</w:t>
      </w:r>
    </w:p>
    <w:p w:rsidR="006578DE" w:rsidRPr="00D86575" w:rsidRDefault="006578DE" w:rsidP="006578DE">
      <w:pPr>
        <w:keepNext/>
        <w:autoSpaceDE w:val="0"/>
        <w:autoSpaceDN w:val="0"/>
        <w:adjustRightInd w:val="0"/>
        <w:spacing w:after="0" w:line="240" w:lineRule="auto"/>
        <w:rPr>
          <w:rFonts w:ascii="Courier New" w:hAnsi="Courier New" w:cs="Courier New"/>
          <w:sz w:val="24"/>
          <w:szCs w:val="24"/>
          <w:lang w:val="en-US"/>
        </w:rPr>
      </w:pPr>
      <w:r w:rsidRPr="00D86575">
        <w:rPr>
          <w:rFonts w:ascii="Courier New" w:hAnsi="Courier New" w:cs="Courier New"/>
          <w:color w:val="000000"/>
          <w:sz w:val="34"/>
          <w:szCs w:val="34"/>
          <w:lang w:val="en-US"/>
        </w:rPr>
        <w:t>n0=10;</w:t>
      </w:r>
    </w:p>
    <w:p w:rsidR="006578DE" w:rsidRDefault="006578DE" w:rsidP="006578DE">
      <w:pPr>
        <w:keepNext/>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34"/>
          <w:szCs w:val="34"/>
        </w:rPr>
        <w:t>n</w:t>
      </w:r>
      <w:proofErr w:type="gramEnd"/>
      <w:r>
        <w:rPr>
          <w:rFonts w:ascii="Courier New" w:hAnsi="Courier New" w:cs="Courier New"/>
          <w:color w:val="000000"/>
          <w:sz w:val="34"/>
          <w:szCs w:val="34"/>
        </w:rPr>
        <w:t>1=1000;</w:t>
      </w:r>
    </w:p>
    <w:p w:rsidR="006578DE" w:rsidRDefault="006578DE" w:rsidP="006578DE">
      <w:pPr>
        <w:keepNext/>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4"/>
          <w:szCs w:val="34"/>
        </w:rPr>
        <w:t>nsimul</w:t>
      </w:r>
      <w:proofErr w:type="spellEnd"/>
      <w:proofErr w:type="gramEnd"/>
      <w:r>
        <w:rPr>
          <w:rFonts w:ascii="Courier New" w:hAnsi="Courier New" w:cs="Courier New"/>
          <w:color w:val="000000"/>
          <w:sz w:val="34"/>
          <w:szCs w:val="34"/>
        </w:rPr>
        <w:t>=1000;</w:t>
      </w:r>
    </w:p>
    <w:p w:rsidR="006578DE" w:rsidRDefault="006578DE" w:rsidP="006578DE">
      <w:pPr>
        <w:keepNext/>
        <w:rPr>
          <w:lang w:val="en-US"/>
        </w:rPr>
      </w:pPr>
    </w:p>
    <w:p w:rsidR="006578DE" w:rsidRDefault="006578DE" w:rsidP="006578DE">
      <w:pPr>
        <w:rPr>
          <w:lang w:val="en-US"/>
        </w:rPr>
      </w:pPr>
      <w:r>
        <w:rPr>
          <w:noProof/>
          <w:lang w:eastAsia="it-IT"/>
        </w:rPr>
        <w:drawing>
          <wp:inline distT="0" distB="0" distL="0" distR="0" wp14:anchorId="2F142EE2" wp14:editId="34576E17">
            <wp:extent cx="6120130" cy="4023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023995"/>
                    </a:xfrm>
                    <a:prstGeom prst="rect">
                      <a:avLst/>
                    </a:prstGeom>
                  </pic:spPr>
                </pic:pic>
              </a:graphicData>
            </a:graphic>
          </wp:inline>
        </w:drawing>
      </w:r>
    </w:p>
    <w:p w:rsidR="006578DE" w:rsidRDefault="006578DE" w:rsidP="006578DE">
      <w:pPr>
        <w:rPr>
          <w:lang w:val="en-US"/>
        </w:rPr>
      </w:pPr>
    </w:p>
    <w:p w:rsidR="006578DE" w:rsidRDefault="006578DE" w:rsidP="002101F8">
      <w:pPr>
        <w:rPr>
          <w:lang w:val="en-US"/>
        </w:rPr>
      </w:pPr>
      <w:r>
        <w:rPr>
          <w:lang w:val="en-US"/>
        </w:rPr>
        <w:t xml:space="preserve">The agreement between </w:t>
      </w:r>
      <w:proofErr w:type="spellStart"/>
      <w:r>
        <w:rPr>
          <w:lang w:val="en-US"/>
        </w:rPr>
        <w:t>frequentist</w:t>
      </w:r>
      <w:proofErr w:type="spellEnd"/>
      <w:r>
        <w:rPr>
          <w:lang w:val="en-US"/>
        </w:rPr>
        <w:t xml:space="preserve"> and Bayesian bands seems better for upper envelopes rather than lower envelopes.</w:t>
      </w:r>
    </w:p>
    <w:p w:rsidR="006578DE" w:rsidRDefault="006578DE" w:rsidP="002101F8">
      <w:pPr>
        <w:rPr>
          <w:lang w:val="en-US"/>
        </w:rPr>
      </w:pPr>
    </w:p>
    <w:p w:rsidR="006578DE" w:rsidRDefault="006578DE" w:rsidP="006578DE">
      <w:pPr>
        <w:rPr>
          <w:lang w:val="en-US"/>
        </w:rPr>
      </w:pPr>
      <w:r>
        <w:rPr>
          <w:lang w:val="en-US"/>
        </w:rPr>
        <w:t>W</w:t>
      </w:r>
      <w:r>
        <w:rPr>
          <w:lang w:val="en-US"/>
        </w:rPr>
        <w:t xml:space="preserve">e are lucky because although lower envelopes are very different upper envelopes do seem the same so we can use the previous </w:t>
      </w:r>
      <w:proofErr w:type="gramStart"/>
      <w:r>
        <w:rPr>
          <w:lang w:val="en-US"/>
        </w:rPr>
        <w:t>non Bayesian</w:t>
      </w:r>
      <w:proofErr w:type="gramEnd"/>
      <w:r>
        <w:rPr>
          <w:lang w:val="en-US"/>
        </w:rPr>
        <w:t xml:space="preserve"> framework. However, it </w:t>
      </w:r>
      <w:proofErr w:type="gramStart"/>
      <w:r>
        <w:rPr>
          <w:lang w:val="en-US"/>
        </w:rPr>
        <w:t>must be remarked</w:t>
      </w:r>
      <w:proofErr w:type="gramEnd"/>
      <w:r>
        <w:rPr>
          <w:lang w:val="en-US"/>
        </w:rPr>
        <w:t xml:space="preserve"> that standard errors will be much smaller in the Bayesian case and therefore the power of the tests will be much greater in the Bayesian framework. </w:t>
      </w:r>
    </w:p>
    <w:p w:rsidR="006578DE" w:rsidRDefault="006578DE" w:rsidP="006578DE">
      <w:pPr>
        <w:rPr>
          <w:lang w:val="en-US"/>
        </w:rPr>
      </w:pPr>
    </w:p>
    <w:p w:rsidR="006578DE" w:rsidRDefault="006578DE" w:rsidP="006578DE">
      <w:pPr>
        <w:keepNext/>
        <w:rPr>
          <w:lang w:val="en-US"/>
        </w:rPr>
      </w:pPr>
      <w:r>
        <w:rPr>
          <w:lang w:val="en-US"/>
        </w:rPr>
        <w:lastRenderedPageBreak/>
        <w:t xml:space="preserve">Comparison of </w:t>
      </w:r>
      <w:proofErr w:type="spellStart"/>
      <w:r>
        <w:rPr>
          <w:lang w:val="en-US"/>
        </w:rPr>
        <w:t>fwd</w:t>
      </w:r>
      <w:proofErr w:type="spellEnd"/>
      <w:r>
        <w:rPr>
          <w:lang w:val="en-US"/>
        </w:rPr>
        <w:t xml:space="preserve"> standard error for an element of beta </w:t>
      </w:r>
    </w:p>
    <w:p w:rsidR="006578DE" w:rsidRDefault="006578DE" w:rsidP="006578DE">
      <w:pPr>
        <w:rPr>
          <w:lang w:val="en-US"/>
        </w:rPr>
      </w:pPr>
      <w:r>
        <w:rPr>
          <w:noProof/>
          <w:lang w:eastAsia="it-IT"/>
        </w:rPr>
        <w:drawing>
          <wp:inline distT="0" distB="0" distL="0" distR="0" wp14:anchorId="02A43EEF" wp14:editId="720F1516">
            <wp:extent cx="4625741" cy="4115157"/>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5741" cy="4115157"/>
                    </a:xfrm>
                    <a:prstGeom prst="rect">
                      <a:avLst/>
                    </a:prstGeom>
                  </pic:spPr>
                </pic:pic>
              </a:graphicData>
            </a:graphic>
          </wp:inline>
        </w:drawing>
      </w:r>
    </w:p>
    <w:p w:rsidR="006578DE" w:rsidRDefault="006578DE" w:rsidP="002101F8">
      <w:pPr>
        <w:rPr>
          <w:lang w:val="en-US"/>
        </w:rPr>
      </w:pPr>
    </w:p>
    <w:p w:rsidR="006578DE" w:rsidRPr="002101F8" w:rsidRDefault="006578DE" w:rsidP="002101F8">
      <w:pPr>
        <w:rPr>
          <w:lang w:val="en-US"/>
        </w:rPr>
      </w:pPr>
      <w:r>
        <w:rPr>
          <w:lang w:val="en-US"/>
        </w:rPr>
        <w:t xml:space="preserve">Now an ANALYSIS OF THE BEHAVIOUR OF BAYESIAN ENVELOPES </w:t>
      </w:r>
      <w:r w:rsidR="004C485D">
        <w:rPr>
          <w:lang w:val="en-US"/>
        </w:rPr>
        <w:t>when m=</w:t>
      </w:r>
      <w:proofErr w:type="gramStart"/>
      <w:r w:rsidR="004C485D">
        <w:rPr>
          <w:lang w:val="en-US"/>
        </w:rPr>
        <w:t>1</w:t>
      </w:r>
      <w:proofErr w:type="gramEnd"/>
      <w:r w:rsidR="004C485D">
        <w:rPr>
          <w:lang w:val="en-US"/>
        </w:rPr>
        <w:t>.</w:t>
      </w:r>
    </w:p>
    <w:p w:rsidR="004E0B17" w:rsidRDefault="0004266A" w:rsidP="004E0B17">
      <w:pPr>
        <w:rPr>
          <w:lang w:val="en-US"/>
        </w:rPr>
      </w:pPr>
      <w:r>
        <w:rPr>
          <w:lang w:val="en-US"/>
        </w:rPr>
        <w:t>When m=1</w:t>
      </w:r>
      <w:r w:rsidR="004C485D">
        <w:rPr>
          <w:lang w:val="en-US"/>
        </w:rPr>
        <w:t>, 2, …</w:t>
      </w:r>
      <w:proofErr w:type="gramStart"/>
      <w:r w:rsidR="004C485D">
        <w:rPr>
          <w:lang w:val="en-US"/>
        </w:rPr>
        <w:t xml:space="preserve">, </w:t>
      </w:r>
      <w:r>
        <w:rPr>
          <w:lang w:val="en-US"/>
        </w:rPr>
        <w:t xml:space="preserve"> </w:t>
      </w:r>
      <w:r w:rsidR="004C485D">
        <w:rPr>
          <w:lang w:val="en-US"/>
        </w:rPr>
        <w:t>(</w:t>
      </w:r>
      <w:proofErr w:type="gramEnd"/>
      <w:r>
        <w:rPr>
          <w:lang w:val="en-US"/>
        </w:rPr>
        <w:t>in every step of the search</w:t>
      </w:r>
      <w:r w:rsidR="004C485D">
        <w:rPr>
          <w:lang w:val="en-US"/>
        </w:rPr>
        <w:t>)</w:t>
      </w:r>
      <w:r>
        <w:rPr>
          <w:lang w:val="en-US"/>
        </w:rPr>
        <w:t xml:space="preserve"> we divide values of </w:t>
      </w:r>
      <w:proofErr w:type="spellStart"/>
      <w:r>
        <w:rPr>
          <w:lang w:val="en-US"/>
        </w:rPr>
        <w:t>Xb</w:t>
      </w:r>
      <w:proofErr w:type="spellEnd"/>
      <w:r>
        <w:rPr>
          <w:lang w:val="en-US"/>
        </w:rPr>
        <w:t xml:space="preserve"> and </w:t>
      </w:r>
      <w:proofErr w:type="spellStart"/>
      <w:r>
        <w:rPr>
          <w:lang w:val="en-US"/>
        </w:rPr>
        <w:t>yb</w:t>
      </w:r>
      <w:proofErr w:type="spellEnd"/>
      <w:r>
        <w:rPr>
          <w:lang w:val="en-US"/>
        </w:rPr>
        <w:t xml:space="preserve"> by </w:t>
      </w:r>
      <w:proofErr w:type="spellStart"/>
      <w:r>
        <w:rPr>
          <w:lang w:val="en-US"/>
        </w:rPr>
        <w:t>sqrt</w:t>
      </w:r>
      <w:proofErr w:type="spellEnd"/>
      <w:r>
        <w:rPr>
          <w:lang w:val="en-US"/>
        </w:rPr>
        <w:t xml:space="preserve"> of </w:t>
      </w:r>
      <w:proofErr w:type="spellStart"/>
      <w:r>
        <w:rPr>
          <w:lang w:val="en-US"/>
        </w:rPr>
        <w:t>Tallis</w:t>
      </w:r>
      <w:proofErr w:type="spellEnd"/>
      <w:r>
        <w:rPr>
          <w:lang w:val="en-US"/>
        </w:rPr>
        <w:t xml:space="preserve"> factor. Below is a plot of </w:t>
      </w:r>
      <w:proofErr w:type="spellStart"/>
      <w:r>
        <w:rPr>
          <w:lang w:val="en-US"/>
        </w:rPr>
        <w:t>Tallis</w:t>
      </w:r>
      <w:proofErr w:type="spellEnd"/>
      <w:r>
        <w:rPr>
          <w:lang w:val="en-US"/>
        </w:rPr>
        <w:t xml:space="preserve"> factor in the </w:t>
      </w:r>
      <w:proofErr w:type="gramStart"/>
      <w:r>
        <w:rPr>
          <w:lang w:val="en-US"/>
        </w:rPr>
        <w:t>y axis</w:t>
      </w:r>
      <w:proofErr w:type="gramEnd"/>
      <w:r>
        <w:rPr>
          <w:lang w:val="en-US"/>
        </w:rPr>
        <w:t>. (</w:t>
      </w:r>
      <w:proofErr w:type="gramStart"/>
      <w:r>
        <w:rPr>
          <w:lang w:val="en-US"/>
        </w:rPr>
        <w:t>x</w:t>
      </w:r>
      <w:proofErr w:type="gramEnd"/>
      <w:r>
        <w:rPr>
          <w:lang w:val="en-US"/>
        </w:rPr>
        <w:t xml:space="preserve"> axis is subset size). </w:t>
      </w:r>
    </w:p>
    <w:p w:rsidR="0004266A" w:rsidRDefault="0004266A" w:rsidP="004E0B17">
      <w:pPr>
        <w:rPr>
          <w:lang w:val="en-US"/>
        </w:rPr>
      </w:pPr>
      <w:r>
        <w:rPr>
          <w:noProof/>
          <w:lang w:eastAsia="it-IT"/>
        </w:rPr>
        <w:drawing>
          <wp:inline distT="0" distB="0" distL="0" distR="0" wp14:anchorId="4909EEEF" wp14:editId="30A22E86">
            <wp:extent cx="3657917" cy="2011854"/>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917" cy="2011854"/>
                    </a:xfrm>
                    <a:prstGeom prst="rect">
                      <a:avLst/>
                    </a:prstGeom>
                  </pic:spPr>
                </pic:pic>
              </a:graphicData>
            </a:graphic>
          </wp:inline>
        </w:drawing>
      </w:r>
    </w:p>
    <w:p w:rsidR="0004266A" w:rsidRDefault="00E01F3E" w:rsidP="004E0B17">
      <w:pPr>
        <w:rPr>
          <w:lang w:val="en-US"/>
        </w:rPr>
      </w:pPr>
      <w:r>
        <w:rPr>
          <w:lang w:val="en-US"/>
        </w:rPr>
        <w:t>Due to rescaling when m=</w:t>
      </w:r>
      <w:proofErr w:type="gramStart"/>
      <w:r>
        <w:rPr>
          <w:lang w:val="en-US"/>
        </w:rPr>
        <w:t>1</w:t>
      </w:r>
      <w:proofErr w:type="gramEnd"/>
      <w:r>
        <w:rPr>
          <w:lang w:val="en-US"/>
        </w:rPr>
        <w:t>,</w:t>
      </w:r>
      <w:r w:rsidR="0004266A">
        <w:rPr>
          <w:lang w:val="en-US"/>
        </w:rPr>
        <w:t xml:space="preserve"> both </w:t>
      </w:r>
      <w:proofErr w:type="spellStart"/>
      <w:r w:rsidR="0004266A">
        <w:rPr>
          <w:lang w:val="en-US"/>
        </w:rPr>
        <w:t>Xb</w:t>
      </w:r>
      <w:proofErr w:type="spellEnd"/>
      <w:r w:rsidR="0004266A">
        <w:rPr>
          <w:lang w:val="en-US"/>
        </w:rPr>
        <w:t xml:space="preserve"> and </w:t>
      </w:r>
      <w:proofErr w:type="spellStart"/>
      <w:r w:rsidR="0004266A">
        <w:rPr>
          <w:lang w:val="en-US"/>
        </w:rPr>
        <w:t>yb</w:t>
      </w:r>
      <w:proofErr w:type="spellEnd"/>
      <w:r w:rsidR="0004266A">
        <w:rPr>
          <w:lang w:val="en-US"/>
        </w:rPr>
        <w:t xml:space="preserve"> can be very extreme because we divide by something which is very close to zero. This explains why the Bayesian </w:t>
      </w:r>
      <w:proofErr w:type="spellStart"/>
      <w:r w:rsidR="0004266A">
        <w:rPr>
          <w:lang w:val="en-US"/>
        </w:rPr>
        <w:t>mdr</w:t>
      </w:r>
      <w:proofErr w:type="spellEnd"/>
      <w:r w:rsidR="0004266A">
        <w:rPr>
          <w:lang w:val="en-US"/>
        </w:rPr>
        <w:t xml:space="preserve"> is very close to zero when m=</w:t>
      </w:r>
      <w:proofErr w:type="gramStart"/>
      <w:r w:rsidR="0004266A">
        <w:rPr>
          <w:lang w:val="en-US"/>
        </w:rPr>
        <w:t>0</w:t>
      </w:r>
      <w:proofErr w:type="gramEnd"/>
      <w:r w:rsidR="0004266A">
        <w:rPr>
          <w:lang w:val="en-US"/>
        </w:rPr>
        <w:t xml:space="preserve"> but then has a dramatic upward jump when m=1 and th</w:t>
      </w:r>
      <w:r w:rsidR="00DE16F0">
        <w:rPr>
          <w:lang w:val="en-US"/>
        </w:rPr>
        <w:t>e</w:t>
      </w:r>
      <w:r w:rsidR="0004266A">
        <w:rPr>
          <w:lang w:val="en-US"/>
        </w:rPr>
        <w:t>n starts decreasing.</w:t>
      </w:r>
    </w:p>
    <w:p w:rsidR="0004266A" w:rsidRDefault="0004266A" w:rsidP="00C05AD0">
      <w:pPr>
        <w:keepNext/>
        <w:rPr>
          <w:lang w:val="en-US"/>
        </w:rPr>
      </w:pPr>
      <w:r>
        <w:rPr>
          <w:lang w:val="en-US"/>
        </w:rPr>
        <w:lastRenderedPageBreak/>
        <w:t xml:space="preserve">The distribution of </w:t>
      </w:r>
      <w:r w:rsidR="008D433B">
        <w:rPr>
          <w:lang w:val="en-US"/>
        </w:rPr>
        <w:t>values of B</w:t>
      </w:r>
      <w:r w:rsidR="00E01F3E">
        <w:rPr>
          <w:lang w:val="en-US"/>
        </w:rPr>
        <w:t>a</w:t>
      </w:r>
      <w:r w:rsidR="008D433B">
        <w:rPr>
          <w:lang w:val="en-US"/>
        </w:rPr>
        <w:t xml:space="preserve">yesian </w:t>
      </w:r>
      <w:proofErr w:type="spellStart"/>
      <w:r w:rsidR="008D433B">
        <w:rPr>
          <w:lang w:val="en-US"/>
        </w:rPr>
        <w:t>mdr</w:t>
      </w:r>
      <w:proofErr w:type="spellEnd"/>
      <w:r w:rsidR="008D433B">
        <w:rPr>
          <w:lang w:val="en-US"/>
        </w:rPr>
        <w:t xml:space="preserve"> </w:t>
      </w:r>
      <w:r w:rsidR="00E01F3E">
        <w:rPr>
          <w:lang w:val="en-US"/>
        </w:rPr>
        <w:t xml:space="preserve">(1000 simulations) </w:t>
      </w:r>
      <w:r w:rsidR="008D433B">
        <w:rPr>
          <w:lang w:val="en-US"/>
        </w:rPr>
        <w:t>when n=100 for four different values of m is given below</w:t>
      </w:r>
    </w:p>
    <w:p w:rsidR="0004266A" w:rsidRDefault="008D433B" w:rsidP="004E0B17">
      <w:pPr>
        <w:rPr>
          <w:lang w:val="en-US"/>
        </w:rPr>
      </w:pPr>
      <w:r>
        <w:rPr>
          <w:noProof/>
          <w:lang w:eastAsia="it-IT"/>
        </w:rPr>
        <w:drawing>
          <wp:inline distT="0" distB="0" distL="0" distR="0" wp14:anchorId="4205AEE6" wp14:editId="31DE5072">
            <wp:extent cx="6120130" cy="44094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09440"/>
                    </a:xfrm>
                    <a:prstGeom prst="rect">
                      <a:avLst/>
                    </a:prstGeom>
                  </pic:spPr>
                </pic:pic>
              </a:graphicData>
            </a:graphic>
          </wp:inline>
        </w:drawing>
      </w:r>
    </w:p>
    <w:p w:rsidR="0004266A" w:rsidRDefault="0004266A" w:rsidP="004E0B17">
      <w:pPr>
        <w:rPr>
          <w:lang w:val="en-US"/>
        </w:rPr>
      </w:pPr>
    </w:p>
    <w:p w:rsidR="00590411" w:rsidRDefault="004C485D" w:rsidP="004E0B17">
      <w:pPr>
        <w:rPr>
          <w:lang w:val="en-US"/>
        </w:rPr>
      </w:pPr>
      <w:r>
        <w:rPr>
          <w:lang w:val="en-US"/>
        </w:rPr>
        <w:t>COMPARISON BETWEEN FRQUENTIST AND BAYESIAN ENVELOPES WHEN SOMETHING IS MISSPECIFIED</w:t>
      </w:r>
    </w:p>
    <w:p w:rsidR="00590411" w:rsidRDefault="00590411" w:rsidP="004E0B17">
      <w:pPr>
        <w:rPr>
          <w:lang w:val="en-US"/>
        </w:rPr>
      </w:pPr>
    </w:p>
    <w:p w:rsidR="002101F8" w:rsidRDefault="00077A66" w:rsidP="004E0B17">
      <w:pPr>
        <w:rPr>
          <w:lang w:val="en-US"/>
        </w:rPr>
      </w:pPr>
      <w:r>
        <w:rPr>
          <w:lang w:val="en-US"/>
        </w:rPr>
        <w:t>True sigma2 is 5 and prior of sigma2 is 10</w:t>
      </w:r>
    </w:p>
    <w:p w:rsidR="00077A66" w:rsidRDefault="00077A66" w:rsidP="004E0B17">
      <w:pPr>
        <w:rPr>
          <w:lang w:val="en-US"/>
        </w:rPr>
      </w:pPr>
      <w:r>
        <w:rPr>
          <w:lang w:val="en-US"/>
        </w:rPr>
        <w:t xml:space="preserve">Effect: curve of MDR are </w:t>
      </w:r>
      <w:r w:rsidR="00103F84">
        <w:rPr>
          <w:lang w:val="en-US"/>
        </w:rPr>
        <w:t>lower (see left panel of Figure below)</w:t>
      </w:r>
    </w:p>
    <w:p w:rsidR="00077A66" w:rsidRDefault="00077A66" w:rsidP="004E0B17">
      <w:pPr>
        <w:rPr>
          <w:lang w:val="en-US"/>
        </w:rPr>
      </w:pPr>
      <w:r>
        <w:rPr>
          <w:lang w:val="en-US"/>
        </w:rPr>
        <w:t xml:space="preserve">Envelopes of sigma2 </w:t>
      </w:r>
      <w:r w:rsidR="00103F84">
        <w:rPr>
          <w:lang w:val="en-US"/>
        </w:rPr>
        <w:t>(</w:t>
      </w:r>
      <w:r>
        <w:rPr>
          <w:lang w:val="en-US"/>
        </w:rPr>
        <w:t>start much higher but converge to the true values</w:t>
      </w:r>
    </w:p>
    <w:p w:rsidR="00077A66" w:rsidRDefault="00077A66" w:rsidP="004E0B17">
      <w:pPr>
        <w:rPr>
          <w:lang w:val="en-US"/>
        </w:rPr>
      </w:pPr>
      <w:r>
        <w:rPr>
          <w:lang w:val="en-US"/>
        </w:rPr>
        <w:t>Blue lines = non Bayesian MDR</w:t>
      </w:r>
    </w:p>
    <w:p w:rsidR="00103F84" w:rsidRDefault="00077A66" w:rsidP="004E0B17">
      <w:pPr>
        <w:rPr>
          <w:lang w:val="en-US"/>
        </w:rPr>
      </w:pPr>
      <w:r>
        <w:rPr>
          <w:lang w:val="en-US"/>
        </w:rPr>
        <w:t xml:space="preserve">Black = Bayesian bands </w:t>
      </w:r>
    </w:p>
    <w:p w:rsidR="002101F8" w:rsidRDefault="00077A66" w:rsidP="004E0B17">
      <w:pPr>
        <w:rPr>
          <w:lang w:val="en-US"/>
        </w:rPr>
      </w:pPr>
      <w:r>
        <w:rPr>
          <w:noProof/>
          <w:lang w:eastAsia="it-IT"/>
        </w:rPr>
        <w:lastRenderedPageBreak/>
        <w:drawing>
          <wp:inline distT="0" distB="0" distL="0" distR="0" wp14:anchorId="2306F191" wp14:editId="7FBAABA7">
            <wp:extent cx="6120130" cy="2447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47925"/>
                    </a:xfrm>
                    <a:prstGeom prst="rect">
                      <a:avLst/>
                    </a:prstGeom>
                  </pic:spPr>
                </pic:pic>
              </a:graphicData>
            </a:graphic>
          </wp:inline>
        </w:drawing>
      </w:r>
    </w:p>
    <w:p w:rsidR="002101F8" w:rsidRPr="00FF3C7C" w:rsidRDefault="00574D4F" w:rsidP="004E0B17">
      <w:pPr>
        <w:rPr>
          <w:lang w:val="en-US"/>
        </w:rPr>
      </w:pPr>
      <w:r>
        <w:rPr>
          <w:lang w:val="en-US"/>
        </w:rPr>
        <w:t xml:space="preserve">Remark: the convergence to the true values for s2 depends on n0. As n0 </w:t>
      </w:r>
      <w:proofErr w:type="gramStart"/>
      <w:r>
        <w:rPr>
          <w:lang w:val="en-US"/>
        </w:rPr>
        <w:t>increases</w:t>
      </w:r>
      <w:proofErr w:type="gramEnd"/>
      <w:r>
        <w:rPr>
          <w:lang w:val="en-US"/>
        </w:rPr>
        <w:t xml:space="preserve"> the convergence to the correct values is much slower</w:t>
      </w:r>
      <w:r w:rsidR="00FF3C7C">
        <w:rPr>
          <w:lang w:val="en-US"/>
        </w:rPr>
        <w:t xml:space="preserve"> (in the plot below the true value of sigma2 is 5</w:t>
      </w:r>
      <w:r w:rsidR="00FF3C7C" w:rsidRPr="00FF3C7C">
        <w:rPr>
          <w:lang w:val="en-US"/>
        </w:rPr>
        <w:t>)</w:t>
      </w:r>
      <w:r w:rsidR="00F2347C">
        <w:rPr>
          <w:lang w:val="en-US"/>
        </w:rPr>
        <w:t xml:space="preserve">. Note also that the width </w:t>
      </w:r>
      <w:r w:rsidR="00103F84">
        <w:rPr>
          <w:lang w:val="en-US"/>
        </w:rPr>
        <w:t>o</w:t>
      </w:r>
      <w:r w:rsidR="00F2347C">
        <w:rPr>
          <w:lang w:val="en-US"/>
        </w:rPr>
        <w:t>f the bands in the right panel is larger.</w:t>
      </w:r>
    </w:p>
    <w:p w:rsidR="00574D4F" w:rsidRDefault="00FF3C7C" w:rsidP="004E0B17">
      <w:pPr>
        <w:rPr>
          <w:lang w:val="en-US"/>
        </w:rPr>
      </w:pPr>
      <w:r>
        <w:rPr>
          <w:noProof/>
          <w:lang w:eastAsia="it-IT"/>
        </w:rPr>
        <w:drawing>
          <wp:inline distT="0" distB="0" distL="0" distR="0">
            <wp:extent cx="6117590" cy="38188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590" cy="3818890"/>
                    </a:xfrm>
                    <a:prstGeom prst="rect">
                      <a:avLst/>
                    </a:prstGeom>
                    <a:noFill/>
                    <a:ln>
                      <a:noFill/>
                    </a:ln>
                  </pic:spPr>
                </pic:pic>
              </a:graphicData>
            </a:graphic>
          </wp:inline>
        </w:drawing>
      </w:r>
    </w:p>
    <w:p w:rsidR="00574D4F" w:rsidRDefault="00574D4F" w:rsidP="004E0B17">
      <w:pPr>
        <w:rPr>
          <w:lang w:val="en-US"/>
        </w:rPr>
      </w:pPr>
    </w:p>
    <w:p w:rsidR="0089711C" w:rsidRDefault="0050701F" w:rsidP="00103F84">
      <w:pPr>
        <w:keepNext/>
        <w:rPr>
          <w:lang w:val="en-US"/>
        </w:rPr>
      </w:pPr>
      <w:r>
        <w:rPr>
          <w:lang w:val="en-US"/>
        </w:rPr>
        <w:lastRenderedPageBreak/>
        <w:t xml:space="preserve">Now below we analyze the </w:t>
      </w:r>
      <w:r w:rsidR="001352C4">
        <w:rPr>
          <w:lang w:val="en-US"/>
        </w:rPr>
        <w:t xml:space="preserve">convergence of elements of beta. </w:t>
      </w:r>
    </w:p>
    <w:p w:rsidR="0089711C" w:rsidRDefault="0089711C" w:rsidP="004E0B17">
      <w:pPr>
        <w:rPr>
          <w:lang w:val="en-US"/>
        </w:rPr>
      </w:pPr>
      <w:r>
        <w:rPr>
          <w:noProof/>
          <w:lang w:eastAsia="it-IT"/>
        </w:rPr>
        <w:drawing>
          <wp:inline distT="0" distB="0" distL="0" distR="0" wp14:anchorId="123DD5FC" wp14:editId="6E6EF498">
            <wp:extent cx="4846740" cy="3977985"/>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6740" cy="3977985"/>
                    </a:xfrm>
                    <a:prstGeom prst="rect">
                      <a:avLst/>
                    </a:prstGeom>
                  </pic:spPr>
                </pic:pic>
              </a:graphicData>
            </a:graphic>
          </wp:inline>
        </w:drawing>
      </w:r>
    </w:p>
    <w:p w:rsidR="0050701F" w:rsidRDefault="001352C4" w:rsidP="004E0B17">
      <w:pPr>
        <w:rPr>
          <w:lang w:val="en-US"/>
        </w:rPr>
      </w:pPr>
      <w:r>
        <w:rPr>
          <w:lang w:val="en-US"/>
        </w:rPr>
        <w:t xml:space="preserve">The rate of convergence to true values is the same for beta and </w:t>
      </w:r>
      <w:proofErr w:type="gramStart"/>
      <w:r>
        <w:rPr>
          <w:lang w:val="en-US"/>
        </w:rPr>
        <w:t>sigma2</w:t>
      </w:r>
      <w:r w:rsidR="00266A87">
        <w:rPr>
          <w:lang w:val="en-US"/>
        </w:rPr>
        <w:t>?</w:t>
      </w:r>
      <w:proofErr w:type="gramEnd"/>
    </w:p>
    <w:p w:rsidR="001352C4" w:rsidRDefault="001352C4" w:rsidP="004E0B17">
      <w:pPr>
        <w:rPr>
          <w:lang w:val="en-US"/>
        </w:rPr>
      </w:pPr>
    </w:p>
    <w:p w:rsidR="001352C4" w:rsidRDefault="00AA70E1" w:rsidP="004E0B17">
      <w:pPr>
        <w:rPr>
          <w:lang w:val="en-US"/>
        </w:rPr>
      </w:pPr>
      <w:r>
        <w:rPr>
          <w:lang w:val="en-US"/>
        </w:rPr>
        <w:t>Each time the same simulation but with different amount of prior information and analyze the effect on the average power (that is on the proportion of outliers which are correctly declared as outliers).</w:t>
      </w:r>
    </w:p>
    <w:p w:rsidR="00AA70E1" w:rsidRDefault="00AA70E1" w:rsidP="004E0B17">
      <w:pPr>
        <w:rPr>
          <w:lang w:val="en-US"/>
        </w:rPr>
      </w:pPr>
    </w:p>
    <w:p w:rsidR="002101F8" w:rsidRDefault="002101F8" w:rsidP="004E0B17">
      <w:pPr>
        <w:rPr>
          <w:lang w:val="en-US"/>
        </w:rPr>
      </w:pPr>
      <w:r>
        <w:rPr>
          <w:lang w:val="en-US"/>
        </w:rPr>
        <w:t>THINGS TO DO</w:t>
      </w:r>
    </w:p>
    <w:p w:rsidR="00070E9F" w:rsidRDefault="00070E9F" w:rsidP="004E0B17">
      <w:pPr>
        <w:rPr>
          <w:lang w:val="en-US"/>
        </w:rPr>
      </w:pPr>
      <w:r>
        <w:rPr>
          <w:lang w:val="en-US"/>
        </w:rPr>
        <w:t>Compute average power with different values of the prior</w:t>
      </w:r>
    </w:p>
    <w:p w:rsidR="00103F84" w:rsidRDefault="00103F84" w:rsidP="004E0B17">
      <w:pPr>
        <w:rPr>
          <w:lang w:val="en-US"/>
        </w:rPr>
      </w:pPr>
      <w:bookmarkStart w:id="0" w:name="_GoBack"/>
      <w:bookmarkEnd w:id="0"/>
    </w:p>
    <w:p w:rsidR="00103F84" w:rsidRDefault="00103F84" w:rsidP="004E0B17">
      <w:pPr>
        <w:rPr>
          <w:lang w:val="en-US"/>
        </w:rPr>
      </w:pPr>
    </w:p>
    <w:p w:rsidR="00103F84" w:rsidRDefault="00103F84" w:rsidP="004E0B17">
      <w:pPr>
        <w:rPr>
          <w:lang w:val="en-US"/>
        </w:rPr>
      </w:pPr>
    </w:p>
    <w:p w:rsidR="002101F8" w:rsidRDefault="002101F8" w:rsidP="004E0B17">
      <w:pPr>
        <w:rPr>
          <w:lang w:val="en-US"/>
        </w:rPr>
      </w:pPr>
      <w:r>
        <w:rPr>
          <w:lang w:val="en-US"/>
        </w:rPr>
        <w:t xml:space="preserve">Transform to normal coordinates </w:t>
      </w:r>
    </w:p>
    <w:p w:rsidR="007D6050" w:rsidRDefault="007D6050" w:rsidP="004E0B17">
      <w:pPr>
        <w:rPr>
          <w:lang w:val="en-US"/>
        </w:rPr>
      </w:pPr>
      <w:r>
        <w:rPr>
          <w:lang w:val="en-US"/>
        </w:rPr>
        <w:t>Find one or two real data example where Bayesian regression is used</w:t>
      </w:r>
    </w:p>
    <w:p w:rsidR="007D6050" w:rsidRPr="002101F8" w:rsidRDefault="007D6050" w:rsidP="004E0B17">
      <w:pPr>
        <w:rPr>
          <w:lang w:val="en-US"/>
        </w:rPr>
      </w:pPr>
    </w:p>
    <w:sectPr w:rsidR="007D6050" w:rsidRPr="002101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17"/>
    <w:rsid w:val="0004266A"/>
    <w:rsid w:val="00070E9F"/>
    <w:rsid w:val="00077A66"/>
    <w:rsid w:val="00103F84"/>
    <w:rsid w:val="001352C4"/>
    <w:rsid w:val="002101F8"/>
    <w:rsid w:val="00222FAE"/>
    <w:rsid w:val="00266A87"/>
    <w:rsid w:val="00411B66"/>
    <w:rsid w:val="00460FF7"/>
    <w:rsid w:val="004C485D"/>
    <w:rsid w:val="004E0B17"/>
    <w:rsid w:val="0050701F"/>
    <w:rsid w:val="00563E97"/>
    <w:rsid w:val="00574D4F"/>
    <w:rsid w:val="00590411"/>
    <w:rsid w:val="006578DE"/>
    <w:rsid w:val="006F1E87"/>
    <w:rsid w:val="007D6050"/>
    <w:rsid w:val="0089711C"/>
    <w:rsid w:val="008D433B"/>
    <w:rsid w:val="00990B5F"/>
    <w:rsid w:val="009C4C8D"/>
    <w:rsid w:val="009D62A7"/>
    <w:rsid w:val="00A66074"/>
    <w:rsid w:val="00AA70E1"/>
    <w:rsid w:val="00B15DAA"/>
    <w:rsid w:val="00C05AD0"/>
    <w:rsid w:val="00CB209B"/>
    <w:rsid w:val="00D45780"/>
    <w:rsid w:val="00D86575"/>
    <w:rsid w:val="00DA1210"/>
    <w:rsid w:val="00DE16F0"/>
    <w:rsid w:val="00E01F3E"/>
    <w:rsid w:val="00E80B80"/>
    <w:rsid w:val="00F2347C"/>
    <w:rsid w:val="00FF3C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34029-EA6A-4560-A01D-524A21CC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0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0B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408</Words>
  <Characters>2331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Riani</dc:creator>
  <cp:keywords/>
  <dc:description/>
  <cp:lastModifiedBy>Marco Riani</cp:lastModifiedBy>
  <cp:revision>33</cp:revision>
  <dcterms:created xsi:type="dcterms:W3CDTF">2014-05-14T13:31:00Z</dcterms:created>
  <dcterms:modified xsi:type="dcterms:W3CDTF">2014-05-16T08:46:00Z</dcterms:modified>
</cp:coreProperties>
</file>