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Pr="00FB6054" w:rsidRDefault="00D30041">
      <w:r>
        <w:t>27</w:t>
      </w:r>
      <w:r w:rsidR="00151841">
        <w:t xml:space="preserve"> </w:t>
      </w:r>
      <w:r>
        <w:t>Maggio 2016</w:t>
      </w:r>
      <w:r w:rsidR="00B1591B" w:rsidRPr="00FB6054">
        <w:t xml:space="preserve">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FSDAtoolbox_for_MATLAB-setup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>Questo documento e’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6" w:history="1">
        <w:r w:rsidRPr="001F3237">
          <w:rPr>
            <w:rStyle w:val="Hyperlink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“ </w:t>
      </w:r>
      <w:r w:rsidR="008D1805" w:rsidRPr="008D1805">
        <w:t>_automation_tools</w:t>
      </w:r>
      <w:r w:rsidR="008D1805">
        <w:t>\ENV_for_setup “</w:t>
      </w:r>
    </w:p>
    <w:p w:rsidR="00A220A7" w:rsidRDefault="00A220A7" w:rsidP="00483D14">
      <w:r>
        <w:t>Prima di partire con la rigenerazione del pacchetto, assicurarsi che i seguenti  tools siano stati eseguiti :</w:t>
      </w:r>
    </w:p>
    <w:p w:rsidR="00A220A7" w:rsidRDefault="00A220A7" w:rsidP="00A220A7">
      <w:r>
        <w:t xml:space="preserve">1)modifica del copyright </w:t>
      </w:r>
      <w:r w:rsidR="00E63DA2">
        <w:t xml:space="preserve"> ed aggiornamento della stringa last modified</w:t>
      </w:r>
      <w:r>
        <w:t xml:space="preserve"> :</w:t>
      </w:r>
    </w:p>
    <w:p w:rsidR="00151841" w:rsidRPr="00E63DA2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</w:t>
      </w:r>
      <w:r w:rsidR="00E63DA2">
        <w:rPr>
          <w:lang w:val="en-US"/>
        </w:rPr>
        <w:t>pr-mod</w:t>
      </w:r>
      <w:r w:rsidRPr="00A220A7">
        <w:rPr>
          <w:lang w:val="en-US"/>
        </w:rPr>
        <w:t>.sh”</w:t>
      </w:r>
    </w:p>
    <w:p w:rsidR="00A220A7" w:rsidRDefault="00D30041" w:rsidP="00A220A7">
      <w:r>
        <w:t>2</w:t>
      </w:r>
      <w:r w:rsidR="00A220A7" w:rsidRPr="00501532">
        <w:t>) commit delle eventuali modifiche</w:t>
      </w:r>
    </w:p>
    <w:p w:rsidR="00C20909" w:rsidRDefault="00D30041" w:rsidP="00A220A7">
      <w:r>
        <w:t>3)E</w:t>
      </w:r>
      <w:r w:rsidR="00C20909">
        <w:t xml:space="preserve">seguire il tool di MATLAB : </w:t>
      </w:r>
      <w:r w:rsidR="004B7C5F">
        <w:rPr>
          <w:rFonts w:ascii="Calibri" w:hAnsi="Calibri"/>
          <w:color w:val="000000"/>
        </w:rPr>
        <w:t>CreateFSDAhelpFiles</w:t>
      </w:r>
      <w:bookmarkStart w:id="0" w:name="_GoBack"/>
      <w:bookmarkEnd w:id="0"/>
      <w:r w:rsidR="005A6EDD">
        <w:t>.m</w:t>
      </w:r>
      <w:r w:rsidR="00C20909">
        <w:t xml:space="preserve"> (e’ in</w:t>
      </w:r>
      <w:r w:rsidR="005A6EDD">
        <w:t xml:space="preserve"> utilities</w:t>
      </w:r>
      <w:r w:rsidR="00C20909">
        <w:t>) e fare di nuovo commit</w:t>
      </w:r>
    </w:p>
    <w:p w:rsidR="00151841" w:rsidRDefault="00151841" w:rsidP="00A220A7"/>
    <w:p w:rsidR="00C20909" w:rsidRDefault="005A6EDD" w:rsidP="00A220A7">
      <w:r>
        <w:t>4</w:t>
      </w:r>
      <w:r w:rsidR="00C20909">
        <w:t xml:space="preserve">)si puo’ fare quindi il check della consistenza degli href negli helpfiles (vedi documentazione in </w:t>
      </w:r>
    </w:p>
    <w:p w:rsidR="00C20909" w:rsidRDefault="00C20909" w:rsidP="00A220A7">
      <w:pPr>
        <w:rPr>
          <w:lang w:val="en-US"/>
        </w:rPr>
      </w:pPr>
      <w:r w:rsidRPr="00C20909">
        <w:rPr>
          <w:lang w:val="en-US"/>
        </w:rPr>
        <w:t>……./_</w:t>
      </w:r>
      <w:proofErr w:type="spellStart"/>
      <w:r w:rsidRPr="00C20909">
        <w:rPr>
          <w:lang w:val="en-US"/>
        </w:rPr>
        <w:t>automation_tools</w:t>
      </w:r>
      <w:proofErr w:type="spellEnd"/>
      <w:r w:rsidRPr="00C20909">
        <w:rPr>
          <w:lang w:val="en-US"/>
        </w:rPr>
        <w:t>/CHECK-href-in-helpfiles</w:t>
      </w:r>
      <w:r>
        <w:rPr>
          <w:lang w:val="en-US"/>
        </w:rPr>
        <w:t>.doc</w:t>
      </w:r>
    </w:p>
    <w:p w:rsidR="00151841" w:rsidRDefault="00151841" w:rsidP="00A220A7">
      <w:pPr>
        <w:rPr>
          <w:lang w:val="en-US"/>
        </w:rPr>
      </w:pPr>
    </w:p>
    <w:p w:rsidR="00C20909" w:rsidRPr="00C20909" w:rsidRDefault="005A6EDD" w:rsidP="00A220A7">
      <w:r w:rsidRPr="005A6EDD">
        <w:t>5</w:t>
      </w:r>
      <w:r w:rsidR="00C20909" w:rsidRPr="00C20909">
        <w:t xml:space="preserve">)se ci sono eventuali modifiche agli helpfiles bisogna </w:t>
      </w:r>
      <w:r>
        <w:t>rifare commit</w:t>
      </w:r>
      <w:r w:rsidR="00C20909" w:rsidRPr="00C20909">
        <w:t xml:space="preserve"> – altrimenti proseguire </w:t>
      </w:r>
    </w:p>
    <w:p w:rsidR="00151841" w:rsidRDefault="00151841" w:rsidP="00A220A7"/>
    <w:p w:rsidR="00A220A7" w:rsidRDefault="00151841" w:rsidP="00A220A7">
      <w:r>
        <w:t>GENERAZIONE SETUP:</w:t>
      </w:r>
    </w:p>
    <w:p w:rsidR="00151841" w:rsidRPr="00C20909" w:rsidRDefault="00151841" w:rsidP="00A220A7"/>
    <w:p w:rsidR="00A220A7" w:rsidRPr="00A220A7" w:rsidRDefault="00A220A7" w:rsidP="00A220A7">
      <w:r w:rsidRPr="00A220A7">
        <w:t>Quindi si puo’ passare alla generazione del pacchetto :</w:t>
      </w:r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Fare CheckOut dei sorgenti FSDA ultima versione  in una cartella di libera scelta (ad es:  C:\Users\xxxx\Desktop\FSDA_last_rev )</w:t>
      </w:r>
    </w:p>
    <w:p w:rsidR="00483D14" w:rsidRDefault="00483D14" w:rsidP="008D1805">
      <w:pPr>
        <w:pStyle w:val="ListParagraph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_automation_tools</w:t>
      </w:r>
      <w:r w:rsidRPr="00483D14">
        <w:t>\ENV_for_setup</w:t>
      </w:r>
      <w:r>
        <w:t>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Eseguire “all_in_one.bat”</w:t>
      </w:r>
      <w:r w:rsidR="00C31CA1">
        <w:t xml:space="preserve"> . Ecco un esempio di sessione (</w:t>
      </w:r>
      <w:r w:rsidR="00C31CA1" w:rsidRPr="00501532">
        <w:rPr>
          <w:b/>
          <w:color w:val="FF0000"/>
        </w:rPr>
        <w:t xml:space="preserve">in rosso i messaggi del tool, in evidenza l’input utente, in corsivo i commenti </w:t>
      </w:r>
      <w:r w:rsidR="00C31CA1">
        <w:t>)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TEMPORANEA </w:t>
      </w:r>
      <w:r w:rsidR="00C31CA1" w:rsidRPr="00C31CA1">
        <w:rPr>
          <w:color w:val="FF0000"/>
        </w:rPr>
        <w:t xml:space="preserve"> FSDA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\cygwin64\tmp\FSDA_package</w:t>
      </w:r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4B7C5F" w:rsidRDefault="00C31CA1" w:rsidP="00C31CA1">
      <w:pPr>
        <w:ind w:left="360"/>
        <w:rPr>
          <w:color w:val="FF0000"/>
        </w:rPr>
      </w:pPr>
      <w:r w:rsidRPr="004B7C5F">
        <w:rPr>
          <w:color w:val="FF0000"/>
        </w:rPr>
        <w:t>947 File copiati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(viene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>(Si apre una nuova finestra con Inno Setup  Compiler, si vede procedere la fase di compilazione e, se tutto ok, si chiudera’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 xml:space="preserve">(ora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M.Riani</w:t>
      </w:r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lastRenderedPageBreak/>
        <w:t>"FTP  MR_webserver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"RICORDA INVIO MAIL  A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151841"/>
    <w:rsid w:val="00252673"/>
    <w:rsid w:val="003233A3"/>
    <w:rsid w:val="00483D14"/>
    <w:rsid w:val="004B7C5F"/>
    <w:rsid w:val="00501532"/>
    <w:rsid w:val="005A6EDD"/>
    <w:rsid w:val="00620549"/>
    <w:rsid w:val="0081698E"/>
    <w:rsid w:val="008D1805"/>
    <w:rsid w:val="008D4068"/>
    <w:rsid w:val="00A220A7"/>
    <w:rsid w:val="00A3654E"/>
    <w:rsid w:val="00AF3A12"/>
    <w:rsid w:val="00B05399"/>
    <w:rsid w:val="00B1591B"/>
    <w:rsid w:val="00C20909"/>
    <w:rsid w:val="00C31CA1"/>
    <w:rsid w:val="00D30041"/>
    <w:rsid w:val="00D32F5B"/>
    <w:rsid w:val="00E63DA2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ani.it/MATLA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Patrizia Calcaterra</cp:lastModifiedBy>
  <cp:revision>20</cp:revision>
  <dcterms:created xsi:type="dcterms:W3CDTF">2014-02-17T11:30:00Z</dcterms:created>
  <dcterms:modified xsi:type="dcterms:W3CDTF">2016-05-30T07:54:00Z</dcterms:modified>
</cp:coreProperties>
</file>