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br/>
      </w:r>
      <w:r>
        <w:t xml:space="preserve">4.1. Удалите строку текста.</w:t>
      </w:r>
      <w:r>
        <w:br/>
      </w:r>
      <w:r>
        <w:t xml:space="preserve">4.2. Выделите фрагмент текста и скопируйте его на новую строку.</w:t>
      </w:r>
      <w:r>
        <w:br/>
      </w:r>
      <w:r>
        <w:t xml:space="preserve">Выделите фрагмент текста и перенесите его на новую строку.</w:t>
      </w:r>
      <w:r>
        <w:br/>
      </w:r>
      <w:r>
        <w:t xml:space="preserve">4.4. Сохраните файл.</w:t>
      </w:r>
      <w:r>
        <w:br/>
      </w:r>
      <w:r>
        <w:t xml:space="preserve">4.5. Отмените последнее действие.</w:t>
      </w:r>
      <w:r>
        <w:br/>
      </w:r>
      <w:r>
        <w:t xml:space="preserve">4.6. Перейдите в конец файла (нажав комбинацию клавиш) и напишите некоторый текст.</w:t>
      </w:r>
      <w:r>
        <w:br/>
      </w:r>
      <w:r>
        <w:t xml:space="preserve">4.7. Перейдите в начало файла (нажав комбинацию клавиш) и напишите некоторый текст.</w:t>
      </w:r>
      <w:r>
        <w:br/>
      </w:r>
      <w:r>
        <w:t xml:space="preserve">4.8. Сохраните и закройте файл.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Посмотрим информацию о mc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и mc</w:t>
            </w:r>
          </w:p>
        </w:tc>
      </w:tr>
    </w:tbl>
    <w:p>
      <w:pPr>
        <w:pStyle w:val="ImageCaption"/>
      </w:pPr>
      <w:r>
        <w:t xml:space="preserve">Информация и mc</w:t>
      </w:r>
    </w:p>
    <w:p>
      <w:pPr>
        <w:pStyle w:val="BodyText"/>
      </w:pPr>
      <w:r>
        <w:t xml:space="preserve">И запустим его. Так он выглядит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Интерфейс</w:t>
            </w:r>
          </w:p>
        </w:tc>
      </w:tr>
    </w:tbl>
    <w:p>
      <w:pPr>
        <w:pStyle w:val="ImageCaption"/>
      </w:pPr>
      <w:r>
        <w:t xml:space="preserve">Интерфейс</w:t>
      </w:r>
    </w:p>
    <w:p>
      <w:pPr>
        <w:pStyle w:val="BodyText"/>
      </w:pPr>
      <w:r>
        <w:t xml:space="preserve">С помощью зажатого шифта выделим файлы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Выделение</w:t>
            </w:r>
          </w:p>
        </w:tc>
      </w:tr>
    </w:tbl>
    <w:p>
      <w:pPr>
        <w:pStyle w:val="ImageCaption"/>
      </w:pPr>
      <w:r>
        <w:t xml:space="preserve">Выделение</w:t>
      </w:r>
    </w:p>
    <w:p>
      <w:pPr>
        <w:pStyle w:val="BodyText"/>
      </w:pPr>
      <w:r>
        <w:t xml:space="preserve">Через меню Файл скопируем каталог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</w:t>
            </w:r>
          </w:p>
        </w:tc>
      </w:tr>
    </w:tbl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Через меню Файл переместим каталог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</w:t>
            </w:r>
          </w:p>
        </w:tc>
      </w:tr>
    </w:tbl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Откроем через правую панель информацию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</w:t>
            </w:r>
          </w:p>
        </w:tc>
      </w:tr>
    </w:tbl>
    <w:p>
      <w:pPr>
        <w:pStyle w:val="ImageCaption"/>
      </w:pPr>
      <w:r>
        <w:t xml:space="preserve">Информация</w:t>
      </w:r>
    </w:p>
    <w:p>
      <w:pPr>
        <w:pStyle w:val="BodyText"/>
      </w:pPr>
      <w:r>
        <w:t xml:space="preserve">Откроем через правую панель быстрый просмотр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Быстрый просмотр</w:t>
            </w:r>
          </w:p>
        </w:tc>
      </w:tr>
    </w:tbl>
    <w:p>
      <w:pPr>
        <w:pStyle w:val="ImageCaption"/>
      </w:pPr>
      <w:r>
        <w:t xml:space="preserve">Быстрый просмотр</w:t>
      </w:r>
    </w:p>
    <w:p>
      <w:pPr>
        <w:pStyle w:val="BodyText"/>
      </w:pPr>
      <w:r>
        <w:t xml:space="preserve">Откроем через правую панель древо каталогов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Древо каталогов</w:t>
            </w:r>
          </w:p>
        </w:tc>
      </w:tr>
    </w:tbl>
    <w:p>
      <w:pPr>
        <w:pStyle w:val="ImageCaption"/>
      </w:pPr>
      <w:r>
        <w:t xml:space="preserve">Древо каталогов</w:t>
      </w:r>
    </w:p>
    <w:p>
      <w:pPr>
        <w:pStyle w:val="BodyText"/>
      </w:pPr>
      <w:r>
        <w:t xml:space="preserve">С помощью F3 просмотрим содержимое файла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файла</w:t>
            </w:r>
          </w:p>
        </w:tc>
      </w:tr>
    </w:tbl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С помощью F4 отредактируем файл (рис.</w:t>
      </w:r>
      <w:r>
        <w:t xml:space="preserve"> </w:t>
      </w:r>
      <w:r>
        <w:t xml:space="preserve">[-@fig:010]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Создадим каталог через меню Команда (рис.</w:t>
      </w:r>
      <w:r>
        <w:t xml:space="preserve"> </w:t>
      </w:r>
      <w:r>
        <w:t xml:space="preserve">[-@fig:011]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</w:t>
            </w:r>
          </w:p>
        </w:tc>
      </w:tr>
    </w:tbl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Скопируем каталог через меню Команда (рис.</w:t>
      </w:r>
      <w:r>
        <w:t xml:space="preserve"> </w:t>
      </w:r>
      <w:r>
        <w:t xml:space="preserve">[-@fig:012]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Найдём файл .txt, содержащий .d через меню Команда (рис.</w:t>
      </w:r>
      <w:r>
        <w:t xml:space="preserve"> </w:t>
      </w:r>
      <w:r>
        <w:t xml:space="preserve">[-@fig:013]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</w:t>
            </w:r>
          </w:p>
        </w:tc>
      </w:tr>
    </w:tbl>
    <w:p>
      <w:pPr>
        <w:pStyle w:val="ImageCaption"/>
      </w:pPr>
      <w:r>
        <w:t xml:space="preserve">Поиск</w:t>
      </w:r>
    </w:p>
    <w:p>
      <w:pPr>
        <w:pStyle w:val="BodyText"/>
      </w:pPr>
      <w:r>
        <w:t xml:space="preserve">Откроем через Команда историю, и выполним какую-нибудь команду оттуда (рис.</w:t>
      </w:r>
      <w:r>
        <w:t xml:space="preserve"> </w:t>
      </w:r>
      <w:r>
        <w:t xml:space="preserve">[-@fig:014]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История</w:t>
            </w:r>
          </w:p>
        </w:tc>
      </w:tr>
    </w:tbl>
    <w:p>
      <w:pPr>
        <w:pStyle w:val="ImageCaption"/>
      </w:pPr>
      <w:r>
        <w:t xml:space="preserve">История</w:t>
      </w:r>
    </w:p>
    <w:p>
      <w:pPr>
        <w:pStyle w:val="BodyText"/>
      </w:pPr>
      <w:r>
        <w:t xml:space="preserve">Через Команда откроем каталоги быстрого доступа, где выберем домашний каталог, чтобы быстро перейти в него (рис.</w:t>
      </w:r>
      <w:r>
        <w:t xml:space="preserve"> </w:t>
      </w:r>
      <w:r>
        <w:t xml:space="preserve">[-@fig:015]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домашний каталог</w:t>
            </w:r>
          </w:p>
        </w:tc>
      </w:tr>
    </w:tbl>
    <w:p>
      <w:pPr>
        <w:pStyle w:val="ImageCaption"/>
      </w:pPr>
      <w:r>
        <w:t xml:space="preserve">Перемещение в домашний каталог</w:t>
      </w:r>
    </w:p>
    <w:p>
      <w:pPr>
        <w:pStyle w:val="BodyText"/>
      </w:pPr>
      <w:r>
        <w:t xml:space="preserve">Откроем файл расширений (рис.</w:t>
      </w:r>
      <w:r>
        <w:t xml:space="preserve"> </w:t>
      </w:r>
      <w:r>
        <w:t xml:space="preserve">[-@fig:016]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 расширений</w:t>
            </w:r>
          </w:p>
        </w:tc>
      </w:tr>
    </w:tbl>
    <w:p>
      <w:pPr>
        <w:pStyle w:val="ImageCaption"/>
      </w:pPr>
      <w:r>
        <w:t xml:space="preserve">Файл расширений</w:t>
      </w:r>
    </w:p>
    <w:p>
      <w:pPr>
        <w:pStyle w:val="BodyText"/>
      </w:pPr>
      <w:r>
        <w:t xml:space="preserve">Откроем файл меню (рис.</w:t>
      </w:r>
      <w:r>
        <w:t xml:space="preserve"> </w:t>
      </w:r>
      <w:r>
        <w:t xml:space="preserve">[-@fig:017]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 меню</w:t>
            </w:r>
          </w:p>
        </w:tc>
      </w:tr>
    </w:tbl>
    <w:p>
      <w:pPr>
        <w:pStyle w:val="ImageCaption"/>
      </w:pPr>
      <w:r>
        <w:t xml:space="preserve">Файл меню</w:t>
      </w:r>
    </w:p>
    <w:p>
      <w:pPr>
        <w:pStyle w:val="BodyText"/>
      </w:pPr>
      <w:r>
        <w:t xml:space="preserve">Посмотрим настройки (рис.</w:t>
      </w:r>
      <w:r>
        <w:t xml:space="preserve"> </w:t>
      </w:r>
      <w:r>
        <w:t xml:space="preserve">[-@fig:018]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настроек</w:t>
            </w:r>
          </w:p>
        </w:tc>
      </w:tr>
    </w:tbl>
    <w:p>
      <w:pPr>
        <w:pStyle w:val="ImageCaption"/>
      </w:pPr>
      <w:r>
        <w:t xml:space="preserve">Просмотр настроек</w:t>
      </w:r>
    </w:p>
    <w:p>
      <w:pPr>
        <w:pStyle w:val="BodyText"/>
      </w:pPr>
      <w:r>
        <w:t xml:space="preserve">Создадим файл и вставим в него что-нибудь (рис.</w:t>
      </w:r>
      <w:r>
        <w:t xml:space="preserve"> </w:t>
      </w:r>
      <w:r>
        <w:t xml:space="preserve">[-@fig:019]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текста в файл</w:t>
            </w:r>
          </w:p>
        </w:tc>
      </w:tr>
    </w:tbl>
    <w:p>
      <w:pPr>
        <w:pStyle w:val="ImageCaption"/>
      </w:pPr>
      <w:r>
        <w:t xml:space="preserve">Вставка текста в файл</w:t>
      </w:r>
    </w:p>
    <w:p>
      <w:pPr>
        <w:pStyle w:val="BodyText"/>
      </w:pPr>
      <w:r>
        <w:t xml:space="preserve">Удалим строку через ctrl + u (рис.</w:t>
      </w:r>
      <w:r>
        <w:t xml:space="preserve"> </w:t>
      </w:r>
      <w:r>
        <w:t xml:space="preserve">[-@fig:020]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строки</w:t>
            </w:r>
          </w:p>
        </w:tc>
      </w:tr>
    </w:tbl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Переместим строку через F6 (рис.</w:t>
      </w:r>
      <w:r>
        <w:t xml:space="preserve"> </w:t>
      </w:r>
      <w:r>
        <w:t xml:space="preserve">[-@fig:021]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текста</w:t>
            </w:r>
          </w:p>
        </w:tc>
      </w:tr>
    </w:tbl>
    <w:p>
      <w:pPr>
        <w:pStyle w:val="ImageCaption"/>
      </w:pPr>
      <w:r>
        <w:t xml:space="preserve">Перемещение текста</w:t>
      </w:r>
    </w:p>
    <w:p>
      <w:pPr>
        <w:pStyle w:val="BodyText"/>
      </w:pPr>
      <w:r>
        <w:t xml:space="preserve">Скопируем строку через F5 (рис.</w:t>
      </w:r>
      <w:r>
        <w:t xml:space="preserve"> </w:t>
      </w:r>
      <w:r>
        <w:t xml:space="preserve">[-@fig:022]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текста</w:t>
            </w:r>
          </w:p>
        </w:tc>
      </w:tr>
    </w:tbl>
    <w:p>
      <w:pPr>
        <w:pStyle w:val="ImageCaption"/>
      </w:pPr>
      <w:r>
        <w:t xml:space="preserve">Копирование текста</w:t>
      </w:r>
    </w:p>
    <w:p>
      <w:pPr>
        <w:pStyle w:val="BodyText"/>
      </w:pPr>
      <w:r>
        <w:t xml:space="preserve">Отменим действие через ctrl + u (рис.</w:t>
      </w:r>
      <w:r>
        <w:t xml:space="preserve"> </w:t>
      </w:r>
      <w:r>
        <w:t xml:space="preserve">[-@fig:023]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Отмена действия</w:t>
            </w:r>
          </w:p>
        </w:tc>
      </w:tr>
    </w:tbl>
    <w:p>
      <w:pPr>
        <w:pStyle w:val="ImageCaption"/>
      </w:pPr>
      <w:r>
        <w:t xml:space="preserve">Отмена действия</w:t>
      </w:r>
    </w:p>
    <w:p>
      <w:pPr>
        <w:pStyle w:val="BodyText"/>
      </w:pPr>
      <w:r>
        <w:t xml:space="preserve">Напишем что-нибудь в начале и в конце файла (рис.</w:t>
      </w:r>
      <w:r>
        <w:t xml:space="preserve"> </w:t>
      </w:r>
      <w:r>
        <w:t xml:space="preserve">[-@fig:024]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начала и конца файла</w:t>
            </w:r>
          </w:p>
        </w:tc>
      </w:tr>
    </w:tbl>
    <w:p>
      <w:pPr>
        <w:pStyle w:val="ImageCaption"/>
      </w:pPr>
      <w:r>
        <w:t xml:space="preserve">Редактирование начала и конца файла</w:t>
      </w:r>
    </w:p>
    <w:p>
      <w:pPr>
        <w:pStyle w:val="BodyText"/>
      </w:pPr>
      <w:r>
        <w:t xml:space="preserve">И откроем какой-нибудь исходный код, где включим подцветку синтаксиса через ctrl + s (рис.</w:t>
      </w:r>
      <w:r>
        <w:t xml:space="preserve"> </w:t>
      </w:r>
      <w:r>
        <w:t xml:space="preserve">[-@fig:025]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подцветки синтаксиса</w:t>
            </w:r>
          </w:p>
        </w:tc>
      </w:tr>
    </w:tbl>
    <w:p>
      <w:pPr>
        <w:pStyle w:val="ImageCaption"/>
      </w:pPr>
      <w:r>
        <w:t xml:space="preserve">Включение подцветки синтаксиса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появились навыки работы с mc</w:t>
      </w:r>
    </w:p>
    <w:bookmarkEnd w:id="23"/>
    <w:bookmarkStart w:id="2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Панели также могут быть настроены для отображения информации в одном из двух режимов: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на панели отображаются данные о текущем файле и файловой системе, на которой расположены активные панели. В режиме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, на одной из панелей отображается структура дерева каталогов.</w:t>
      </w:r>
    </w:p>
    <w:p>
      <w:pPr>
        <w:numPr>
          <w:ilvl w:val="0"/>
          <w:numId w:val="1002"/>
        </w:numPr>
      </w:pPr>
      <w:r>
        <w:t xml:space="preserve">Раздел</w:t>
      </w:r>
      <w:r>
        <w:t xml:space="preserve"> </w:t>
      </w:r>
      <w:r>
        <w:t xml:space="preserve">“</w:t>
      </w:r>
      <w:r>
        <w:t xml:space="preserve">Командная строка оболочки (Shell)</w:t>
      </w:r>
      <w:r>
        <w:t xml:space="preserve">”</w:t>
      </w:r>
      <w:r>
        <w:t xml:space="preserve"> </w:t>
      </w:r>
      <w:r>
        <w:t xml:space="preserve">содержит список команд и сочетаний клавиш, используемых для ввода и редактирования команд в командной строке оболочки. Большинство этих команд предназначены для быстрого ввода имен файлов и/или каталогов в командную строку (чтобы упростить процесс ввода) или для доступа к истории команд. Клавиши редактирования строк ввода применяются как при редактировании командной строки, так и в других полях ввода, которые появляются в различных запросах программы.</w:t>
      </w:r>
    </w:p>
    <w:p>
      <w:pPr>
        <w:numPr>
          <w:ilvl w:val="0"/>
          <w:numId w:val="1002"/>
        </w:numPr>
      </w:pPr>
      <w:r>
        <w:t xml:space="preserve">В меню каждой из панелей (левой или правой) можно выбрать один из следующих форматов списка:</w:t>
      </w:r>
      <w:r>
        <w:br/>
      </w:r>
      <w:r>
        <w:t xml:space="preserve">Стандартный: отображает список файлов и каталогов с указанием их размера и времени последнего изменения.</w:t>
      </w:r>
      <w:r>
        <w:br/>
      </w:r>
      <w:r>
        <w:t xml:space="preserve">Ускоренный: позволяет задать количество столбцов, на которые разбивается панель при выводе списка имен файлов или каталогов без дополнительной информации.</w:t>
      </w:r>
      <w:r>
        <w:br/>
      </w:r>
      <w:r>
        <w:t xml:space="preserve">Расширенный: помимо названия файла или каталога выводит дополнительные сведения о правах доступа, владельце, группе, размере и времени последнего изменения.</w:t>
      </w:r>
      <w:r>
        <w:br/>
      </w:r>
      <w:r>
        <w:t xml:space="preserve">Определённый пользователем: предоставляет пользователю возможность выбрать, какие дополнительные сведения о файле или каталоге следует отобразить.</w:t>
      </w:r>
    </w:p>
    <w:p>
      <w:pPr>
        <w:numPr>
          <w:ilvl w:val="0"/>
          <w:numId w:val="1002"/>
        </w:numPr>
      </w:pPr>
      <w:r>
        <w:t xml:space="preserve">Просмотр (F3): Позволяет просмотреть содержимое текущего (или выделенного) файла без возможности редактирования.</w:t>
      </w:r>
      <w:r>
        <w:br/>
      </w:r>
      <w:r>
        <w:t xml:space="preserve">Просмотр вывода команды (M + !): Запускает команду с параметрами (аргумент к текущему выбранному файлу) и позволяет просмотреть её вывод.</w:t>
      </w:r>
      <w:r>
        <w:br/>
      </w:r>
      <w:r>
        <w:t xml:space="preserve">Правка (F4): Открывает текущий (или выделенный) файл для редактирования.</w:t>
      </w:r>
      <w:r>
        <w:br/>
      </w:r>
      <w:r>
        <w:t xml:space="preserve">Копирование (F5): Копирует один или несколько файлов или каталогов в указанное пользователем место.</w:t>
      </w:r>
      <w:r>
        <w:br/>
      </w:r>
      <w:r>
        <w:t xml:space="preserve">Права доступа (Ctrl-x c): Позволяет указать (или изменить) права доступа к одному или нескольким файлам или каталогам.</w:t>
      </w:r>
      <w:r>
        <w:br/>
      </w:r>
      <w:r>
        <w:t xml:space="preserve">Жёсткая ссылка (Ctrl-x l): Создает жёсткую ссылку на текущий (или выделенный) файл.</w:t>
      </w:r>
      <w:r>
        <w:br/>
      </w:r>
      <w:r>
        <w:t xml:space="preserve">Символическая ссылка (Ctrl-x s): Создает символическую ссылку на текущий (или выделенный) файл.</w:t>
      </w:r>
      <w:r>
        <w:br/>
      </w:r>
      <w:r>
        <w:t xml:space="preserve">Владелец/группа (Ctrl-x o): Позволяет задать (или изменить) владельца и имя группы для одного или нескольких файлов или каталогов.</w:t>
      </w:r>
      <w:r>
        <w:br/>
      </w:r>
      <w:r>
        <w:t xml:space="preserve">Права (расширенные): Позволяет изменить расширенные права доступа и владение для одного или нескольких файлов или каталогов.</w:t>
      </w:r>
      <w:r>
        <w:br/>
      </w:r>
      <w:r>
        <w:t xml:space="preserve">Переименование (F6): Позволяет переименовать (или переместить) один или несколько файлов или каталогов.</w:t>
      </w:r>
      <w:r>
        <w:br/>
      </w:r>
      <w:r>
        <w:t xml:space="preserve">Создание каталога (F7): Позволяет создать новый каталог.</w:t>
      </w:r>
      <w:r>
        <w:br/>
      </w:r>
      <w:r>
        <w:t xml:space="preserve">Удалить (F8): Позволяет удалить один или несколько файлов или каталогов.</w:t>
      </w:r>
      <w:r>
        <w:br/>
      </w:r>
      <w:r>
        <w:t xml:space="preserve">Выход (F10): Завершает работу Midnight Commander (mc).</w:t>
      </w:r>
    </w:p>
    <w:p>
      <w:pPr>
        <w:numPr>
          <w:ilvl w:val="0"/>
          <w:numId w:val="1002"/>
        </w:numPr>
      </w:pPr>
      <w:r>
        <w:t xml:space="preserve">Дерево каталогов: Отображает структуру каталогов в системе.</w:t>
      </w:r>
      <w:r>
        <w:br/>
      </w:r>
      <w:r>
        <w:t xml:space="preserve">Поиск файла: Выполняет поиск файлов с заданными параметрами.</w:t>
      </w:r>
      <w:r>
        <w:br/>
      </w:r>
      <w:r>
        <w:t xml:space="preserve">Переставить панели: Меняет местами левую и правую панели.</w:t>
      </w:r>
      <w:r>
        <w:br/>
      </w:r>
      <w:r>
        <w:t xml:space="preserve">Сравнить каталоги (Ctrl-x d): Сравнивает содержимое двух каталогов.</w:t>
      </w:r>
      <w:r>
        <w:br/>
      </w:r>
      <w:r>
        <w:t xml:space="preserve">Размеры каталогов: Отображает размер и время изменения каталога (по умолчанию в MC размер каталога не отображается корректно).</w:t>
      </w:r>
      <w:r>
        <w:br/>
      </w:r>
      <w:r>
        <w:t xml:space="preserve">История командной строки: Выводит список ранее выполненных в оболочке команд.</w:t>
      </w:r>
      <w:r>
        <w:br/>
      </w:r>
      <w:r>
        <w:t xml:space="preserve">Каталоги быстрого доступа (Ctrl-): При вызове выполняется быстрая смена текущего каталога на один из заданных в списке.</w:t>
      </w:r>
      <w:r>
        <w:br/>
      </w:r>
      <w:r>
        <w:t xml:space="preserve">Восстановление файлов: Позволяет восстановить файлы на файловых системах ext2 и ext3.</w:t>
      </w:r>
      <w:r>
        <w:br/>
      </w:r>
      <w:r>
        <w:t xml:space="preserve">Редактировать файл расширений: Позволяет определить действия при запуске файлов с определенным расширением (например, какое программное обеспечение использовать для открытия или редактирования файлов с расширением doc или docx).</w:t>
      </w:r>
      <w:r>
        <w:br/>
      </w:r>
      <w:r>
        <w:t xml:space="preserve">Редактировать файл меню: Позволяет отредактировать контекстное меню пользователя, вызываемое по клавише F2.</w:t>
      </w:r>
      <w:r>
        <w:br/>
      </w:r>
      <w:r>
        <w:t xml:space="preserve">Редактировать файл расцветки имён: Позволяет настроить цветовую схему для имен файлов в зависимости от их типа.</w:t>
      </w:r>
    </w:p>
    <w:p>
      <w:pPr>
        <w:numPr>
          <w:ilvl w:val="0"/>
          <w:numId w:val="1002"/>
        </w:numPr>
      </w:pPr>
      <w:r>
        <w:t xml:space="preserve">Конфигурация: Позволяет настроить параметры работы с панелями.</w:t>
      </w:r>
      <w:r>
        <w:br/>
      </w:r>
      <w:r>
        <w:t xml:space="preserve">Внешний вид и Настройки панелей: Определяет элементы (строка меню, командная строка, подсказки и т. д.), отображаемые при вызове Midnight Commander (MC), а также геометрию расположения панелей и цветовую схему.</w:t>
      </w:r>
      <w:r>
        <w:br/>
      </w:r>
      <w:r>
        <w:t xml:space="preserve">Биты символов: Задает формат обработки информации локальным терминалом.</w:t>
      </w:r>
      <w:r>
        <w:br/>
      </w:r>
      <w:r>
        <w:t xml:space="preserve">Подтверждение: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br/>
      </w:r>
      <w:r>
        <w:t xml:space="preserve">Распознание клавиш: Диалоговое окно используется для тестирования функциональных клавиш, клавиш управления курсором и других клавиатурных комбинаций.</w:t>
      </w:r>
      <w:r>
        <w:br/>
      </w:r>
      <w:r>
        <w:t xml:space="preserve">Виртуальные ФС: Настройки виртуальной файловой системы, такие как тайм-аут, пароль и другие параметры.</w:t>
      </w:r>
    </w:p>
    <w:p>
      <w:pPr>
        <w:numPr>
          <w:ilvl w:val="0"/>
          <w:numId w:val="1002"/>
        </w:numPr>
      </w:pPr>
      <w:r>
        <w:t xml:space="preserve">F1: Вызов контекстно-зависимой подсказки.</w:t>
      </w:r>
      <w:r>
        <w:br/>
      </w:r>
      <w:r>
        <w:t xml:space="preserve">F2: Вызов пользовательского меню с возможностью создания и/или дополнения дополнительных функций.</w:t>
      </w:r>
      <w:r>
        <w:br/>
      </w:r>
      <w:r>
        <w:t xml:space="preserve">F3: Просмотр содержимого файла, на который указывает подсветка в активной панели (без возможности редактирования).</w:t>
      </w:r>
      <w:r>
        <w:br/>
      </w:r>
      <w:r>
        <w:t xml:space="preserve">F4: Вызов встроенного в MC редактора для изменения содержания файла, на который указывает подсветка в активной панели.</w:t>
      </w:r>
      <w:r>
        <w:br/>
      </w:r>
      <w:r>
        <w:t xml:space="preserve">F5: Копирование одного или нескольких файлов, отмеченных в первой (активной) панели, в каталог, отображаемый на второй панели.</w:t>
      </w:r>
      <w:r>
        <w:br/>
      </w:r>
      <w:r>
        <w:t xml:space="preserve">F6: Перенос одного или нескольких файлов, отмеченных в первой (активной) панели, в каталог, отображаемый на второй панели.</w:t>
      </w:r>
      <w:r>
        <w:br/>
      </w:r>
      <w:r>
        <w:t xml:space="preserve">F7: Создание подкаталога в каталоге, отображаемом в активной панели.</w:t>
      </w:r>
      <w:r>
        <w:br/>
      </w:r>
      <w:r>
        <w:t xml:space="preserve">F8: Удаление одного или нескольких файлов (или каталогов), отмеченных в первой (активной) панели файлов.</w:t>
      </w:r>
      <w:r>
        <w:br/>
      </w:r>
      <w:r>
        <w:t xml:space="preserve">F9: Вызов меню MC.</w:t>
      </w:r>
      <w:r>
        <w:br/>
      </w:r>
      <w:r>
        <w:t xml:space="preserve">F10: Выход из MC.</w:t>
      </w:r>
    </w:p>
    <w:p>
      <w:pPr>
        <w:numPr>
          <w:ilvl w:val="0"/>
          <w:numId w:val="1002"/>
        </w:numPr>
      </w:pPr>
      <w:r>
        <w:t xml:space="preserve">Ctrl-y: Удалить строку.</w:t>
      </w:r>
      <w:r>
        <w:br/>
      </w:r>
      <w:r>
        <w:t xml:space="preserve">Ctrl-u: Отмена последней операции.</w:t>
      </w:r>
      <w:r>
        <w:br/>
      </w:r>
      <w:r>
        <w:t xml:space="preserve">Ins: Вставка/замена.</w:t>
      </w:r>
      <w:r>
        <w:br/>
      </w:r>
      <w:r>
        <w:t xml:space="preserve">F7: Поиск (можно использовать регулярные выражения).</w:t>
      </w:r>
      <w:r>
        <w:br/>
      </w:r>
      <w:r>
        <w:t xml:space="preserve">Стрелка вверх + F7: Повтор последней операции поиска.</w:t>
      </w:r>
      <w:r>
        <w:br/>
      </w:r>
      <w:r>
        <w:t xml:space="preserve">F4: Замена.</w:t>
      </w:r>
      <w:r>
        <w:br/>
      </w:r>
      <w:r>
        <w:t xml:space="preserve">F3 (первое нажатие): Начало выделения, (второе нажатие): Окончание выделения.</w:t>
      </w:r>
      <w:r>
        <w:br/>
      </w:r>
      <w:r>
        <w:t xml:space="preserve">F5: Копировать выделенный фрагмент.</w:t>
      </w:r>
      <w:r>
        <w:br/>
      </w:r>
      <w:r>
        <w:t xml:space="preserve">F6: Переместить выделенный фрагмент.</w:t>
      </w:r>
      <w:r>
        <w:br/>
      </w:r>
      <w:r>
        <w:t xml:space="preserve">F8: Удалить выделенный фрагмент.</w:t>
      </w:r>
      <w:r>
        <w:br/>
      </w:r>
      <w:r>
        <w:t xml:space="preserve">F2: Записать изменения в файл.</w:t>
      </w:r>
      <w:r>
        <w:br/>
      </w:r>
      <w:r>
        <w:t xml:space="preserve">F10: Выйти из редактора.</w:t>
      </w:r>
    </w:p>
    <w:p>
      <w:pPr>
        <w:numPr>
          <w:ilvl w:val="0"/>
          <w:numId w:val="1002"/>
        </w:numPr>
      </w:pPr>
      <w:r>
        <w:t xml:space="preserve">Вы можете создавать пользовательские команды для быстрого вызова на панели Midnight Commander. Для этого просто введите команду в строке ввода (в разделе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нажмите кнопку</w:t>
      </w:r>
      <w:r>
        <w:t xml:space="preserve"> </w:t>
      </w:r>
      <w:r>
        <w:t xml:space="preserve">“</w:t>
      </w:r>
      <w:r>
        <w:t xml:space="preserve">Добавить</w:t>
      </w:r>
      <w:r>
        <w:t xml:space="preserve">”</w:t>
      </w:r>
      <w:r>
        <w:t xml:space="preserve">. Затем введите информативное имя для этой команды. В следующий раз вам будет достаточно выбрать это имя из списка, чтобы вызвать команду, вместо того чтобы вводить всю команду заново.</w:t>
      </w:r>
    </w:p>
    <w:p>
      <w:pPr>
        <w:numPr>
          <w:ilvl w:val="0"/>
          <w:numId w:val="1002"/>
        </w:numPr>
      </w:pPr>
      <w:r>
        <w:t xml:space="preserve">Панель в Midnight Commander (mc) отображает список файлов текущего каталога. Абсолютный путь к этому каталогу отображается в заголовке панели. Активная панель выделяется подсветкой в заголовке и одной из её строк. Управление панелями осуществляется с помощью определённых комбинаций клавиш или пунктов меню в Midnight Commander.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Дмитриев Владимир Константинович</dc:creator>
  <dc:language>ru-RU</dc:language>
  <cp:keywords/>
  <dcterms:created xsi:type="dcterms:W3CDTF">2024-09-08T13:48:39Z</dcterms:created>
  <dcterms:modified xsi:type="dcterms:W3CDTF">2024-09-08T13:48:39Z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