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67" w:rsidRDefault="00B817F6" w:rsidP="00F72667">
      <w:pPr>
        <w:pStyle w:val="ListParagraph"/>
        <w:numPr>
          <w:ilvl w:val="0"/>
          <w:numId w:val="1"/>
        </w:numPr>
      </w:pPr>
      <w:proofErr w:type="gramStart"/>
      <w:r>
        <w:t>Don’t</w:t>
      </w:r>
      <w:proofErr w:type="gramEnd"/>
      <w:r>
        <w:t xml:space="preserve"> have flow data, only depth at gauging stations.</w:t>
      </w:r>
    </w:p>
    <w:p w:rsidR="00F72667" w:rsidRDefault="00F72667" w:rsidP="00F72667">
      <w:pPr>
        <w:pStyle w:val="ListParagraph"/>
      </w:pPr>
    </w:p>
    <w:p w:rsidR="00B817F6" w:rsidRDefault="00B817F6" w:rsidP="00B817F6">
      <w:pPr>
        <w:pStyle w:val="ListParagraph"/>
        <w:numPr>
          <w:ilvl w:val="0"/>
          <w:numId w:val="1"/>
        </w:numPr>
      </w:pPr>
      <w:r>
        <w:t>Depth data that’s paired to the fish is the average water depth from the same 7 day period as the growth data</w:t>
      </w:r>
    </w:p>
    <w:p w:rsidR="00F72667" w:rsidRDefault="00F72667" w:rsidP="00F72667">
      <w:pPr>
        <w:pStyle w:val="ListParagraph"/>
      </w:pPr>
    </w:p>
    <w:p w:rsidR="00B817F6" w:rsidRDefault="00B817F6" w:rsidP="00B817F6">
      <w:pPr>
        <w:pStyle w:val="ListParagraph"/>
        <w:numPr>
          <w:ilvl w:val="0"/>
          <w:numId w:val="1"/>
        </w:numPr>
      </w:pPr>
      <w:r>
        <w:t xml:space="preserve">Depth data was </w:t>
      </w:r>
      <w:proofErr w:type="spellStart"/>
      <w:r>
        <w:t>subsetted</w:t>
      </w:r>
      <w:proofErr w:type="spellEnd"/>
      <w:r>
        <w:t xml:space="preserve"> to exclude some of the ELK/BVA data. This is because the gauging station is a ways downstream from the ELK/BVA confluence, and so </w:t>
      </w:r>
      <w:proofErr w:type="gramStart"/>
      <w:r>
        <w:t>isn’t</w:t>
      </w:r>
      <w:proofErr w:type="gramEnd"/>
      <w:r>
        <w:t xml:space="preserve"> as spatially paired to the fish as the other streams are.</w:t>
      </w:r>
    </w:p>
    <w:p w:rsidR="00F72667" w:rsidRDefault="00F72667" w:rsidP="00F72667">
      <w:pPr>
        <w:pStyle w:val="ListParagraph"/>
      </w:pPr>
    </w:p>
    <w:p w:rsidR="00B817F6" w:rsidRDefault="004214DB" w:rsidP="00B817F6">
      <w:pPr>
        <w:pStyle w:val="ListParagraph"/>
        <w:numPr>
          <w:ilvl w:val="0"/>
          <w:numId w:val="1"/>
        </w:numPr>
      </w:pPr>
      <w:r>
        <w:t xml:space="preserve">Oni is the el </w:t>
      </w:r>
      <w:proofErr w:type="spellStart"/>
      <w:r>
        <w:t>nino</w:t>
      </w:r>
      <w:proofErr w:type="spellEnd"/>
      <w:r>
        <w:t xml:space="preserve">/la </w:t>
      </w:r>
      <w:proofErr w:type="spellStart"/>
      <w:r>
        <w:t>nina</w:t>
      </w:r>
      <w:proofErr w:type="spellEnd"/>
      <w:r>
        <w:t xml:space="preserve"> intensity index value at the time growth was measured</w:t>
      </w:r>
    </w:p>
    <w:p w:rsidR="00F72667" w:rsidRDefault="00F72667" w:rsidP="00F72667">
      <w:pPr>
        <w:pStyle w:val="ListParagraph"/>
      </w:pPr>
    </w:p>
    <w:p w:rsidR="004214DB" w:rsidRDefault="004214DB" w:rsidP="004214DB">
      <w:pPr>
        <w:pStyle w:val="ListParagraph"/>
        <w:numPr>
          <w:ilvl w:val="0"/>
          <w:numId w:val="1"/>
        </w:numPr>
      </w:pPr>
      <w:proofErr w:type="spellStart"/>
      <w:r>
        <w:t>Pre.oni</w:t>
      </w:r>
      <w:proofErr w:type="spellEnd"/>
      <w:r>
        <w:t xml:space="preserve"> is the </w:t>
      </w:r>
      <w:r>
        <w:t xml:space="preserve">el </w:t>
      </w:r>
      <w:proofErr w:type="spellStart"/>
      <w:r>
        <w:t>nino</w:t>
      </w:r>
      <w:proofErr w:type="spellEnd"/>
      <w:r>
        <w:t xml:space="preserve">/la </w:t>
      </w:r>
      <w:proofErr w:type="spellStart"/>
      <w:r>
        <w:t>nina</w:t>
      </w:r>
      <w:proofErr w:type="spellEnd"/>
      <w:r>
        <w:t xml:space="preserve"> intensity index value</w:t>
      </w:r>
      <w:r>
        <w:t xml:space="preserve"> 3 months prior to measured growth</w:t>
      </w:r>
    </w:p>
    <w:p w:rsidR="00F72667" w:rsidRDefault="00F72667" w:rsidP="00F72667">
      <w:pPr>
        <w:pStyle w:val="ListParagraph"/>
      </w:pPr>
    </w:p>
    <w:p w:rsidR="004214DB" w:rsidRDefault="004214DB" w:rsidP="004214DB">
      <w:pPr>
        <w:pStyle w:val="ListParagraph"/>
        <w:numPr>
          <w:ilvl w:val="0"/>
          <w:numId w:val="1"/>
        </w:numPr>
      </w:pPr>
      <w:proofErr w:type="spellStart"/>
      <w:r>
        <w:t>Afdm</w:t>
      </w:r>
      <w:proofErr w:type="spellEnd"/>
      <w:r>
        <w:t xml:space="preserve"> and </w:t>
      </w:r>
      <w:proofErr w:type="spellStart"/>
      <w:r>
        <w:t>chloro</w:t>
      </w:r>
      <w:proofErr w:type="spellEnd"/>
      <w:r>
        <w:t xml:space="preserve"> are the biomass and the chlorophyll concentration calculations for the streambeds at time of fish capture. (</w:t>
      </w:r>
      <w:proofErr w:type="gramStart"/>
      <w:r>
        <w:t>in</w:t>
      </w:r>
      <w:proofErr w:type="gramEnd"/>
      <w:r>
        <w:t xml:space="preserve"> cubic meters, measured from benthic rock samples taken.)</w:t>
      </w:r>
    </w:p>
    <w:p w:rsidR="00F72667" w:rsidRDefault="00F72667" w:rsidP="00F72667">
      <w:pPr>
        <w:pStyle w:val="ListParagraph"/>
      </w:pPr>
    </w:p>
    <w:p w:rsidR="007825C7" w:rsidRDefault="004214DB" w:rsidP="004214DB">
      <w:pPr>
        <w:pStyle w:val="ListParagraph"/>
        <w:numPr>
          <w:ilvl w:val="0"/>
          <w:numId w:val="1"/>
        </w:numPr>
      </w:pPr>
      <w:r>
        <w:t xml:space="preserve">Stream chemistry samples </w:t>
      </w:r>
      <w:r w:rsidR="007825C7">
        <w:t xml:space="preserve">are an average of </w:t>
      </w:r>
      <w:proofErr w:type="gramStart"/>
      <w:r w:rsidR="007825C7">
        <w:t>5</w:t>
      </w:r>
      <w:proofErr w:type="gramEnd"/>
      <w:r w:rsidR="007825C7">
        <w:t xml:space="preserve"> samples taken at a stream at the same time as fish collection</w:t>
      </w:r>
      <w:r w:rsidR="00484964">
        <w:t>. (analyzed by UW)</w:t>
      </w:r>
      <w:r w:rsidR="007825C7">
        <w:t xml:space="preserve"> </w:t>
      </w:r>
    </w:p>
    <w:p w:rsidR="00F72667" w:rsidRDefault="00F72667" w:rsidP="00F72667">
      <w:pPr>
        <w:pStyle w:val="ListParagraph"/>
      </w:pPr>
    </w:p>
    <w:p w:rsidR="004214DB" w:rsidRDefault="007825C7" w:rsidP="004214DB">
      <w:pPr>
        <w:pStyle w:val="ListParagraph"/>
        <w:numPr>
          <w:ilvl w:val="0"/>
          <w:numId w:val="1"/>
        </w:numPr>
      </w:pPr>
      <w:r>
        <w:t xml:space="preserve">Drift, </w:t>
      </w:r>
      <w:proofErr w:type="spellStart"/>
      <w:proofErr w:type="gramStart"/>
      <w:r>
        <w:t>hess</w:t>
      </w:r>
      <w:proofErr w:type="spellEnd"/>
      <w:proofErr w:type="gramEnd"/>
      <w:r>
        <w:t xml:space="preserve">, diversity, density </w:t>
      </w:r>
      <w:proofErr w:type="spellStart"/>
      <w:r>
        <w:t>etc</w:t>
      </w:r>
      <w:proofErr w:type="spellEnd"/>
      <w:r>
        <w:t xml:space="preserve"> metrics are averages of usually between 1-3 drift or </w:t>
      </w:r>
      <w:proofErr w:type="spellStart"/>
      <w:r>
        <w:t>hess</w:t>
      </w:r>
      <w:proofErr w:type="spellEnd"/>
      <w:r>
        <w:t xml:space="preserve"> samples taken at a stream at the time of fish collection.</w:t>
      </w:r>
      <w:r w:rsidR="00484964">
        <w:t xml:space="preserve"> (analyzed by </w:t>
      </w:r>
      <w:proofErr w:type="spellStart"/>
      <w:r w:rsidR="00484964">
        <w:t>Rhithron</w:t>
      </w:r>
      <w:proofErr w:type="spellEnd"/>
      <w:r w:rsidR="00484964">
        <w:t>)</w:t>
      </w:r>
    </w:p>
    <w:p w:rsidR="00F72667" w:rsidRDefault="00F72667" w:rsidP="00F72667">
      <w:pPr>
        <w:pStyle w:val="ListParagraph"/>
      </w:pPr>
    </w:p>
    <w:p w:rsidR="007825C7" w:rsidRDefault="007825C7" w:rsidP="004214DB">
      <w:pPr>
        <w:pStyle w:val="ListParagraph"/>
        <w:numPr>
          <w:ilvl w:val="0"/>
          <w:numId w:val="1"/>
        </w:numPr>
      </w:pPr>
      <w:proofErr w:type="spellStart"/>
      <w:r>
        <w:t>Doy</w:t>
      </w:r>
      <w:proofErr w:type="spellEnd"/>
      <w:r>
        <w:t xml:space="preserve"> stands for Day of Year, with January </w:t>
      </w:r>
      <w:proofErr w:type="gramStart"/>
      <w:r>
        <w:t>1</w:t>
      </w:r>
      <w:r w:rsidRPr="007825C7">
        <w:rPr>
          <w:vertAlign w:val="superscript"/>
        </w:rPr>
        <w:t>st</w:t>
      </w:r>
      <w:proofErr w:type="gramEnd"/>
      <w:r>
        <w:t xml:space="preserve"> being </w:t>
      </w:r>
      <w:proofErr w:type="spellStart"/>
      <w:r>
        <w:t>doy</w:t>
      </w:r>
      <w:proofErr w:type="spellEnd"/>
      <w:r>
        <w:t xml:space="preserve"> 1. </w:t>
      </w:r>
    </w:p>
    <w:p w:rsidR="00F72667" w:rsidRDefault="00F72667" w:rsidP="00F72667">
      <w:pPr>
        <w:pStyle w:val="ListParagraph"/>
      </w:pPr>
    </w:p>
    <w:p w:rsidR="007825C7" w:rsidRDefault="007825C7" w:rsidP="004214DB">
      <w:pPr>
        <w:pStyle w:val="ListParagraph"/>
        <w:numPr>
          <w:ilvl w:val="0"/>
          <w:numId w:val="1"/>
        </w:numPr>
      </w:pPr>
      <w:r>
        <w:t xml:space="preserve">Date is </w:t>
      </w:r>
      <w:r w:rsidR="00A40361">
        <w:t xml:space="preserve">the </w:t>
      </w:r>
      <w:bookmarkStart w:id="0" w:name="_GoBack"/>
      <w:bookmarkEnd w:id="0"/>
      <w:r>
        <w:t>date of fish capture</w:t>
      </w:r>
    </w:p>
    <w:p w:rsidR="00F72667" w:rsidRDefault="00F72667" w:rsidP="00F72667">
      <w:pPr>
        <w:pStyle w:val="ListParagraph"/>
      </w:pPr>
    </w:p>
    <w:p w:rsidR="007825C7" w:rsidRDefault="007825C7" w:rsidP="004214DB">
      <w:pPr>
        <w:pStyle w:val="ListParagraph"/>
        <w:numPr>
          <w:ilvl w:val="0"/>
          <w:numId w:val="1"/>
        </w:numPr>
      </w:pPr>
      <w:r>
        <w:t>TL, FL, and weight for each fish were measured in the field</w:t>
      </w:r>
    </w:p>
    <w:p w:rsidR="00F72667" w:rsidRDefault="00F72667" w:rsidP="00F72667">
      <w:pPr>
        <w:pStyle w:val="ListParagraph"/>
      </w:pPr>
    </w:p>
    <w:p w:rsidR="00621D04" w:rsidRDefault="007825C7" w:rsidP="004214DB">
      <w:pPr>
        <w:pStyle w:val="ListParagraph"/>
        <w:numPr>
          <w:ilvl w:val="0"/>
          <w:numId w:val="1"/>
        </w:numPr>
      </w:pPr>
      <w:r>
        <w:t>Temperature measurements are averages</w:t>
      </w:r>
      <w:r w:rsidR="00621D04">
        <w:t xml:space="preserve"> collected from temperature loggers in each stream.</w:t>
      </w:r>
    </w:p>
    <w:p w:rsidR="00F72667" w:rsidRDefault="00F72667" w:rsidP="00F72667">
      <w:pPr>
        <w:pStyle w:val="ListParagraph"/>
      </w:pPr>
    </w:p>
    <w:p w:rsidR="00621D04" w:rsidRDefault="00621D04" w:rsidP="004214DB">
      <w:pPr>
        <w:pStyle w:val="ListParagraph"/>
        <w:numPr>
          <w:ilvl w:val="0"/>
          <w:numId w:val="1"/>
        </w:numPr>
      </w:pPr>
      <w:r>
        <w:t xml:space="preserve">CPUE is the catch per unit effort from the Wild Fish Tagging crew in each stream, each year. The estimates of CPUE are from one or several days each summer, and </w:t>
      </w:r>
      <w:proofErr w:type="gramStart"/>
      <w:r>
        <w:t>aren’t</w:t>
      </w:r>
      <w:proofErr w:type="gramEnd"/>
      <w:r>
        <w:t xml:space="preserve"> always from the same exact time as our fish collection. Estimates are course but can provide some big picture trends.</w:t>
      </w:r>
    </w:p>
    <w:p w:rsidR="00F72667" w:rsidRDefault="00F72667" w:rsidP="00F72667">
      <w:pPr>
        <w:pStyle w:val="ListParagraph"/>
      </w:pPr>
    </w:p>
    <w:p w:rsidR="007825C7" w:rsidRDefault="00621D04" w:rsidP="004214DB">
      <w:pPr>
        <w:pStyle w:val="ListParagraph"/>
        <w:numPr>
          <w:ilvl w:val="0"/>
          <w:numId w:val="1"/>
        </w:numPr>
      </w:pPr>
      <w:r>
        <w:t xml:space="preserve">Growth estimates are </w:t>
      </w:r>
      <w:r w:rsidR="00F72667">
        <w:t xml:space="preserve">presented as average growth “gr7d” </w:t>
      </w:r>
      <w:proofErr w:type="spellStart"/>
      <w:r w:rsidR="00F72667">
        <w:t>etc</w:t>
      </w:r>
      <w:proofErr w:type="spellEnd"/>
      <w:r w:rsidR="00F72667">
        <w:t xml:space="preserve">, as well as standardized by fork length, and standardized by </w:t>
      </w:r>
      <w:proofErr w:type="spellStart"/>
      <w:r w:rsidR="00F72667">
        <w:t>doy</w:t>
      </w:r>
      <w:proofErr w:type="spellEnd"/>
      <w:r w:rsidR="00F72667">
        <w:t xml:space="preserve"> (</w:t>
      </w:r>
      <w:proofErr w:type="spellStart"/>
      <w:r w:rsidR="00F72667">
        <w:t>doy</w:t>
      </w:r>
      <w:proofErr w:type="spellEnd"/>
      <w:r w:rsidR="00F72667">
        <w:t xml:space="preserve"> 234-240)</w:t>
      </w:r>
      <w:r>
        <w:t xml:space="preserve"> </w:t>
      </w:r>
    </w:p>
    <w:sectPr w:rsidR="0078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351E4"/>
    <w:multiLevelType w:val="hybridMultilevel"/>
    <w:tmpl w:val="337A531A"/>
    <w:lvl w:ilvl="0" w:tplc="E57426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7B"/>
    <w:rsid w:val="003435D1"/>
    <w:rsid w:val="004214DB"/>
    <w:rsid w:val="00484964"/>
    <w:rsid w:val="00621D04"/>
    <w:rsid w:val="007825C7"/>
    <w:rsid w:val="00A40361"/>
    <w:rsid w:val="00B24B7B"/>
    <w:rsid w:val="00B817F6"/>
    <w:rsid w:val="00F7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70DE"/>
  <w15:chartTrackingRefBased/>
  <w15:docId w15:val="{2771ADAF-4113-4488-B2DF-925F12A2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311</Words>
  <Characters>1405</Characters>
  <Application>Microsoft Office Word</Application>
  <DocSecurity>0</DocSecurity>
  <Lines>25</Lines>
  <Paragraphs>18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Karl.Veggerby</dc:creator>
  <cp:keywords/>
  <dc:description/>
  <cp:lastModifiedBy>Karl.Veggerby</cp:lastModifiedBy>
  <cp:revision>3</cp:revision>
  <dcterms:created xsi:type="dcterms:W3CDTF">2018-12-03T18:53:00Z</dcterms:created>
  <dcterms:modified xsi:type="dcterms:W3CDTF">2018-12-03T19:45:00Z</dcterms:modified>
</cp:coreProperties>
</file>