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2F915F38" w:rsidR="00850F51" w:rsidRPr="00FC5F0F" w:rsidRDefault="001F2CC3"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 – Fase II</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69BC09C" w14:textId="61222A44" w:rsidR="005B1806" w:rsidRDefault="005B1806" w:rsidP="005B1806">
      <w:pPr>
        <w:pStyle w:val="Ttulo"/>
        <w:jc w:val="center"/>
        <w:rPr>
          <w:rFonts w:ascii="Arial" w:hAnsi="Arial" w:cs="Arial"/>
          <w:b/>
          <w:bCs/>
          <w:sz w:val="28"/>
          <w:szCs w:val="28"/>
        </w:rPr>
      </w:pPr>
      <w:r>
        <w:rPr>
          <w:rFonts w:ascii="Arial" w:hAnsi="Arial" w:cs="Arial"/>
          <w:b/>
          <w:bCs/>
          <w:sz w:val="28"/>
          <w:szCs w:val="28"/>
        </w:rPr>
        <w:lastRenderedPageBreak/>
        <w:t>Estrategias y valores</w:t>
      </w:r>
    </w:p>
    <w:p w14:paraId="76BC5442" w14:textId="3D40EF15" w:rsidR="005B1806" w:rsidRPr="00F3526C" w:rsidRDefault="005B1806" w:rsidP="00E91046">
      <w:pPr>
        <w:pStyle w:val="Ttulo2"/>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Metas acorto plazo</w:t>
      </w:r>
    </w:p>
    <w:p w14:paraId="1813B9E1" w14:textId="77777777" w:rsidR="007A4A18" w:rsidRPr="009002D4" w:rsidRDefault="007A4A18" w:rsidP="007A4A18">
      <w:pPr>
        <w:pStyle w:val="Prrafodelista"/>
        <w:numPr>
          <w:ilvl w:val="0"/>
          <w:numId w:val="13"/>
        </w:numPr>
        <w:spacing w:line="360" w:lineRule="auto"/>
        <w:rPr>
          <w:rFonts w:ascii="Arial" w:hAnsi="Arial" w:cs="Arial"/>
          <w:b/>
          <w:sz w:val="24"/>
          <w:szCs w:val="24"/>
        </w:rPr>
      </w:pPr>
      <w:r w:rsidRPr="009002D4">
        <w:rPr>
          <w:rFonts w:ascii="Arial" w:hAnsi="Arial" w:cs="Arial"/>
          <w:b/>
          <w:sz w:val="24"/>
          <w:szCs w:val="24"/>
        </w:rPr>
        <w:t>Investigación y Análisis</w:t>
      </w:r>
    </w:p>
    <w:p w14:paraId="47CEB1E6" w14:textId="77777777" w:rsidR="007A4A18" w:rsidRPr="009002D4" w:rsidRDefault="007A4A18" w:rsidP="007A4A18">
      <w:pPr>
        <w:pStyle w:val="Prrafodelista"/>
        <w:spacing w:line="360" w:lineRule="auto"/>
        <w:jc w:val="both"/>
        <w:rPr>
          <w:rFonts w:ascii="Arial" w:hAnsi="Arial" w:cs="Arial"/>
          <w:sz w:val="24"/>
          <w:szCs w:val="24"/>
        </w:rPr>
      </w:pPr>
      <w:r w:rsidRPr="009002D4">
        <w:rPr>
          <w:rFonts w:ascii="Arial" w:hAnsi="Arial" w:cs="Arial"/>
          <w:sz w:val="24"/>
          <w:szCs w:val="24"/>
        </w:rPr>
        <w:t>Dedica tiempo a investigar y analizar cómo otras naciones han abordado la gestión de la segunda temporalidad en sus políticas y programas.</w:t>
      </w:r>
    </w:p>
    <w:p w14:paraId="5F8B9121" w14:textId="77777777" w:rsidR="007A4A18" w:rsidRPr="009002D4" w:rsidRDefault="007A4A18" w:rsidP="007A4A18">
      <w:pPr>
        <w:pStyle w:val="Prrafodelista"/>
        <w:numPr>
          <w:ilvl w:val="0"/>
          <w:numId w:val="13"/>
        </w:numPr>
        <w:spacing w:line="360" w:lineRule="auto"/>
        <w:jc w:val="both"/>
        <w:rPr>
          <w:rFonts w:ascii="Arial" w:hAnsi="Arial" w:cs="Arial"/>
          <w:b/>
          <w:sz w:val="24"/>
          <w:szCs w:val="24"/>
        </w:rPr>
      </w:pPr>
      <w:r w:rsidRPr="009002D4">
        <w:rPr>
          <w:rFonts w:ascii="Arial" w:hAnsi="Arial" w:cs="Arial"/>
          <w:b/>
          <w:sz w:val="24"/>
          <w:szCs w:val="24"/>
        </w:rPr>
        <w:t>Concientización y Educación</w:t>
      </w:r>
    </w:p>
    <w:p w14:paraId="084B9142" w14:textId="77777777" w:rsidR="007A4A18" w:rsidRPr="009002D4" w:rsidRDefault="007A4A18" w:rsidP="007A4A18">
      <w:pPr>
        <w:pStyle w:val="Prrafodelista"/>
        <w:spacing w:line="360" w:lineRule="auto"/>
        <w:jc w:val="both"/>
        <w:rPr>
          <w:rFonts w:ascii="Arial" w:hAnsi="Arial" w:cs="Arial"/>
          <w:sz w:val="24"/>
          <w:szCs w:val="24"/>
        </w:rPr>
      </w:pPr>
      <w:r w:rsidRPr="009002D4">
        <w:rPr>
          <w:rFonts w:ascii="Arial" w:hAnsi="Arial" w:cs="Arial"/>
          <w:sz w:val="24"/>
          <w:szCs w:val="24"/>
        </w:rPr>
        <w:t>Desarrolla una estrategia para aumentar la conciencia pública sobre la importancia y las implicaciones de la segunda temporalidad.</w:t>
      </w:r>
    </w:p>
    <w:p w14:paraId="56104487" w14:textId="77777777" w:rsidR="007A4A18" w:rsidRPr="009002D4" w:rsidRDefault="007A4A18" w:rsidP="007A4A18">
      <w:pPr>
        <w:pStyle w:val="Prrafodelista"/>
        <w:numPr>
          <w:ilvl w:val="0"/>
          <w:numId w:val="13"/>
        </w:numPr>
        <w:spacing w:line="360" w:lineRule="auto"/>
        <w:rPr>
          <w:rFonts w:ascii="Arial" w:hAnsi="Arial" w:cs="Arial"/>
          <w:b/>
          <w:sz w:val="24"/>
          <w:szCs w:val="24"/>
        </w:rPr>
      </w:pPr>
      <w:r w:rsidRPr="009002D4">
        <w:rPr>
          <w:rFonts w:ascii="Arial" w:hAnsi="Arial" w:cs="Arial"/>
          <w:b/>
          <w:sz w:val="24"/>
          <w:szCs w:val="24"/>
        </w:rPr>
        <w:t>Participación y Colaboración</w:t>
      </w:r>
    </w:p>
    <w:p w14:paraId="4921C7AF" w14:textId="77777777" w:rsidR="007A4A18" w:rsidRPr="009002D4" w:rsidRDefault="007A4A18" w:rsidP="007A4A18">
      <w:pPr>
        <w:pStyle w:val="Prrafodelista"/>
        <w:spacing w:line="360" w:lineRule="auto"/>
        <w:rPr>
          <w:rFonts w:ascii="Arial" w:hAnsi="Arial" w:cs="Arial"/>
          <w:sz w:val="24"/>
          <w:szCs w:val="24"/>
        </w:rPr>
      </w:pPr>
      <w:r w:rsidRPr="009002D4">
        <w:rPr>
          <w:rFonts w:ascii="Arial" w:hAnsi="Arial" w:cs="Arial"/>
          <w:sz w:val="24"/>
          <w:szCs w:val="24"/>
        </w:rPr>
        <w:t>Establece conexiones con expertos, organizaciones y comunidades interesadas en la segunda temporalidad para fomentar la colaboración y el intercambio de ideas.</w:t>
      </w:r>
    </w:p>
    <w:p w14:paraId="7EA08D69" w14:textId="77777777" w:rsidR="005C7C78" w:rsidRPr="007A4A18" w:rsidRDefault="005C7C78" w:rsidP="007A4A18">
      <w:pPr>
        <w:pStyle w:val="Prrafodelista"/>
        <w:numPr>
          <w:ilvl w:val="0"/>
          <w:numId w:val="3"/>
        </w:numPr>
        <w:spacing w:line="360" w:lineRule="auto"/>
        <w:rPr>
          <w:rFonts w:ascii="Arial" w:hAnsi="Arial" w:cs="Arial"/>
          <w:color w:val="000000" w:themeColor="text1"/>
          <w:sz w:val="24"/>
          <w:szCs w:val="24"/>
        </w:rPr>
      </w:pPr>
      <w:r w:rsidRPr="007A4A18">
        <w:rPr>
          <w:rFonts w:ascii="Arial" w:hAnsi="Arial" w:cs="Arial"/>
          <w:color w:val="000000" w:themeColor="text1"/>
          <w:sz w:val="24"/>
          <w:szCs w:val="24"/>
        </w:rPr>
        <w:t>d</w:t>
      </w:r>
    </w:p>
    <w:p w14:paraId="705DE4B6" w14:textId="7066A6FE" w:rsidR="005C7C78" w:rsidRPr="007A4A18" w:rsidRDefault="005C7C78" w:rsidP="007A4A18">
      <w:pPr>
        <w:pStyle w:val="Prrafodelista"/>
        <w:numPr>
          <w:ilvl w:val="0"/>
          <w:numId w:val="3"/>
        </w:numPr>
        <w:spacing w:line="360" w:lineRule="auto"/>
        <w:rPr>
          <w:rFonts w:ascii="Arial" w:hAnsi="Arial" w:cs="Arial"/>
          <w:color w:val="000000" w:themeColor="text1"/>
          <w:sz w:val="24"/>
          <w:szCs w:val="24"/>
        </w:rPr>
      </w:pPr>
      <w:r w:rsidRPr="007A4A18">
        <w:rPr>
          <w:rFonts w:ascii="Arial" w:hAnsi="Arial" w:cs="Arial"/>
          <w:color w:val="000000" w:themeColor="text1"/>
          <w:sz w:val="24"/>
          <w:szCs w:val="24"/>
        </w:rPr>
        <w:t>e</w:t>
      </w:r>
    </w:p>
    <w:p w14:paraId="2D215C74" w14:textId="77777777" w:rsidR="000F40A3" w:rsidRPr="00F3526C" w:rsidRDefault="000F40A3" w:rsidP="00E91046">
      <w:pPr>
        <w:spacing w:line="360" w:lineRule="auto"/>
        <w:rPr>
          <w:rFonts w:ascii="Arial" w:hAnsi="Arial" w:cs="Arial"/>
          <w:color w:val="000000" w:themeColor="text1"/>
          <w:sz w:val="24"/>
          <w:szCs w:val="24"/>
        </w:rPr>
      </w:pPr>
    </w:p>
    <w:p w14:paraId="12A7E07E" w14:textId="2153FA80" w:rsidR="005B1806" w:rsidRPr="00F3526C" w:rsidRDefault="005B1806" w:rsidP="00E91046">
      <w:pPr>
        <w:pStyle w:val="Ttulo2"/>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Metas a mediano plazo</w:t>
      </w:r>
    </w:p>
    <w:p w14:paraId="29BED2D7" w14:textId="77777777" w:rsidR="005C7C78" w:rsidRPr="00F3526C" w:rsidRDefault="005C7C78" w:rsidP="00E91046">
      <w:pPr>
        <w:pStyle w:val="Prrafodelista"/>
        <w:numPr>
          <w:ilvl w:val="0"/>
          <w:numId w:val="4"/>
        </w:numPr>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A</w:t>
      </w:r>
    </w:p>
    <w:p w14:paraId="00CAE667" w14:textId="68D0F093" w:rsidR="005C7C78" w:rsidRPr="007C4DAE" w:rsidRDefault="005C7C78" w:rsidP="00E91046">
      <w:pPr>
        <w:pStyle w:val="Prrafodelista"/>
        <w:numPr>
          <w:ilvl w:val="0"/>
          <w:numId w:val="4"/>
        </w:numPr>
        <w:spacing w:line="360" w:lineRule="auto"/>
        <w:rPr>
          <w:rFonts w:ascii="Arial" w:hAnsi="Arial" w:cs="Arial"/>
          <w:color w:val="000000" w:themeColor="text1"/>
          <w:sz w:val="24"/>
          <w:szCs w:val="24"/>
        </w:rPr>
      </w:pPr>
      <w:r w:rsidRPr="00F3526C">
        <w:rPr>
          <w:rFonts w:ascii="Arial" w:hAnsi="Arial" w:cs="Arial"/>
          <w:color w:val="000000" w:themeColor="text1"/>
          <w:sz w:val="24"/>
          <w:szCs w:val="24"/>
        </w:rPr>
        <w:t>B</w:t>
      </w:r>
    </w:p>
    <w:p w14:paraId="03779691" w14:textId="10AE5BF5" w:rsidR="00FE11B4" w:rsidRPr="007E76BE" w:rsidRDefault="007E76BE" w:rsidP="00E91046">
      <w:pPr>
        <w:pStyle w:val="Prrafodelista"/>
        <w:numPr>
          <w:ilvl w:val="0"/>
          <w:numId w:val="4"/>
        </w:numPr>
        <w:spacing w:line="360" w:lineRule="auto"/>
        <w:rPr>
          <w:rFonts w:ascii="Arial" w:hAnsi="Arial" w:cs="Arial"/>
          <w:b/>
          <w:bCs/>
          <w:sz w:val="24"/>
          <w:szCs w:val="24"/>
        </w:rPr>
      </w:pPr>
      <w:r w:rsidRPr="007E76BE">
        <w:rPr>
          <w:rFonts w:ascii="Arial" w:hAnsi="Arial" w:cs="Arial"/>
          <w:b/>
          <w:bCs/>
          <w:sz w:val="24"/>
          <w:szCs w:val="24"/>
        </w:rPr>
        <w:t>Empoderamiento y responsabilidad</w:t>
      </w:r>
      <w:r w:rsidRPr="007E76BE">
        <w:rPr>
          <w:rFonts w:ascii="Arial" w:hAnsi="Arial" w:cs="Arial"/>
          <w:b/>
          <w:bCs/>
          <w:sz w:val="24"/>
          <w:szCs w:val="24"/>
        </w:rPr>
        <w:t>:</w:t>
      </w:r>
    </w:p>
    <w:p w14:paraId="0C0A8ADE" w14:textId="50A96EBF" w:rsidR="007E76BE" w:rsidRPr="00E91046" w:rsidRDefault="00314CA5" w:rsidP="00E91046">
      <w:pPr>
        <w:pStyle w:val="Prrafodelista"/>
        <w:spacing w:line="360" w:lineRule="auto"/>
        <w:jc w:val="both"/>
        <w:rPr>
          <w:rFonts w:ascii="Arial" w:hAnsi="Arial" w:cs="Arial"/>
          <w:sz w:val="24"/>
          <w:szCs w:val="24"/>
        </w:rPr>
      </w:pPr>
      <w:r>
        <w:rPr>
          <w:rFonts w:ascii="Arial" w:hAnsi="Arial" w:cs="Arial"/>
          <w:sz w:val="24"/>
          <w:szCs w:val="24"/>
        </w:rPr>
        <w:t xml:space="preserve">Estas se </w:t>
      </w:r>
      <w:r w:rsidR="00FD3C23">
        <w:rPr>
          <w:rFonts w:ascii="Arial" w:hAnsi="Arial" w:cs="Arial"/>
          <w:sz w:val="24"/>
          <w:szCs w:val="24"/>
        </w:rPr>
        <w:t>enfocarán</w:t>
      </w:r>
      <w:r w:rsidR="007E76BE" w:rsidRPr="00E91046">
        <w:rPr>
          <w:rFonts w:ascii="Arial" w:hAnsi="Arial" w:cs="Arial"/>
          <w:sz w:val="24"/>
          <w:szCs w:val="24"/>
        </w:rPr>
        <w:t xml:space="preserve"> a los estudiantes, padres de familia y docentes en la creación de un entorno escolar seguro y respetuoso. </w:t>
      </w:r>
      <w:r>
        <w:rPr>
          <w:rFonts w:ascii="Arial" w:hAnsi="Arial" w:cs="Arial"/>
          <w:sz w:val="24"/>
          <w:szCs w:val="24"/>
        </w:rPr>
        <w:t>Promoveremos</w:t>
      </w:r>
      <w:r w:rsidR="007E76BE" w:rsidRPr="00E91046">
        <w:rPr>
          <w:rFonts w:ascii="Arial" w:hAnsi="Arial" w:cs="Arial"/>
          <w:sz w:val="24"/>
          <w:szCs w:val="24"/>
        </w:rPr>
        <w:t xml:space="preserve"> la creación de comités escolares de convivencia y participación estudiantil, donde se discutan y propongan medidas para prevenir la violencia.</w:t>
      </w:r>
    </w:p>
    <w:p w14:paraId="559212DC" w14:textId="06CBBBA9" w:rsidR="00FE11B4" w:rsidRPr="007E76BE" w:rsidRDefault="00FE11B4" w:rsidP="00E91046">
      <w:pPr>
        <w:pStyle w:val="Prrafodelista"/>
        <w:numPr>
          <w:ilvl w:val="0"/>
          <w:numId w:val="4"/>
        </w:numPr>
        <w:spacing w:line="360" w:lineRule="auto"/>
        <w:rPr>
          <w:rFonts w:ascii="Arial" w:hAnsi="Arial" w:cs="Arial"/>
          <w:b/>
          <w:bCs/>
          <w:color w:val="000000" w:themeColor="text1"/>
          <w:sz w:val="24"/>
          <w:szCs w:val="24"/>
        </w:rPr>
      </w:pPr>
      <w:r w:rsidRPr="007E76BE">
        <w:rPr>
          <w:rFonts w:ascii="Arial" w:hAnsi="Arial" w:cs="Arial"/>
          <w:b/>
          <w:bCs/>
          <w:sz w:val="24"/>
          <w:szCs w:val="24"/>
        </w:rPr>
        <w:t>Apoyo y compasión</w:t>
      </w:r>
      <w:r w:rsidRPr="007E76BE">
        <w:rPr>
          <w:rFonts w:ascii="Arial" w:hAnsi="Arial" w:cs="Arial"/>
          <w:b/>
          <w:bCs/>
          <w:sz w:val="24"/>
          <w:szCs w:val="24"/>
        </w:rPr>
        <w:t>:</w:t>
      </w:r>
    </w:p>
    <w:p w14:paraId="02F59D6B" w14:textId="31CA49D8" w:rsidR="005C7C78" w:rsidRPr="007E76BE" w:rsidRDefault="00FE11B4" w:rsidP="00E91046">
      <w:pPr>
        <w:pStyle w:val="Prrafodelista"/>
        <w:spacing w:line="360" w:lineRule="auto"/>
        <w:rPr>
          <w:rFonts w:ascii="Arial" w:hAnsi="Arial" w:cs="Arial"/>
          <w:color w:val="000000" w:themeColor="text1"/>
          <w:sz w:val="24"/>
          <w:szCs w:val="24"/>
        </w:rPr>
      </w:pPr>
      <w:r w:rsidRPr="007E76BE">
        <w:rPr>
          <w:rFonts w:ascii="Arial" w:hAnsi="Arial" w:cs="Arial"/>
          <w:sz w:val="24"/>
          <w:szCs w:val="24"/>
        </w:rPr>
        <w:t>Esta estrategia se centraría en brindar un adecuado acompañamiento psicosocial a los estudiantes que puedan estar en situación de vulnerabilidad o enfrentar dificultades emocionales.</w:t>
      </w:r>
    </w:p>
    <w:p w14:paraId="37D60AB3" w14:textId="62C4C3C3" w:rsidR="00F3526C" w:rsidRPr="007E76BE" w:rsidRDefault="00F3526C" w:rsidP="00E91046">
      <w:pPr>
        <w:pStyle w:val="Prrafodelista"/>
        <w:numPr>
          <w:ilvl w:val="0"/>
          <w:numId w:val="4"/>
        </w:numPr>
        <w:spacing w:line="360" w:lineRule="auto"/>
        <w:rPr>
          <w:rFonts w:ascii="Arial" w:hAnsi="Arial" w:cs="Arial"/>
          <w:b/>
          <w:bCs/>
          <w:sz w:val="24"/>
          <w:szCs w:val="24"/>
        </w:rPr>
      </w:pPr>
      <w:r w:rsidRPr="007E76BE">
        <w:rPr>
          <w:rFonts w:ascii="Arial" w:hAnsi="Arial" w:cs="Arial"/>
          <w:b/>
          <w:bCs/>
          <w:sz w:val="24"/>
          <w:szCs w:val="24"/>
        </w:rPr>
        <w:t>Respeto y tolerancia</w:t>
      </w:r>
      <w:r w:rsidR="00180EE7" w:rsidRPr="007E76BE">
        <w:rPr>
          <w:rFonts w:ascii="Arial" w:hAnsi="Arial" w:cs="Arial"/>
          <w:b/>
          <w:bCs/>
          <w:sz w:val="24"/>
          <w:szCs w:val="24"/>
        </w:rPr>
        <w:t>:</w:t>
      </w:r>
    </w:p>
    <w:p w14:paraId="50F52A6A" w14:textId="3A87489E" w:rsidR="00FE11B4" w:rsidRPr="007E76BE" w:rsidRDefault="00180EE7" w:rsidP="00E91046">
      <w:pPr>
        <w:pStyle w:val="Prrafodelista"/>
        <w:spacing w:line="360" w:lineRule="auto"/>
        <w:rPr>
          <w:rFonts w:ascii="Arial" w:hAnsi="Arial" w:cs="Arial"/>
          <w:color w:val="000000" w:themeColor="text1"/>
          <w:sz w:val="24"/>
          <w:szCs w:val="24"/>
        </w:rPr>
      </w:pPr>
      <w:r w:rsidRPr="007E76BE">
        <w:rPr>
          <w:rFonts w:ascii="Arial" w:hAnsi="Arial" w:cs="Arial"/>
          <w:color w:val="000000" w:themeColor="text1"/>
          <w:sz w:val="24"/>
          <w:szCs w:val="24"/>
        </w:rPr>
        <w:t xml:space="preserve">Esta estrategia se enfocaría en promover una cultura de paz y respeto dentro de las instituciones </w:t>
      </w:r>
      <w:r w:rsidR="006A37E2" w:rsidRPr="007E76BE">
        <w:rPr>
          <w:rFonts w:ascii="Arial" w:hAnsi="Arial" w:cs="Arial"/>
          <w:color w:val="000000" w:themeColor="text1"/>
          <w:sz w:val="24"/>
          <w:szCs w:val="24"/>
        </w:rPr>
        <w:t>de</w:t>
      </w:r>
      <w:r w:rsidRPr="007E76BE">
        <w:rPr>
          <w:rFonts w:ascii="Arial" w:hAnsi="Arial" w:cs="Arial"/>
          <w:color w:val="000000" w:themeColor="text1"/>
          <w:sz w:val="24"/>
          <w:szCs w:val="24"/>
        </w:rPr>
        <w:t xml:space="preserve"> educación emocional y social que enseñen habilidades de resolución de conflictos, empatía y comunicación efectiva.</w:t>
      </w:r>
    </w:p>
    <w:p w14:paraId="436F053A" w14:textId="77777777" w:rsidR="000F40A3" w:rsidRPr="00F3526C" w:rsidRDefault="000F40A3" w:rsidP="000F40A3">
      <w:pPr>
        <w:rPr>
          <w:rFonts w:ascii="Arial" w:hAnsi="Arial" w:cs="Arial"/>
          <w:color w:val="000000" w:themeColor="text1"/>
          <w:sz w:val="24"/>
          <w:szCs w:val="24"/>
        </w:rPr>
      </w:pPr>
    </w:p>
    <w:p w14:paraId="07C56EAE" w14:textId="78B5FAE7" w:rsidR="005B1806" w:rsidRPr="00F3526C" w:rsidRDefault="005B1806" w:rsidP="005B1806">
      <w:pPr>
        <w:pStyle w:val="Ttulo2"/>
        <w:rPr>
          <w:rFonts w:ascii="Arial" w:hAnsi="Arial" w:cs="Arial"/>
          <w:color w:val="000000" w:themeColor="text1"/>
          <w:sz w:val="24"/>
          <w:szCs w:val="24"/>
        </w:rPr>
      </w:pPr>
      <w:r w:rsidRPr="00F3526C">
        <w:rPr>
          <w:rFonts w:ascii="Arial" w:hAnsi="Arial" w:cs="Arial"/>
          <w:color w:val="000000" w:themeColor="text1"/>
          <w:sz w:val="24"/>
          <w:szCs w:val="24"/>
        </w:rPr>
        <w:t>Metas a largo plazo</w:t>
      </w:r>
    </w:p>
    <w:p w14:paraId="0DE27450"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A</w:t>
      </w:r>
    </w:p>
    <w:p w14:paraId="4394DAAF"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B</w:t>
      </w:r>
    </w:p>
    <w:p w14:paraId="40963933"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C</w:t>
      </w:r>
    </w:p>
    <w:p w14:paraId="5E1D3A42"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d</w:t>
      </w:r>
    </w:p>
    <w:p w14:paraId="6446519E" w14:textId="734BCD16" w:rsidR="005B1806" w:rsidRDefault="005C7C78" w:rsidP="005B1806">
      <w:pPr>
        <w:pStyle w:val="Prrafodelista"/>
        <w:numPr>
          <w:ilvl w:val="0"/>
          <w:numId w:val="5"/>
        </w:numPr>
        <w:rPr>
          <w:rFonts w:ascii="Arial" w:hAnsi="Arial" w:cs="Arial"/>
          <w:sz w:val="24"/>
          <w:szCs w:val="24"/>
        </w:rPr>
      </w:pPr>
      <w:r>
        <w:rPr>
          <w:rFonts w:ascii="Arial" w:hAnsi="Arial" w:cs="Arial"/>
          <w:sz w:val="24"/>
          <w:szCs w:val="24"/>
        </w:rPr>
        <w:t>e</w:t>
      </w:r>
    </w:p>
    <w:p w14:paraId="3E07ABCB" w14:textId="77777777" w:rsidR="000F40A3" w:rsidRPr="000F40A3" w:rsidRDefault="000F40A3" w:rsidP="000F40A3">
      <w:pPr>
        <w:rPr>
          <w:rFonts w:ascii="Arial" w:hAnsi="Arial" w:cs="Arial"/>
          <w:sz w:val="24"/>
          <w:szCs w:val="24"/>
        </w:rPr>
      </w:pPr>
    </w:p>
    <w:p w14:paraId="6A081136" w14:textId="3D7678B6" w:rsidR="00AC5C8C" w:rsidRDefault="005B1806">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r w:rsidR="005403D7" w:rsidRPr="005403D7">
        <w:rPr>
          <w:rFonts w:ascii="Arial" w:eastAsia="Times New Roman" w:hAnsi="Arial" w:cs="Arial"/>
          <w:vanish/>
          <w:sz w:val="16"/>
          <w:szCs w:val="16"/>
          <w:lang w:eastAsia="es-GT"/>
        </w:rPr>
        <w:lastRenderedPageBreak/>
        <w:t>Principio del formulario</w:t>
      </w:r>
    </w:p>
    <w:p w14:paraId="26D14DFF" w14:textId="5FE4F605" w:rsidR="00217AC3" w:rsidRDefault="00217AC3" w:rsidP="00217AC3">
      <w:pPr>
        <w:spacing w:after="0" w:line="240" w:lineRule="auto"/>
        <w:jc w:val="center"/>
        <w:rPr>
          <w:rFonts w:ascii="Arial" w:hAnsi="Arial" w:cs="Arial"/>
          <w:color w:val="000000" w:themeColor="text1"/>
          <w:sz w:val="28"/>
          <w:szCs w:val="28"/>
        </w:rPr>
      </w:pPr>
      <w:r>
        <w:rPr>
          <w:rFonts w:ascii="Arial" w:hAnsi="Arial" w:cs="Arial"/>
          <w:color w:val="000000" w:themeColor="text1"/>
          <w:sz w:val="28"/>
          <w:szCs w:val="28"/>
        </w:rPr>
        <w:t>Mapas Mentales</w:t>
      </w:r>
    </w:p>
    <w:p w14:paraId="6099217F" w14:textId="658B2937" w:rsidR="00A041F4" w:rsidRDefault="00A041F4" w:rsidP="00A041F4">
      <w:pPr>
        <w:spacing w:after="0" w:line="240" w:lineRule="auto"/>
        <w:rPr>
          <w:rFonts w:ascii="Arial" w:hAnsi="Arial" w:cs="Arial"/>
          <w:color w:val="000000" w:themeColor="text1"/>
          <w:sz w:val="28"/>
          <w:szCs w:val="28"/>
        </w:rPr>
      </w:pPr>
    </w:p>
    <w:p w14:paraId="26B9232F" w14:textId="77777777" w:rsidR="00AC1995" w:rsidRDefault="00AC1995" w:rsidP="00A041F4">
      <w:pPr>
        <w:spacing w:after="0" w:line="240" w:lineRule="auto"/>
        <w:rPr>
          <w:rFonts w:ascii="Arial" w:hAnsi="Arial" w:cs="Arial"/>
          <w:color w:val="000000" w:themeColor="text1"/>
          <w:sz w:val="28"/>
          <w:szCs w:val="28"/>
        </w:rPr>
      </w:pPr>
    </w:p>
    <w:p w14:paraId="71C11A08" w14:textId="18109B4C"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502265C9" w14:textId="52A7AC2E" w:rsidR="00AC1995" w:rsidRDefault="00AC1995" w:rsidP="00A041F4">
      <w:pPr>
        <w:spacing w:after="0" w:line="240" w:lineRule="auto"/>
        <w:rPr>
          <w:rFonts w:ascii="Arial" w:hAnsi="Arial" w:cs="Arial"/>
          <w:color w:val="000000" w:themeColor="text1"/>
          <w:sz w:val="28"/>
          <w:szCs w:val="28"/>
        </w:rPr>
      </w:pPr>
    </w:p>
    <w:p w14:paraId="05854A97" w14:textId="278793BF" w:rsidR="00AC1995" w:rsidRDefault="00AC1995" w:rsidP="00A041F4">
      <w:pPr>
        <w:spacing w:after="0" w:line="240" w:lineRule="auto"/>
        <w:rPr>
          <w:rFonts w:ascii="Arial" w:hAnsi="Arial" w:cs="Arial"/>
          <w:color w:val="000000" w:themeColor="text1"/>
          <w:sz w:val="28"/>
          <w:szCs w:val="28"/>
        </w:rPr>
      </w:pPr>
    </w:p>
    <w:p w14:paraId="173BDFC7" w14:textId="6F04A384"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001F112" w14:textId="058A0B98" w:rsidR="00AC1995" w:rsidRDefault="00AC1995" w:rsidP="00A041F4">
      <w:pPr>
        <w:spacing w:after="0" w:line="240" w:lineRule="auto"/>
        <w:rPr>
          <w:rFonts w:ascii="Arial" w:hAnsi="Arial" w:cs="Arial"/>
          <w:color w:val="000000" w:themeColor="text1"/>
          <w:sz w:val="28"/>
          <w:szCs w:val="28"/>
        </w:rPr>
      </w:pPr>
    </w:p>
    <w:p w14:paraId="1BEB87B5" w14:textId="77777777" w:rsidR="00AC1995" w:rsidRDefault="00AC1995" w:rsidP="00A041F4">
      <w:pPr>
        <w:spacing w:after="0" w:line="240" w:lineRule="auto"/>
        <w:rPr>
          <w:rFonts w:ascii="Arial" w:hAnsi="Arial" w:cs="Arial"/>
          <w:color w:val="000000" w:themeColor="text1"/>
          <w:sz w:val="28"/>
          <w:szCs w:val="28"/>
        </w:rPr>
      </w:pPr>
    </w:p>
    <w:p w14:paraId="181684FB" w14:textId="32F84616" w:rsidR="00217AC3" w:rsidRDefault="00217AC3">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1A3DAE3E" w14:textId="76CFA28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5E084811"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4EDC3B30"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71D777E0" w14:textId="77777777" w:rsidR="00E3772D" w:rsidRDefault="00E3772D" w:rsidP="00BA2A3F">
      <w:pPr>
        <w:pStyle w:val="Prrafodelista"/>
        <w:spacing w:after="0" w:line="360" w:lineRule="auto"/>
        <w:jc w:val="both"/>
        <w:rPr>
          <w:rFonts w:ascii="Arial" w:hAnsi="Arial" w:cs="Arial"/>
          <w:color w:val="000000" w:themeColor="text1"/>
          <w:sz w:val="24"/>
          <w:szCs w:val="24"/>
          <w:lang w:val="es-MX"/>
        </w:rPr>
      </w:pPr>
    </w:p>
    <w:p w14:paraId="079C2F49" w14:textId="510004F7" w:rsidR="00E3772D" w:rsidRDefault="005445EE" w:rsidP="00E3772D">
      <w:pPr>
        <w:pStyle w:val="Prrafodelista"/>
        <w:spacing w:after="0" w:line="360" w:lineRule="auto"/>
        <w:jc w:val="both"/>
        <w:rPr>
          <w:rFonts w:ascii="Arial" w:hAnsi="Arial" w:cs="Arial"/>
          <w:color w:val="000000" w:themeColor="text1"/>
          <w:sz w:val="24"/>
          <w:szCs w:val="28"/>
        </w:rPr>
      </w:pPr>
      <w:r>
        <w:rPr>
          <w:rFonts w:ascii="Arial" w:hAnsi="Arial" w:cs="Arial"/>
          <w:color w:val="000000" w:themeColor="text1"/>
          <w:sz w:val="24"/>
          <w:szCs w:val="28"/>
        </w:rPr>
        <w:t>La importancia radica en que</w:t>
      </w:r>
      <w:r w:rsidR="006F31B0" w:rsidRPr="006F31B0">
        <w:rPr>
          <w:rFonts w:ascii="Arial" w:hAnsi="Arial" w:cs="Arial"/>
          <w:color w:val="000000" w:themeColor="text1"/>
          <w:sz w:val="24"/>
          <w:szCs w:val="28"/>
        </w:rPr>
        <w:t xml:space="preserve"> se establecen los ingresos y gastos del Estado, así como la forma en que se administran los recursos financieros públicos. Esta disciplina no sólo es crucial para garantizar la sostenibilidad de las finanzas públicas, sino que también juega un papel determinante en el desarrollo económico y social de un país.</w:t>
      </w:r>
      <w:r w:rsidR="006F31B0">
        <w:rPr>
          <w:rFonts w:ascii="Arial" w:hAnsi="Arial" w:cs="Arial"/>
          <w:color w:val="000000" w:themeColor="text1"/>
          <w:sz w:val="24"/>
          <w:szCs w:val="28"/>
        </w:rPr>
        <w:t xml:space="preserve"> </w:t>
      </w:r>
      <w:r w:rsidR="006F31B0" w:rsidRPr="006F31B0">
        <w:rPr>
          <w:rFonts w:ascii="Arial" w:hAnsi="Arial" w:cs="Arial"/>
          <w:color w:val="000000" w:themeColor="text1"/>
          <w:sz w:val="24"/>
          <w:szCs w:val="28"/>
        </w:rPr>
        <w:t>El sistema fiscal proporciona el marco necesario para la gestión eficiente de los recursos públicos.</w:t>
      </w:r>
      <w:r w:rsidR="00E3772D">
        <w:rPr>
          <w:rFonts w:ascii="Arial" w:hAnsi="Arial" w:cs="Arial"/>
          <w:color w:val="000000" w:themeColor="text1"/>
          <w:sz w:val="24"/>
          <w:szCs w:val="28"/>
        </w:rPr>
        <w:br w:type="page"/>
      </w: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6F6C162B" w:rsidR="00460038" w:rsidRDefault="00460038" w:rsidP="00BA2A3F">
      <w:pPr>
        <w:pStyle w:val="Prrafodelista"/>
        <w:spacing w:after="0" w:line="360" w:lineRule="auto"/>
        <w:ind w:left="360"/>
        <w:jc w:val="both"/>
        <w:rPr>
          <w:rFonts w:ascii="Arial" w:hAnsi="Arial" w:cs="Arial"/>
          <w:color w:val="000000" w:themeColor="text1"/>
          <w:sz w:val="24"/>
          <w:szCs w:val="24"/>
        </w:rPr>
      </w:pPr>
    </w:p>
    <w:p w14:paraId="209B5168" w14:textId="018EB7E9"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w:t>
      </w:r>
      <w:r w:rsidR="00217CF4" w:rsidRPr="00217CF4">
        <w:rPr>
          <w:rFonts w:ascii="Arial" w:hAnsi="Arial" w:cs="Arial"/>
          <w:color w:val="000000" w:themeColor="text1"/>
          <w:sz w:val="24"/>
          <w:szCs w:val="24"/>
        </w:rPr>
        <w:lastRenderedPageBreak/>
        <w:t>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2ABB7A4B"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3730B9" w:rsidRPr="003730B9">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 xml:space="preserve">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w:t>
      </w:r>
      <w:r w:rsidR="00CF4B4E" w:rsidRPr="00CF4B4E">
        <w:rPr>
          <w:rFonts w:ascii="Arial" w:hAnsi="Arial" w:cs="Arial"/>
          <w:sz w:val="24"/>
          <w:szCs w:val="24"/>
        </w:rPr>
        <w:lastRenderedPageBreak/>
        <w:t>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3730B9" w:rsidRPr="003730B9">
            <w:rPr>
              <w:rFonts w:ascii="Arial" w:hAnsi="Arial" w:cs="Arial"/>
              <w:noProof/>
              <w:sz w:val="24"/>
              <w:szCs w:val="24"/>
            </w:rPr>
            <w:t>(Bonilla, 2014)</w:t>
          </w:r>
          <w:r w:rsidR="00232F08">
            <w:rPr>
              <w:rFonts w:ascii="Arial" w:hAnsi="Arial" w:cs="Arial"/>
              <w:sz w:val="24"/>
              <w:szCs w:val="24"/>
            </w:rPr>
            <w:fldChar w:fldCharType="end"/>
          </w:r>
        </w:sdtContent>
      </w:sdt>
    </w:p>
    <w:p w14:paraId="602DF5E0" w14:textId="7DF5F6E9" w:rsidR="009F1CD4"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3730B9" w:rsidRPr="003730B9">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7DECC63C" w14:textId="7F7DDA76" w:rsidR="004D4046" w:rsidRDefault="004D4046" w:rsidP="00BA2A3F">
      <w:pPr>
        <w:spacing w:line="360" w:lineRule="auto"/>
        <w:ind w:left="708"/>
        <w:jc w:val="both"/>
        <w:rPr>
          <w:rFonts w:ascii="Arial" w:hAnsi="Arial" w:cs="Arial"/>
          <w:sz w:val="24"/>
          <w:szCs w:val="24"/>
        </w:rPr>
      </w:pPr>
    </w:p>
    <w:p w14:paraId="1A32EC03" w14:textId="2E94EE68" w:rsidR="004D4046" w:rsidRDefault="004D4046">
      <w:pPr>
        <w:spacing w:after="0" w:line="240" w:lineRule="auto"/>
        <w:rPr>
          <w:rFonts w:ascii="Arial" w:hAnsi="Arial" w:cs="Arial"/>
          <w:sz w:val="24"/>
          <w:szCs w:val="24"/>
        </w:rPr>
      </w:pPr>
      <w:r>
        <w:rPr>
          <w:rFonts w:ascii="Arial" w:hAnsi="Arial" w:cs="Arial"/>
          <w:sz w:val="24"/>
          <w:szCs w:val="24"/>
        </w:rPr>
        <w:br w:type="page"/>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lastRenderedPageBreak/>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637889AB" w14:textId="58EE8A60" w:rsidR="00653C87" w:rsidRDefault="005445EE" w:rsidP="005B1806">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3730B9" w:rsidRPr="003730B9">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p>
    <w:p w14:paraId="523F7C76" w14:textId="689690CF" w:rsidR="004D4046" w:rsidRDefault="004D4046">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3730B9">
            <w:rPr>
              <w:rFonts w:ascii="Arial" w:hAnsi="Arial" w:cs="Arial"/>
              <w:noProof/>
              <w:color w:val="000000" w:themeColor="text1"/>
              <w:sz w:val="24"/>
              <w:szCs w:val="24"/>
            </w:rPr>
            <w:t xml:space="preserve"> </w:t>
          </w:r>
          <w:r w:rsidR="003730B9" w:rsidRPr="003730B9">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00E882F7" w:rsidR="0056242C"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72F4E0CB" w14:textId="77777777" w:rsidR="0056242C" w:rsidRDefault="0056242C">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3730B9">
            <w:rPr>
              <w:rFonts w:ascii="Arial" w:hAnsi="Arial" w:cs="Arial"/>
              <w:noProof/>
            </w:rPr>
            <w:t xml:space="preserve"> </w:t>
          </w:r>
          <w:r w:rsidR="003730B9" w:rsidRPr="003730B9">
            <w:rPr>
              <w:rFonts w:ascii="Arial" w:hAnsi="Arial" w:cs="Arial"/>
              <w:noProof/>
            </w:rPr>
            <w:t>(Fernando, 2005)</w:t>
          </w:r>
          <w:r w:rsidR="00AB6797" w:rsidRPr="00397338">
            <w:rPr>
              <w:rFonts w:ascii="Arial" w:hAnsi="Arial" w:cs="Arial"/>
            </w:rPr>
            <w:fldChar w:fldCharType="end"/>
          </w:r>
        </w:sdtContent>
      </w:sdt>
    </w:p>
    <w:p w14:paraId="3B9CF8EA" w14:textId="03BF4FFD"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5D6C412D" w14:textId="1D0D31E4" w:rsidR="0056242C" w:rsidRDefault="0056242C">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La equidad venía a poner en cuestión la tesis de la discrecionalidad judicial (estrechamente vinculada al «modelo de las reglas»), lo que para el positivismo hartiano o raziano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3730B9" w:rsidRPr="003730B9">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3730B9">
            <w:rPr>
              <w:rFonts w:ascii="Arial" w:hAnsi="Arial" w:cs="Arial"/>
              <w:noProof/>
              <w:sz w:val="24"/>
              <w:szCs w:val="24"/>
            </w:rPr>
            <w:t xml:space="preserve"> </w:t>
          </w:r>
          <w:r w:rsidR="003730B9" w:rsidRPr="003730B9">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3730B9" w:rsidRPr="003730B9">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B33322" w:rsidR="00775AA4" w:rsidRDefault="00775AA4" w:rsidP="00BA2A3F">
      <w:pPr>
        <w:pStyle w:val="Prrafodelista"/>
        <w:spacing w:line="360" w:lineRule="auto"/>
        <w:jc w:val="both"/>
        <w:rPr>
          <w:rFonts w:ascii="Arial" w:hAnsi="Arial" w:cs="Arial"/>
          <w:sz w:val="24"/>
          <w:szCs w:val="24"/>
        </w:rPr>
      </w:pPr>
    </w:p>
    <w:p w14:paraId="30BDA1BA" w14:textId="75F23881" w:rsidR="00DD5AB1" w:rsidRDefault="00DD5AB1">
      <w:pPr>
        <w:spacing w:after="0" w:line="240" w:lineRule="auto"/>
        <w:rPr>
          <w:rFonts w:ascii="Arial" w:hAnsi="Arial" w:cs="Arial"/>
          <w:sz w:val="24"/>
          <w:szCs w:val="24"/>
        </w:rPr>
      </w:pPr>
      <w:r>
        <w:rPr>
          <w:rFonts w:ascii="Arial" w:hAnsi="Arial" w:cs="Arial"/>
          <w:sz w:val="24"/>
          <w:szCs w:val="24"/>
        </w:rPr>
        <w:br w:type="page"/>
      </w: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"Fomentar el respeto hacia las diferencias culturales es la base para una vida humana armónica. El respeto a las diferencias pluriculturales y multilingüísticas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3730B9" w:rsidRPr="003730B9">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3730B9">
            <w:rPr>
              <w:rFonts w:ascii="Arial" w:hAnsi="Arial" w:cs="Arial"/>
              <w:noProof/>
              <w:color w:val="000000" w:themeColor="text1"/>
              <w:sz w:val="24"/>
              <w:szCs w:val="24"/>
              <w:lang w:val="es-MX"/>
            </w:rPr>
            <w:t xml:space="preserve"> </w:t>
          </w:r>
          <w:r w:rsidR="003730B9" w:rsidRPr="003730B9">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5D6B4EE1" w14:textId="562FF705" w:rsidR="00376EC9" w:rsidRDefault="00376EC9" w:rsidP="00376EC9">
      <w:pPr>
        <w:spacing w:after="0" w:line="360" w:lineRule="auto"/>
        <w:jc w:val="both"/>
        <w:rPr>
          <w:rFonts w:ascii="Arial" w:hAnsi="Arial" w:cs="Arial"/>
          <w:b/>
          <w:bCs/>
          <w:color w:val="000000" w:themeColor="text1"/>
          <w:sz w:val="24"/>
          <w:szCs w:val="24"/>
        </w:rPr>
      </w:pPr>
    </w:p>
    <w:p w14:paraId="7A6A9DF3" w14:textId="77777777" w:rsidR="00AC5C8C" w:rsidRDefault="00AC5C8C" w:rsidP="00376EC9">
      <w:pPr>
        <w:spacing w:after="0" w:line="360" w:lineRule="auto"/>
        <w:jc w:val="both"/>
        <w:rPr>
          <w:rFonts w:ascii="Arial" w:hAnsi="Arial" w:cs="Arial"/>
          <w:b/>
          <w:bCs/>
          <w:color w:val="000000" w:themeColor="text1"/>
          <w:sz w:val="24"/>
          <w:szCs w:val="24"/>
        </w:rPr>
      </w:pPr>
    </w:p>
    <w:p w14:paraId="673A6192" w14:textId="77777777" w:rsidR="00AC5C8C" w:rsidRDefault="00AC5C8C" w:rsidP="00376EC9">
      <w:pPr>
        <w:spacing w:after="0" w:line="360" w:lineRule="auto"/>
        <w:jc w:val="both"/>
        <w:rPr>
          <w:rFonts w:ascii="Arial" w:hAnsi="Arial" w:cs="Arial"/>
          <w:b/>
          <w:bCs/>
          <w:color w:val="000000" w:themeColor="text1"/>
          <w:sz w:val="24"/>
          <w:szCs w:val="24"/>
        </w:rPr>
        <w:sectPr w:rsidR="00AC5C8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515A541A" w14:textId="77777777" w:rsidR="003730B9" w:rsidRDefault="00460038" w:rsidP="003730B9">
              <w:pPr>
                <w:pStyle w:val="Bibliografa"/>
                <w:ind w:left="720" w:hanging="720"/>
                <w:rPr>
                  <w:noProof/>
                  <w:sz w:val="24"/>
                  <w:szCs w:val="24"/>
                  <w:lang w:val="es-ES"/>
                </w:rPr>
              </w:pPr>
              <w:r>
                <w:fldChar w:fldCharType="begin"/>
              </w:r>
              <w:r w:rsidRPr="00D955D8">
                <w:instrText>BIBLIOGRAPHY</w:instrText>
              </w:r>
              <w:r>
                <w:fldChar w:fldCharType="separate"/>
              </w:r>
              <w:r w:rsidR="003730B9">
                <w:rPr>
                  <w:noProof/>
                  <w:lang w:val="es-ES"/>
                </w:rPr>
                <w:t xml:space="preserve">Traffic Logix . (s.f.). </w:t>
              </w:r>
              <w:r w:rsidR="003730B9">
                <w:rPr>
                  <w:i/>
                  <w:iCs/>
                  <w:noProof/>
                  <w:lang w:val="es-ES"/>
                </w:rPr>
                <w:t>TRAFFICLOGIX</w:t>
              </w:r>
              <w:r w:rsidR="003730B9">
                <w:rPr>
                  <w:noProof/>
                  <w:lang w:val="es-ES"/>
                </w:rPr>
                <w:t>. Obtenido de ¿Para qué sirve la educación vial?: https://trafficlogix.mx/para-que-sirve-la-educacion-vial/</w:t>
              </w:r>
            </w:p>
            <w:p w14:paraId="11593E31" w14:textId="77777777" w:rsidR="003730B9" w:rsidRDefault="003730B9" w:rsidP="003730B9">
              <w:pPr>
                <w:pStyle w:val="Bibliografa"/>
                <w:ind w:left="720" w:hanging="720"/>
                <w:rPr>
                  <w:noProof/>
                  <w:lang w:val="es-ES"/>
                </w:rPr>
              </w:pPr>
              <w:r>
                <w:rPr>
                  <w:noProof/>
                  <w:lang w:val="es-ES"/>
                </w:rPr>
                <w:t xml:space="preserve">Aguado, M. J. (10 de 01 de 2005). </w:t>
              </w:r>
              <w:r>
                <w:rPr>
                  <w:i/>
                  <w:iCs/>
                  <w:noProof/>
                  <w:lang w:val="es-ES"/>
                </w:rPr>
                <w:t>Por qué se produce la violencia escolar y cómo prevenirla</w:t>
              </w:r>
              <w:r>
                <w:rPr>
                  <w:noProof/>
                  <w:lang w:val="es-ES"/>
                </w:rPr>
                <w:t>. Obtenido de Por qué se produce la violencia escolar y cómo prevenirla: https://rieoei.org/historico/documentos/rie37a01.htm</w:t>
              </w:r>
            </w:p>
            <w:p w14:paraId="27B3A1FD" w14:textId="77777777" w:rsidR="003730B9" w:rsidRDefault="003730B9" w:rsidP="003730B9">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315A25A0" w14:textId="77777777" w:rsidR="003730B9" w:rsidRDefault="003730B9" w:rsidP="003730B9">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6A62463C" w14:textId="77777777" w:rsidR="003730B9" w:rsidRDefault="003730B9" w:rsidP="003730B9">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72D6734" w14:textId="77777777" w:rsidR="003730B9" w:rsidRDefault="003730B9" w:rsidP="003730B9">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03DD15F4" w14:textId="77777777" w:rsidR="003730B9" w:rsidRDefault="003730B9" w:rsidP="003730B9">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39FDFDF" w14:textId="77777777" w:rsidR="003730B9" w:rsidRDefault="003730B9" w:rsidP="003730B9">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375C4AA0" w14:textId="77777777" w:rsidR="003730B9" w:rsidRDefault="003730B9" w:rsidP="003730B9">
              <w:pPr>
                <w:pStyle w:val="Bibliografa"/>
                <w:ind w:left="720" w:hanging="720"/>
                <w:rPr>
                  <w:noProof/>
                  <w:lang w:val="es-ES"/>
                </w:rPr>
              </w:pPr>
              <w:r>
                <w:rPr>
                  <w:noProof/>
                  <w:lang w:val="es-ES"/>
                </w:rPr>
                <w:t xml:space="preserve">Contreras, M. (05 de 02 de 2000). </w:t>
              </w:r>
              <w:r>
                <w:rPr>
                  <w:i/>
                  <w:iCs/>
                  <w:noProof/>
                  <w:lang w:val="es-ES"/>
                </w:rPr>
                <w:t>PREVENCIÓN DE LA VIOLENCIA</w:t>
              </w:r>
              <w:r>
                <w:rPr>
                  <w:noProof/>
                  <w:lang w:val="es-ES"/>
                </w:rPr>
                <w:t>. Obtenido de PREVENCIÓN DE LA VIOLENCIA: https://iris.who.int/bitstream/handle/10665/331022/9789240000254-spa.pdf</w:t>
              </w:r>
            </w:p>
            <w:p w14:paraId="6AA7A314" w14:textId="77777777" w:rsidR="003730B9" w:rsidRDefault="003730B9" w:rsidP="003730B9">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3C2836FE" w14:textId="77777777" w:rsidR="003730B9" w:rsidRDefault="003730B9" w:rsidP="003730B9">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6DD28A5C" w14:textId="77777777" w:rsidR="003730B9" w:rsidRDefault="003730B9" w:rsidP="003730B9">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4112CE54" w14:textId="77777777" w:rsidR="003730B9" w:rsidRDefault="003730B9" w:rsidP="003730B9">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09823D5E" w14:textId="77777777" w:rsidR="003730B9" w:rsidRDefault="003730B9" w:rsidP="003730B9">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478F23F" w14:textId="77777777" w:rsidR="003730B9" w:rsidRDefault="003730B9" w:rsidP="003730B9">
              <w:pPr>
                <w:pStyle w:val="Bibliografa"/>
                <w:ind w:left="720" w:hanging="720"/>
                <w:rPr>
                  <w:noProof/>
                  <w:lang w:val="es-ES"/>
                </w:rPr>
              </w:pPr>
              <w:r>
                <w:rPr>
                  <w:noProof/>
                  <w:lang w:val="es-ES"/>
                </w:rPr>
                <w:lastRenderedPageBreak/>
                <w:t xml:space="preserve">Gaona, T. (13 de marzo de 2024). </w:t>
              </w:r>
              <w:r>
                <w:rPr>
                  <w:i/>
                  <w:iCs/>
                  <w:noProof/>
                  <w:lang w:val="es-ES"/>
                </w:rPr>
                <w:t>GRUPO PROFEZAC</w:t>
              </w:r>
              <w:r>
                <w:rPr>
                  <w:noProof/>
                  <w:lang w:val="es-ES"/>
                </w:rPr>
                <w:t>. Obtenido de https://grupoprofrezac.com.mx/noticias/importancia-del-ordenamiento-fiscal-en-guatemala.html</w:t>
              </w:r>
            </w:p>
            <w:p w14:paraId="0EF25672" w14:textId="77777777" w:rsidR="003730B9" w:rsidRDefault="003730B9" w:rsidP="003730B9">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01EB1B0D" w14:textId="77777777" w:rsidR="003730B9" w:rsidRDefault="003730B9" w:rsidP="003730B9">
              <w:pPr>
                <w:pStyle w:val="Bibliografa"/>
                <w:ind w:left="720" w:hanging="720"/>
                <w:rPr>
                  <w:noProof/>
                  <w:lang w:val="es-ES"/>
                </w:rPr>
              </w:pPr>
              <w:r>
                <w:rPr>
                  <w:noProof/>
                  <w:lang w:val="es-ES"/>
                </w:rPr>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337967B6" w14:textId="77777777" w:rsidR="003730B9" w:rsidRDefault="003730B9" w:rsidP="003730B9">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538C8E7B" w14:textId="77777777" w:rsidR="003730B9" w:rsidRDefault="003730B9" w:rsidP="003730B9">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5242DB9A" w14:textId="77777777" w:rsidR="003730B9" w:rsidRDefault="003730B9" w:rsidP="003730B9">
              <w:pPr>
                <w:pStyle w:val="Bibliografa"/>
                <w:ind w:left="720" w:hanging="720"/>
                <w:rPr>
                  <w:noProof/>
                  <w:lang w:val="es-ES"/>
                </w:rPr>
              </w:pPr>
              <w:r>
                <w:rPr>
                  <w:noProof/>
                  <w:lang w:val="es-ES"/>
                </w:rPr>
                <w:t>Montano, J. (1 de June de 2021). Obtenido de Lifeder: https://www.lifeder.com/cultura-tributaria/</w:t>
              </w:r>
            </w:p>
            <w:p w14:paraId="69EF7165"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w:t>
              </w:r>
            </w:p>
            <w:p w14:paraId="21DE105A" w14:textId="77777777" w:rsidR="003730B9" w:rsidRDefault="003730B9" w:rsidP="003730B9">
              <w:pPr>
                <w:pStyle w:val="Bibliografa"/>
                <w:ind w:left="720" w:hanging="720"/>
                <w:rPr>
                  <w:noProof/>
                  <w:lang w:val="es-ES"/>
                </w:rPr>
              </w:pPr>
              <w:r>
                <w:rPr>
                  <w:noProof/>
                  <w:lang w:val="es-ES"/>
                </w:rPr>
                <w:t xml:space="preserve">Moral, E. (2013). </w:t>
              </w:r>
              <w:r>
                <w:rPr>
                  <w:i/>
                  <w:iCs/>
                  <w:noProof/>
                  <w:lang w:val="es-ES"/>
                </w:rPr>
                <w:t>Responsablia</w:t>
              </w:r>
              <w:r>
                <w:rPr>
                  <w:noProof/>
                  <w:lang w:val="es-ES"/>
                </w:rPr>
                <w:t>. Obtenido de https://www.responsablia.com/los-valores-vii-respeto-y-tolerancia/</w:t>
              </w:r>
            </w:p>
            <w:p w14:paraId="5F260C4F" w14:textId="77777777" w:rsidR="003730B9" w:rsidRDefault="003730B9" w:rsidP="003730B9">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51B314B4" w14:textId="77777777" w:rsidR="003730B9" w:rsidRDefault="003730B9" w:rsidP="003730B9">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5E2E2DB5" w14:textId="77777777" w:rsidR="003730B9" w:rsidRDefault="003730B9" w:rsidP="003730B9">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2C9C5D4F" w14:textId="77777777" w:rsidR="003730B9" w:rsidRDefault="003730B9" w:rsidP="003730B9">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05B47067" w14:textId="77777777" w:rsidR="003730B9" w:rsidRDefault="003730B9" w:rsidP="003730B9">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7648C494" w14:textId="77777777" w:rsidR="003730B9" w:rsidRDefault="003730B9" w:rsidP="003730B9">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60AA6590" w14:textId="77777777" w:rsidR="003730B9" w:rsidRDefault="003730B9" w:rsidP="003730B9">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40732A3" w14:textId="77777777" w:rsidR="003730B9" w:rsidRDefault="003730B9" w:rsidP="003730B9">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32E4B38" w14:textId="77777777" w:rsidR="003730B9" w:rsidRDefault="003730B9" w:rsidP="003730B9">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42085911" w14:textId="77777777" w:rsidR="003730B9" w:rsidRDefault="003730B9" w:rsidP="003730B9">
              <w:pPr>
                <w:pStyle w:val="Bibliografa"/>
                <w:ind w:left="720" w:hanging="720"/>
                <w:rPr>
                  <w:noProof/>
                  <w:lang w:val="es-ES"/>
                </w:rPr>
              </w:pPr>
              <w:r>
                <w:rPr>
                  <w:noProof/>
                  <w:lang w:val="es-ES"/>
                </w:rPr>
                <w:lastRenderedPageBreak/>
                <w:t xml:space="preserve">Ramos, H. (18 de junio de 2012). </w:t>
              </w:r>
              <w:r>
                <w:rPr>
                  <w:i/>
                  <w:iCs/>
                  <w:noProof/>
                  <w:lang w:val="es-ES"/>
                </w:rPr>
                <w:t>Blogger</w:t>
              </w:r>
              <w:r>
                <w:rPr>
                  <w:noProof/>
                  <w:lang w:val="es-ES"/>
                </w:rPr>
                <w:t>. Obtenido de https://introduccionalmedioambiente.blogspot.com/2012/06/ordenamiento-fiscal-es-el-conjunto-de.html</w:t>
              </w:r>
            </w:p>
            <w:p w14:paraId="554DC415" w14:textId="77777777" w:rsidR="003730B9" w:rsidRDefault="003730B9" w:rsidP="003730B9">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23682A7B" w14:textId="77777777" w:rsidR="003730B9" w:rsidRDefault="003730B9" w:rsidP="003730B9">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6E3263C8" w14:textId="77777777" w:rsidR="003730B9" w:rsidRDefault="003730B9" w:rsidP="003730B9">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237BD3A3" w:rsidR="00460038" w:rsidRPr="00AB6797" w:rsidRDefault="00460038" w:rsidP="003730B9">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13CB0581" w14:textId="35414EB8" w:rsidR="0022417D" w:rsidRPr="0095596C" w:rsidRDefault="0022417D" w:rsidP="0022417D">
      <w:pPr>
        <w:spacing w:after="0" w:line="360" w:lineRule="auto"/>
        <w:jc w:val="center"/>
        <w:rPr>
          <w:rFonts w:ascii="Arial" w:hAnsi="Arial" w:cs="Arial"/>
          <w:b/>
          <w:bCs/>
          <w:color w:val="000000" w:themeColor="text1"/>
          <w:sz w:val="24"/>
          <w:szCs w:val="24"/>
        </w:rPr>
      </w:pPr>
    </w:p>
    <w:sectPr w:rsidR="0022417D"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DA9"/>
    <w:multiLevelType w:val="hybridMultilevel"/>
    <w:tmpl w:val="2ED27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41E6AC6"/>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32EE3"/>
    <w:multiLevelType w:val="multilevel"/>
    <w:tmpl w:val="DB6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F66B8"/>
    <w:multiLevelType w:val="multilevel"/>
    <w:tmpl w:val="DCE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05D53"/>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2E3071"/>
    <w:multiLevelType w:val="multilevel"/>
    <w:tmpl w:val="585A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47F15"/>
    <w:multiLevelType w:val="hybridMultilevel"/>
    <w:tmpl w:val="D6CCEF3E"/>
    <w:lvl w:ilvl="0" w:tplc="B20AB2CE">
      <w:start w:val="1"/>
      <w:numFmt w:val="bullet"/>
      <w:lvlText w:val=""/>
      <w:lvlJc w:val="left"/>
      <w:pPr>
        <w:ind w:left="360" w:hanging="360"/>
      </w:pPr>
      <w:rPr>
        <w:rFonts w:ascii="Symbol" w:hAnsi="Symbol" w:hint="default"/>
        <w:sz w:val="28"/>
        <w:szCs w:val="2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2"/>
  </w:num>
  <w:num w:numId="6">
    <w:abstractNumId w:val="7"/>
  </w:num>
  <w:num w:numId="7">
    <w:abstractNumId w:val="4"/>
  </w:num>
  <w:num w:numId="8">
    <w:abstractNumId w:val="3"/>
  </w:num>
  <w:num w:numId="9">
    <w:abstractNumId w:val="6"/>
  </w:num>
  <w:num w:numId="10">
    <w:abstractNumId w:val="7"/>
  </w:num>
  <w:num w:numId="11">
    <w:abstractNumId w:val="3"/>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86C52"/>
    <w:rsid w:val="000A3536"/>
    <w:rsid w:val="000C29A2"/>
    <w:rsid w:val="000F0C64"/>
    <w:rsid w:val="000F40A3"/>
    <w:rsid w:val="001104E9"/>
    <w:rsid w:val="00112D96"/>
    <w:rsid w:val="001170CF"/>
    <w:rsid w:val="00117447"/>
    <w:rsid w:val="00122CB6"/>
    <w:rsid w:val="00125916"/>
    <w:rsid w:val="00127BE4"/>
    <w:rsid w:val="00172EC8"/>
    <w:rsid w:val="00180EE7"/>
    <w:rsid w:val="00183116"/>
    <w:rsid w:val="00195BCA"/>
    <w:rsid w:val="001C2118"/>
    <w:rsid w:val="001F2CC3"/>
    <w:rsid w:val="00217AC3"/>
    <w:rsid w:val="00217CF4"/>
    <w:rsid w:val="0022417D"/>
    <w:rsid w:val="00232F08"/>
    <w:rsid w:val="00287F4B"/>
    <w:rsid w:val="00290E75"/>
    <w:rsid w:val="00292ED3"/>
    <w:rsid w:val="002A5026"/>
    <w:rsid w:val="002F3A54"/>
    <w:rsid w:val="00314CA5"/>
    <w:rsid w:val="00315739"/>
    <w:rsid w:val="00315CE1"/>
    <w:rsid w:val="003530AE"/>
    <w:rsid w:val="003730B9"/>
    <w:rsid w:val="00373473"/>
    <w:rsid w:val="00376EC9"/>
    <w:rsid w:val="003964DA"/>
    <w:rsid w:val="00397338"/>
    <w:rsid w:val="003B0100"/>
    <w:rsid w:val="003F0DCC"/>
    <w:rsid w:val="003F2E5D"/>
    <w:rsid w:val="004339F2"/>
    <w:rsid w:val="00460038"/>
    <w:rsid w:val="0046468B"/>
    <w:rsid w:val="00476245"/>
    <w:rsid w:val="0048384F"/>
    <w:rsid w:val="004868DC"/>
    <w:rsid w:val="004C0E5C"/>
    <w:rsid w:val="004C7776"/>
    <w:rsid w:val="004D4046"/>
    <w:rsid w:val="004E1EC1"/>
    <w:rsid w:val="004F5602"/>
    <w:rsid w:val="0052175C"/>
    <w:rsid w:val="00525343"/>
    <w:rsid w:val="00530CBC"/>
    <w:rsid w:val="005403D7"/>
    <w:rsid w:val="005445EE"/>
    <w:rsid w:val="00553C50"/>
    <w:rsid w:val="0056242C"/>
    <w:rsid w:val="005B1806"/>
    <w:rsid w:val="005B4452"/>
    <w:rsid w:val="005C1539"/>
    <w:rsid w:val="005C7C78"/>
    <w:rsid w:val="005D28BA"/>
    <w:rsid w:val="005D536B"/>
    <w:rsid w:val="005E415B"/>
    <w:rsid w:val="005E72EC"/>
    <w:rsid w:val="005F0313"/>
    <w:rsid w:val="00626190"/>
    <w:rsid w:val="00653C87"/>
    <w:rsid w:val="00686962"/>
    <w:rsid w:val="006A37E2"/>
    <w:rsid w:val="006A74EC"/>
    <w:rsid w:val="006E10FF"/>
    <w:rsid w:val="006F31B0"/>
    <w:rsid w:val="006F603A"/>
    <w:rsid w:val="00726981"/>
    <w:rsid w:val="00733BFC"/>
    <w:rsid w:val="00734B43"/>
    <w:rsid w:val="00775AA4"/>
    <w:rsid w:val="007A4A18"/>
    <w:rsid w:val="007C4DAE"/>
    <w:rsid w:val="007D4A83"/>
    <w:rsid w:val="007D6E15"/>
    <w:rsid w:val="007E0134"/>
    <w:rsid w:val="007E76BE"/>
    <w:rsid w:val="007F5268"/>
    <w:rsid w:val="008027F9"/>
    <w:rsid w:val="00816E6D"/>
    <w:rsid w:val="00831FFA"/>
    <w:rsid w:val="00842240"/>
    <w:rsid w:val="00850F51"/>
    <w:rsid w:val="008527CE"/>
    <w:rsid w:val="00856645"/>
    <w:rsid w:val="00865073"/>
    <w:rsid w:val="008654D9"/>
    <w:rsid w:val="00872EFC"/>
    <w:rsid w:val="008E78A0"/>
    <w:rsid w:val="009002D4"/>
    <w:rsid w:val="00904498"/>
    <w:rsid w:val="00913081"/>
    <w:rsid w:val="00915F3B"/>
    <w:rsid w:val="00954B7F"/>
    <w:rsid w:val="0095596C"/>
    <w:rsid w:val="00957983"/>
    <w:rsid w:val="009A753B"/>
    <w:rsid w:val="009D1BD8"/>
    <w:rsid w:val="009D6622"/>
    <w:rsid w:val="009F1CD4"/>
    <w:rsid w:val="009F3003"/>
    <w:rsid w:val="00A00447"/>
    <w:rsid w:val="00A041F4"/>
    <w:rsid w:val="00A0465E"/>
    <w:rsid w:val="00A43C2C"/>
    <w:rsid w:val="00A52764"/>
    <w:rsid w:val="00A60354"/>
    <w:rsid w:val="00A648D7"/>
    <w:rsid w:val="00A8358A"/>
    <w:rsid w:val="00A936C5"/>
    <w:rsid w:val="00A94B76"/>
    <w:rsid w:val="00A97D8E"/>
    <w:rsid w:val="00AA1C71"/>
    <w:rsid w:val="00AA302E"/>
    <w:rsid w:val="00AB6797"/>
    <w:rsid w:val="00AB79D5"/>
    <w:rsid w:val="00AC1995"/>
    <w:rsid w:val="00AC5C8C"/>
    <w:rsid w:val="00B248B9"/>
    <w:rsid w:val="00B25B7F"/>
    <w:rsid w:val="00B5206B"/>
    <w:rsid w:val="00B57C8F"/>
    <w:rsid w:val="00B65EA8"/>
    <w:rsid w:val="00B7023C"/>
    <w:rsid w:val="00B73019"/>
    <w:rsid w:val="00B83B17"/>
    <w:rsid w:val="00B85456"/>
    <w:rsid w:val="00BA04B9"/>
    <w:rsid w:val="00BA2A3F"/>
    <w:rsid w:val="00BB30EC"/>
    <w:rsid w:val="00BB6702"/>
    <w:rsid w:val="00C10865"/>
    <w:rsid w:val="00C17B61"/>
    <w:rsid w:val="00C348AB"/>
    <w:rsid w:val="00C72792"/>
    <w:rsid w:val="00CB411F"/>
    <w:rsid w:val="00CC04D8"/>
    <w:rsid w:val="00CD54FB"/>
    <w:rsid w:val="00CE1E65"/>
    <w:rsid w:val="00CE5125"/>
    <w:rsid w:val="00CE63AC"/>
    <w:rsid w:val="00CE669D"/>
    <w:rsid w:val="00CF4B4E"/>
    <w:rsid w:val="00D066C6"/>
    <w:rsid w:val="00D16930"/>
    <w:rsid w:val="00D438C1"/>
    <w:rsid w:val="00D75CCE"/>
    <w:rsid w:val="00D92B0C"/>
    <w:rsid w:val="00D955D8"/>
    <w:rsid w:val="00DA10D0"/>
    <w:rsid w:val="00DA31AD"/>
    <w:rsid w:val="00DB0D05"/>
    <w:rsid w:val="00DB1D6D"/>
    <w:rsid w:val="00DC7735"/>
    <w:rsid w:val="00DD5AB1"/>
    <w:rsid w:val="00DD635C"/>
    <w:rsid w:val="00DD7FFC"/>
    <w:rsid w:val="00DE0889"/>
    <w:rsid w:val="00DE7A1D"/>
    <w:rsid w:val="00E00E49"/>
    <w:rsid w:val="00E15A9F"/>
    <w:rsid w:val="00E3772D"/>
    <w:rsid w:val="00E40671"/>
    <w:rsid w:val="00E503AD"/>
    <w:rsid w:val="00E73CC4"/>
    <w:rsid w:val="00E91046"/>
    <w:rsid w:val="00E95AF2"/>
    <w:rsid w:val="00E965AA"/>
    <w:rsid w:val="00EB47EE"/>
    <w:rsid w:val="00EC23FD"/>
    <w:rsid w:val="00EE5BDB"/>
    <w:rsid w:val="00EE65D8"/>
    <w:rsid w:val="00EF341B"/>
    <w:rsid w:val="00F3526C"/>
    <w:rsid w:val="00F85D4C"/>
    <w:rsid w:val="00FC5F0F"/>
    <w:rsid w:val="00FD3C23"/>
    <w:rsid w:val="00FE0D7C"/>
    <w:rsid w:val="00FE11B4"/>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5B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B1806"/>
    <w:rPr>
      <w:rFonts w:asciiTheme="majorHAnsi" w:eastAsiaTheme="majorEastAsia" w:hAnsiTheme="majorHAnsi" w:cstheme="majorBidi"/>
      <w:spacing w:val="-10"/>
      <w:kern w:val="28"/>
      <w:sz w:val="56"/>
      <w:szCs w:val="56"/>
      <w:lang w:val="es-GT"/>
    </w:rPr>
  </w:style>
  <w:style w:type="paragraph" w:styleId="z-Principiodelformulario">
    <w:name w:val="HTML Top of Form"/>
    <w:basedOn w:val="Normal"/>
    <w:next w:val="Normal"/>
    <w:link w:val="z-PrincipiodelformularioCar"/>
    <w:hidden/>
    <w:uiPriority w:val="99"/>
    <w:semiHidden/>
    <w:unhideWhenUsed/>
    <w:rsid w:val="005403D7"/>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5403D7"/>
    <w:rPr>
      <w:rFonts w:ascii="Arial" w:eastAsia="Times New Roman" w:hAnsi="Arial" w:cs="Arial"/>
      <w:vanish/>
      <w:sz w:val="16"/>
      <w:szCs w:val="16"/>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2436701">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1034132">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6005670">
      <w:bodyDiv w:val="1"/>
      <w:marLeft w:val="0"/>
      <w:marRight w:val="0"/>
      <w:marTop w:val="0"/>
      <w:marBottom w:val="0"/>
      <w:divBdr>
        <w:top w:val="none" w:sz="0" w:space="0" w:color="auto"/>
        <w:left w:val="none" w:sz="0" w:space="0" w:color="auto"/>
        <w:bottom w:val="none" w:sz="0" w:space="0" w:color="auto"/>
        <w:right w:val="none" w:sz="0" w:space="0" w:color="auto"/>
      </w:divBdr>
    </w:div>
    <w:div w:id="17775911">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058455">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127309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552630">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1515965">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3414071">
      <w:bodyDiv w:val="1"/>
      <w:marLeft w:val="0"/>
      <w:marRight w:val="0"/>
      <w:marTop w:val="0"/>
      <w:marBottom w:val="0"/>
      <w:divBdr>
        <w:top w:val="none" w:sz="0" w:space="0" w:color="auto"/>
        <w:left w:val="none" w:sz="0" w:space="0" w:color="auto"/>
        <w:bottom w:val="none" w:sz="0" w:space="0" w:color="auto"/>
        <w:right w:val="none" w:sz="0" w:space="0" w:color="auto"/>
      </w:divBdr>
    </w:div>
    <w:div w:id="44720752">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429055">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0346925">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125051">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4254622">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78253581">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189912">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840958">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5055945">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2456560">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786416">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1483865">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19691583">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521791">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455262">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36261333">
      <w:bodyDiv w:val="1"/>
      <w:marLeft w:val="0"/>
      <w:marRight w:val="0"/>
      <w:marTop w:val="0"/>
      <w:marBottom w:val="0"/>
      <w:divBdr>
        <w:top w:val="none" w:sz="0" w:space="0" w:color="auto"/>
        <w:left w:val="none" w:sz="0" w:space="0" w:color="auto"/>
        <w:bottom w:val="none" w:sz="0" w:space="0" w:color="auto"/>
        <w:right w:val="none" w:sz="0" w:space="0" w:color="auto"/>
      </w:divBdr>
    </w:div>
    <w:div w:id="136848905">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4392831">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655821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55994577">
      <w:bodyDiv w:val="1"/>
      <w:marLeft w:val="0"/>
      <w:marRight w:val="0"/>
      <w:marTop w:val="0"/>
      <w:marBottom w:val="0"/>
      <w:divBdr>
        <w:top w:val="none" w:sz="0" w:space="0" w:color="auto"/>
        <w:left w:val="none" w:sz="0" w:space="0" w:color="auto"/>
        <w:bottom w:val="none" w:sz="0" w:space="0" w:color="auto"/>
        <w:right w:val="none" w:sz="0" w:space="0" w:color="auto"/>
      </w:divBdr>
    </w:div>
    <w:div w:id="159271023">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293867">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69880267">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422196">
      <w:bodyDiv w:val="1"/>
      <w:marLeft w:val="0"/>
      <w:marRight w:val="0"/>
      <w:marTop w:val="0"/>
      <w:marBottom w:val="0"/>
      <w:divBdr>
        <w:top w:val="none" w:sz="0" w:space="0" w:color="auto"/>
        <w:left w:val="none" w:sz="0" w:space="0" w:color="auto"/>
        <w:bottom w:val="none" w:sz="0" w:space="0" w:color="auto"/>
        <w:right w:val="none" w:sz="0" w:space="0" w:color="auto"/>
      </w:divBdr>
    </w:div>
    <w:div w:id="173502205">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5772125">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439737">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0556880">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7911805">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207304">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8591883">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3324583">
      <w:bodyDiv w:val="1"/>
      <w:marLeft w:val="0"/>
      <w:marRight w:val="0"/>
      <w:marTop w:val="0"/>
      <w:marBottom w:val="0"/>
      <w:divBdr>
        <w:top w:val="none" w:sz="0" w:space="0" w:color="auto"/>
        <w:left w:val="none" w:sz="0" w:space="0" w:color="auto"/>
        <w:bottom w:val="none" w:sz="0" w:space="0" w:color="auto"/>
        <w:right w:val="none" w:sz="0" w:space="0" w:color="auto"/>
      </w:divBdr>
    </w:div>
    <w:div w:id="203979793">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564927">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8691701">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18245226">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5343739">
      <w:bodyDiv w:val="1"/>
      <w:marLeft w:val="0"/>
      <w:marRight w:val="0"/>
      <w:marTop w:val="0"/>
      <w:marBottom w:val="0"/>
      <w:divBdr>
        <w:top w:val="none" w:sz="0" w:space="0" w:color="auto"/>
        <w:left w:val="none" w:sz="0" w:space="0" w:color="auto"/>
        <w:bottom w:val="none" w:sz="0" w:space="0" w:color="auto"/>
        <w:right w:val="none" w:sz="0" w:space="0" w:color="auto"/>
      </w:divBdr>
    </w:div>
    <w:div w:id="227300152">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274044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39214403">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1135136">
      <w:bodyDiv w:val="1"/>
      <w:marLeft w:val="0"/>
      <w:marRight w:val="0"/>
      <w:marTop w:val="0"/>
      <w:marBottom w:val="0"/>
      <w:divBdr>
        <w:top w:val="none" w:sz="0" w:space="0" w:color="auto"/>
        <w:left w:val="none" w:sz="0" w:space="0" w:color="auto"/>
        <w:bottom w:val="none" w:sz="0" w:space="0" w:color="auto"/>
        <w:right w:val="none" w:sz="0" w:space="0" w:color="auto"/>
      </w:divBdr>
    </w:div>
    <w:div w:id="252470848">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5791345">
      <w:bodyDiv w:val="1"/>
      <w:marLeft w:val="0"/>
      <w:marRight w:val="0"/>
      <w:marTop w:val="0"/>
      <w:marBottom w:val="0"/>
      <w:divBdr>
        <w:top w:val="none" w:sz="0" w:space="0" w:color="auto"/>
        <w:left w:val="none" w:sz="0" w:space="0" w:color="auto"/>
        <w:bottom w:val="none" w:sz="0" w:space="0" w:color="auto"/>
        <w:right w:val="none" w:sz="0" w:space="0" w:color="auto"/>
      </w:divBdr>
    </w:div>
    <w:div w:id="256257911">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196256">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159424">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2521044">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6353125">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1517410">
      <w:bodyDiv w:val="1"/>
      <w:marLeft w:val="0"/>
      <w:marRight w:val="0"/>
      <w:marTop w:val="0"/>
      <w:marBottom w:val="0"/>
      <w:divBdr>
        <w:top w:val="none" w:sz="0" w:space="0" w:color="auto"/>
        <w:left w:val="none" w:sz="0" w:space="0" w:color="auto"/>
        <w:bottom w:val="none" w:sz="0" w:space="0" w:color="auto"/>
        <w:right w:val="none" w:sz="0" w:space="0" w:color="auto"/>
      </w:divBdr>
    </w:div>
    <w:div w:id="292053846">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656902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0161927">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117727">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0913406">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144331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17730222">
      <w:bodyDiv w:val="1"/>
      <w:marLeft w:val="0"/>
      <w:marRight w:val="0"/>
      <w:marTop w:val="0"/>
      <w:marBottom w:val="0"/>
      <w:divBdr>
        <w:top w:val="none" w:sz="0" w:space="0" w:color="auto"/>
        <w:left w:val="none" w:sz="0" w:space="0" w:color="auto"/>
        <w:bottom w:val="none" w:sz="0" w:space="0" w:color="auto"/>
        <w:right w:val="none" w:sz="0" w:space="0" w:color="auto"/>
      </w:divBdr>
    </w:div>
    <w:div w:id="318193380">
      <w:bodyDiv w:val="1"/>
      <w:marLeft w:val="0"/>
      <w:marRight w:val="0"/>
      <w:marTop w:val="0"/>
      <w:marBottom w:val="0"/>
      <w:divBdr>
        <w:top w:val="none" w:sz="0" w:space="0" w:color="auto"/>
        <w:left w:val="none" w:sz="0" w:space="0" w:color="auto"/>
        <w:bottom w:val="none" w:sz="0" w:space="0" w:color="auto"/>
        <w:right w:val="none" w:sz="0" w:space="0" w:color="auto"/>
      </w:divBdr>
    </w:div>
    <w:div w:id="318729257">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1588873">
      <w:bodyDiv w:val="1"/>
      <w:marLeft w:val="0"/>
      <w:marRight w:val="0"/>
      <w:marTop w:val="0"/>
      <w:marBottom w:val="0"/>
      <w:divBdr>
        <w:top w:val="none" w:sz="0" w:space="0" w:color="auto"/>
        <w:left w:val="none" w:sz="0" w:space="0" w:color="auto"/>
        <w:bottom w:val="none" w:sz="0" w:space="0" w:color="auto"/>
        <w:right w:val="none" w:sz="0" w:space="0" w:color="auto"/>
      </w:divBdr>
    </w:div>
    <w:div w:id="322665624">
      <w:bodyDiv w:val="1"/>
      <w:marLeft w:val="0"/>
      <w:marRight w:val="0"/>
      <w:marTop w:val="0"/>
      <w:marBottom w:val="0"/>
      <w:divBdr>
        <w:top w:val="none" w:sz="0" w:space="0" w:color="auto"/>
        <w:left w:val="none" w:sz="0" w:space="0" w:color="auto"/>
        <w:bottom w:val="none" w:sz="0" w:space="0" w:color="auto"/>
        <w:right w:val="none" w:sz="0" w:space="0" w:color="auto"/>
      </w:divBdr>
    </w:div>
    <w:div w:id="322858223">
      <w:bodyDiv w:val="1"/>
      <w:marLeft w:val="0"/>
      <w:marRight w:val="0"/>
      <w:marTop w:val="0"/>
      <w:marBottom w:val="0"/>
      <w:divBdr>
        <w:top w:val="none" w:sz="0" w:space="0" w:color="auto"/>
        <w:left w:val="none" w:sz="0" w:space="0" w:color="auto"/>
        <w:bottom w:val="none" w:sz="0" w:space="0" w:color="auto"/>
        <w:right w:val="none" w:sz="0" w:space="0" w:color="auto"/>
      </w:divBdr>
    </w:div>
    <w:div w:id="323048460">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598312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6789898">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2031592">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035193">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5865215">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395733">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15631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6415921">
      <w:bodyDiv w:val="1"/>
      <w:marLeft w:val="0"/>
      <w:marRight w:val="0"/>
      <w:marTop w:val="0"/>
      <w:marBottom w:val="0"/>
      <w:divBdr>
        <w:top w:val="none" w:sz="0" w:space="0" w:color="auto"/>
        <w:left w:val="none" w:sz="0" w:space="0" w:color="auto"/>
        <w:bottom w:val="none" w:sz="0" w:space="0" w:color="auto"/>
        <w:right w:val="none" w:sz="0" w:space="0" w:color="auto"/>
      </w:divBdr>
    </w:div>
    <w:div w:id="367024082">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461195">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198193">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6028357">
      <w:bodyDiv w:val="1"/>
      <w:marLeft w:val="0"/>
      <w:marRight w:val="0"/>
      <w:marTop w:val="0"/>
      <w:marBottom w:val="0"/>
      <w:divBdr>
        <w:top w:val="none" w:sz="0" w:space="0" w:color="auto"/>
        <w:left w:val="none" w:sz="0" w:space="0" w:color="auto"/>
        <w:bottom w:val="none" w:sz="0" w:space="0" w:color="auto"/>
        <w:right w:val="none" w:sz="0" w:space="0" w:color="auto"/>
      </w:divBdr>
    </w:div>
    <w:div w:id="386150127">
      <w:bodyDiv w:val="1"/>
      <w:marLeft w:val="0"/>
      <w:marRight w:val="0"/>
      <w:marTop w:val="0"/>
      <w:marBottom w:val="0"/>
      <w:divBdr>
        <w:top w:val="none" w:sz="0" w:space="0" w:color="auto"/>
        <w:left w:val="none" w:sz="0" w:space="0" w:color="auto"/>
        <w:bottom w:val="none" w:sz="0" w:space="0" w:color="auto"/>
        <w:right w:val="none" w:sz="0" w:space="0" w:color="auto"/>
      </w:divBdr>
    </w:div>
    <w:div w:id="387649265">
      <w:bodyDiv w:val="1"/>
      <w:marLeft w:val="0"/>
      <w:marRight w:val="0"/>
      <w:marTop w:val="0"/>
      <w:marBottom w:val="0"/>
      <w:divBdr>
        <w:top w:val="none" w:sz="0" w:space="0" w:color="auto"/>
        <w:left w:val="none" w:sz="0" w:space="0" w:color="auto"/>
        <w:bottom w:val="none" w:sz="0" w:space="0" w:color="auto"/>
        <w:right w:val="none" w:sz="0" w:space="0" w:color="auto"/>
      </w:divBdr>
    </w:div>
    <w:div w:id="387998068">
      <w:bodyDiv w:val="1"/>
      <w:marLeft w:val="0"/>
      <w:marRight w:val="0"/>
      <w:marTop w:val="0"/>
      <w:marBottom w:val="0"/>
      <w:divBdr>
        <w:top w:val="none" w:sz="0" w:space="0" w:color="auto"/>
        <w:left w:val="none" w:sz="0" w:space="0" w:color="auto"/>
        <w:bottom w:val="none" w:sz="0" w:space="0" w:color="auto"/>
        <w:right w:val="none" w:sz="0" w:space="0" w:color="auto"/>
      </w:divBdr>
    </w:div>
    <w:div w:id="388769993">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2388437">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7023633">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539115">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081438">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054569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2362254">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5465794">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6770845">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28619846">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158492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5564887">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39184541">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5080856">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5412739">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5512679">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0100228">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337855">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461447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78770310">
      <w:bodyDiv w:val="1"/>
      <w:marLeft w:val="0"/>
      <w:marRight w:val="0"/>
      <w:marTop w:val="0"/>
      <w:marBottom w:val="0"/>
      <w:divBdr>
        <w:top w:val="none" w:sz="0" w:space="0" w:color="auto"/>
        <w:left w:val="none" w:sz="0" w:space="0" w:color="auto"/>
        <w:bottom w:val="none" w:sz="0" w:space="0" w:color="auto"/>
        <w:right w:val="none" w:sz="0" w:space="0" w:color="auto"/>
      </w:divBdr>
    </w:div>
    <w:div w:id="47999854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3738958">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104534">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686882">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7770527">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626949">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3325225">
      <w:bodyDiv w:val="1"/>
      <w:marLeft w:val="0"/>
      <w:marRight w:val="0"/>
      <w:marTop w:val="0"/>
      <w:marBottom w:val="0"/>
      <w:divBdr>
        <w:top w:val="none" w:sz="0" w:space="0" w:color="auto"/>
        <w:left w:val="none" w:sz="0" w:space="0" w:color="auto"/>
        <w:bottom w:val="none" w:sz="0" w:space="0" w:color="auto"/>
        <w:right w:val="none" w:sz="0" w:space="0" w:color="auto"/>
      </w:divBdr>
    </w:div>
    <w:div w:id="505292660">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09149456">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2499525">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2972821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2963804">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7937532">
      <w:bodyDiv w:val="1"/>
      <w:marLeft w:val="0"/>
      <w:marRight w:val="0"/>
      <w:marTop w:val="0"/>
      <w:marBottom w:val="0"/>
      <w:divBdr>
        <w:top w:val="none" w:sz="0" w:space="0" w:color="auto"/>
        <w:left w:val="none" w:sz="0" w:space="0" w:color="auto"/>
        <w:bottom w:val="none" w:sz="0" w:space="0" w:color="auto"/>
        <w:right w:val="none" w:sz="0" w:space="0" w:color="auto"/>
      </w:divBdr>
    </w:div>
    <w:div w:id="5380106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38708940">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4565582">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89522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6743244">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0888382">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591293">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474469">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565686">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1986849">
      <w:bodyDiv w:val="1"/>
      <w:marLeft w:val="0"/>
      <w:marRight w:val="0"/>
      <w:marTop w:val="0"/>
      <w:marBottom w:val="0"/>
      <w:divBdr>
        <w:top w:val="none" w:sz="0" w:space="0" w:color="auto"/>
        <w:left w:val="none" w:sz="0" w:space="0" w:color="auto"/>
        <w:bottom w:val="none" w:sz="0" w:space="0" w:color="auto"/>
        <w:right w:val="none" w:sz="0" w:space="0" w:color="auto"/>
      </w:divBdr>
    </w:div>
    <w:div w:id="584218938">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5068949">
      <w:bodyDiv w:val="1"/>
      <w:marLeft w:val="0"/>
      <w:marRight w:val="0"/>
      <w:marTop w:val="0"/>
      <w:marBottom w:val="0"/>
      <w:divBdr>
        <w:top w:val="none" w:sz="0" w:space="0" w:color="auto"/>
        <w:left w:val="none" w:sz="0" w:space="0" w:color="auto"/>
        <w:bottom w:val="none" w:sz="0" w:space="0" w:color="auto"/>
        <w:right w:val="none" w:sz="0" w:space="0" w:color="auto"/>
      </w:divBdr>
    </w:div>
    <w:div w:id="585651333">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1084317">
      <w:bodyDiv w:val="1"/>
      <w:marLeft w:val="0"/>
      <w:marRight w:val="0"/>
      <w:marTop w:val="0"/>
      <w:marBottom w:val="0"/>
      <w:divBdr>
        <w:top w:val="none" w:sz="0" w:space="0" w:color="auto"/>
        <w:left w:val="none" w:sz="0" w:space="0" w:color="auto"/>
        <w:bottom w:val="none" w:sz="0" w:space="0" w:color="auto"/>
        <w:right w:val="none" w:sz="0" w:space="0" w:color="auto"/>
      </w:divBdr>
    </w:div>
    <w:div w:id="591207604">
      <w:bodyDiv w:val="1"/>
      <w:marLeft w:val="0"/>
      <w:marRight w:val="0"/>
      <w:marTop w:val="0"/>
      <w:marBottom w:val="0"/>
      <w:divBdr>
        <w:top w:val="none" w:sz="0" w:space="0" w:color="auto"/>
        <w:left w:val="none" w:sz="0" w:space="0" w:color="auto"/>
        <w:bottom w:val="none" w:sz="0" w:space="0" w:color="auto"/>
        <w:right w:val="none" w:sz="0" w:space="0" w:color="auto"/>
      </w:divBdr>
    </w:div>
    <w:div w:id="594635617">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065286">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1425172">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7570569">
      <w:bodyDiv w:val="1"/>
      <w:marLeft w:val="0"/>
      <w:marRight w:val="0"/>
      <w:marTop w:val="0"/>
      <w:marBottom w:val="0"/>
      <w:divBdr>
        <w:top w:val="none" w:sz="0" w:space="0" w:color="auto"/>
        <w:left w:val="none" w:sz="0" w:space="0" w:color="auto"/>
        <w:bottom w:val="none" w:sz="0" w:space="0" w:color="auto"/>
        <w:right w:val="none" w:sz="0" w:space="0" w:color="auto"/>
      </w:divBdr>
    </w:div>
    <w:div w:id="617757490">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045839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7398159">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2943393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4119937">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7880846">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1278134">
      <w:bodyDiv w:val="1"/>
      <w:marLeft w:val="0"/>
      <w:marRight w:val="0"/>
      <w:marTop w:val="0"/>
      <w:marBottom w:val="0"/>
      <w:divBdr>
        <w:top w:val="none" w:sz="0" w:space="0" w:color="auto"/>
        <w:left w:val="none" w:sz="0" w:space="0" w:color="auto"/>
        <w:bottom w:val="none" w:sz="0" w:space="0" w:color="auto"/>
        <w:right w:val="none" w:sz="0" w:space="0" w:color="auto"/>
      </w:divBdr>
    </w:div>
    <w:div w:id="662316708">
      <w:bodyDiv w:val="1"/>
      <w:marLeft w:val="0"/>
      <w:marRight w:val="0"/>
      <w:marTop w:val="0"/>
      <w:marBottom w:val="0"/>
      <w:divBdr>
        <w:top w:val="none" w:sz="0" w:space="0" w:color="auto"/>
        <w:left w:val="none" w:sz="0" w:space="0" w:color="auto"/>
        <w:bottom w:val="none" w:sz="0" w:space="0" w:color="auto"/>
        <w:right w:val="none" w:sz="0" w:space="0" w:color="auto"/>
      </w:divBdr>
    </w:div>
    <w:div w:id="664549711">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5786864">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5495364">
      <w:bodyDiv w:val="1"/>
      <w:marLeft w:val="0"/>
      <w:marRight w:val="0"/>
      <w:marTop w:val="0"/>
      <w:marBottom w:val="0"/>
      <w:divBdr>
        <w:top w:val="none" w:sz="0" w:space="0" w:color="auto"/>
        <w:left w:val="none" w:sz="0" w:space="0" w:color="auto"/>
        <w:bottom w:val="none" w:sz="0" w:space="0" w:color="auto"/>
        <w:right w:val="none" w:sz="0" w:space="0" w:color="auto"/>
      </w:divBdr>
    </w:div>
    <w:div w:id="675807525">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089480">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022252">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7828526">
      <w:bodyDiv w:val="1"/>
      <w:marLeft w:val="0"/>
      <w:marRight w:val="0"/>
      <w:marTop w:val="0"/>
      <w:marBottom w:val="0"/>
      <w:divBdr>
        <w:top w:val="none" w:sz="0" w:space="0" w:color="auto"/>
        <w:left w:val="none" w:sz="0" w:space="0" w:color="auto"/>
        <w:bottom w:val="none" w:sz="0" w:space="0" w:color="auto"/>
        <w:right w:val="none" w:sz="0" w:space="0" w:color="auto"/>
      </w:divBdr>
    </w:div>
    <w:div w:id="689376227">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7043066">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761077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19668401">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4455885">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02379">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2430506">
      <w:bodyDiv w:val="1"/>
      <w:marLeft w:val="0"/>
      <w:marRight w:val="0"/>
      <w:marTop w:val="0"/>
      <w:marBottom w:val="0"/>
      <w:divBdr>
        <w:top w:val="none" w:sz="0" w:space="0" w:color="auto"/>
        <w:left w:val="none" w:sz="0" w:space="0" w:color="auto"/>
        <w:bottom w:val="none" w:sz="0" w:space="0" w:color="auto"/>
        <w:right w:val="none" w:sz="0" w:space="0" w:color="auto"/>
      </w:divBdr>
    </w:div>
    <w:div w:id="733043421">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852248">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6097608">
      <w:bodyDiv w:val="1"/>
      <w:marLeft w:val="0"/>
      <w:marRight w:val="0"/>
      <w:marTop w:val="0"/>
      <w:marBottom w:val="0"/>
      <w:divBdr>
        <w:top w:val="none" w:sz="0" w:space="0" w:color="auto"/>
        <w:left w:val="none" w:sz="0" w:space="0" w:color="auto"/>
        <w:bottom w:val="none" w:sz="0" w:space="0" w:color="auto"/>
        <w:right w:val="none" w:sz="0" w:space="0" w:color="auto"/>
      </w:divBdr>
    </w:div>
    <w:div w:id="7564451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1876587">
      <w:bodyDiv w:val="1"/>
      <w:marLeft w:val="0"/>
      <w:marRight w:val="0"/>
      <w:marTop w:val="0"/>
      <w:marBottom w:val="0"/>
      <w:divBdr>
        <w:top w:val="none" w:sz="0" w:space="0" w:color="auto"/>
        <w:left w:val="none" w:sz="0" w:space="0" w:color="auto"/>
        <w:bottom w:val="none" w:sz="0" w:space="0" w:color="auto"/>
        <w:right w:val="none" w:sz="0" w:space="0" w:color="auto"/>
      </w:divBdr>
    </w:div>
    <w:div w:id="764228441">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5999958">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06356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0304200">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239110">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128136">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267717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07692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396451">
      <w:bodyDiv w:val="1"/>
      <w:marLeft w:val="0"/>
      <w:marRight w:val="0"/>
      <w:marTop w:val="0"/>
      <w:marBottom w:val="0"/>
      <w:divBdr>
        <w:top w:val="none" w:sz="0" w:space="0" w:color="auto"/>
        <w:left w:val="none" w:sz="0" w:space="0" w:color="auto"/>
        <w:bottom w:val="none" w:sz="0" w:space="0" w:color="auto"/>
        <w:right w:val="none" w:sz="0" w:space="0" w:color="auto"/>
      </w:divBdr>
    </w:div>
    <w:div w:id="809515905">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1479462">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8057321">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2866203">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5944257">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3496332">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182098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6868406">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097211">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4948171">
      <w:bodyDiv w:val="1"/>
      <w:marLeft w:val="0"/>
      <w:marRight w:val="0"/>
      <w:marTop w:val="0"/>
      <w:marBottom w:val="0"/>
      <w:divBdr>
        <w:top w:val="none" w:sz="0" w:space="0" w:color="auto"/>
        <w:left w:val="none" w:sz="0" w:space="0" w:color="auto"/>
        <w:bottom w:val="none" w:sz="0" w:space="0" w:color="auto"/>
        <w:right w:val="none" w:sz="0" w:space="0" w:color="auto"/>
      </w:divBdr>
    </w:div>
    <w:div w:id="885414031">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3810553">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4951987">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2659717">
      <w:bodyDiv w:val="1"/>
      <w:marLeft w:val="0"/>
      <w:marRight w:val="0"/>
      <w:marTop w:val="0"/>
      <w:marBottom w:val="0"/>
      <w:divBdr>
        <w:top w:val="none" w:sz="0" w:space="0" w:color="auto"/>
        <w:left w:val="none" w:sz="0" w:space="0" w:color="auto"/>
        <w:bottom w:val="none" w:sz="0" w:space="0" w:color="auto"/>
        <w:right w:val="none" w:sz="0" w:space="0" w:color="auto"/>
      </w:divBdr>
    </w:div>
    <w:div w:id="91293529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2375493">
      <w:bodyDiv w:val="1"/>
      <w:marLeft w:val="0"/>
      <w:marRight w:val="0"/>
      <w:marTop w:val="0"/>
      <w:marBottom w:val="0"/>
      <w:divBdr>
        <w:top w:val="none" w:sz="0" w:space="0" w:color="auto"/>
        <w:left w:val="none" w:sz="0" w:space="0" w:color="auto"/>
        <w:bottom w:val="none" w:sz="0" w:space="0" w:color="auto"/>
        <w:right w:val="none" w:sz="0" w:space="0" w:color="auto"/>
      </w:divBdr>
    </w:div>
    <w:div w:id="923028411">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3799444">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28319621">
      <w:bodyDiv w:val="1"/>
      <w:marLeft w:val="0"/>
      <w:marRight w:val="0"/>
      <w:marTop w:val="0"/>
      <w:marBottom w:val="0"/>
      <w:divBdr>
        <w:top w:val="none" w:sz="0" w:space="0" w:color="auto"/>
        <w:left w:val="none" w:sz="0" w:space="0" w:color="auto"/>
        <w:bottom w:val="none" w:sz="0" w:space="0" w:color="auto"/>
        <w:right w:val="none" w:sz="0" w:space="0" w:color="auto"/>
      </w:divBdr>
      <w:divsChild>
        <w:div w:id="417749779">
          <w:marLeft w:val="0"/>
          <w:marRight w:val="0"/>
          <w:marTop w:val="0"/>
          <w:marBottom w:val="0"/>
          <w:divBdr>
            <w:top w:val="single" w:sz="2" w:space="0" w:color="E3E3E3"/>
            <w:left w:val="single" w:sz="2" w:space="0" w:color="E3E3E3"/>
            <w:bottom w:val="single" w:sz="2" w:space="0" w:color="E3E3E3"/>
            <w:right w:val="single" w:sz="2" w:space="0" w:color="E3E3E3"/>
          </w:divBdr>
          <w:divsChild>
            <w:div w:id="859053979">
              <w:marLeft w:val="0"/>
              <w:marRight w:val="0"/>
              <w:marTop w:val="0"/>
              <w:marBottom w:val="0"/>
              <w:divBdr>
                <w:top w:val="single" w:sz="2" w:space="0" w:color="E3E3E3"/>
                <w:left w:val="single" w:sz="2" w:space="0" w:color="E3E3E3"/>
                <w:bottom w:val="single" w:sz="2" w:space="0" w:color="E3E3E3"/>
                <w:right w:val="single" w:sz="2" w:space="0" w:color="E3E3E3"/>
              </w:divBdr>
              <w:divsChild>
                <w:div w:id="1156998916">
                  <w:marLeft w:val="0"/>
                  <w:marRight w:val="0"/>
                  <w:marTop w:val="0"/>
                  <w:marBottom w:val="0"/>
                  <w:divBdr>
                    <w:top w:val="single" w:sz="2" w:space="0" w:color="E3E3E3"/>
                    <w:left w:val="single" w:sz="2" w:space="0" w:color="E3E3E3"/>
                    <w:bottom w:val="single" w:sz="2" w:space="0" w:color="E3E3E3"/>
                    <w:right w:val="single" w:sz="2" w:space="0" w:color="E3E3E3"/>
                  </w:divBdr>
                  <w:divsChild>
                    <w:div w:id="162549407">
                      <w:marLeft w:val="0"/>
                      <w:marRight w:val="0"/>
                      <w:marTop w:val="0"/>
                      <w:marBottom w:val="0"/>
                      <w:divBdr>
                        <w:top w:val="single" w:sz="2" w:space="0" w:color="E3E3E3"/>
                        <w:left w:val="single" w:sz="2" w:space="0" w:color="E3E3E3"/>
                        <w:bottom w:val="single" w:sz="2" w:space="0" w:color="E3E3E3"/>
                        <w:right w:val="single" w:sz="2" w:space="0" w:color="E3E3E3"/>
                      </w:divBdr>
                      <w:divsChild>
                        <w:div w:id="147137322">
                          <w:marLeft w:val="0"/>
                          <w:marRight w:val="0"/>
                          <w:marTop w:val="0"/>
                          <w:marBottom w:val="0"/>
                          <w:divBdr>
                            <w:top w:val="single" w:sz="2" w:space="0" w:color="E3E3E3"/>
                            <w:left w:val="single" w:sz="2" w:space="0" w:color="E3E3E3"/>
                            <w:bottom w:val="single" w:sz="2" w:space="0" w:color="E3E3E3"/>
                            <w:right w:val="single" w:sz="2" w:space="0" w:color="E3E3E3"/>
                          </w:divBdr>
                          <w:divsChild>
                            <w:div w:id="1402407900">
                              <w:marLeft w:val="0"/>
                              <w:marRight w:val="0"/>
                              <w:marTop w:val="0"/>
                              <w:marBottom w:val="0"/>
                              <w:divBdr>
                                <w:top w:val="single" w:sz="2" w:space="0" w:color="E3E3E3"/>
                                <w:left w:val="single" w:sz="2" w:space="0" w:color="E3E3E3"/>
                                <w:bottom w:val="single" w:sz="2" w:space="0" w:color="E3E3E3"/>
                                <w:right w:val="single" w:sz="2" w:space="0" w:color="E3E3E3"/>
                              </w:divBdr>
                              <w:divsChild>
                                <w:div w:id="112187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51968">
                                      <w:marLeft w:val="0"/>
                                      <w:marRight w:val="0"/>
                                      <w:marTop w:val="0"/>
                                      <w:marBottom w:val="0"/>
                                      <w:divBdr>
                                        <w:top w:val="single" w:sz="2" w:space="0" w:color="E3E3E3"/>
                                        <w:left w:val="single" w:sz="2" w:space="0" w:color="E3E3E3"/>
                                        <w:bottom w:val="single" w:sz="2" w:space="0" w:color="E3E3E3"/>
                                        <w:right w:val="single" w:sz="2" w:space="0" w:color="E3E3E3"/>
                                      </w:divBdr>
                                      <w:divsChild>
                                        <w:div w:id="1198814398">
                                          <w:marLeft w:val="0"/>
                                          <w:marRight w:val="0"/>
                                          <w:marTop w:val="0"/>
                                          <w:marBottom w:val="0"/>
                                          <w:divBdr>
                                            <w:top w:val="single" w:sz="2" w:space="0" w:color="E3E3E3"/>
                                            <w:left w:val="single" w:sz="2" w:space="0" w:color="E3E3E3"/>
                                            <w:bottom w:val="single" w:sz="2" w:space="0" w:color="E3E3E3"/>
                                            <w:right w:val="single" w:sz="2" w:space="0" w:color="E3E3E3"/>
                                          </w:divBdr>
                                          <w:divsChild>
                                            <w:div w:id="2130854321">
                                              <w:marLeft w:val="0"/>
                                              <w:marRight w:val="0"/>
                                              <w:marTop w:val="0"/>
                                              <w:marBottom w:val="0"/>
                                              <w:divBdr>
                                                <w:top w:val="single" w:sz="2" w:space="0" w:color="E3E3E3"/>
                                                <w:left w:val="single" w:sz="2" w:space="0" w:color="E3E3E3"/>
                                                <w:bottom w:val="single" w:sz="2" w:space="0" w:color="E3E3E3"/>
                                                <w:right w:val="single" w:sz="2" w:space="0" w:color="E3E3E3"/>
                                              </w:divBdr>
                                              <w:divsChild>
                                                <w:div w:id="543903416">
                                                  <w:marLeft w:val="0"/>
                                                  <w:marRight w:val="0"/>
                                                  <w:marTop w:val="0"/>
                                                  <w:marBottom w:val="0"/>
                                                  <w:divBdr>
                                                    <w:top w:val="single" w:sz="2" w:space="0" w:color="E3E3E3"/>
                                                    <w:left w:val="single" w:sz="2" w:space="0" w:color="E3E3E3"/>
                                                    <w:bottom w:val="single" w:sz="2" w:space="0" w:color="E3E3E3"/>
                                                    <w:right w:val="single" w:sz="2" w:space="0" w:color="E3E3E3"/>
                                                  </w:divBdr>
                                                  <w:divsChild>
                                                    <w:div w:id="4358319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7863358">
          <w:marLeft w:val="0"/>
          <w:marRight w:val="0"/>
          <w:marTop w:val="0"/>
          <w:marBottom w:val="0"/>
          <w:divBdr>
            <w:top w:val="none" w:sz="0" w:space="0" w:color="auto"/>
            <w:left w:val="none" w:sz="0" w:space="0" w:color="auto"/>
            <w:bottom w:val="none" w:sz="0" w:space="0" w:color="auto"/>
            <w:right w:val="none" w:sz="0" w:space="0" w:color="auto"/>
          </w:divBdr>
        </w:div>
      </w:divsChild>
    </w:div>
    <w:div w:id="929966885">
      <w:bodyDiv w:val="1"/>
      <w:marLeft w:val="0"/>
      <w:marRight w:val="0"/>
      <w:marTop w:val="0"/>
      <w:marBottom w:val="0"/>
      <w:divBdr>
        <w:top w:val="none" w:sz="0" w:space="0" w:color="auto"/>
        <w:left w:val="none" w:sz="0" w:space="0" w:color="auto"/>
        <w:bottom w:val="none" w:sz="0" w:space="0" w:color="auto"/>
        <w:right w:val="none" w:sz="0" w:space="0" w:color="auto"/>
      </w:divBdr>
    </w:div>
    <w:div w:id="931357261">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39525682">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460198">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604965">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5795792">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231996">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2422585">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0512">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156720">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398422">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766478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328879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741651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3654897">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8172832">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868420">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1177460">
      <w:bodyDiv w:val="1"/>
      <w:marLeft w:val="0"/>
      <w:marRight w:val="0"/>
      <w:marTop w:val="0"/>
      <w:marBottom w:val="0"/>
      <w:divBdr>
        <w:top w:val="none" w:sz="0" w:space="0" w:color="auto"/>
        <w:left w:val="none" w:sz="0" w:space="0" w:color="auto"/>
        <w:bottom w:val="none" w:sz="0" w:space="0" w:color="auto"/>
        <w:right w:val="none" w:sz="0" w:space="0" w:color="auto"/>
      </w:divBdr>
    </w:div>
    <w:div w:id="992568437">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37258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5960311">
      <w:bodyDiv w:val="1"/>
      <w:marLeft w:val="0"/>
      <w:marRight w:val="0"/>
      <w:marTop w:val="0"/>
      <w:marBottom w:val="0"/>
      <w:divBdr>
        <w:top w:val="none" w:sz="0" w:space="0" w:color="auto"/>
        <w:left w:val="none" w:sz="0" w:space="0" w:color="auto"/>
        <w:bottom w:val="none" w:sz="0" w:space="0" w:color="auto"/>
        <w:right w:val="none" w:sz="0" w:space="0" w:color="auto"/>
      </w:divBdr>
    </w:div>
    <w:div w:id="996616279">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2707794">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4841175">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7662417">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18235297">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3482300">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6832584">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449906">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1999750">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37849107">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43021148">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266810">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6466517">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5758180">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69426420">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5959069">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7747069">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4613772">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2116611">
      <w:bodyDiv w:val="1"/>
      <w:marLeft w:val="0"/>
      <w:marRight w:val="0"/>
      <w:marTop w:val="0"/>
      <w:marBottom w:val="0"/>
      <w:divBdr>
        <w:top w:val="none" w:sz="0" w:space="0" w:color="auto"/>
        <w:left w:val="none" w:sz="0" w:space="0" w:color="auto"/>
        <w:bottom w:val="none" w:sz="0" w:space="0" w:color="auto"/>
        <w:right w:val="none" w:sz="0" w:space="0" w:color="auto"/>
      </w:divBdr>
    </w:div>
    <w:div w:id="1122457575">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3983405">
      <w:bodyDiv w:val="1"/>
      <w:marLeft w:val="0"/>
      <w:marRight w:val="0"/>
      <w:marTop w:val="0"/>
      <w:marBottom w:val="0"/>
      <w:divBdr>
        <w:top w:val="none" w:sz="0" w:space="0" w:color="auto"/>
        <w:left w:val="none" w:sz="0" w:space="0" w:color="auto"/>
        <w:bottom w:val="none" w:sz="0" w:space="0" w:color="auto"/>
        <w:right w:val="none" w:sz="0" w:space="0" w:color="auto"/>
      </w:divBdr>
    </w:div>
    <w:div w:id="1134063983">
      <w:bodyDiv w:val="1"/>
      <w:marLeft w:val="0"/>
      <w:marRight w:val="0"/>
      <w:marTop w:val="0"/>
      <w:marBottom w:val="0"/>
      <w:divBdr>
        <w:top w:val="none" w:sz="0" w:space="0" w:color="auto"/>
        <w:left w:val="none" w:sz="0" w:space="0" w:color="auto"/>
        <w:bottom w:val="none" w:sz="0" w:space="0" w:color="auto"/>
        <w:right w:val="none" w:sz="0" w:space="0" w:color="auto"/>
      </w:divBdr>
    </w:div>
    <w:div w:id="113424958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6239442">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302819">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69953163">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3300251">
      <w:bodyDiv w:val="1"/>
      <w:marLeft w:val="0"/>
      <w:marRight w:val="0"/>
      <w:marTop w:val="0"/>
      <w:marBottom w:val="0"/>
      <w:divBdr>
        <w:top w:val="none" w:sz="0" w:space="0" w:color="auto"/>
        <w:left w:val="none" w:sz="0" w:space="0" w:color="auto"/>
        <w:bottom w:val="none" w:sz="0" w:space="0" w:color="auto"/>
        <w:right w:val="none" w:sz="0" w:space="0" w:color="auto"/>
      </w:divBdr>
    </w:div>
    <w:div w:id="1173960157">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79272163">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7332354">
      <w:bodyDiv w:val="1"/>
      <w:marLeft w:val="0"/>
      <w:marRight w:val="0"/>
      <w:marTop w:val="0"/>
      <w:marBottom w:val="0"/>
      <w:divBdr>
        <w:top w:val="none" w:sz="0" w:space="0" w:color="auto"/>
        <w:left w:val="none" w:sz="0" w:space="0" w:color="auto"/>
        <w:bottom w:val="none" w:sz="0" w:space="0" w:color="auto"/>
        <w:right w:val="none" w:sz="0" w:space="0" w:color="auto"/>
      </w:divBdr>
    </w:div>
    <w:div w:id="11890246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2494646">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7280939">
      <w:bodyDiv w:val="1"/>
      <w:marLeft w:val="0"/>
      <w:marRight w:val="0"/>
      <w:marTop w:val="0"/>
      <w:marBottom w:val="0"/>
      <w:divBdr>
        <w:top w:val="none" w:sz="0" w:space="0" w:color="auto"/>
        <w:left w:val="none" w:sz="0" w:space="0" w:color="auto"/>
        <w:bottom w:val="none" w:sz="0" w:space="0" w:color="auto"/>
        <w:right w:val="none" w:sz="0" w:space="0" w:color="auto"/>
      </w:divBdr>
    </w:div>
    <w:div w:id="1198012060">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2134592">
      <w:bodyDiv w:val="1"/>
      <w:marLeft w:val="0"/>
      <w:marRight w:val="0"/>
      <w:marTop w:val="0"/>
      <w:marBottom w:val="0"/>
      <w:divBdr>
        <w:top w:val="none" w:sz="0" w:space="0" w:color="auto"/>
        <w:left w:val="none" w:sz="0" w:space="0" w:color="auto"/>
        <w:bottom w:val="none" w:sz="0" w:space="0" w:color="auto"/>
        <w:right w:val="none" w:sz="0" w:space="0" w:color="auto"/>
      </w:divBdr>
    </w:div>
    <w:div w:id="1202941801">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7664948">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1958414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396761">
      <w:bodyDiv w:val="1"/>
      <w:marLeft w:val="0"/>
      <w:marRight w:val="0"/>
      <w:marTop w:val="0"/>
      <w:marBottom w:val="0"/>
      <w:divBdr>
        <w:top w:val="none" w:sz="0" w:space="0" w:color="auto"/>
        <w:left w:val="none" w:sz="0" w:space="0" w:color="auto"/>
        <w:bottom w:val="none" w:sz="0" w:space="0" w:color="auto"/>
        <w:right w:val="none" w:sz="0" w:space="0" w:color="auto"/>
      </w:divBdr>
    </w:div>
    <w:div w:id="1238709345">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1058171">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3369802">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236326">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6591399">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6423714">
      <w:bodyDiv w:val="1"/>
      <w:marLeft w:val="0"/>
      <w:marRight w:val="0"/>
      <w:marTop w:val="0"/>
      <w:marBottom w:val="0"/>
      <w:divBdr>
        <w:top w:val="none" w:sz="0" w:space="0" w:color="auto"/>
        <w:left w:val="none" w:sz="0" w:space="0" w:color="auto"/>
        <w:bottom w:val="none" w:sz="0" w:space="0" w:color="auto"/>
        <w:right w:val="none" w:sz="0" w:space="0" w:color="auto"/>
      </w:divBdr>
    </w:div>
    <w:div w:id="1267807131">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3246753">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6711024">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097726">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78484247">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879367">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188328">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88505083">
      <w:bodyDiv w:val="1"/>
      <w:marLeft w:val="0"/>
      <w:marRight w:val="0"/>
      <w:marTop w:val="0"/>
      <w:marBottom w:val="0"/>
      <w:divBdr>
        <w:top w:val="none" w:sz="0" w:space="0" w:color="auto"/>
        <w:left w:val="none" w:sz="0" w:space="0" w:color="auto"/>
        <w:bottom w:val="none" w:sz="0" w:space="0" w:color="auto"/>
        <w:right w:val="none" w:sz="0" w:space="0" w:color="auto"/>
      </w:divBdr>
    </w:div>
    <w:div w:id="1291083829">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6257369">
      <w:bodyDiv w:val="1"/>
      <w:marLeft w:val="0"/>
      <w:marRight w:val="0"/>
      <w:marTop w:val="0"/>
      <w:marBottom w:val="0"/>
      <w:divBdr>
        <w:top w:val="none" w:sz="0" w:space="0" w:color="auto"/>
        <w:left w:val="none" w:sz="0" w:space="0" w:color="auto"/>
        <w:bottom w:val="none" w:sz="0" w:space="0" w:color="auto"/>
        <w:right w:val="none" w:sz="0" w:space="0" w:color="auto"/>
      </w:divBdr>
    </w:div>
    <w:div w:id="1296452340">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0093780">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001171">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5932175">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1367857">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48944856">
      <w:bodyDiv w:val="1"/>
      <w:marLeft w:val="0"/>
      <w:marRight w:val="0"/>
      <w:marTop w:val="0"/>
      <w:marBottom w:val="0"/>
      <w:divBdr>
        <w:top w:val="none" w:sz="0" w:space="0" w:color="auto"/>
        <w:left w:val="none" w:sz="0" w:space="0" w:color="auto"/>
        <w:bottom w:val="none" w:sz="0" w:space="0" w:color="auto"/>
        <w:right w:val="none" w:sz="0" w:space="0" w:color="auto"/>
      </w:divBdr>
    </w:div>
    <w:div w:id="1350136629">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358350">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240025">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398425">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67411733">
      <w:bodyDiv w:val="1"/>
      <w:marLeft w:val="0"/>
      <w:marRight w:val="0"/>
      <w:marTop w:val="0"/>
      <w:marBottom w:val="0"/>
      <w:divBdr>
        <w:top w:val="none" w:sz="0" w:space="0" w:color="auto"/>
        <w:left w:val="none" w:sz="0" w:space="0" w:color="auto"/>
        <w:bottom w:val="none" w:sz="0" w:space="0" w:color="auto"/>
        <w:right w:val="none" w:sz="0" w:space="0" w:color="auto"/>
      </w:divBdr>
    </w:div>
    <w:div w:id="1369254477">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7850513">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0301795">
      <w:bodyDiv w:val="1"/>
      <w:marLeft w:val="0"/>
      <w:marRight w:val="0"/>
      <w:marTop w:val="0"/>
      <w:marBottom w:val="0"/>
      <w:divBdr>
        <w:top w:val="none" w:sz="0" w:space="0" w:color="auto"/>
        <w:left w:val="none" w:sz="0" w:space="0" w:color="auto"/>
        <w:bottom w:val="none" w:sz="0" w:space="0" w:color="auto"/>
        <w:right w:val="none" w:sz="0" w:space="0" w:color="auto"/>
      </w:divBdr>
    </w:div>
    <w:div w:id="1390961392">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399938951">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260644">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09422583">
      <w:bodyDiv w:val="1"/>
      <w:marLeft w:val="0"/>
      <w:marRight w:val="0"/>
      <w:marTop w:val="0"/>
      <w:marBottom w:val="0"/>
      <w:divBdr>
        <w:top w:val="none" w:sz="0" w:space="0" w:color="auto"/>
        <w:left w:val="none" w:sz="0" w:space="0" w:color="auto"/>
        <w:bottom w:val="none" w:sz="0" w:space="0" w:color="auto"/>
        <w:right w:val="none" w:sz="0" w:space="0" w:color="auto"/>
      </w:divBdr>
    </w:div>
    <w:div w:id="1411004074">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28190753">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7824628">
      <w:bodyDiv w:val="1"/>
      <w:marLeft w:val="0"/>
      <w:marRight w:val="0"/>
      <w:marTop w:val="0"/>
      <w:marBottom w:val="0"/>
      <w:divBdr>
        <w:top w:val="none" w:sz="0" w:space="0" w:color="auto"/>
        <w:left w:val="none" w:sz="0" w:space="0" w:color="auto"/>
        <w:bottom w:val="none" w:sz="0" w:space="0" w:color="auto"/>
        <w:right w:val="none" w:sz="0" w:space="0" w:color="auto"/>
      </w:divBdr>
    </w:div>
    <w:div w:id="1438868632">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39444315">
      <w:bodyDiv w:val="1"/>
      <w:marLeft w:val="0"/>
      <w:marRight w:val="0"/>
      <w:marTop w:val="0"/>
      <w:marBottom w:val="0"/>
      <w:divBdr>
        <w:top w:val="none" w:sz="0" w:space="0" w:color="auto"/>
        <w:left w:val="none" w:sz="0" w:space="0" w:color="auto"/>
        <w:bottom w:val="none" w:sz="0" w:space="0" w:color="auto"/>
        <w:right w:val="none" w:sz="0" w:space="0" w:color="auto"/>
      </w:divBdr>
    </w:div>
    <w:div w:id="144075799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808676">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252434">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6293944">
      <w:bodyDiv w:val="1"/>
      <w:marLeft w:val="0"/>
      <w:marRight w:val="0"/>
      <w:marTop w:val="0"/>
      <w:marBottom w:val="0"/>
      <w:divBdr>
        <w:top w:val="none" w:sz="0" w:space="0" w:color="auto"/>
        <w:left w:val="none" w:sz="0" w:space="0" w:color="auto"/>
        <w:bottom w:val="none" w:sz="0" w:space="0" w:color="auto"/>
        <w:right w:val="none" w:sz="0" w:space="0" w:color="auto"/>
      </w:divBdr>
    </w:div>
    <w:div w:id="1456366391">
      <w:bodyDiv w:val="1"/>
      <w:marLeft w:val="0"/>
      <w:marRight w:val="0"/>
      <w:marTop w:val="0"/>
      <w:marBottom w:val="0"/>
      <w:divBdr>
        <w:top w:val="none" w:sz="0" w:space="0" w:color="auto"/>
        <w:left w:val="none" w:sz="0" w:space="0" w:color="auto"/>
        <w:bottom w:val="none" w:sz="0" w:space="0" w:color="auto"/>
        <w:right w:val="none" w:sz="0" w:space="0" w:color="auto"/>
      </w:divBdr>
    </w:div>
    <w:div w:id="1457799422">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3670801">
      <w:bodyDiv w:val="1"/>
      <w:marLeft w:val="0"/>
      <w:marRight w:val="0"/>
      <w:marTop w:val="0"/>
      <w:marBottom w:val="0"/>
      <w:divBdr>
        <w:top w:val="none" w:sz="0" w:space="0" w:color="auto"/>
        <w:left w:val="none" w:sz="0" w:space="0" w:color="auto"/>
        <w:bottom w:val="none" w:sz="0" w:space="0" w:color="auto"/>
        <w:right w:val="none" w:sz="0" w:space="0" w:color="auto"/>
      </w:divBdr>
    </w:div>
    <w:div w:id="1474323553">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6601502">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79226197">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57051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7552148">
      <w:bodyDiv w:val="1"/>
      <w:marLeft w:val="0"/>
      <w:marRight w:val="0"/>
      <w:marTop w:val="0"/>
      <w:marBottom w:val="0"/>
      <w:divBdr>
        <w:top w:val="none" w:sz="0" w:space="0" w:color="auto"/>
        <w:left w:val="none" w:sz="0" w:space="0" w:color="auto"/>
        <w:bottom w:val="none" w:sz="0" w:space="0" w:color="auto"/>
        <w:right w:val="none" w:sz="0" w:space="0" w:color="auto"/>
      </w:divBdr>
    </w:div>
    <w:div w:id="1487936396">
      <w:bodyDiv w:val="1"/>
      <w:marLeft w:val="0"/>
      <w:marRight w:val="0"/>
      <w:marTop w:val="0"/>
      <w:marBottom w:val="0"/>
      <w:divBdr>
        <w:top w:val="none" w:sz="0" w:space="0" w:color="auto"/>
        <w:left w:val="none" w:sz="0" w:space="0" w:color="auto"/>
        <w:bottom w:val="none" w:sz="0" w:space="0" w:color="auto"/>
        <w:right w:val="none" w:sz="0" w:space="0" w:color="auto"/>
      </w:divBdr>
    </w:div>
    <w:div w:id="1488131433">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8616714">
      <w:bodyDiv w:val="1"/>
      <w:marLeft w:val="0"/>
      <w:marRight w:val="0"/>
      <w:marTop w:val="0"/>
      <w:marBottom w:val="0"/>
      <w:divBdr>
        <w:top w:val="none" w:sz="0" w:space="0" w:color="auto"/>
        <w:left w:val="none" w:sz="0" w:space="0" w:color="auto"/>
        <w:bottom w:val="none" w:sz="0" w:space="0" w:color="auto"/>
        <w:right w:val="none" w:sz="0" w:space="0" w:color="auto"/>
      </w:divBdr>
    </w:div>
    <w:div w:id="1499036706">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0541027">
      <w:bodyDiv w:val="1"/>
      <w:marLeft w:val="0"/>
      <w:marRight w:val="0"/>
      <w:marTop w:val="0"/>
      <w:marBottom w:val="0"/>
      <w:divBdr>
        <w:top w:val="none" w:sz="0" w:space="0" w:color="auto"/>
        <w:left w:val="none" w:sz="0" w:space="0" w:color="auto"/>
        <w:bottom w:val="none" w:sz="0" w:space="0" w:color="auto"/>
        <w:right w:val="none" w:sz="0" w:space="0" w:color="auto"/>
      </w:divBdr>
    </w:div>
    <w:div w:id="1501433511">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05173">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18496495">
      <w:bodyDiv w:val="1"/>
      <w:marLeft w:val="0"/>
      <w:marRight w:val="0"/>
      <w:marTop w:val="0"/>
      <w:marBottom w:val="0"/>
      <w:divBdr>
        <w:top w:val="none" w:sz="0" w:space="0" w:color="auto"/>
        <w:left w:val="none" w:sz="0" w:space="0" w:color="auto"/>
        <w:bottom w:val="none" w:sz="0" w:space="0" w:color="auto"/>
        <w:right w:val="none" w:sz="0" w:space="0" w:color="auto"/>
      </w:divBdr>
    </w:div>
    <w:div w:id="1521312254">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27448396">
      <w:bodyDiv w:val="1"/>
      <w:marLeft w:val="0"/>
      <w:marRight w:val="0"/>
      <w:marTop w:val="0"/>
      <w:marBottom w:val="0"/>
      <w:divBdr>
        <w:top w:val="none" w:sz="0" w:space="0" w:color="auto"/>
        <w:left w:val="none" w:sz="0" w:space="0" w:color="auto"/>
        <w:bottom w:val="none" w:sz="0" w:space="0" w:color="auto"/>
        <w:right w:val="none" w:sz="0" w:space="0" w:color="auto"/>
      </w:divBdr>
    </w:div>
    <w:div w:id="1527477251">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104526">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3568344">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0583014">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298435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3590906">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49995298">
      <w:bodyDiv w:val="1"/>
      <w:marLeft w:val="0"/>
      <w:marRight w:val="0"/>
      <w:marTop w:val="0"/>
      <w:marBottom w:val="0"/>
      <w:divBdr>
        <w:top w:val="none" w:sz="0" w:space="0" w:color="auto"/>
        <w:left w:val="none" w:sz="0" w:space="0" w:color="auto"/>
        <w:bottom w:val="none" w:sz="0" w:space="0" w:color="auto"/>
        <w:right w:val="none" w:sz="0" w:space="0" w:color="auto"/>
      </w:divBdr>
    </w:div>
    <w:div w:id="1550722875">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599208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1874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2233778">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0866254">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267997">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29896963">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24365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556388">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4408083">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284686">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369021">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7836424">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1301618">
      <w:bodyDiv w:val="1"/>
      <w:marLeft w:val="0"/>
      <w:marRight w:val="0"/>
      <w:marTop w:val="0"/>
      <w:marBottom w:val="0"/>
      <w:divBdr>
        <w:top w:val="none" w:sz="0" w:space="0" w:color="auto"/>
        <w:left w:val="none" w:sz="0" w:space="0" w:color="auto"/>
        <w:bottom w:val="none" w:sz="0" w:space="0" w:color="auto"/>
        <w:right w:val="none" w:sz="0" w:space="0" w:color="auto"/>
      </w:divBdr>
    </w:div>
    <w:div w:id="1641617617">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008227">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576640">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6319162">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5915779">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145222">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867055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698893489">
      <w:bodyDiv w:val="1"/>
      <w:marLeft w:val="0"/>
      <w:marRight w:val="0"/>
      <w:marTop w:val="0"/>
      <w:marBottom w:val="0"/>
      <w:divBdr>
        <w:top w:val="none" w:sz="0" w:space="0" w:color="auto"/>
        <w:left w:val="none" w:sz="0" w:space="0" w:color="auto"/>
        <w:bottom w:val="none" w:sz="0" w:space="0" w:color="auto"/>
        <w:right w:val="none" w:sz="0" w:space="0" w:color="auto"/>
      </w:divBdr>
    </w:div>
    <w:div w:id="1701929148">
      <w:bodyDiv w:val="1"/>
      <w:marLeft w:val="0"/>
      <w:marRight w:val="0"/>
      <w:marTop w:val="0"/>
      <w:marBottom w:val="0"/>
      <w:divBdr>
        <w:top w:val="none" w:sz="0" w:space="0" w:color="auto"/>
        <w:left w:val="none" w:sz="0" w:space="0" w:color="auto"/>
        <w:bottom w:val="none" w:sz="0" w:space="0" w:color="auto"/>
        <w:right w:val="none" w:sz="0" w:space="0" w:color="auto"/>
      </w:divBdr>
    </w:div>
    <w:div w:id="1703895302">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383303">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19165340">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3484805">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13033">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8821999">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2829093">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17952">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0348167">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8557655">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31194">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682158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2415188">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4865903">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799838845">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303715">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392194">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7817359">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6557066">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0225609">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28857701">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0755284">
      <w:bodyDiv w:val="1"/>
      <w:marLeft w:val="0"/>
      <w:marRight w:val="0"/>
      <w:marTop w:val="0"/>
      <w:marBottom w:val="0"/>
      <w:divBdr>
        <w:top w:val="none" w:sz="0" w:space="0" w:color="auto"/>
        <w:left w:val="none" w:sz="0" w:space="0" w:color="auto"/>
        <w:bottom w:val="none" w:sz="0" w:space="0" w:color="auto"/>
        <w:right w:val="none" w:sz="0" w:space="0" w:color="auto"/>
      </w:divBdr>
    </w:div>
    <w:div w:id="1830976154">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831984">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069216">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7674519">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133835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548787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428604">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062953">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22501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2785097">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3979946">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172335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352406">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772">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3328615">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1882331">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5525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214471">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676082">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052825">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450996">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3756823">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5261220">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1543852">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068423">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4075761">
      <w:bodyDiv w:val="1"/>
      <w:marLeft w:val="0"/>
      <w:marRight w:val="0"/>
      <w:marTop w:val="0"/>
      <w:marBottom w:val="0"/>
      <w:divBdr>
        <w:top w:val="none" w:sz="0" w:space="0" w:color="auto"/>
        <w:left w:val="none" w:sz="0" w:space="0" w:color="auto"/>
        <w:bottom w:val="none" w:sz="0" w:space="0" w:color="auto"/>
        <w:right w:val="none" w:sz="0" w:space="0" w:color="auto"/>
      </w:divBdr>
    </w:div>
    <w:div w:id="1964190230">
      <w:bodyDiv w:val="1"/>
      <w:marLeft w:val="0"/>
      <w:marRight w:val="0"/>
      <w:marTop w:val="0"/>
      <w:marBottom w:val="0"/>
      <w:divBdr>
        <w:top w:val="none" w:sz="0" w:space="0" w:color="auto"/>
        <w:left w:val="none" w:sz="0" w:space="0" w:color="auto"/>
        <w:bottom w:val="none" w:sz="0" w:space="0" w:color="auto"/>
        <w:right w:val="none" w:sz="0" w:space="0" w:color="auto"/>
      </w:divBdr>
    </w:div>
    <w:div w:id="1964725650">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580832">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49458">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449869">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069908">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138211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2807148">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0866151">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708639">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6185345">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1689174">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4889928">
      <w:bodyDiv w:val="1"/>
      <w:marLeft w:val="0"/>
      <w:marRight w:val="0"/>
      <w:marTop w:val="0"/>
      <w:marBottom w:val="0"/>
      <w:divBdr>
        <w:top w:val="none" w:sz="0" w:space="0" w:color="auto"/>
        <w:left w:val="none" w:sz="0" w:space="0" w:color="auto"/>
        <w:bottom w:val="none" w:sz="0" w:space="0" w:color="auto"/>
        <w:right w:val="none" w:sz="0" w:space="0" w:color="auto"/>
      </w:divBdr>
    </w:div>
    <w:div w:id="2005430862">
      <w:bodyDiv w:val="1"/>
      <w:marLeft w:val="0"/>
      <w:marRight w:val="0"/>
      <w:marTop w:val="0"/>
      <w:marBottom w:val="0"/>
      <w:divBdr>
        <w:top w:val="none" w:sz="0" w:space="0" w:color="auto"/>
        <w:left w:val="none" w:sz="0" w:space="0" w:color="auto"/>
        <w:bottom w:val="none" w:sz="0" w:space="0" w:color="auto"/>
        <w:right w:val="none" w:sz="0" w:space="0" w:color="auto"/>
      </w:divBdr>
    </w:div>
    <w:div w:id="2008633947">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09746922">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4798510">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8560304">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39310314">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1664045">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168518">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136263">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2532239">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577544">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58893564">
      <w:bodyDiv w:val="1"/>
      <w:marLeft w:val="0"/>
      <w:marRight w:val="0"/>
      <w:marTop w:val="0"/>
      <w:marBottom w:val="0"/>
      <w:divBdr>
        <w:top w:val="none" w:sz="0" w:space="0" w:color="auto"/>
        <w:left w:val="none" w:sz="0" w:space="0" w:color="auto"/>
        <w:bottom w:val="none" w:sz="0" w:space="0" w:color="auto"/>
        <w:right w:val="none" w:sz="0" w:space="0" w:color="auto"/>
      </w:divBdr>
    </w:div>
    <w:div w:id="2060475052">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711896">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296201">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1125626">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4984425">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8988429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099523304">
      <w:bodyDiv w:val="1"/>
      <w:marLeft w:val="0"/>
      <w:marRight w:val="0"/>
      <w:marTop w:val="0"/>
      <w:marBottom w:val="0"/>
      <w:divBdr>
        <w:top w:val="none" w:sz="0" w:space="0" w:color="auto"/>
        <w:left w:val="none" w:sz="0" w:space="0" w:color="auto"/>
        <w:bottom w:val="none" w:sz="0" w:space="0" w:color="auto"/>
        <w:right w:val="none" w:sz="0" w:space="0" w:color="auto"/>
      </w:divBdr>
    </w:div>
    <w:div w:id="2101443407">
      <w:bodyDiv w:val="1"/>
      <w:marLeft w:val="0"/>
      <w:marRight w:val="0"/>
      <w:marTop w:val="0"/>
      <w:marBottom w:val="0"/>
      <w:divBdr>
        <w:top w:val="none" w:sz="0" w:space="0" w:color="auto"/>
        <w:left w:val="none" w:sz="0" w:space="0" w:color="auto"/>
        <w:bottom w:val="none" w:sz="0" w:space="0" w:color="auto"/>
        <w:right w:val="none" w:sz="0" w:space="0" w:color="auto"/>
      </w:divBdr>
    </w:div>
    <w:div w:id="2101608608">
      <w:bodyDiv w:val="1"/>
      <w:marLeft w:val="0"/>
      <w:marRight w:val="0"/>
      <w:marTop w:val="0"/>
      <w:marBottom w:val="0"/>
      <w:divBdr>
        <w:top w:val="none" w:sz="0" w:space="0" w:color="auto"/>
        <w:left w:val="none" w:sz="0" w:space="0" w:color="auto"/>
        <w:bottom w:val="none" w:sz="0" w:space="0" w:color="auto"/>
        <w:right w:val="none" w:sz="0" w:space="0" w:color="auto"/>
      </w:divBdr>
    </w:div>
    <w:div w:id="2102068058">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0969194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17753044">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7118299">
      <w:bodyDiv w:val="1"/>
      <w:marLeft w:val="0"/>
      <w:marRight w:val="0"/>
      <w:marTop w:val="0"/>
      <w:marBottom w:val="0"/>
      <w:divBdr>
        <w:top w:val="none" w:sz="0" w:space="0" w:color="auto"/>
        <w:left w:val="none" w:sz="0" w:space="0" w:color="auto"/>
        <w:bottom w:val="none" w:sz="0" w:space="0" w:color="auto"/>
        <w:right w:val="none" w:sz="0" w:space="0" w:color="auto"/>
      </w:divBdr>
    </w:div>
    <w:div w:id="2127772130">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294256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017231">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4</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5</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6</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20</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19</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21</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22</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23</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9</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10</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15</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17</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34</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28</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29</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27</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31</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32</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33</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11</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25</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26</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24</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14</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13</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8</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16</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18</b:RefOrder>
  </b:Source>
  <b:Source>
    <b:Tag>Emi13</b:Tag>
    <b:SourceType>InternetSite</b:SourceType>
    <b:Guid>{98F80973-CE7D-41F4-B3C7-E3B3F68EAFCE}</b:Guid>
    <b:Title>Responsablia</b:Title>
    <b:Year>2013</b:Year>
    <b:Author>
      <b:Author>
        <b:NameList>
          <b:Person>
            <b:Last>Moral</b:Last>
            <b:First>Emilio</b:First>
          </b:Person>
        </b:NameList>
      </b:Author>
    </b:Author>
    <b:URL>https://www.responsablia.com/</b:URL>
    <b:RefOrder>35</b:RefOrder>
  </b:Source>
  <b:Source>
    <b:Tag>Emi131</b:Tag>
    <b:SourceType>InternetSite</b:SourceType>
    <b:Guid>{7D856711-9497-46ED-9A47-ACE4BB021150}</b:Guid>
    <b:Author>
      <b:Author>
        <b:NameList>
          <b:Person>
            <b:Last>Moral</b:Last>
            <b:First>Emilio</b:First>
          </b:Person>
        </b:NameList>
      </b:Author>
    </b:Author>
    <b:Title>Responsablia</b:Title>
    <b:Year>2013</b:Year>
    <b:URL>https://www.responsablia.com/los-valores-vii-respeto-y-tolerancia/</b:URL>
    <b:RefOrder>1</b:RefOrder>
  </b:Source>
  <b:Source>
    <b:Tag>Mar00</b:Tag>
    <b:SourceType>InternetSite</b:SourceType>
    <b:Guid>{DC880F93-26DE-4043-8F05-8701982FB328}</b:Guid>
    <b:Author>
      <b:Author>
        <b:NameList>
          <b:Person>
            <b:Last>Contreras</b:Last>
            <b:First>Marcko</b:First>
          </b:Person>
        </b:NameList>
      </b:Author>
    </b:Author>
    <b:Title>PREVENCIÓN DE LA VIOLENCIA</b:Title>
    <b:InternetSiteTitle>PREVENCIÓN DE LA VIOLENCIA</b:InternetSiteTitle>
    <b:Year>2000</b:Year>
    <b:Month>02</b:Month>
    <b:Day>05</b:Day>
    <b:URL>https://iris.who.int/bitstream/handle/10665/331022/9789240000254-spa.pdf</b:URL>
    <b:RefOrder>2</b:RefOrder>
  </b:Source>
  <b:Source>
    <b:Tag>Mar05</b:Tag>
    <b:SourceType>InternetSite</b:SourceType>
    <b:Guid>{A865BC33-A3D5-4D03-92BC-299885A4F20A}</b:Guid>
    <b:Author>
      <b:Author>
        <b:NameList>
          <b:Person>
            <b:Last>Aguado</b:Last>
            <b:First>María</b:First>
            <b:Middle>José Díaz</b:Middle>
          </b:Person>
        </b:NameList>
      </b:Author>
    </b:Author>
    <b:Title>Por qué se produce la violencia escolar y cómo prevenirla</b:Title>
    <b:InternetSiteTitle>Por qué se produce la violencia escolar y cómo prevenirla</b:InternetSiteTitle>
    <b:Year>2005</b:Year>
    <b:Month>01</b:Month>
    <b:Day>10</b:Day>
    <b:URL>https://rieoei.org/historico/documentos/rie37a01.htm</b:URL>
    <b:RefOrder>3</b:RefOrder>
  </b:Source>
</b:Sources>
</file>

<file path=customXml/itemProps1.xml><?xml version="1.0" encoding="utf-8"?>
<ds:datastoreItem xmlns:ds="http://schemas.openxmlformats.org/officeDocument/2006/customXml" ds:itemID="{B5823C6A-D29C-424F-AD87-3DECA06E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24</Pages>
  <Words>4386</Words>
  <Characters>24123</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119</cp:revision>
  <cp:lastPrinted>2015-03-25T16:04:00Z</cp:lastPrinted>
  <dcterms:created xsi:type="dcterms:W3CDTF">2024-04-03T23:04:00Z</dcterms:created>
  <dcterms:modified xsi:type="dcterms:W3CDTF">2024-04-29T22:07:00Z</dcterms:modified>
</cp:coreProperties>
</file>