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lang w:val="es-ES"/>
        </w:rPr>
        <w:id w:val="-1740638090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kern w:val="2"/>
          <w:sz w:val="24"/>
          <w:szCs w:val="22"/>
          <w:lang w:eastAsia="en-US"/>
          <w14:ligatures w14:val="standardContextual"/>
        </w:rPr>
      </w:sdtEndPr>
      <w:sdtContent>
        <w:p w14:paraId="61AC264D" w14:textId="431987CB" w:rsidR="009C44D2" w:rsidRDefault="009C44D2" w:rsidP="00C31241">
          <w:pPr>
            <w:pStyle w:val="TtuloTDC"/>
            <w:spacing w:line="276" w:lineRule="auto"/>
          </w:pPr>
          <w:r>
            <w:rPr>
              <w:lang w:val="es-ES"/>
            </w:rPr>
            <w:t>Contenido</w:t>
          </w:r>
        </w:p>
        <w:p w14:paraId="02A52D58" w14:textId="220590F0" w:rsidR="00C31241" w:rsidRDefault="009C44D2" w:rsidP="00C31241">
          <w:pPr>
            <w:pStyle w:val="TDC1"/>
            <w:tabs>
              <w:tab w:val="right" w:leader="dot" w:pos="8828"/>
            </w:tabs>
            <w:spacing w:line="276" w:lineRule="auto"/>
            <w:rPr>
              <w:rFonts w:asciiTheme="minorHAnsi" w:eastAsiaTheme="minorEastAsia" w:hAnsiTheme="minorHAnsi"/>
              <w:noProof/>
              <w:szCs w:val="24"/>
              <w:lang w:val="es-GT" w:eastAsia="es-G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328271" w:history="1">
            <w:r w:rsidR="00C31241" w:rsidRPr="00990DD5">
              <w:rPr>
                <w:rStyle w:val="Hipervnculo"/>
                <w:noProof/>
                <w:lang w:val="es-GT"/>
              </w:rPr>
              <w:t>General</w:t>
            </w:r>
            <w:r w:rsidR="00C31241">
              <w:rPr>
                <w:noProof/>
                <w:webHidden/>
              </w:rPr>
              <w:tab/>
            </w:r>
            <w:r w:rsidR="00C31241">
              <w:rPr>
                <w:noProof/>
                <w:webHidden/>
              </w:rPr>
              <w:fldChar w:fldCharType="begin"/>
            </w:r>
            <w:r w:rsidR="00C31241">
              <w:rPr>
                <w:noProof/>
                <w:webHidden/>
              </w:rPr>
              <w:instrText xml:space="preserve"> PAGEREF _Toc197328271 \h </w:instrText>
            </w:r>
            <w:r w:rsidR="00C31241">
              <w:rPr>
                <w:noProof/>
                <w:webHidden/>
              </w:rPr>
            </w:r>
            <w:r w:rsidR="00C31241">
              <w:rPr>
                <w:noProof/>
                <w:webHidden/>
              </w:rPr>
              <w:fldChar w:fldCharType="separate"/>
            </w:r>
            <w:r w:rsidR="00C31241">
              <w:rPr>
                <w:noProof/>
                <w:webHidden/>
              </w:rPr>
              <w:t>2</w:t>
            </w:r>
            <w:r w:rsidR="00C31241">
              <w:rPr>
                <w:noProof/>
                <w:webHidden/>
              </w:rPr>
              <w:fldChar w:fldCharType="end"/>
            </w:r>
          </w:hyperlink>
        </w:p>
        <w:p w14:paraId="15C93AE0" w14:textId="09DE1E50" w:rsidR="00C31241" w:rsidRDefault="00C31241" w:rsidP="00C31241">
          <w:pPr>
            <w:pStyle w:val="TDC2"/>
            <w:tabs>
              <w:tab w:val="right" w:leader="dot" w:pos="8828"/>
            </w:tabs>
            <w:spacing w:line="276" w:lineRule="auto"/>
            <w:rPr>
              <w:rFonts w:asciiTheme="minorHAnsi" w:eastAsiaTheme="minorEastAsia" w:hAnsiTheme="minorHAnsi"/>
              <w:noProof/>
              <w:szCs w:val="24"/>
              <w:lang w:val="es-GT" w:eastAsia="es-GT"/>
            </w:rPr>
          </w:pPr>
          <w:hyperlink w:anchor="_Toc197328272" w:history="1">
            <w:r w:rsidRPr="00990DD5">
              <w:rPr>
                <w:rStyle w:val="Hipervnculo"/>
                <w:noProof/>
                <w:lang w:val="es-GT"/>
              </w:rPr>
              <w:t>En Carruseles</w:t>
            </w:r>
            <w:r w:rsidRPr="00990DD5">
              <w:rPr>
                <w:rStyle w:val="Hipervnculo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_Toc197328272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455CD" w14:textId="1E4BCFBC" w:rsidR="00C31241" w:rsidRDefault="00C31241" w:rsidP="00C31241">
          <w:pPr>
            <w:pStyle w:val="TDC2"/>
            <w:tabs>
              <w:tab w:val="right" w:leader="dot" w:pos="8828"/>
            </w:tabs>
            <w:spacing w:line="276" w:lineRule="auto"/>
            <w:rPr>
              <w:rFonts w:asciiTheme="minorHAnsi" w:eastAsiaTheme="minorEastAsia" w:hAnsiTheme="minorHAnsi"/>
              <w:noProof/>
              <w:szCs w:val="24"/>
              <w:lang w:val="es-GT" w:eastAsia="es-GT"/>
            </w:rPr>
          </w:pPr>
          <w:hyperlink w:anchor="_Toc197328273" w:history="1">
            <w:r w:rsidRPr="00990DD5">
              <w:rPr>
                <w:rStyle w:val="Hipervnculo"/>
                <w:noProof/>
                <w:lang w:val="es-MX"/>
              </w:rPr>
              <w:t>Visualización de form de un activo: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_Toc197328273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C93AE" w14:textId="61A37BCB" w:rsidR="00C31241" w:rsidRDefault="00C31241" w:rsidP="00C31241">
          <w:pPr>
            <w:pStyle w:val="TDC2"/>
            <w:tabs>
              <w:tab w:val="right" w:leader="dot" w:pos="8828"/>
            </w:tabs>
            <w:spacing w:line="276" w:lineRule="auto"/>
            <w:rPr>
              <w:rFonts w:asciiTheme="minorHAnsi" w:eastAsiaTheme="minorEastAsia" w:hAnsiTheme="minorHAnsi"/>
              <w:noProof/>
              <w:szCs w:val="24"/>
              <w:lang w:val="es-GT" w:eastAsia="es-GT"/>
            </w:rPr>
          </w:pPr>
          <w:hyperlink w:anchor="_Toc197328274" w:history="1">
            <w:r w:rsidRPr="00990DD5">
              <w:rPr>
                <w:rStyle w:val="Hipervnculo"/>
                <w:noProof/>
                <w:lang w:val="es-GT"/>
              </w:rPr>
              <w:t>Form contacto: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_Toc197328274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A5DDD" w14:textId="1AD480DE" w:rsidR="00C31241" w:rsidRDefault="00C31241" w:rsidP="00C31241">
          <w:pPr>
            <w:pStyle w:val="TDC2"/>
            <w:tabs>
              <w:tab w:val="right" w:leader="dot" w:pos="8828"/>
            </w:tabs>
            <w:spacing w:line="276" w:lineRule="auto"/>
            <w:rPr>
              <w:rFonts w:asciiTheme="minorHAnsi" w:eastAsiaTheme="minorEastAsia" w:hAnsiTheme="minorHAnsi"/>
              <w:noProof/>
              <w:szCs w:val="24"/>
              <w:lang w:val="es-GT" w:eastAsia="es-GT"/>
            </w:rPr>
          </w:pPr>
          <w:hyperlink w:anchor="_Toc197328275" w:history="1">
            <w:r w:rsidRPr="00990DD5">
              <w:rPr>
                <w:rStyle w:val="Hipervnculo"/>
                <w:noProof/>
                <w:lang w:val="es-GT"/>
              </w:rPr>
              <w:t>Estado filtro</w:t>
            </w:r>
            <w:r w:rsidRPr="00990DD5">
              <w:rPr>
                <w:rStyle w:val="Hipervnculo"/>
                <w:noProof/>
                <w:lang w:val="es-GT"/>
              </w:rPr>
              <w:t>s</w:t>
            </w:r>
            <w:r w:rsidRPr="00990DD5">
              <w:rPr>
                <w:rStyle w:val="Hipervnculo"/>
                <w:noProof/>
                <w:lang w:val="es-GT"/>
              </w:rPr>
              <w:t xml:space="preserve"> y forms: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_Toc197328275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FD775" w14:textId="6094060F" w:rsidR="00C31241" w:rsidRDefault="00C31241" w:rsidP="00C31241">
          <w:pPr>
            <w:pStyle w:val="TDC1"/>
            <w:tabs>
              <w:tab w:val="right" w:leader="dot" w:pos="8828"/>
            </w:tabs>
            <w:spacing w:line="276" w:lineRule="auto"/>
            <w:rPr>
              <w:rFonts w:asciiTheme="minorHAnsi" w:eastAsiaTheme="minorEastAsia" w:hAnsiTheme="minorHAnsi"/>
              <w:noProof/>
              <w:szCs w:val="24"/>
              <w:lang w:val="es-GT" w:eastAsia="es-GT"/>
            </w:rPr>
          </w:pPr>
          <w:hyperlink w:anchor="_Toc197328276" w:history="1">
            <w:r w:rsidRPr="00990DD5">
              <w:rPr>
                <w:rStyle w:val="Hipervnculo"/>
                <w:noProof/>
                <w:lang w:val="es-GT"/>
              </w:rPr>
              <w:t>Header/Navbar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_Toc197328276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953C2" w14:textId="783F5B29" w:rsidR="00C31241" w:rsidRDefault="00C31241" w:rsidP="00C31241">
          <w:pPr>
            <w:pStyle w:val="TDC1"/>
            <w:tabs>
              <w:tab w:val="right" w:leader="dot" w:pos="8828"/>
            </w:tabs>
            <w:spacing w:line="276" w:lineRule="auto"/>
            <w:rPr>
              <w:rFonts w:asciiTheme="minorHAnsi" w:eastAsiaTheme="minorEastAsia" w:hAnsiTheme="minorHAnsi"/>
              <w:noProof/>
              <w:szCs w:val="24"/>
              <w:lang w:val="es-GT" w:eastAsia="es-GT"/>
            </w:rPr>
          </w:pPr>
          <w:hyperlink w:anchor="_Toc197328277" w:history="1">
            <w:r w:rsidRPr="00990DD5">
              <w:rPr>
                <w:rStyle w:val="Hipervnculo"/>
                <w:noProof/>
                <w:lang w:val="es-GT"/>
              </w:rPr>
              <w:t>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_Toc197328277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F126A" w14:textId="3E1CCC65" w:rsidR="00C31241" w:rsidRDefault="00C31241" w:rsidP="00C31241">
          <w:pPr>
            <w:pStyle w:val="TDC2"/>
            <w:tabs>
              <w:tab w:val="right" w:leader="dot" w:pos="8828"/>
            </w:tabs>
            <w:spacing w:line="276" w:lineRule="auto"/>
            <w:rPr>
              <w:rFonts w:asciiTheme="minorHAnsi" w:eastAsiaTheme="minorEastAsia" w:hAnsiTheme="minorHAnsi"/>
              <w:noProof/>
              <w:szCs w:val="24"/>
              <w:lang w:val="es-GT" w:eastAsia="es-GT"/>
            </w:rPr>
          </w:pPr>
          <w:hyperlink w:anchor="_Toc197328278" w:history="1">
            <w:r w:rsidRPr="00990DD5">
              <w:rPr>
                <w:rStyle w:val="Hipervnculo"/>
                <w:noProof/>
                <w:lang w:val="es-GT"/>
              </w:rPr>
              <w:t>Buscador: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_Toc197328278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25DA6" w14:textId="6E688911" w:rsidR="00C31241" w:rsidRDefault="00C31241" w:rsidP="00C31241">
          <w:pPr>
            <w:pStyle w:val="TDC1"/>
            <w:tabs>
              <w:tab w:val="right" w:leader="dot" w:pos="8828"/>
            </w:tabs>
            <w:spacing w:line="276" w:lineRule="auto"/>
            <w:rPr>
              <w:rFonts w:asciiTheme="minorHAnsi" w:eastAsiaTheme="minorEastAsia" w:hAnsiTheme="minorHAnsi"/>
              <w:noProof/>
              <w:szCs w:val="24"/>
              <w:lang w:val="es-GT" w:eastAsia="es-GT"/>
            </w:rPr>
          </w:pPr>
          <w:hyperlink w:anchor="_Toc197328279" w:history="1">
            <w:r w:rsidRPr="00990DD5">
              <w:rPr>
                <w:rStyle w:val="Hipervnculo"/>
                <w:noProof/>
                <w:lang w:val="es-GT"/>
              </w:rPr>
              <w:t>Venta Activos y Subastas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_Toc197328279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F8DC8" w14:textId="36A6B8C0" w:rsidR="00C31241" w:rsidRDefault="00C31241" w:rsidP="00C31241">
          <w:pPr>
            <w:pStyle w:val="TDC2"/>
            <w:tabs>
              <w:tab w:val="right" w:leader="dot" w:pos="8828"/>
            </w:tabs>
            <w:spacing w:line="276" w:lineRule="auto"/>
            <w:rPr>
              <w:rFonts w:asciiTheme="minorHAnsi" w:eastAsiaTheme="minorEastAsia" w:hAnsiTheme="minorHAnsi"/>
              <w:noProof/>
              <w:szCs w:val="24"/>
              <w:lang w:val="es-GT" w:eastAsia="es-GT"/>
            </w:rPr>
          </w:pPr>
          <w:hyperlink w:anchor="_Toc197328280" w:history="1">
            <w:r w:rsidRPr="00990DD5">
              <w:rPr>
                <w:rStyle w:val="Hipervnculo"/>
                <w:noProof/>
                <w:lang w:val="es-GT"/>
              </w:rPr>
              <w:t>Presentación de cards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_Toc197328280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F21C0" w14:textId="47213A53" w:rsidR="00C31241" w:rsidRDefault="00C31241" w:rsidP="00C31241">
          <w:pPr>
            <w:pStyle w:val="TDC1"/>
            <w:tabs>
              <w:tab w:val="right" w:leader="dot" w:pos="8828"/>
            </w:tabs>
            <w:spacing w:line="276" w:lineRule="auto"/>
            <w:rPr>
              <w:rFonts w:asciiTheme="minorHAnsi" w:eastAsiaTheme="minorEastAsia" w:hAnsiTheme="minorHAnsi"/>
              <w:noProof/>
              <w:szCs w:val="24"/>
              <w:lang w:val="es-GT" w:eastAsia="es-GT"/>
            </w:rPr>
          </w:pPr>
          <w:hyperlink w:anchor="_Toc197328281" w:history="1">
            <w:r w:rsidRPr="00990DD5">
              <w:rPr>
                <w:rStyle w:val="Hipervnculo"/>
                <w:noProof/>
                <w:lang w:val="es-GT"/>
              </w:rPr>
              <w:t>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_Toc197328281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E9266" w14:textId="021BD0CB" w:rsidR="00C31241" w:rsidRDefault="00C31241" w:rsidP="00C31241">
          <w:pPr>
            <w:pStyle w:val="TDC2"/>
            <w:tabs>
              <w:tab w:val="right" w:leader="dot" w:pos="8828"/>
            </w:tabs>
            <w:spacing w:line="276" w:lineRule="auto"/>
            <w:rPr>
              <w:rFonts w:asciiTheme="minorHAnsi" w:eastAsiaTheme="minorEastAsia" w:hAnsiTheme="minorHAnsi"/>
              <w:noProof/>
              <w:szCs w:val="24"/>
              <w:lang w:val="es-GT" w:eastAsia="es-GT"/>
            </w:rPr>
          </w:pPr>
          <w:hyperlink w:anchor="_Toc197328282" w:history="1">
            <w:r w:rsidRPr="00990DD5">
              <w:rPr>
                <w:rStyle w:val="Hipervnculo"/>
                <w:noProof/>
                <w:lang w:val="es-GT"/>
              </w:rPr>
              <w:t>Ir a página siguiente: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_Toc197328282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3301D" w14:textId="634EC0FF" w:rsidR="00C31241" w:rsidRDefault="00C31241" w:rsidP="00C31241">
          <w:pPr>
            <w:pStyle w:val="TDC2"/>
            <w:tabs>
              <w:tab w:val="right" w:leader="dot" w:pos="8828"/>
            </w:tabs>
            <w:spacing w:line="276" w:lineRule="auto"/>
            <w:rPr>
              <w:rFonts w:asciiTheme="minorHAnsi" w:eastAsiaTheme="minorEastAsia" w:hAnsiTheme="minorHAnsi"/>
              <w:noProof/>
              <w:szCs w:val="24"/>
              <w:lang w:val="es-GT" w:eastAsia="es-GT"/>
            </w:rPr>
          </w:pPr>
          <w:hyperlink w:anchor="_Toc197328283" w:history="1">
            <w:r w:rsidRPr="00990DD5">
              <w:rPr>
                <w:rStyle w:val="Hipervnculo"/>
                <w:noProof/>
                <w:lang w:val="es-GT"/>
              </w:rPr>
              <w:t>Funcionalidad de descarga: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_Toc197328283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9B94D" w14:textId="5CB13879" w:rsidR="00C31241" w:rsidRDefault="00C31241" w:rsidP="00C31241">
          <w:pPr>
            <w:pStyle w:val="TDC1"/>
            <w:tabs>
              <w:tab w:val="right" w:leader="dot" w:pos="8828"/>
            </w:tabs>
            <w:spacing w:line="276" w:lineRule="auto"/>
            <w:rPr>
              <w:rFonts w:asciiTheme="minorHAnsi" w:eastAsiaTheme="minorEastAsia" w:hAnsiTheme="minorHAnsi"/>
              <w:noProof/>
              <w:szCs w:val="24"/>
              <w:lang w:val="es-GT" w:eastAsia="es-GT"/>
            </w:rPr>
          </w:pPr>
          <w:hyperlink w:anchor="_Toc197328284" w:history="1">
            <w:r w:rsidRPr="00990DD5">
              <w:rPr>
                <w:rStyle w:val="Hipervnculo"/>
                <w:noProof/>
                <w:lang w:val="es-GT"/>
              </w:rPr>
              <w:t>Footer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_Toc197328284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64179" w14:textId="2096A6FA" w:rsidR="009C44D2" w:rsidRDefault="009C44D2" w:rsidP="00C31241">
          <w:pPr>
            <w:spacing w:line="276" w:lineRule="auto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7B8B34E8" w14:textId="1F6FF964" w:rsidR="00BD698C" w:rsidRDefault="00BD698C">
      <w:pPr>
        <w:spacing w:line="259" w:lineRule="auto"/>
        <w:ind w:firstLine="0"/>
        <w:rPr>
          <w:rFonts w:eastAsiaTheme="majorEastAsia" w:cstheme="majorBidi"/>
          <w:b/>
          <w:szCs w:val="32"/>
          <w:lang w:val="es-GT"/>
        </w:rPr>
      </w:pPr>
      <w:r>
        <w:rPr>
          <w:lang w:val="es-GT"/>
        </w:rPr>
        <w:br w:type="page"/>
      </w:r>
    </w:p>
    <w:p w14:paraId="35382AB0" w14:textId="77777777" w:rsidR="009752F2" w:rsidRDefault="009752F2" w:rsidP="009752F2">
      <w:pPr>
        <w:pStyle w:val="Ttulo1"/>
        <w:spacing w:line="276" w:lineRule="auto"/>
        <w:rPr>
          <w:lang w:val="es-GT"/>
        </w:rPr>
      </w:pPr>
      <w:bookmarkStart w:id="0" w:name="_Toc197328271"/>
      <w:r>
        <w:rPr>
          <w:lang w:val="es-GT"/>
        </w:rPr>
        <w:lastRenderedPageBreak/>
        <w:t>General</w:t>
      </w:r>
      <w:bookmarkEnd w:id="0"/>
    </w:p>
    <w:p w14:paraId="46CA6BF7" w14:textId="77777777" w:rsidR="009752F2" w:rsidRPr="00CF6D94" w:rsidRDefault="009752F2" w:rsidP="009752F2">
      <w:pPr>
        <w:spacing w:line="276" w:lineRule="auto"/>
        <w:rPr>
          <w:lang w:val="es-GT"/>
        </w:rPr>
      </w:pPr>
      <w:r>
        <w:rPr>
          <w:lang w:val="es-GT"/>
        </w:rPr>
        <w:t>Secciones repetidas en distintas vistas, con las mismas características.</w:t>
      </w:r>
    </w:p>
    <w:p w14:paraId="15AF8AFB" w14:textId="77777777" w:rsidR="009752F2" w:rsidRDefault="009752F2" w:rsidP="009752F2">
      <w:pPr>
        <w:pStyle w:val="Ttulo2"/>
        <w:spacing w:line="276" w:lineRule="auto"/>
        <w:rPr>
          <w:lang w:val="en-US"/>
        </w:rPr>
      </w:pPr>
      <w:bookmarkStart w:id="1" w:name="_Toc197328272"/>
      <w:r>
        <w:rPr>
          <w:lang w:val="es-GT"/>
        </w:rPr>
        <w:t>En Carruseles</w:t>
      </w:r>
      <w:r>
        <w:rPr>
          <w:lang w:val="en-US"/>
        </w:rPr>
        <w:t>:</w:t>
      </w:r>
      <w:bookmarkEnd w:id="1"/>
    </w:p>
    <w:p w14:paraId="0A736E2B" w14:textId="77777777" w:rsidR="009752F2" w:rsidRDefault="009752F2" w:rsidP="009752F2">
      <w:pPr>
        <w:spacing w:line="276" w:lineRule="auto"/>
        <w:rPr>
          <w:lang w:val="en-US"/>
        </w:rPr>
      </w:pPr>
      <w:r w:rsidRPr="00426BA2">
        <w:rPr>
          <w:noProof/>
          <w:lang w:val="en-US"/>
        </w:rPr>
        <w:drawing>
          <wp:inline distT="0" distB="0" distL="0" distR="0" wp14:anchorId="608192B6" wp14:editId="4275106B">
            <wp:extent cx="4829849" cy="2962688"/>
            <wp:effectExtent l="0" t="0" r="8890" b="9525"/>
            <wp:docPr id="13505333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333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16D4" w14:textId="77777777" w:rsidR="009752F2" w:rsidRDefault="009752F2" w:rsidP="009752F2">
      <w:pPr>
        <w:spacing w:line="276" w:lineRule="auto"/>
        <w:rPr>
          <w:lang w:val="es-MX"/>
        </w:rPr>
      </w:pPr>
      <w:r w:rsidRPr="00426BA2">
        <w:rPr>
          <w:lang w:val="es-GT"/>
        </w:rPr>
        <w:t>Arreglar sliders para tel</w:t>
      </w:r>
      <w:r>
        <w:rPr>
          <w:lang w:val="es-MX"/>
        </w:rPr>
        <w:t>éfonos.</w:t>
      </w:r>
    </w:p>
    <w:p w14:paraId="46B68720" w14:textId="77777777" w:rsidR="009752F2" w:rsidRDefault="009752F2" w:rsidP="009752F2">
      <w:pPr>
        <w:spacing w:line="276" w:lineRule="auto"/>
        <w:rPr>
          <w:lang w:val="es-MX"/>
        </w:rPr>
      </w:pPr>
      <w:r w:rsidRPr="00426BA2">
        <w:rPr>
          <w:noProof/>
          <w:lang w:val="es-MX"/>
        </w:rPr>
        <w:drawing>
          <wp:inline distT="0" distB="0" distL="0" distR="0" wp14:anchorId="49C7AEF8" wp14:editId="2003B064">
            <wp:extent cx="2391109" cy="3486637"/>
            <wp:effectExtent l="0" t="0" r="9525" b="0"/>
            <wp:docPr id="199038634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86341" name="Imagen 1" descr="Interfaz de usuario gráfica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B4BC" w14:textId="77777777" w:rsidR="009752F2" w:rsidRDefault="009752F2" w:rsidP="009752F2">
      <w:pPr>
        <w:spacing w:line="276" w:lineRule="auto"/>
        <w:rPr>
          <w:lang w:val="es-MX"/>
        </w:rPr>
      </w:pPr>
      <w:r>
        <w:rPr>
          <w:lang w:val="es-MX"/>
        </w:rPr>
        <w:t>Arreglar presentación de tabs y el slider de las cards (no van centradas las cards).</w:t>
      </w:r>
    </w:p>
    <w:p w14:paraId="0FA46F89" w14:textId="77777777" w:rsidR="009752F2" w:rsidRDefault="009752F2" w:rsidP="009752F2">
      <w:pPr>
        <w:pStyle w:val="Ttulo2"/>
        <w:rPr>
          <w:lang w:val="es-MX"/>
        </w:rPr>
      </w:pPr>
      <w:bookmarkStart w:id="2" w:name="_Toc197328273"/>
      <w:r>
        <w:rPr>
          <w:lang w:val="es-MX"/>
        </w:rPr>
        <w:lastRenderedPageBreak/>
        <w:t>Visualización de form de un activo:</w:t>
      </w:r>
      <w:bookmarkEnd w:id="2"/>
    </w:p>
    <w:p w14:paraId="32578914" w14:textId="77777777" w:rsidR="009752F2" w:rsidRDefault="009752F2" w:rsidP="009752F2">
      <w:pPr>
        <w:rPr>
          <w:lang w:val="es-MX"/>
        </w:rPr>
      </w:pPr>
      <w:r w:rsidRPr="00DE0B0C">
        <w:rPr>
          <w:lang w:val="es-MX"/>
        </w:rPr>
        <w:drawing>
          <wp:inline distT="0" distB="0" distL="0" distR="0" wp14:anchorId="1467535C" wp14:editId="5AF5B907">
            <wp:extent cx="5612130" cy="3028950"/>
            <wp:effectExtent l="0" t="0" r="7620" b="0"/>
            <wp:docPr id="1033733561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33561" name="Imagen 1" descr="Interfaz de usuario gráfica, Sitio web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817B" w14:textId="77777777" w:rsidR="009752F2" w:rsidRDefault="009752F2" w:rsidP="009752F2">
      <w:pPr>
        <w:rPr>
          <w:lang w:val="es-MX"/>
        </w:rPr>
      </w:pPr>
      <w:r>
        <w:rPr>
          <w:lang w:val="es-MX"/>
        </w:rPr>
        <w:t>(vista activos en venta)</w:t>
      </w:r>
    </w:p>
    <w:p w14:paraId="239E34E3" w14:textId="77777777" w:rsidR="009752F2" w:rsidRDefault="009752F2" w:rsidP="009752F2">
      <w:pPr>
        <w:rPr>
          <w:lang w:val="es-MX"/>
        </w:rPr>
      </w:pPr>
      <w:r w:rsidRPr="00952BE4">
        <w:rPr>
          <w:lang w:val="es-MX"/>
        </w:rPr>
        <w:drawing>
          <wp:inline distT="0" distB="0" distL="0" distR="0" wp14:anchorId="1FC81BC2" wp14:editId="5ADDAFA0">
            <wp:extent cx="5612130" cy="3147695"/>
            <wp:effectExtent l="0" t="0" r="7620" b="0"/>
            <wp:docPr id="204433650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3650" name="Imagen 1" descr="Interfaz de usuario gráfica, Sitio web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9CD8" w14:textId="77777777" w:rsidR="009752F2" w:rsidRDefault="009752F2" w:rsidP="009752F2">
      <w:pPr>
        <w:rPr>
          <w:lang w:val="es-MX"/>
        </w:rPr>
      </w:pPr>
      <w:r>
        <w:rPr>
          <w:lang w:val="es-MX"/>
        </w:rPr>
        <w:t>(vista de activos en subasta)</w:t>
      </w:r>
    </w:p>
    <w:p w14:paraId="7A10BCAB" w14:textId="77777777" w:rsidR="009752F2" w:rsidRPr="00DE0B0C" w:rsidRDefault="009752F2" w:rsidP="009752F2">
      <w:pPr>
        <w:rPr>
          <w:lang w:val="es-MX"/>
        </w:rPr>
      </w:pPr>
      <w:r>
        <w:rPr>
          <w:lang w:val="es-MX"/>
        </w:rPr>
        <w:lastRenderedPageBreak/>
        <w:t>No hay un espaciado entre elementos, agregar validaciones a los campos del formulario.</w:t>
      </w:r>
    </w:p>
    <w:p w14:paraId="6F22E0C8" w14:textId="77777777" w:rsidR="009752F2" w:rsidRPr="00426BA2" w:rsidRDefault="009752F2" w:rsidP="009752F2">
      <w:pPr>
        <w:pStyle w:val="Ttulo2"/>
        <w:spacing w:line="276" w:lineRule="auto"/>
        <w:rPr>
          <w:lang w:val="es-GT"/>
        </w:rPr>
      </w:pPr>
      <w:bookmarkStart w:id="3" w:name="_Toc197328274"/>
      <w:r w:rsidRPr="00426BA2">
        <w:rPr>
          <w:lang w:val="es-GT"/>
        </w:rPr>
        <w:t>Form contacto:</w:t>
      </w:r>
      <w:bookmarkEnd w:id="3"/>
    </w:p>
    <w:p w14:paraId="281651D1" w14:textId="77777777" w:rsidR="009752F2" w:rsidRDefault="009752F2" w:rsidP="009752F2">
      <w:pPr>
        <w:spacing w:line="276" w:lineRule="auto"/>
        <w:rPr>
          <w:lang w:val="es-GT"/>
        </w:rPr>
      </w:pPr>
      <w:r w:rsidRPr="00474CAF">
        <w:rPr>
          <w:noProof/>
          <w:lang w:val="es-GT"/>
        </w:rPr>
        <w:drawing>
          <wp:inline distT="0" distB="0" distL="0" distR="0" wp14:anchorId="05A77847" wp14:editId="04BDE588">
            <wp:extent cx="5612130" cy="1027430"/>
            <wp:effectExtent l="0" t="0" r="7620" b="1270"/>
            <wp:docPr id="1305172159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72159" name="Imagen 1" descr="Imagen que contiene Diagram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8DD2" w14:textId="77777777" w:rsidR="009752F2" w:rsidRDefault="009752F2" w:rsidP="009752F2">
      <w:pPr>
        <w:spacing w:line="276" w:lineRule="auto"/>
        <w:rPr>
          <w:lang w:val="es-GT"/>
        </w:rPr>
      </w:pPr>
      <w:r>
        <w:rPr>
          <w:lang w:val="es-GT"/>
        </w:rPr>
        <w:t>Agregar validación de solo letras en el campo nombre.</w:t>
      </w:r>
    </w:p>
    <w:p w14:paraId="6946BBC1" w14:textId="58778B1E" w:rsidR="009752F2" w:rsidRDefault="009752F2" w:rsidP="009752F2">
      <w:pPr>
        <w:spacing w:line="276" w:lineRule="auto"/>
        <w:rPr>
          <w:lang w:val="es-GT"/>
        </w:rPr>
      </w:pPr>
      <w:r>
        <w:rPr>
          <w:lang w:val="es-GT"/>
        </w:rPr>
        <w:t xml:space="preserve">Agregar </w:t>
      </w:r>
      <w:r w:rsidR="0009618B">
        <w:rPr>
          <w:lang w:val="es-GT"/>
        </w:rPr>
        <w:t>límite</w:t>
      </w:r>
      <w:r>
        <w:rPr>
          <w:lang w:val="es-GT"/>
        </w:rPr>
        <w:t xml:space="preserve"> de 8 caracteres.</w:t>
      </w:r>
    </w:p>
    <w:p w14:paraId="2B794731" w14:textId="3FD905B8" w:rsidR="003407E7" w:rsidRDefault="003407E7" w:rsidP="003407E7">
      <w:pPr>
        <w:pStyle w:val="Ttulo2"/>
        <w:rPr>
          <w:lang w:val="es-GT"/>
        </w:rPr>
      </w:pPr>
      <w:bookmarkStart w:id="4" w:name="_Toc197328275"/>
      <w:r>
        <w:rPr>
          <w:lang w:val="es-GT"/>
        </w:rPr>
        <w:t>Estado filtros</w:t>
      </w:r>
      <w:r w:rsidR="00D417BE">
        <w:rPr>
          <w:lang w:val="es-GT"/>
        </w:rPr>
        <w:t xml:space="preserve"> y forms</w:t>
      </w:r>
      <w:r>
        <w:rPr>
          <w:lang w:val="es-GT"/>
        </w:rPr>
        <w:t>:</w:t>
      </w:r>
      <w:bookmarkEnd w:id="4"/>
    </w:p>
    <w:p w14:paraId="599DCEBA" w14:textId="77777777" w:rsidR="009752F2" w:rsidRPr="003F0303" w:rsidRDefault="009752F2" w:rsidP="009752F2">
      <w:pPr>
        <w:spacing w:line="276" w:lineRule="auto"/>
        <w:rPr>
          <w:lang w:val="es-GT"/>
        </w:rPr>
      </w:pPr>
      <w:r>
        <w:rPr>
          <w:b/>
          <w:bCs/>
          <w:lang w:val="es-GT"/>
        </w:rPr>
        <w:t>-</w:t>
      </w:r>
      <w:r w:rsidRPr="003F0303">
        <w:rPr>
          <w:lang w:val="es-GT"/>
        </w:rPr>
        <w:t>En las vistas que tienen filtros, si se aplican correctamente la funcionalidad de buscar o filtrar.</w:t>
      </w:r>
    </w:p>
    <w:p w14:paraId="161099D4" w14:textId="77777777" w:rsidR="009752F2" w:rsidRDefault="009752F2" w:rsidP="009752F2">
      <w:pPr>
        <w:spacing w:line="276" w:lineRule="auto"/>
        <w:rPr>
          <w:lang w:val="es-GT"/>
        </w:rPr>
      </w:pPr>
      <w:r w:rsidRPr="003F0303">
        <w:rPr>
          <w:lang w:val="es-GT"/>
        </w:rPr>
        <w:t>-En las vistas de formularios, todos los forms se envían correctamente.</w:t>
      </w:r>
    </w:p>
    <w:p w14:paraId="2501A69D" w14:textId="450C6E22" w:rsidR="00C31241" w:rsidRDefault="00C31241" w:rsidP="009752F2">
      <w:pPr>
        <w:spacing w:line="276" w:lineRule="auto"/>
        <w:rPr>
          <w:lang w:val="es-GT"/>
        </w:rPr>
      </w:pPr>
      <w:r>
        <w:rPr>
          <w:lang w:val="es-GT"/>
        </w:rPr>
        <w:t xml:space="preserve">-Cuando se envía el form, el loader y la sección de enviado correctamente, no </w:t>
      </w:r>
      <w:r w:rsidR="00FC10E9">
        <w:rPr>
          <w:lang w:val="es-GT"/>
        </w:rPr>
        <w:t>funcionan en orden (se muestra el loader y al mismo tiempo la sección de enviado correctamente)</w:t>
      </w:r>
      <w:r w:rsidR="007E6D6D">
        <w:rPr>
          <w:lang w:val="es-GT"/>
        </w:rPr>
        <w:t>.</w:t>
      </w:r>
    </w:p>
    <w:p w14:paraId="0FAE7ACA" w14:textId="62DC21BD" w:rsidR="007E6D6D" w:rsidRPr="003F0303" w:rsidRDefault="007E6D6D" w:rsidP="009752F2">
      <w:pPr>
        <w:spacing w:line="276" w:lineRule="auto"/>
        <w:rPr>
          <w:lang w:val="es-GT"/>
        </w:rPr>
      </w:pPr>
      <w:r w:rsidRPr="007E6D6D">
        <w:rPr>
          <w:lang w:val="es-GT"/>
        </w:rPr>
        <w:drawing>
          <wp:inline distT="0" distB="0" distL="0" distR="0" wp14:anchorId="32074466" wp14:editId="173E01E3">
            <wp:extent cx="3829050" cy="3391902"/>
            <wp:effectExtent l="0" t="0" r="0" b="0"/>
            <wp:docPr id="79534685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46851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3129" cy="339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0ED8" w14:textId="77777777" w:rsidR="009752F2" w:rsidRPr="006F38E5" w:rsidRDefault="009752F2" w:rsidP="009752F2">
      <w:pPr>
        <w:spacing w:line="276" w:lineRule="auto"/>
        <w:ind w:firstLine="0"/>
        <w:rPr>
          <w:b/>
          <w:bCs/>
          <w:lang w:val="es-GT"/>
        </w:rPr>
      </w:pPr>
    </w:p>
    <w:p w14:paraId="02EF4084" w14:textId="694E4A74" w:rsidR="005B64D1" w:rsidRDefault="005B64D1" w:rsidP="00904599">
      <w:pPr>
        <w:pStyle w:val="Ttulo1"/>
        <w:spacing w:line="276" w:lineRule="auto"/>
        <w:rPr>
          <w:lang w:val="es-GT"/>
        </w:rPr>
      </w:pPr>
      <w:bookmarkStart w:id="5" w:name="_Toc197328276"/>
      <w:r>
        <w:rPr>
          <w:lang w:val="es-GT"/>
        </w:rPr>
        <w:t>Header/Navbar</w:t>
      </w:r>
      <w:bookmarkEnd w:id="5"/>
    </w:p>
    <w:p w14:paraId="002CCE49" w14:textId="206A64EE" w:rsidR="005B64D1" w:rsidRDefault="00474CAF" w:rsidP="00904599">
      <w:pPr>
        <w:pStyle w:val="Prrafodelista"/>
        <w:numPr>
          <w:ilvl w:val="0"/>
          <w:numId w:val="2"/>
        </w:numPr>
        <w:spacing w:line="276" w:lineRule="auto"/>
        <w:rPr>
          <w:lang w:val="es-GT"/>
        </w:rPr>
      </w:pPr>
      <w:r>
        <w:rPr>
          <w:lang w:val="es-GT"/>
        </w:rPr>
        <w:t xml:space="preserve">En dispositivos móviles no se visualiza la hamburguesa. </w:t>
      </w:r>
      <w:r w:rsidRPr="00474CAF">
        <w:rPr>
          <w:noProof/>
          <w:lang w:val="es-GT"/>
        </w:rPr>
        <w:drawing>
          <wp:inline distT="0" distB="0" distL="0" distR="0" wp14:anchorId="06E59729" wp14:editId="4F57E57A">
            <wp:extent cx="2457793" cy="1438476"/>
            <wp:effectExtent l="0" t="0" r="0" b="9525"/>
            <wp:docPr id="206024956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4956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DF06" w14:textId="1432A896" w:rsidR="00474CAF" w:rsidRDefault="0086684C" w:rsidP="0086684C">
      <w:pPr>
        <w:pStyle w:val="Ttulo1"/>
        <w:rPr>
          <w:lang w:val="es-GT"/>
        </w:rPr>
      </w:pPr>
      <w:bookmarkStart w:id="6" w:name="_Toc197328277"/>
      <w:r>
        <w:rPr>
          <w:lang w:val="es-GT"/>
        </w:rPr>
        <w:t>Home</w:t>
      </w:r>
      <w:bookmarkEnd w:id="6"/>
    </w:p>
    <w:p w14:paraId="0E35D861" w14:textId="001F6AA0" w:rsidR="0086684C" w:rsidRDefault="003C1E2F" w:rsidP="0086684C">
      <w:pPr>
        <w:pStyle w:val="Ttulo2"/>
        <w:spacing w:line="276" w:lineRule="auto"/>
        <w:rPr>
          <w:lang w:val="es-GT"/>
        </w:rPr>
      </w:pPr>
      <w:bookmarkStart w:id="7" w:name="_Toc197328278"/>
      <w:r>
        <w:rPr>
          <w:lang w:val="es-GT"/>
        </w:rPr>
        <w:t>B</w:t>
      </w:r>
      <w:r w:rsidR="0086684C">
        <w:rPr>
          <w:lang w:val="es-GT"/>
        </w:rPr>
        <w:t>uscador:</w:t>
      </w:r>
      <w:bookmarkEnd w:id="7"/>
    </w:p>
    <w:p w14:paraId="42BAA9D9" w14:textId="77777777" w:rsidR="0086684C" w:rsidRDefault="0086684C" w:rsidP="0086684C">
      <w:pPr>
        <w:spacing w:line="276" w:lineRule="auto"/>
        <w:rPr>
          <w:lang w:val="es-GT"/>
        </w:rPr>
      </w:pPr>
      <w:r w:rsidRPr="002152EC">
        <w:rPr>
          <w:noProof/>
          <w:lang w:val="es-GT"/>
        </w:rPr>
        <w:drawing>
          <wp:inline distT="0" distB="0" distL="0" distR="0" wp14:anchorId="299D4DC6" wp14:editId="12BD7C99">
            <wp:extent cx="5612130" cy="2056765"/>
            <wp:effectExtent l="0" t="0" r="7620" b="635"/>
            <wp:docPr id="25132116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21164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D4E8" w14:textId="77777777" w:rsidR="0086684C" w:rsidRPr="00111FAE" w:rsidRDefault="0086684C" w:rsidP="0086684C">
      <w:pPr>
        <w:spacing w:line="276" w:lineRule="auto"/>
        <w:rPr>
          <w:lang w:val="es-GT"/>
        </w:rPr>
      </w:pPr>
      <w:r>
        <w:rPr>
          <w:lang w:val="es-GT"/>
        </w:rPr>
        <w:t>En el buscador, habilitar opción de todas las categorías.</w:t>
      </w:r>
    </w:p>
    <w:p w14:paraId="037E916A" w14:textId="77777777" w:rsidR="0086684C" w:rsidRDefault="0086684C" w:rsidP="0086684C">
      <w:pPr>
        <w:spacing w:line="276" w:lineRule="auto"/>
        <w:rPr>
          <w:lang w:val="es-GT"/>
        </w:rPr>
      </w:pPr>
      <w:r>
        <w:rPr>
          <w:lang w:val="es-GT"/>
        </w:rPr>
        <w:t>En los resultados arreglar presentación de la información.</w:t>
      </w:r>
    </w:p>
    <w:p w14:paraId="497AFC82" w14:textId="77777777" w:rsidR="0086684C" w:rsidRPr="0086684C" w:rsidRDefault="0086684C" w:rsidP="0086684C">
      <w:pPr>
        <w:rPr>
          <w:lang w:val="es-GT"/>
        </w:rPr>
      </w:pPr>
    </w:p>
    <w:p w14:paraId="0D3EE933" w14:textId="64E22579" w:rsidR="002152EC" w:rsidRDefault="000644A1" w:rsidP="00904599">
      <w:pPr>
        <w:pStyle w:val="Ttulo1"/>
        <w:spacing w:line="276" w:lineRule="auto"/>
        <w:rPr>
          <w:lang w:val="es-GT"/>
        </w:rPr>
      </w:pPr>
      <w:bookmarkStart w:id="8" w:name="_Toc197328279"/>
      <w:r>
        <w:rPr>
          <w:lang w:val="es-GT"/>
        </w:rPr>
        <w:lastRenderedPageBreak/>
        <w:t>Venta Activos</w:t>
      </w:r>
      <w:r w:rsidR="0035025E">
        <w:rPr>
          <w:lang w:val="es-GT"/>
        </w:rPr>
        <w:t xml:space="preserve"> y Subastas</w:t>
      </w:r>
      <w:bookmarkEnd w:id="8"/>
    </w:p>
    <w:p w14:paraId="33E0EFFA" w14:textId="77777777" w:rsidR="00D95177" w:rsidRPr="009C44D2" w:rsidRDefault="00D95177" w:rsidP="00D95177">
      <w:pPr>
        <w:pStyle w:val="Ttulo2"/>
        <w:rPr>
          <w:lang w:val="es-GT"/>
        </w:rPr>
      </w:pPr>
      <w:bookmarkStart w:id="9" w:name="_Toc197328280"/>
      <w:r>
        <w:rPr>
          <w:lang w:val="es-GT"/>
        </w:rPr>
        <w:t>Presentación de cards</w:t>
      </w:r>
      <w:bookmarkEnd w:id="9"/>
    </w:p>
    <w:p w14:paraId="4138E242" w14:textId="4156BBE1" w:rsidR="000644A1" w:rsidRDefault="000644A1" w:rsidP="00904599">
      <w:pPr>
        <w:spacing w:line="276" w:lineRule="auto"/>
        <w:rPr>
          <w:lang w:val="es-GT"/>
        </w:rPr>
      </w:pPr>
      <w:r w:rsidRPr="000644A1">
        <w:rPr>
          <w:noProof/>
          <w:lang w:val="es-GT"/>
        </w:rPr>
        <w:drawing>
          <wp:inline distT="0" distB="0" distL="0" distR="0" wp14:anchorId="377274F7" wp14:editId="6B7A0B64">
            <wp:extent cx="5612130" cy="3651885"/>
            <wp:effectExtent l="0" t="0" r="7620" b="5715"/>
            <wp:docPr id="12293816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816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2DE9" w14:textId="01BA71F6" w:rsidR="0020396D" w:rsidRDefault="0020396D" w:rsidP="009C44D2">
      <w:pPr>
        <w:spacing w:line="276" w:lineRule="auto"/>
        <w:rPr>
          <w:lang w:val="es-GT"/>
        </w:rPr>
      </w:pPr>
      <w:r w:rsidRPr="0020396D">
        <w:rPr>
          <w:noProof/>
          <w:lang w:val="es-GT"/>
        </w:rPr>
        <w:drawing>
          <wp:inline distT="0" distB="0" distL="0" distR="0" wp14:anchorId="4B35114C" wp14:editId="4DE566B4">
            <wp:extent cx="2467319" cy="3705742"/>
            <wp:effectExtent l="0" t="0" r="9525" b="9525"/>
            <wp:docPr id="11313191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191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1CD6" w14:textId="3AB81B69" w:rsidR="0035025E" w:rsidRDefault="0035025E" w:rsidP="009C44D2">
      <w:pPr>
        <w:spacing w:line="276" w:lineRule="auto"/>
        <w:rPr>
          <w:lang w:val="es-GT"/>
        </w:rPr>
      </w:pPr>
      <w:r>
        <w:rPr>
          <w:lang w:val="es-GT"/>
        </w:rPr>
        <w:lastRenderedPageBreak/>
        <w:t xml:space="preserve">La vista de las cardas </w:t>
      </w:r>
      <w:r w:rsidR="002D21E0">
        <w:rPr>
          <w:lang w:val="es-GT"/>
        </w:rPr>
        <w:t xml:space="preserve">en escritorio y </w:t>
      </w:r>
      <w:r>
        <w:rPr>
          <w:lang w:val="es-GT"/>
        </w:rPr>
        <w:t xml:space="preserve">en </w:t>
      </w:r>
      <w:r w:rsidR="002D21E0">
        <w:rPr>
          <w:lang w:val="es-GT"/>
        </w:rPr>
        <w:t xml:space="preserve">dispositivos </w:t>
      </w:r>
      <w:r>
        <w:rPr>
          <w:lang w:val="es-GT"/>
        </w:rPr>
        <w:t>móviles, no se adecuan los elementos.</w:t>
      </w:r>
    </w:p>
    <w:p w14:paraId="7F9859A1" w14:textId="16D14F1E" w:rsidR="0020396D" w:rsidRDefault="00111FAE" w:rsidP="00904599">
      <w:pPr>
        <w:pStyle w:val="Ttulo1"/>
        <w:spacing w:line="276" w:lineRule="auto"/>
        <w:rPr>
          <w:lang w:val="es-GT"/>
        </w:rPr>
      </w:pPr>
      <w:bookmarkStart w:id="10" w:name="_Toc197328281"/>
      <w:r>
        <w:rPr>
          <w:lang w:val="es-GT"/>
        </w:rPr>
        <w:t>Recursos</w:t>
      </w:r>
      <w:bookmarkEnd w:id="10"/>
    </w:p>
    <w:p w14:paraId="738B26A8" w14:textId="281EAEF1" w:rsidR="00111FAE" w:rsidRDefault="002561E4" w:rsidP="00904599">
      <w:pPr>
        <w:spacing w:line="276" w:lineRule="auto"/>
        <w:rPr>
          <w:lang w:val="es-GT"/>
        </w:rPr>
      </w:pPr>
      <w:r w:rsidRPr="002561E4">
        <w:rPr>
          <w:lang w:val="es-GT"/>
        </w:rPr>
        <w:drawing>
          <wp:inline distT="0" distB="0" distL="0" distR="0" wp14:anchorId="3C2A2C7E" wp14:editId="50CDB528">
            <wp:extent cx="5612130" cy="1802765"/>
            <wp:effectExtent l="0" t="0" r="7620" b="6985"/>
            <wp:docPr id="40122118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21180" name="Imagen 1" descr="Interfaz de usuario gráfica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EABE" w14:textId="6E838128" w:rsidR="002561E4" w:rsidRDefault="002561E4" w:rsidP="00904599">
      <w:pPr>
        <w:spacing w:line="276" w:lineRule="auto"/>
        <w:rPr>
          <w:lang w:val="es-GT"/>
        </w:rPr>
      </w:pPr>
      <w:r>
        <w:rPr>
          <w:lang w:val="es-GT"/>
        </w:rPr>
        <w:t>Al buscar, la paginación debe adaptarse a los archivos existentes. No muestra los archivos de acuerdo a la búsqueda en la página 1.</w:t>
      </w:r>
    </w:p>
    <w:p w14:paraId="2C1445D3" w14:textId="31156D99" w:rsidR="00CF31CB" w:rsidRDefault="00CF31CB" w:rsidP="00904599">
      <w:pPr>
        <w:pStyle w:val="Ttulo2"/>
        <w:spacing w:line="276" w:lineRule="auto"/>
        <w:rPr>
          <w:lang w:val="es-GT"/>
        </w:rPr>
      </w:pPr>
      <w:bookmarkStart w:id="11" w:name="_Toc197328282"/>
      <w:r>
        <w:rPr>
          <w:lang w:val="es-GT"/>
        </w:rPr>
        <w:t>Ir a página siguiente</w:t>
      </w:r>
      <w:r w:rsidR="002C08F7">
        <w:rPr>
          <w:lang w:val="es-GT"/>
        </w:rPr>
        <w:t>:</w:t>
      </w:r>
      <w:bookmarkEnd w:id="11"/>
    </w:p>
    <w:p w14:paraId="0F4508B1" w14:textId="78D7458C" w:rsidR="00CF31CB" w:rsidRDefault="00CF31CB" w:rsidP="00904599">
      <w:pPr>
        <w:spacing w:line="276" w:lineRule="auto"/>
        <w:rPr>
          <w:lang w:val="es-GT"/>
        </w:rPr>
      </w:pPr>
      <w:r w:rsidRPr="00CF31CB">
        <w:rPr>
          <w:lang w:val="es-GT"/>
        </w:rPr>
        <w:drawing>
          <wp:inline distT="0" distB="0" distL="0" distR="0" wp14:anchorId="75940C49" wp14:editId="7E10D373">
            <wp:extent cx="5612130" cy="3155315"/>
            <wp:effectExtent l="0" t="0" r="7620" b="6985"/>
            <wp:docPr id="1731203604" name="Imagen 1" descr="Interfaz de usuario gráfica, Texto, Aplicación, Chat o mensaje de texto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03604" name="Imagen 1" descr="Interfaz de usuario gráfica, Texto, Aplicación, Chat o mensaje de texto, Sitio web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4CF6" w14:textId="281DB074" w:rsidR="00E43BE2" w:rsidRDefault="00CF31CB" w:rsidP="002C08F7">
      <w:pPr>
        <w:spacing w:line="276" w:lineRule="auto"/>
        <w:rPr>
          <w:lang w:val="es-GT"/>
        </w:rPr>
      </w:pPr>
      <w:r>
        <w:rPr>
          <w:lang w:val="es-GT"/>
        </w:rPr>
        <w:t>La página se refresca, en vez de renderizar solo las cards y sección de páginas.</w:t>
      </w:r>
    </w:p>
    <w:p w14:paraId="2A0446D1" w14:textId="314DE639" w:rsidR="002C08F7" w:rsidRDefault="002C08F7" w:rsidP="002C08F7">
      <w:pPr>
        <w:pStyle w:val="Ttulo2"/>
        <w:rPr>
          <w:lang w:val="es-GT"/>
        </w:rPr>
      </w:pPr>
      <w:bookmarkStart w:id="12" w:name="_Toc197328283"/>
      <w:r>
        <w:rPr>
          <w:lang w:val="es-GT"/>
        </w:rPr>
        <w:lastRenderedPageBreak/>
        <w:t>Funcionalidad de des</w:t>
      </w:r>
      <w:r w:rsidR="00B42463">
        <w:rPr>
          <w:lang w:val="es-GT"/>
        </w:rPr>
        <w:t>c</w:t>
      </w:r>
      <w:r>
        <w:rPr>
          <w:lang w:val="es-GT"/>
        </w:rPr>
        <w:t>arga:</w:t>
      </w:r>
      <w:bookmarkEnd w:id="12"/>
    </w:p>
    <w:p w14:paraId="032532C6" w14:textId="6EFDCAFB" w:rsidR="00E43BE2" w:rsidRDefault="00E43BE2" w:rsidP="00E43BE2">
      <w:pPr>
        <w:rPr>
          <w:lang w:val="es-GT"/>
        </w:rPr>
      </w:pPr>
      <w:r w:rsidRPr="00E43BE2">
        <w:rPr>
          <w:lang w:val="es-GT"/>
        </w:rPr>
        <w:drawing>
          <wp:inline distT="0" distB="0" distL="0" distR="0" wp14:anchorId="1960F25A" wp14:editId="288CD0B0">
            <wp:extent cx="5612130" cy="2320290"/>
            <wp:effectExtent l="0" t="0" r="7620" b="3810"/>
            <wp:docPr id="158130100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01003" name="Imagen 1" descr="Interfaz de usuario gráfica,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0631" w14:textId="2AE50440" w:rsidR="00E43BE2" w:rsidRPr="00E43BE2" w:rsidRDefault="00E43BE2" w:rsidP="00E43BE2">
      <w:pPr>
        <w:rPr>
          <w:lang w:val="es-GT"/>
        </w:rPr>
      </w:pPr>
      <w:r>
        <w:rPr>
          <w:lang w:val="es-GT"/>
        </w:rPr>
        <w:t>No hay funcionalidad de descarga</w:t>
      </w:r>
    </w:p>
    <w:p w14:paraId="6CD0DEA2" w14:textId="4BC5EBAE" w:rsidR="00804373" w:rsidRPr="005B64D1" w:rsidRDefault="005B64D1" w:rsidP="00904599">
      <w:pPr>
        <w:pStyle w:val="Ttulo1"/>
        <w:spacing w:line="276" w:lineRule="auto"/>
        <w:rPr>
          <w:lang w:val="es-GT"/>
        </w:rPr>
      </w:pPr>
      <w:bookmarkStart w:id="13" w:name="_Toc197328284"/>
      <w:r w:rsidRPr="005B64D1">
        <w:rPr>
          <w:lang w:val="es-GT"/>
        </w:rPr>
        <w:t>Footer</w:t>
      </w:r>
      <w:bookmarkEnd w:id="13"/>
    </w:p>
    <w:p w14:paraId="270FE494" w14:textId="07D71768" w:rsidR="005B17E7" w:rsidRDefault="005B64D1" w:rsidP="00904599">
      <w:pPr>
        <w:pStyle w:val="Prrafodelista"/>
        <w:numPr>
          <w:ilvl w:val="0"/>
          <w:numId w:val="1"/>
        </w:numPr>
        <w:spacing w:line="276" w:lineRule="auto"/>
        <w:rPr>
          <w:lang w:val="es-GT"/>
        </w:rPr>
      </w:pPr>
      <w:r w:rsidRPr="005B64D1">
        <w:rPr>
          <w:lang w:val="es-GT"/>
        </w:rPr>
        <w:t>Seccion de las imágenes, se les agregara link</w:t>
      </w:r>
      <w:r w:rsidR="003F3217">
        <w:rPr>
          <w:lang w:val="es-GT"/>
        </w:rPr>
        <w:t xml:space="preserve"> o funcionalidad</w:t>
      </w:r>
      <w:r w:rsidRPr="005B64D1">
        <w:rPr>
          <w:lang w:val="es-GT"/>
        </w:rPr>
        <w:t xml:space="preserve">? </w:t>
      </w:r>
    </w:p>
    <w:p w14:paraId="36BE3FEF" w14:textId="2C4325DA" w:rsidR="005B64D1" w:rsidRDefault="005B64D1" w:rsidP="005B17E7">
      <w:pPr>
        <w:pStyle w:val="Prrafodelista"/>
        <w:spacing w:line="276" w:lineRule="auto"/>
        <w:ind w:left="1440" w:firstLine="0"/>
        <w:rPr>
          <w:lang w:val="es-GT"/>
        </w:rPr>
      </w:pPr>
      <w:r w:rsidRPr="005B64D1">
        <w:rPr>
          <w:noProof/>
          <w:lang w:val="es-GT"/>
        </w:rPr>
        <w:drawing>
          <wp:inline distT="0" distB="0" distL="0" distR="0" wp14:anchorId="36F40C30" wp14:editId="4B846182">
            <wp:extent cx="1390844" cy="419158"/>
            <wp:effectExtent l="0" t="0" r="0" b="0"/>
            <wp:docPr id="2542305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305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90AB" w14:textId="5D1B6C4E" w:rsidR="0097350A" w:rsidRPr="0097350A" w:rsidRDefault="0097350A" w:rsidP="00904599">
      <w:pPr>
        <w:pStyle w:val="Prrafodelista"/>
        <w:numPr>
          <w:ilvl w:val="0"/>
          <w:numId w:val="1"/>
        </w:numPr>
        <w:spacing w:line="276" w:lineRule="auto"/>
        <w:rPr>
          <w:lang w:val="es-GT"/>
        </w:rPr>
      </w:pPr>
      <w:r>
        <w:rPr>
          <w:lang w:val="es-GT"/>
        </w:rPr>
        <w:t xml:space="preserve">Puntos de quiebre de estilo en el footer </w:t>
      </w:r>
      <w:r w:rsidRPr="0097350A">
        <w:rPr>
          <w:noProof/>
          <w:lang w:val="es-GT"/>
        </w:rPr>
        <w:drawing>
          <wp:inline distT="0" distB="0" distL="0" distR="0" wp14:anchorId="0016D803" wp14:editId="5024745C">
            <wp:extent cx="5484539" cy="1825697"/>
            <wp:effectExtent l="0" t="0" r="1905" b="3175"/>
            <wp:docPr id="17637898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898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4539" cy="182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94A2" w14:textId="121574BD" w:rsidR="005B64D1" w:rsidRPr="005B64D1" w:rsidRDefault="005B64D1" w:rsidP="0020396D">
      <w:pPr>
        <w:spacing w:line="240" w:lineRule="auto"/>
        <w:ind w:firstLine="0"/>
        <w:rPr>
          <w:lang w:val="es-GT"/>
        </w:rPr>
      </w:pPr>
    </w:p>
    <w:sectPr w:rsidR="005B64D1" w:rsidRPr="005B64D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A44EA6"/>
    <w:multiLevelType w:val="hybridMultilevel"/>
    <w:tmpl w:val="0C383EAA"/>
    <w:lvl w:ilvl="0" w:tplc="100A000F">
      <w:start w:val="1"/>
      <w:numFmt w:val="decimal"/>
      <w:lvlText w:val="%1."/>
      <w:lvlJc w:val="left"/>
      <w:pPr>
        <w:ind w:left="1440" w:hanging="360"/>
      </w:pPr>
    </w:lvl>
    <w:lvl w:ilvl="1" w:tplc="100A0019" w:tentative="1">
      <w:start w:val="1"/>
      <w:numFmt w:val="lowerLetter"/>
      <w:lvlText w:val="%2."/>
      <w:lvlJc w:val="left"/>
      <w:pPr>
        <w:ind w:left="2160" w:hanging="360"/>
      </w:pPr>
    </w:lvl>
    <w:lvl w:ilvl="2" w:tplc="100A001B" w:tentative="1">
      <w:start w:val="1"/>
      <w:numFmt w:val="lowerRoman"/>
      <w:lvlText w:val="%3."/>
      <w:lvlJc w:val="right"/>
      <w:pPr>
        <w:ind w:left="2880" w:hanging="180"/>
      </w:pPr>
    </w:lvl>
    <w:lvl w:ilvl="3" w:tplc="100A000F" w:tentative="1">
      <w:start w:val="1"/>
      <w:numFmt w:val="decimal"/>
      <w:lvlText w:val="%4."/>
      <w:lvlJc w:val="left"/>
      <w:pPr>
        <w:ind w:left="3600" w:hanging="360"/>
      </w:pPr>
    </w:lvl>
    <w:lvl w:ilvl="4" w:tplc="100A0019" w:tentative="1">
      <w:start w:val="1"/>
      <w:numFmt w:val="lowerLetter"/>
      <w:lvlText w:val="%5."/>
      <w:lvlJc w:val="left"/>
      <w:pPr>
        <w:ind w:left="4320" w:hanging="360"/>
      </w:pPr>
    </w:lvl>
    <w:lvl w:ilvl="5" w:tplc="100A001B" w:tentative="1">
      <w:start w:val="1"/>
      <w:numFmt w:val="lowerRoman"/>
      <w:lvlText w:val="%6."/>
      <w:lvlJc w:val="right"/>
      <w:pPr>
        <w:ind w:left="5040" w:hanging="180"/>
      </w:pPr>
    </w:lvl>
    <w:lvl w:ilvl="6" w:tplc="100A000F" w:tentative="1">
      <w:start w:val="1"/>
      <w:numFmt w:val="decimal"/>
      <w:lvlText w:val="%7."/>
      <w:lvlJc w:val="left"/>
      <w:pPr>
        <w:ind w:left="5760" w:hanging="360"/>
      </w:pPr>
    </w:lvl>
    <w:lvl w:ilvl="7" w:tplc="100A0019" w:tentative="1">
      <w:start w:val="1"/>
      <w:numFmt w:val="lowerLetter"/>
      <w:lvlText w:val="%8."/>
      <w:lvlJc w:val="left"/>
      <w:pPr>
        <w:ind w:left="6480" w:hanging="360"/>
      </w:pPr>
    </w:lvl>
    <w:lvl w:ilvl="8" w:tplc="1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757E3F8C"/>
    <w:multiLevelType w:val="hybridMultilevel"/>
    <w:tmpl w:val="54DE42EA"/>
    <w:lvl w:ilvl="0" w:tplc="100A000F">
      <w:start w:val="1"/>
      <w:numFmt w:val="decimal"/>
      <w:lvlText w:val="%1."/>
      <w:lvlJc w:val="left"/>
      <w:pPr>
        <w:ind w:left="1440" w:hanging="360"/>
      </w:pPr>
    </w:lvl>
    <w:lvl w:ilvl="1" w:tplc="100A0019" w:tentative="1">
      <w:start w:val="1"/>
      <w:numFmt w:val="lowerLetter"/>
      <w:lvlText w:val="%2."/>
      <w:lvlJc w:val="left"/>
      <w:pPr>
        <w:ind w:left="2160" w:hanging="360"/>
      </w:pPr>
    </w:lvl>
    <w:lvl w:ilvl="2" w:tplc="100A001B" w:tentative="1">
      <w:start w:val="1"/>
      <w:numFmt w:val="lowerRoman"/>
      <w:lvlText w:val="%3."/>
      <w:lvlJc w:val="right"/>
      <w:pPr>
        <w:ind w:left="2880" w:hanging="180"/>
      </w:pPr>
    </w:lvl>
    <w:lvl w:ilvl="3" w:tplc="100A000F" w:tentative="1">
      <w:start w:val="1"/>
      <w:numFmt w:val="decimal"/>
      <w:lvlText w:val="%4."/>
      <w:lvlJc w:val="left"/>
      <w:pPr>
        <w:ind w:left="3600" w:hanging="360"/>
      </w:pPr>
    </w:lvl>
    <w:lvl w:ilvl="4" w:tplc="100A0019" w:tentative="1">
      <w:start w:val="1"/>
      <w:numFmt w:val="lowerLetter"/>
      <w:lvlText w:val="%5."/>
      <w:lvlJc w:val="left"/>
      <w:pPr>
        <w:ind w:left="4320" w:hanging="360"/>
      </w:pPr>
    </w:lvl>
    <w:lvl w:ilvl="5" w:tplc="100A001B" w:tentative="1">
      <w:start w:val="1"/>
      <w:numFmt w:val="lowerRoman"/>
      <w:lvlText w:val="%6."/>
      <w:lvlJc w:val="right"/>
      <w:pPr>
        <w:ind w:left="5040" w:hanging="180"/>
      </w:pPr>
    </w:lvl>
    <w:lvl w:ilvl="6" w:tplc="100A000F" w:tentative="1">
      <w:start w:val="1"/>
      <w:numFmt w:val="decimal"/>
      <w:lvlText w:val="%7."/>
      <w:lvlJc w:val="left"/>
      <w:pPr>
        <w:ind w:left="5760" w:hanging="360"/>
      </w:pPr>
    </w:lvl>
    <w:lvl w:ilvl="7" w:tplc="100A0019" w:tentative="1">
      <w:start w:val="1"/>
      <w:numFmt w:val="lowerLetter"/>
      <w:lvlText w:val="%8."/>
      <w:lvlJc w:val="left"/>
      <w:pPr>
        <w:ind w:left="6480" w:hanging="360"/>
      </w:pPr>
    </w:lvl>
    <w:lvl w:ilvl="8" w:tplc="100A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739058487">
    <w:abstractNumId w:val="0"/>
  </w:num>
  <w:num w:numId="2" w16cid:durableId="19437593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4D1"/>
    <w:rsid w:val="000644A1"/>
    <w:rsid w:val="00074C70"/>
    <w:rsid w:val="0009618B"/>
    <w:rsid w:val="00100ADA"/>
    <w:rsid w:val="00111FAE"/>
    <w:rsid w:val="0020396D"/>
    <w:rsid w:val="002152EC"/>
    <w:rsid w:val="00234D96"/>
    <w:rsid w:val="002561E4"/>
    <w:rsid w:val="002578D3"/>
    <w:rsid w:val="002C08F7"/>
    <w:rsid w:val="002D21E0"/>
    <w:rsid w:val="002D5349"/>
    <w:rsid w:val="002D66BC"/>
    <w:rsid w:val="002E3CCA"/>
    <w:rsid w:val="003306B5"/>
    <w:rsid w:val="003407E7"/>
    <w:rsid w:val="0035025E"/>
    <w:rsid w:val="003C1E2F"/>
    <w:rsid w:val="003F0303"/>
    <w:rsid w:val="003F3217"/>
    <w:rsid w:val="00426BA2"/>
    <w:rsid w:val="00446962"/>
    <w:rsid w:val="00474CAF"/>
    <w:rsid w:val="005256FD"/>
    <w:rsid w:val="005B17E7"/>
    <w:rsid w:val="005B64D1"/>
    <w:rsid w:val="006F38E5"/>
    <w:rsid w:val="00757960"/>
    <w:rsid w:val="007D7BDA"/>
    <w:rsid w:val="007E6D6D"/>
    <w:rsid w:val="00804373"/>
    <w:rsid w:val="0081663E"/>
    <w:rsid w:val="008520CE"/>
    <w:rsid w:val="0086684C"/>
    <w:rsid w:val="008C189E"/>
    <w:rsid w:val="00904599"/>
    <w:rsid w:val="00933792"/>
    <w:rsid w:val="00952BE4"/>
    <w:rsid w:val="0097350A"/>
    <w:rsid w:val="009743BC"/>
    <w:rsid w:val="009752F2"/>
    <w:rsid w:val="0097772C"/>
    <w:rsid w:val="009C44D2"/>
    <w:rsid w:val="00AB5680"/>
    <w:rsid w:val="00AF749B"/>
    <w:rsid w:val="00B076DB"/>
    <w:rsid w:val="00B3156E"/>
    <w:rsid w:val="00B42463"/>
    <w:rsid w:val="00B45A7E"/>
    <w:rsid w:val="00B50795"/>
    <w:rsid w:val="00BD698C"/>
    <w:rsid w:val="00C31241"/>
    <w:rsid w:val="00CF31CB"/>
    <w:rsid w:val="00CF6D94"/>
    <w:rsid w:val="00D22948"/>
    <w:rsid w:val="00D417BE"/>
    <w:rsid w:val="00D43CA3"/>
    <w:rsid w:val="00D95177"/>
    <w:rsid w:val="00DE0B0C"/>
    <w:rsid w:val="00E43BE2"/>
    <w:rsid w:val="00ED7D69"/>
    <w:rsid w:val="00F96F45"/>
    <w:rsid w:val="00FC10E9"/>
    <w:rsid w:val="00FC1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398A941"/>
  <w15:chartTrackingRefBased/>
  <w15:docId w15:val="{68707D66-EDB7-4134-A7FA-30C8DA11D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396D"/>
    <w:pPr>
      <w:spacing w:line="480" w:lineRule="auto"/>
      <w:ind w:firstLine="720"/>
    </w:pPr>
    <w:rPr>
      <w:rFonts w:ascii="Times New Roman" w:hAnsi="Times New Roman"/>
      <w:sz w:val="24"/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ED7D69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D7D69"/>
    <w:pPr>
      <w:keepNext/>
      <w:keepLines/>
      <w:spacing w:before="40" w:after="0"/>
      <w:ind w:firstLine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D7D69"/>
    <w:pPr>
      <w:keepNext/>
      <w:keepLines/>
      <w:spacing w:before="40" w:after="0"/>
      <w:ind w:firstLine="0"/>
      <w:outlineLvl w:val="2"/>
    </w:pPr>
    <w:rPr>
      <w:rFonts w:eastAsiaTheme="majorEastAsia" w:cstheme="majorBidi"/>
      <w:b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D7D69"/>
    <w:pPr>
      <w:keepNext/>
      <w:keepLines/>
      <w:spacing w:before="40" w:after="0"/>
      <w:outlineLvl w:val="3"/>
    </w:pPr>
    <w:rPr>
      <w:rFonts w:eastAsiaTheme="majorEastAsia" w:cstheme="majorBidi"/>
      <w:b/>
      <w:i/>
      <w:iCs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ED7D69"/>
    <w:pPr>
      <w:keepNext/>
      <w:keepLines/>
      <w:spacing w:before="40" w:after="0"/>
      <w:outlineLvl w:val="4"/>
    </w:pPr>
    <w:rPr>
      <w:rFonts w:eastAsiaTheme="majorEastAsia" w:cstheme="majorBidi"/>
      <w:i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D7D6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D7D6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D7D6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D7D6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D7D69"/>
    <w:rPr>
      <w:rFonts w:ascii="Times New Roman" w:eastAsiaTheme="majorEastAsia" w:hAnsi="Times New Roman" w:cstheme="majorBidi"/>
      <w:b/>
      <w:sz w:val="24"/>
      <w:szCs w:val="32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rsid w:val="00ED7D69"/>
    <w:rPr>
      <w:rFonts w:ascii="Times New Roman" w:eastAsiaTheme="majorEastAsia" w:hAnsi="Times New Roman" w:cstheme="majorBidi"/>
      <w:b/>
      <w:sz w:val="24"/>
      <w:szCs w:val="26"/>
      <w:lang w:val="es-CO"/>
    </w:rPr>
  </w:style>
  <w:style w:type="character" w:customStyle="1" w:styleId="Ttulo3Car">
    <w:name w:val="Título 3 Car"/>
    <w:basedOn w:val="Fuentedeprrafopredeter"/>
    <w:link w:val="Ttulo3"/>
    <w:uiPriority w:val="9"/>
    <w:rsid w:val="00ED7D69"/>
    <w:rPr>
      <w:rFonts w:ascii="Times New Roman" w:eastAsiaTheme="majorEastAsia" w:hAnsi="Times New Roman" w:cstheme="majorBidi"/>
      <w:b/>
      <w:sz w:val="24"/>
      <w:szCs w:val="24"/>
      <w:lang w:val="es-CO"/>
    </w:rPr>
  </w:style>
  <w:style w:type="character" w:customStyle="1" w:styleId="Ttulo4Car">
    <w:name w:val="Título 4 Car"/>
    <w:basedOn w:val="Fuentedeprrafopredeter"/>
    <w:link w:val="Ttulo4"/>
    <w:uiPriority w:val="9"/>
    <w:rsid w:val="00ED7D69"/>
    <w:rPr>
      <w:rFonts w:ascii="Times New Roman" w:eastAsiaTheme="majorEastAsia" w:hAnsi="Times New Roman" w:cstheme="majorBidi"/>
      <w:b/>
      <w:i/>
      <w:iCs/>
      <w:sz w:val="24"/>
      <w:lang w:val="es-CO"/>
    </w:rPr>
  </w:style>
  <w:style w:type="character" w:customStyle="1" w:styleId="Ttulo5Car">
    <w:name w:val="Título 5 Car"/>
    <w:basedOn w:val="Fuentedeprrafopredeter"/>
    <w:link w:val="Ttulo5"/>
    <w:uiPriority w:val="9"/>
    <w:rsid w:val="00ED7D69"/>
    <w:rPr>
      <w:rFonts w:ascii="Times New Roman" w:eastAsiaTheme="majorEastAsia" w:hAnsi="Times New Roman" w:cstheme="majorBidi"/>
      <w:i/>
      <w:sz w:val="24"/>
      <w:lang w:val="es-CO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D7D69"/>
    <w:rPr>
      <w:rFonts w:eastAsiaTheme="majorEastAsia" w:cstheme="majorBidi"/>
      <w:i/>
      <w:iCs/>
      <w:color w:val="595959" w:themeColor="text1" w:themeTint="A6"/>
      <w:sz w:val="24"/>
      <w:lang w:val="es-CO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D7D69"/>
    <w:rPr>
      <w:rFonts w:eastAsiaTheme="majorEastAsia" w:cstheme="majorBidi"/>
      <w:color w:val="595959" w:themeColor="text1" w:themeTint="A6"/>
      <w:sz w:val="24"/>
      <w:lang w:val="es-CO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D7D69"/>
    <w:rPr>
      <w:rFonts w:eastAsiaTheme="majorEastAsia" w:cstheme="majorBidi"/>
      <w:i/>
      <w:iCs/>
      <w:color w:val="272727" w:themeColor="text1" w:themeTint="D8"/>
      <w:sz w:val="24"/>
      <w:lang w:val="es-CO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D7D69"/>
    <w:rPr>
      <w:rFonts w:eastAsiaTheme="majorEastAsia" w:cstheme="majorBidi"/>
      <w:color w:val="272727" w:themeColor="text1" w:themeTint="D8"/>
      <w:sz w:val="24"/>
      <w:lang w:val="es-CO"/>
    </w:rPr>
  </w:style>
  <w:style w:type="paragraph" w:styleId="Ttulo">
    <w:name w:val="Title"/>
    <w:basedOn w:val="Normal"/>
    <w:next w:val="Normal"/>
    <w:link w:val="TtuloCar"/>
    <w:uiPriority w:val="10"/>
    <w:qFormat/>
    <w:rsid w:val="00ED7D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D7D69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paragraph" w:styleId="Subttulo">
    <w:name w:val="Subtitle"/>
    <w:basedOn w:val="Normal"/>
    <w:next w:val="Normal"/>
    <w:link w:val="SubttuloCar"/>
    <w:uiPriority w:val="11"/>
    <w:qFormat/>
    <w:rsid w:val="00ED7D69"/>
    <w:pPr>
      <w:numPr>
        <w:ilvl w:val="1"/>
      </w:numPr>
      <w:ind w:firstLine="72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D7D69"/>
    <w:rPr>
      <w:rFonts w:eastAsiaTheme="majorEastAsia" w:cstheme="majorBidi"/>
      <w:color w:val="595959" w:themeColor="text1" w:themeTint="A6"/>
      <w:spacing w:val="15"/>
      <w:sz w:val="28"/>
      <w:szCs w:val="28"/>
      <w:lang w:val="es-CO"/>
    </w:rPr>
  </w:style>
  <w:style w:type="paragraph" w:styleId="Prrafodelista">
    <w:name w:val="List Paragraph"/>
    <w:basedOn w:val="Normal"/>
    <w:uiPriority w:val="34"/>
    <w:qFormat/>
    <w:rsid w:val="00ED7D69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ED7D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D7D69"/>
    <w:rPr>
      <w:rFonts w:ascii="Times New Roman" w:hAnsi="Times New Roman"/>
      <w:i/>
      <w:iCs/>
      <w:color w:val="404040" w:themeColor="text1" w:themeTint="BF"/>
      <w:sz w:val="24"/>
      <w:lang w:val="es-CO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D7D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D7D69"/>
    <w:rPr>
      <w:rFonts w:ascii="Times New Roman" w:hAnsi="Times New Roman"/>
      <w:i/>
      <w:iCs/>
      <w:color w:val="2F5496" w:themeColor="accent1" w:themeShade="BF"/>
      <w:sz w:val="24"/>
      <w:lang w:val="es-CO"/>
    </w:rPr>
  </w:style>
  <w:style w:type="character" w:styleId="nfasissutil">
    <w:name w:val="Subtle Emphasis"/>
    <w:basedOn w:val="Fuentedeprrafopredeter"/>
    <w:uiPriority w:val="19"/>
    <w:qFormat/>
    <w:rsid w:val="00ED7D69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ED7D69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D7D69"/>
    <w:rPr>
      <w:b/>
      <w:bCs/>
      <w:smallCaps/>
      <w:color w:val="2F5496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9C44D2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val="es-GT" w:eastAsia="es-GT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9C44D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C44D2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9C44D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517BDB-C073-4A34-BC37-A5334B7DFD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8</Pages>
  <Words>440</Words>
  <Characters>2422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2517214 - KENNETH BRYAN STEPHAN VELASQUEZ RODRIGUEZ</dc:creator>
  <cp:keywords/>
  <dc:description/>
  <cp:lastModifiedBy>2517214 - KENNETH BRYAN STEPHAN VELASQUEZ RODRIGUEZ</cp:lastModifiedBy>
  <cp:revision>57</cp:revision>
  <dcterms:created xsi:type="dcterms:W3CDTF">2025-05-02T22:06:00Z</dcterms:created>
  <dcterms:modified xsi:type="dcterms:W3CDTF">2025-05-05T15:07:00Z</dcterms:modified>
</cp:coreProperties>
</file>