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F49E" w14:textId="77777777" w:rsidR="00BF61FA" w:rsidRDefault="00BF61FA">
      <w:pPr>
        <w:spacing w:before="2600"/>
      </w:pPr>
    </w:p>
    <w:p w14:paraId="5B981B6D" w14:textId="77777777" w:rsidR="00BF61FA" w:rsidRPr="00DA6723" w:rsidRDefault="00000000">
      <w:pPr>
        <w:spacing w:after="80"/>
        <w:rPr>
          <w:lang w:val="en-US"/>
        </w:rPr>
      </w:pPr>
      <w:r w:rsidRPr="00DA6723">
        <w:rPr>
          <w:b/>
          <w:bCs/>
          <w:color w:val="1F4E79"/>
          <w:sz w:val="64"/>
          <w:szCs w:val="64"/>
          <w:lang w:val="en-US"/>
        </w:rPr>
        <w:t>KT Markdown Viewer</w:t>
      </w:r>
    </w:p>
    <w:p w14:paraId="7561101E" w14:textId="77777777" w:rsidR="00BF61FA" w:rsidRPr="00DA6723" w:rsidRDefault="00000000">
      <w:pPr>
        <w:pBdr>
          <w:bottom w:val="single" w:sz="12" w:space="10" w:color="1F4E79"/>
        </w:pBdr>
        <w:spacing w:after="400"/>
        <w:rPr>
          <w:lang w:val="en-US"/>
        </w:rPr>
      </w:pPr>
      <w:r w:rsidRPr="00DA6723">
        <w:rPr>
          <w:color w:val="444444"/>
          <w:sz w:val="40"/>
          <w:szCs w:val="40"/>
          <w:lang w:val="en-US"/>
        </w:rPr>
        <w:t>User Manual</w:t>
      </w:r>
    </w:p>
    <w:p w14:paraId="27B441D7" w14:textId="77777777" w:rsidR="00BF61FA" w:rsidRPr="00DA6723" w:rsidRDefault="00000000">
      <w:pPr>
        <w:spacing w:after="100"/>
        <w:rPr>
          <w:lang w:val="en-US"/>
        </w:rPr>
      </w:pPr>
      <w:r w:rsidRPr="00DA6723">
        <w:rPr>
          <w:i/>
          <w:iCs/>
          <w:color w:val="6B6B6B"/>
          <w:sz w:val="24"/>
          <w:szCs w:val="24"/>
          <w:lang w:val="en-US"/>
        </w:rPr>
        <w:t>A fast, native Markdown viewer for Windows and Linux</w:t>
      </w:r>
    </w:p>
    <w:p w14:paraId="494EA128" w14:textId="77777777" w:rsidR="00BF61FA" w:rsidRDefault="00000000">
      <w:pPr>
        <w:spacing w:before="3600" w:after="60"/>
      </w:pPr>
      <w:r>
        <w:rPr>
          <w:b/>
          <w:bCs/>
        </w:rPr>
        <w:t>Kveldstid AS</w:t>
      </w:r>
    </w:p>
    <w:p w14:paraId="68896361" w14:textId="77777777" w:rsidR="00BF61FA" w:rsidRDefault="00000000">
      <w:pPr>
        <w:spacing w:after="60"/>
      </w:pPr>
      <w:r>
        <w:rPr>
          <w:color w:val="6B6B6B"/>
          <w:sz w:val="20"/>
          <w:szCs w:val="20"/>
        </w:rPr>
        <w:t>kveldstid.com</w:t>
      </w:r>
    </w:p>
    <w:p w14:paraId="79B676FF" w14:textId="77777777" w:rsidR="00BF61FA" w:rsidRDefault="00000000">
      <w:pPr>
        <w:spacing w:after="60"/>
      </w:pPr>
      <w:r>
        <w:rPr>
          <w:color w:val="6B6B6B"/>
          <w:sz w:val="20"/>
          <w:szCs w:val="20"/>
        </w:rPr>
        <w:t>github.com/hansos/</w:t>
      </w:r>
      <w:proofErr w:type="spellStart"/>
      <w:r>
        <w:rPr>
          <w:color w:val="6B6B6B"/>
          <w:sz w:val="20"/>
          <w:szCs w:val="20"/>
        </w:rPr>
        <w:t>MdViewer</w:t>
      </w:r>
      <w:proofErr w:type="spellEnd"/>
    </w:p>
    <w:p w14:paraId="68001104" w14:textId="77777777" w:rsidR="00BF61FA" w:rsidRPr="00DA6723" w:rsidRDefault="00000000">
      <w:pPr>
        <w:spacing w:before="240"/>
        <w:rPr>
          <w:lang w:val="en-US"/>
        </w:rPr>
      </w:pPr>
      <w:r w:rsidRPr="00DA6723">
        <w:rPr>
          <w:color w:val="6B6B6B"/>
          <w:sz w:val="20"/>
          <w:szCs w:val="20"/>
          <w:lang w:val="en-US"/>
        </w:rPr>
        <w:t xml:space="preserve">Document version </w:t>
      </w:r>
      <w:proofErr w:type="gramStart"/>
      <w:r w:rsidRPr="00DA6723">
        <w:rPr>
          <w:color w:val="6B6B6B"/>
          <w:sz w:val="20"/>
          <w:szCs w:val="20"/>
          <w:lang w:val="en-US"/>
        </w:rPr>
        <w:t>1.0  ·</w:t>
      </w:r>
      <w:proofErr w:type="gramEnd"/>
      <w:r w:rsidRPr="00DA6723">
        <w:rPr>
          <w:color w:val="6B6B6B"/>
          <w:sz w:val="20"/>
          <w:szCs w:val="20"/>
          <w:lang w:val="en-US"/>
        </w:rPr>
        <w:t xml:space="preserve">  Applies to the current build</w:t>
      </w:r>
    </w:p>
    <w:p w14:paraId="6599B45F" w14:textId="77777777" w:rsidR="00BF61FA" w:rsidRPr="00DA6723" w:rsidRDefault="00000000">
      <w:pPr>
        <w:rPr>
          <w:lang w:val="en-US"/>
        </w:rPr>
      </w:pPr>
      <w:r w:rsidRPr="00DA6723">
        <w:rPr>
          <w:lang w:val="en-US"/>
        </w:rPr>
        <w:br w:type="page"/>
      </w:r>
    </w:p>
    <w:p w14:paraId="54A98C42" w14:textId="77777777" w:rsidR="00BF61FA" w:rsidRDefault="00000000">
      <w:pPr>
        <w:spacing w:after="200"/>
      </w:pPr>
      <w:r>
        <w:rPr>
          <w:b/>
          <w:bCs/>
          <w:color w:val="1F4E79"/>
          <w:sz w:val="36"/>
          <w:szCs w:val="36"/>
        </w:rPr>
        <w:lastRenderedPageBreak/>
        <w:t>Contents</w:t>
      </w:r>
    </w:p>
    <w:sdt>
      <w:sdtPr>
        <w:alias w:val="Contents"/>
        <w:id w:val="-2081361513"/>
      </w:sdtPr>
      <w:sdtContent>
        <w:p w14:paraId="0776A176" w14:textId="77777777" w:rsidR="00BF61FA" w:rsidRDefault="00000000">
          <w:r>
            <w:fldChar w:fldCharType="begin"/>
          </w:r>
          <w:r>
            <w:instrText>TOC \h \o "1-2"</w:instrText>
          </w:r>
          <w:r>
            <w:fldChar w:fldCharType="separate"/>
          </w:r>
        </w:p>
        <w:p w14:paraId="6D1CEB67" w14:textId="77777777" w:rsidR="00BF61FA" w:rsidRDefault="00000000">
          <w:r>
            <w:fldChar w:fldCharType="end"/>
          </w:r>
        </w:p>
      </w:sdtContent>
    </w:sdt>
    <w:p w14:paraId="097FCFD3" w14:textId="77777777" w:rsidR="00BF61FA" w:rsidRDefault="00000000">
      <w:r>
        <w:br w:type="page"/>
      </w:r>
    </w:p>
    <w:p w14:paraId="07547971" w14:textId="77777777" w:rsidR="00BF61FA" w:rsidRPr="00DA6723" w:rsidRDefault="00000000">
      <w:pPr>
        <w:pStyle w:val="Overskrift1"/>
        <w:pBdr>
          <w:bottom w:val="single" w:sz="6" w:space="6" w:color="C9C9C9"/>
        </w:pBdr>
        <w:rPr>
          <w:lang w:val="en-US"/>
        </w:rPr>
      </w:pPr>
      <w:r w:rsidRPr="00DA6723">
        <w:rPr>
          <w:lang w:val="en-US"/>
        </w:rPr>
        <w:lastRenderedPageBreak/>
        <w:t>1. About this manual</w:t>
      </w:r>
    </w:p>
    <w:p w14:paraId="4EC3A8D6" w14:textId="77777777" w:rsidR="00BF61FA" w:rsidRPr="00DA6723" w:rsidRDefault="00000000">
      <w:pPr>
        <w:spacing w:after="120"/>
        <w:rPr>
          <w:lang w:val="en-US"/>
        </w:rPr>
      </w:pPr>
      <w:r w:rsidRPr="00DA6723">
        <w:rPr>
          <w:lang w:val="en-US"/>
        </w:rPr>
        <w:t>KT Markdown Viewer (KT MD Viewer) is a desktop application for reading Markdown documents. It is a viewer, not an editor: it opens your files, renders them, and gets out of the way. Nothing you open is changed unless you explicitly enable the one optional writing feature described in section 8.4.</w:t>
      </w:r>
    </w:p>
    <w:p w14:paraId="4330E9D7" w14:textId="77777777" w:rsidR="00BF61FA" w:rsidRPr="00DA6723" w:rsidRDefault="00000000">
      <w:pPr>
        <w:spacing w:after="120"/>
        <w:rPr>
          <w:lang w:val="en-US"/>
        </w:rPr>
      </w:pPr>
      <w:r w:rsidRPr="00DA6723">
        <w:rPr>
          <w:lang w:val="en-US"/>
        </w:rPr>
        <w:t xml:space="preserve">This manual describes the application as it </w:t>
      </w:r>
      <w:proofErr w:type="gramStart"/>
      <w:r w:rsidRPr="00DA6723">
        <w:rPr>
          <w:lang w:val="en-US"/>
        </w:rPr>
        <w:t>is</w:t>
      </w:r>
      <w:proofErr w:type="gramEnd"/>
      <w:r w:rsidRPr="00DA6723">
        <w:rPr>
          <w:lang w:val="en-US"/>
        </w:rPr>
        <w:t xml:space="preserve"> built today. Features that are planned but not yet present are listed separately in section 13 so that you always know what to expect from the version in your hands.</w:t>
      </w:r>
    </w:p>
    <w:p w14:paraId="4687BD9D" w14:textId="77777777" w:rsidR="00BF61FA" w:rsidRPr="00DA6723" w:rsidRDefault="00000000">
      <w:pPr>
        <w:pStyle w:val="Overskrift2"/>
        <w:rPr>
          <w:lang w:val="en-US"/>
        </w:rPr>
      </w:pPr>
      <w:r w:rsidRPr="00DA6723">
        <w:rPr>
          <w:lang w:val="en-US"/>
        </w:rPr>
        <w:t>1.1 Who this manual is for</w:t>
      </w:r>
    </w:p>
    <w:p w14:paraId="60820813" w14:textId="77777777" w:rsidR="00BF61FA" w:rsidRPr="00DA6723" w:rsidRDefault="00000000">
      <w:pPr>
        <w:spacing w:after="120"/>
        <w:rPr>
          <w:lang w:val="en-US"/>
        </w:rPr>
      </w:pPr>
      <w:r w:rsidRPr="00DA6723">
        <w:rPr>
          <w:lang w:val="en-US"/>
        </w:rPr>
        <w:t xml:space="preserve">Anyone who reads Markdown files: developers reading a repository’s documentation, technical writers reviewing drafts, and anyone who keeps notes in plain text. No prior knowledge of Markdown syntax is required to use the viewer, although section 9 </w:t>
      </w:r>
      <w:proofErr w:type="spellStart"/>
      <w:r w:rsidRPr="00DA6723">
        <w:rPr>
          <w:lang w:val="en-US"/>
        </w:rPr>
        <w:t>summarises</w:t>
      </w:r>
      <w:proofErr w:type="spellEnd"/>
      <w:r w:rsidRPr="00DA6723">
        <w:rPr>
          <w:lang w:val="en-US"/>
        </w:rPr>
        <w:t xml:space="preserve"> the syntax it understands.</w:t>
      </w:r>
    </w:p>
    <w:p w14:paraId="777CAB26" w14:textId="77777777" w:rsidR="00BF61FA" w:rsidRDefault="00000000">
      <w:pPr>
        <w:pStyle w:val="Overskrift2"/>
      </w:pPr>
      <w:r>
        <w:t>1.2 Conventions used</w:t>
      </w:r>
    </w:p>
    <w:p w14:paraId="04BEC060" w14:textId="77777777" w:rsidR="00BF61FA" w:rsidRPr="00DA6723" w:rsidRDefault="00000000">
      <w:pPr>
        <w:pStyle w:val="Listeavsnitt"/>
        <w:numPr>
          <w:ilvl w:val="0"/>
          <w:numId w:val="2"/>
        </w:numPr>
        <w:spacing w:after="60"/>
        <w:rPr>
          <w:lang w:val="en-US"/>
        </w:rPr>
      </w:pPr>
      <w:proofErr w:type="spellStart"/>
      <w:r w:rsidRPr="00DA6723">
        <w:rPr>
          <w:rFonts w:ascii="Consolas" w:eastAsia="Consolas" w:hAnsi="Consolas" w:cs="Consolas"/>
          <w:color w:val="333333"/>
          <w:sz w:val="19"/>
          <w:szCs w:val="19"/>
          <w:lang w:val="en-US"/>
        </w:rPr>
        <w:t>Ctrl+</w:t>
      </w:r>
      <w:proofErr w:type="gramStart"/>
      <w:r w:rsidRPr="00DA6723">
        <w:rPr>
          <w:rFonts w:ascii="Consolas" w:eastAsia="Consolas" w:hAnsi="Consolas" w:cs="Consolas"/>
          <w:color w:val="333333"/>
          <w:sz w:val="19"/>
          <w:szCs w:val="19"/>
          <w:lang w:val="en-US"/>
        </w:rPr>
        <w:t>O</w:t>
      </w:r>
      <w:proofErr w:type="spellEnd"/>
      <w:r w:rsidRPr="00DA6723">
        <w:rPr>
          <w:lang w:val="en-US"/>
        </w:rPr>
        <w:t xml:space="preserve">  —</w:t>
      </w:r>
      <w:proofErr w:type="gramEnd"/>
      <w:r w:rsidRPr="00DA6723">
        <w:rPr>
          <w:lang w:val="en-US"/>
        </w:rPr>
        <w:t xml:space="preserve"> keys you press. A plus sign means </w:t>
      </w:r>
      <w:proofErr w:type="gramStart"/>
      <w:r w:rsidRPr="00DA6723">
        <w:rPr>
          <w:lang w:val="en-US"/>
        </w:rPr>
        <w:t>hold</w:t>
      </w:r>
      <w:proofErr w:type="gramEnd"/>
      <w:r w:rsidRPr="00DA6723">
        <w:rPr>
          <w:lang w:val="en-US"/>
        </w:rPr>
        <w:t xml:space="preserve"> the keys together.</w:t>
      </w:r>
    </w:p>
    <w:p w14:paraId="24E6E830" w14:textId="77777777" w:rsidR="00BF61FA" w:rsidRPr="00DA6723" w:rsidRDefault="00000000">
      <w:pPr>
        <w:pStyle w:val="Listeavsnitt"/>
        <w:numPr>
          <w:ilvl w:val="0"/>
          <w:numId w:val="2"/>
        </w:numPr>
        <w:spacing w:after="60"/>
        <w:rPr>
          <w:lang w:val="en-US"/>
        </w:rPr>
      </w:pPr>
      <w:proofErr w:type="gramStart"/>
      <w:r w:rsidRPr="00DA6723">
        <w:rPr>
          <w:b/>
          <w:bCs/>
          <w:lang w:val="en-US"/>
        </w:rPr>
        <w:t>Explorer</w:t>
      </w:r>
      <w:r w:rsidRPr="00DA6723">
        <w:rPr>
          <w:lang w:val="en-US"/>
        </w:rPr>
        <w:t xml:space="preserve">  —</w:t>
      </w:r>
      <w:proofErr w:type="gramEnd"/>
      <w:r w:rsidRPr="00DA6723">
        <w:rPr>
          <w:lang w:val="en-US"/>
        </w:rPr>
        <w:t xml:space="preserve"> a named part of the application window or a control you click.</w:t>
      </w:r>
    </w:p>
    <w:p w14:paraId="49662D96" w14:textId="77777777" w:rsidR="00BF61FA" w:rsidRPr="00DA6723" w:rsidRDefault="00000000">
      <w:pPr>
        <w:pStyle w:val="Listeavsnitt"/>
        <w:numPr>
          <w:ilvl w:val="0"/>
          <w:numId w:val="2"/>
        </w:numPr>
        <w:spacing w:after="60"/>
        <w:rPr>
          <w:lang w:val="en-US"/>
        </w:rPr>
      </w:pPr>
      <w:proofErr w:type="spellStart"/>
      <w:proofErr w:type="gramStart"/>
      <w:r w:rsidRPr="00DA6723">
        <w:rPr>
          <w:i/>
          <w:iCs/>
          <w:lang w:val="en-US"/>
        </w:rPr>
        <w:t>settings.json</w:t>
      </w:r>
      <w:proofErr w:type="spellEnd"/>
      <w:proofErr w:type="gramEnd"/>
      <w:r w:rsidRPr="00DA6723">
        <w:rPr>
          <w:lang w:val="en-US"/>
        </w:rPr>
        <w:t xml:space="preserve">  — a file or path on disk.</w:t>
      </w:r>
    </w:p>
    <w:p w14:paraId="6FEFBD83" w14:textId="77777777" w:rsidR="00BF61FA" w:rsidRPr="00DA6723" w:rsidRDefault="00000000">
      <w:pPr>
        <w:spacing w:after="120"/>
        <w:rPr>
          <w:lang w:val="en-US"/>
        </w:rPr>
      </w:pPr>
      <w:r w:rsidRPr="00DA6723">
        <w:rPr>
          <w:i/>
          <w:iCs/>
          <w:color w:val="6B6B6B"/>
          <w:lang w:val="en-US"/>
        </w:rPr>
        <w:t>On Linux, every shortcut in this manual works exactly as written. The application does not remap keys per platform.</w:t>
      </w:r>
    </w:p>
    <w:p w14:paraId="5B464B9D" w14:textId="77777777" w:rsidR="00BF61FA" w:rsidRPr="00DA6723" w:rsidRDefault="00000000">
      <w:pPr>
        <w:pStyle w:val="Overskrift1"/>
        <w:pBdr>
          <w:bottom w:val="single" w:sz="6" w:space="6" w:color="C9C9C9"/>
        </w:pBdr>
        <w:rPr>
          <w:lang w:val="en-US"/>
        </w:rPr>
      </w:pPr>
      <w:r w:rsidRPr="00DA6723">
        <w:rPr>
          <w:lang w:val="en-US"/>
        </w:rPr>
        <w:t>2. Installing and starting</w:t>
      </w:r>
    </w:p>
    <w:p w14:paraId="32CFBE25" w14:textId="77777777" w:rsidR="00BF61FA" w:rsidRDefault="00000000">
      <w:pPr>
        <w:pStyle w:val="Overskrift2"/>
      </w:pPr>
      <w:r>
        <w:t xml:space="preserve">2.1 System </w:t>
      </w:r>
      <w:proofErr w:type="spellStart"/>
      <w:r>
        <w:t>requirements</w:t>
      </w:r>
      <w:proofErr w:type="spellEnd"/>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1805"/>
        <w:gridCol w:w="7221"/>
      </w:tblGrid>
      <w:tr w:rsidR="00BF61FA" w14:paraId="0330ECE6" w14:textId="77777777">
        <w:tblPrEx>
          <w:tblCellMar>
            <w:top w:w="0" w:type="dxa"/>
            <w:bottom w:w="0" w:type="dxa"/>
          </w:tblCellMar>
        </w:tblPrEx>
        <w:trPr>
          <w:tblHeader/>
        </w:trPr>
        <w:tc>
          <w:tcPr>
            <w:tcW w:w="1805" w:type="dxa"/>
            <w:shd w:val="clear" w:color="auto" w:fill="1F4E79"/>
            <w:tcMar>
              <w:top w:w="90" w:type="dxa"/>
              <w:left w:w="130" w:type="dxa"/>
              <w:bottom w:w="90" w:type="dxa"/>
              <w:right w:w="130" w:type="dxa"/>
            </w:tcMar>
          </w:tcPr>
          <w:p w14:paraId="66BE71CC" w14:textId="77777777" w:rsidR="00BF61FA" w:rsidRDefault="00000000">
            <w:r>
              <w:rPr>
                <w:b/>
                <w:bCs/>
                <w:color w:val="FFFFFF"/>
                <w:sz w:val="20"/>
                <w:szCs w:val="20"/>
              </w:rPr>
              <w:t>Item</w:t>
            </w:r>
          </w:p>
        </w:tc>
        <w:tc>
          <w:tcPr>
            <w:tcW w:w="7221" w:type="dxa"/>
            <w:shd w:val="clear" w:color="auto" w:fill="1F4E79"/>
            <w:tcMar>
              <w:top w:w="90" w:type="dxa"/>
              <w:left w:w="130" w:type="dxa"/>
              <w:bottom w:w="90" w:type="dxa"/>
              <w:right w:w="130" w:type="dxa"/>
            </w:tcMar>
          </w:tcPr>
          <w:p w14:paraId="33208F94" w14:textId="77777777" w:rsidR="00BF61FA" w:rsidRDefault="00000000">
            <w:proofErr w:type="spellStart"/>
            <w:r>
              <w:rPr>
                <w:b/>
                <w:bCs/>
                <w:color w:val="FFFFFF"/>
                <w:sz w:val="20"/>
                <w:szCs w:val="20"/>
              </w:rPr>
              <w:t>Requirement</w:t>
            </w:r>
            <w:proofErr w:type="spellEnd"/>
          </w:p>
        </w:tc>
      </w:tr>
      <w:tr w:rsidR="00BF61FA" w:rsidRPr="00DA6723" w14:paraId="201EFA84" w14:textId="77777777">
        <w:tblPrEx>
          <w:tblCellMar>
            <w:top w:w="0" w:type="dxa"/>
            <w:bottom w:w="0" w:type="dxa"/>
          </w:tblCellMar>
        </w:tblPrEx>
        <w:tc>
          <w:tcPr>
            <w:tcW w:w="1805" w:type="dxa"/>
            <w:shd w:val="clear" w:color="auto" w:fill="F7F8FA"/>
            <w:tcMar>
              <w:top w:w="80" w:type="dxa"/>
              <w:left w:w="130" w:type="dxa"/>
              <w:bottom w:w="80" w:type="dxa"/>
              <w:right w:w="130" w:type="dxa"/>
            </w:tcMar>
          </w:tcPr>
          <w:p w14:paraId="06FCD5A7" w14:textId="77777777" w:rsidR="00BF61FA" w:rsidRDefault="00000000">
            <w:pPr>
              <w:spacing w:line="260" w:lineRule="auto"/>
            </w:pPr>
            <w:r>
              <w:rPr>
                <w:sz w:val="20"/>
                <w:szCs w:val="20"/>
              </w:rPr>
              <w:t>Operating system</w:t>
            </w:r>
          </w:p>
        </w:tc>
        <w:tc>
          <w:tcPr>
            <w:tcW w:w="7221" w:type="dxa"/>
            <w:shd w:val="clear" w:color="auto" w:fill="F7F8FA"/>
            <w:tcMar>
              <w:top w:w="80" w:type="dxa"/>
              <w:left w:w="130" w:type="dxa"/>
              <w:bottom w:w="80" w:type="dxa"/>
              <w:right w:w="130" w:type="dxa"/>
            </w:tcMar>
          </w:tcPr>
          <w:p w14:paraId="2C9D0D96" w14:textId="77777777" w:rsidR="00BF61FA" w:rsidRPr="00DA6723" w:rsidRDefault="00000000">
            <w:pPr>
              <w:spacing w:line="260" w:lineRule="auto"/>
              <w:rPr>
                <w:lang w:val="en-US"/>
              </w:rPr>
            </w:pPr>
            <w:r w:rsidRPr="00DA6723">
              <w:rPr>
                <w:sz w:val="20"/>
                <w:szCs w:val="20"/>
                <w:lang w:val="en-US"/>
              </w:rPr>
              <w:t>Windows 10 version 1809 or later (x64 / ARM64), or a current desktop Linux distribution</w:t>
            </w:r>
          </w:p>
        </w:tc>
      </w:tr>
      <w:tr w:rsidR="00BF61FA" w:rsidRPr="00DA6723" w14:paraId="33CE869E" w14:textId="77777777">
        <w:tblPrEx>
          <w:tblCellMar>
            <w:top w:w="0" w:type="dxa"/>
            <w:bottom w:w="0" w:type="dxa"/>
          </w:tblCellMar>
        </w:tblPrEx>
        <w:tc>
          <w:tcPr>
            <w:tcW w:w="1805" w:type="dxa"/>
            <w:shd w:val="clear" w:color="auto" w:fill="FFFFFF"/>
            <w:tcMar>
              <w:top w:w="80" w:type="dxa"/>
              <w:left w:w="130" w:type="dxa"/>
              <w:bottom w:w="80" w:type="dxa"/>
              <w:right w:w="130" w:type="dxa"/>
            </w:tcMar>
          </w:tcPr>
          <w:p w14:paraId="5F7D6C09" w14:textId="77777777" w:rsidR="00BF61FA" w:rsidRDefault="00000000">
            <w:pPr>
              <w:spacing w:line="260" w:lineRule="auto"/>
            </w:pPr>
            <w:r>
              <w:rPr>
                <w:sz w:val="20"/>
                <w:szCs w:val="20"/>
              </w:rPr>
              <w:t>Runtime</w:t>
            </w:r>
          </w:p>
        </w:tc>
        <w:tc>
          <w:tcPr>
            <w:tcW w:w="7221" w:type="dxa"/>
            <w:shd w:val="clear" w:color="auto" w:fill="FFFFFF"/>
            <w:tcMar>
              <w:top w:w="80" w:type="dxa"/>
              <w:left w:w="130" w:type="dxa"/>
              <w:bottom w:w="80" w:type="dxa"/>
              <w:right w:w="130" w:type="dxa"/>
            </w:tcMar>
          </w:tcPr>
          <w:p w14:paraId="69A681CD" w14:textId="77777777" w:rsidR="00BF61FA" w:rsidRPr="00DA6723" w:rsidRDefault="00000000">
            <w:pPr>
              <w:spacing w:line="260" w:lineRule="auto"/>
              <w:rPr>
                <w:lang w:val="en-US"/>
              </w:rPr>
            </w:pPr>
            <w:r w:rsidRPr="00DA6723">
              <w:rPr>
                <w:sz w:val="20"/>
                <w:szCs w:val="20"/>
                <w:lang w:val="en-US"/>
              </w:rPr>
              <w:t>.NET 10 — included in the self-contained and MSIX builds; required separately only for framework-dependent builds</w:t>
            </w:r>
          </w:p>
        </w:tc>
      </w:tr>
      <w:tr w:rsidR="00BF61FA" w:rsidRPr="00DA6723" w14:paraId="20D1573A" w14:textId="77777777">
        <w:tblPrEx>
          <w:tblCellMar>
            <w:top w:w="0" w:type="dxa"/>
            <w:bottom w:w="0" w:type="dxa"/>
          </w:tblCellMar>
        </w:tblPrEx>
        <w:tc>
          <w:tcPr>
            <w:tcW w:w="1805" w:type="dxa"/>
            <w:shd w:val="clear" w:color="auto" w:fill="F7F8FA"/>
            <w:tcMar>
              <w:top w:w="80" w:type="dxa"/>
              <w:left w:w="130" w:type="dxa"/>
              <w:bottom w:w="80" w:type="dxa"/>
              <w:right w:w="130" w:type="dxa"/>
            </w:tcMar>
          </w:tcPr>
          <w:p w14:paraId="150F1984" w14:textId="77777777" w:rsidR="00BF61FA" w:rsidRDefault="00000000">
            <w:pPr>
              <w:spacing w:line="260" w:lineRule="auto"/>
            </w:pPr>
            <w:r>
              <w:rPr>
                <w:sz w:val="20"/>
                <w:szCs w:val="20"/>
              </w:rPr>
              <w:t>Display</w:t>
            </w:r>
          </w:p>
        </w:tc>
        <w:tc>
          <w:tcPr>
            <w:tcW w:w="7221" w:type="dxa"/>
            <w:shd w:val="clear" w:color="auto" w:fill="F7F8FA"/>
            <w:tcMar>
              <w:top w:w="80" w:type="dxa"/>
              <w:left w:w="130" w:type="dxa"/>
              <w:bottom w:w="80" w:type="dxa"/>
              <w:right w:w="130" w:type="dxa"/>
            </w:tcMar>
          </w:tcPr>
          <w:p w14:paraId="7F52A6AE" w14:textId="77777777" w:rsidR="00BF61FA" w:rsidRPr="00DA6723" w:rsidRDefault="00000000">
            <w:pPr>
              <w:spacing w:line="260" w:lineRule="auto"/>
              <w:rPr>
                <w:lang w:val="en-US"/>
              </w:rPr>
            </w:pPr>
            <w:r w:rsidRPr="00DA6723">
              <w:rPr>
                <w:sz w:val="20"/>
                <w:szCs w:val="20"/>
                <w:lang w:val="en-US"/>
              </w:rPr>
              <w:t>Any resolution; the window scales with the system DPI setting</w:t>
            </w:r>
          </w:p>
        </w:tc>
      </w:tr>
      <w:tr w:rsidR="00BF61FA" w:rsidRPr="00DA6723" w14:paraId="7E78C0FB" w14:textId="77777777">
        <w:tblPrEx>
          <w:tblCellMar>
            <w:top w:w="0" w:type="dxa"/>
            <w:bottom w:w="0" w:type="dxa"/>
          </w:tblCellMar>
        </w:tblPrEx>
        <w:tc>
          <w:tcPr>
            <w:tcW w:w="1805" w:type="dxa"/>
            <w:shd w:val="clear" w:color="auto" w:fill="FFFFFF"/>
            <w:tcMar>
              <w:top w:w="80" w:type="dxa"/>
              <w:left w:w="130" w:type="dxa"/>
              <w:bottom w:w="80" w:type="dxa"/>
              <w:right w:w="130" w:type="dxa"/>
            </w:tcMar>
          </w:tcPr>
          <w:p w14:paraId="1A0C02D8" w14:textId="77777777" w:rsidR="00BF61FA" w:rsidRDefault="00000000">
            <w:pPr>
              <w:spacing w:line="260" w:lineRule="auto"/>
            </w:pPr>
            <w:r>
              <w:rPr>
                <w:sz w:val="20"/>
                <w:szCs w:val="20"/>
              </w:rPr>
              <w:t xml:space="preserve">Disk </w:t>
            </w:r>
            <w:proofErr w:type="spellStart"/>
            <w:r>
              <w:rPr>
                <w:sz w:val="20"/>
                <w:szCs w:val="20"/>
              </w:rPr>
              <w:t>space</w:t>
            </w:r>
            <w:proofErr w:type="spellEnd"/>
          </w:p>
        </w:tc>
        <w:tc>
          <w:tcPr>
            <w:tcW w:w="7221" w:type="dxa"/>
            <w:shd w:val="clear" w:color="auto" w:fill="FFFFFF"/>
            <w:tcMar>
              <w:top w:w="80" w:type="dxa"/>
              <w:left w:w="130" w:type="dxa"/>
              <w:bottom w:w="80" w:type="dxa"/>
              <w:right w:w="130" w:type="dxa"/>
            </w:tcMar>
          </w:tcPr>
          <w:p w14:paraId="59D5E9D7" w14:textId="77777777" w:rsidR="00BF61FA" w:rsidRPr="00DA6723" w:rsidRDefault="00000000">
            <w:pPr>
              <w:spacing w:line="260" w:lineRule="auto"/>
              <w:rPr>
                <w:lang w:val="en-US"/>
              </w:rPr>
            </w:pPr>
            <w:r w:rsidRPr="00DA6723">
              <w:rPr>
                <w:sz w:val="20"/>
                <w:szCs w:val="20"/>
                <w:lang w:val="en-US"/>
              </w:rPr>
              <w:t>Under 200 MB for the application, plus a small cache for rendered diagrams</w:t>
            </w:r>
          </w:p>
        </w:tc>
      </w:tr>
      <w:tr w:rsidR="00BF61FA" w:rsidRPr="00DA6723" w14:paraId="78DDD992" w14:textId="77777777">
        <w:tblPrEx>
          <w:tblCellMar>
            <w:top w:w="0" w:type="dxa"/>
            <w:bottom w:w="0" w:type="dxa"/>
          </w:tblCellMar>
        </w:tblPrEx>
        <w:tc>
          <w:tcPr>
            <w:tcW w:w="1805" w:type="dxa"/>
            <w:shd w:val="clear" w:color="auto" w:fill="F7F8FA"/>
            <w:tcMar>
              <w:top w:w="80" w:type="dxa"/>
              <w:left w:w="130" w:type="dxa"/>
              <w:bottom w:w="80" w:type="dxa"/>
              <w:right w:w="130" w:type="dxa"/>
            </w:tcMar>
          </w:tcPr>
          <w:p w14:paraId="79906241" w14:textId="77777777" w:rsidR="00BF61FA" w:rsidRDefault="00000000">
            <w:pPr>
              <w:spacing w:line="260" w:lineRule="auto"/>
            </w:pPr>
            <w:r>
              <w:rPr>
                <w:sz w:val="20"/>
                <w:szCs w:val="20"/>
              </w:rPr>
              <w:t>Network</w:t>
            </w:r>
          </w:p>
        </w:tc>
        <w:tc>
          <w:tcPr>
            <w:tcW w:w="7221" w:type="dxa"/>
            <w:shd w:val="clear" w:color="auto" w:fill="F7F8FA"/>
            <w:tcMar>
              <w:top w:w="80" w:type="dxa"/>
              <w:left w:w="130" w:type="dxa"/>
              <w:bottom w:w="80" w:type="dxa"/>
              <w:right w:w="130" w:type="dxa"/>
            </w:tcMar>
          </w:tcPr>
          <w:p w14:paraId="3316483B" w14:textId="77777777" w:rsidR="00BF61FA" w:rsidRPr="00DA6723" w:rsidRDefault="00000000">
            <w:pPr>
              <w:spacing w:line="260" w:lineRule="auto"/>
              <w:rPr>
                <w:lang w:val="en-US"/>
              </w:rPr>
            </w:pPr>
            <w:r w:rsidRPr="00DA6723">
              <w:rPr>
                <w:sz w:val="20"/>
                <w:szCs w:val="20"/>
                <w:lang w:val="en-US"/>
              </w:rPr>
              <w:t>Not required. The application works entirely offline.</w:t>
            </w:r>
          </w:p>
        </w:tc>
      </w:tr>
    </w:tbl>
    <w:p w14:paraId="71F0A395" w14:textId="77777777" w:rsidR="00BF61FA" w:rsidRPr="00DA6723" w:rsidRDefault="00BF61FA">
      <w:pPr>
        <w:spacing w:after="240"/>
        <w:rPr>
          <w:lang w:val="en-US"/>
        </w:rPr>
      </w:pPr>
    </w:p>
    <w:p w14:paraId="37C07A8C" w14:textId="77777777" w:rsidR="00BF61FA" w:rsidRPr="00DA6723" w:rsidRDefault="00000000">
      <w:pPr>
        <w:pStyle w:val="Overskrift2"/>
        <w:rPr>
          <w:lang w:val="en-US"/>
        </w:rPr>
      </w:pPr>
      <w:r w:rsidRPr="00DA6723">
        <w:rPr>
          <w:lang w:val="en-US"/>
        </w:rPr>
        <w:t>2.2 Installing on Windows</w:t>
      </w:r>
    </w:p>
    <w:p w14:paraId="6E2A2A98" w14:textId="77777777" w:rsidR="00BF61FA" w:rsidRPr="00DA6723" w:rsidRDefault="00000000">
      <w:pPr>
        <w:spacing w:after="120"/>
        <w:rPr>
          <w:lang w:val="en-US"/>
        </w:rPr>
      </w:pPr>
      <w:r w:rsidRPr="00DA6723">
        <w:rPr>
          <w:lang w:val="en-US"/>
        </w:rPr>
        <w:lastRenderedPageBreak/>
        <w:t>Install the MSIX package by double-clicking it and following the prompts. The installer registers KT MD Viewer as a handler for the Markdown file extensions .md</w:t>
      </w:r>
      <w:proofErr w:type="gramStart"/>
      <w:r w:rsidRPr="00DA6723">
        <w:rPr>
          <w:lang w:val="en-US"/>
        </w:rPr>
        <w:t>, .markdown, .</w:t>
      </w:r>
      <w:proofErr w:type="spellStart"/>
      <w:r w:rsidRPr="00DA6723">
        <w:rPr>
          <w:lang w:val="en-US"/>
        </w:rPr>
        <w:t>mdown</w:t>
      </w:r>
      <w:proofErr w:type="spellEnd"/>
      <w:proofErr w:type="gramEnd"/>
      <w:r w:rsidRPr="00DA6723">
        <w:rPr>
          <w:lang w:val="en-US"/>
        </w:rPr>
        <w:t xml:space="preserve"> </w:t>
      </w:r>
      <w:proofErr w:type="gramStart"/>
      <w:r w:rsidRPr="00DA6723">
        <w:rPr>
          <w:lang w:val="en-US"/>
        </w:rPr>
        <w:t>and .</w:t>
      </w:r>
      <w:proofErr w:type="spellStart"/>
      <w:r w:rsidRPr="00DA6723">
        <w:rPr>
          <w:lang w:val="en-US"/>
        </w:rPr>
        <w:t>mkd</w:t>
      </w:r>
      <w:proofErr w:type="spellEnd"/>
      <w:proofErr w:type="gramEnd"/>
      <w:r w:rsidRPr="00DA6723">
        <w:rPr>
          <w:lang w:val="en-US"/>
        </w:rPr>
        <w:t>, so double-clicking a Markdown file in File Explorer opens it in the viewer.</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33687ECE"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62B0EBF9"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385998E2" w14:textId="77777777" w:rsidR="00BF61FA" w:rsidRPr="00DA6723" w:rsidRDefault="00000000">
            <w:pPr>
              <w:spacing w:after="80"/>
              <w:jc w:val="center"/>
              <w:rPr>
                <w:lang w:val="en-US"/>
              </w:rPr>
            </w:pPr>
            <w:r w:rsidRPr="00DA6723">
              <w:rPr>
                <w:b/>
                <w:bCs/>
                <w:color w:val="1F4E79"/>
                <w:sz w:val="21"/>
                <w:szCs w:val="21"/>
                <w:lang w:val="en-US"/>
              </w:rPr>
              <w:t>Figure 1. The Windows installation prompt</w:t>
            </w:r>
          </w:p>
          <w:p w14:paraId="604ADF61" w14:textId="77777777" w:rsidR="00BF61FA" w:rsidRPr="00DA6723" w:rsidRDefault="00000000">
            <w:pPr>
              <w:jc w:val="center"/>
              <w:rPr>
                <w:lang w:val="en-US"/>
              </w:rPr>
            </w:pPr>
            <w:r w:rsidRPr="00DA6723">
              <w:rPr>
                <w:i/>
                <w:iCs/>
                <w:color w:val="6B6B6B"/>
                <w:sz w:val="19"/>
                <w:szCs w:val="19"/>
                <w:lang w:val="en-US"/>
              </w:rPr>
              <w:t>Capture the MSIX installer dialog showing the application name, publisher and the Install button.</w:t>
            </w:r>
          </w:p>
        </w:tc>
      </w:tr>
    </w:tbl>
    <w:p w14:paraId="4AD57442" w14:textId="77777777" w:rsidR="00BF61FA" w:rsidRPr="00DA6723" w:rsidRDefault="00BF61FA">
      <w:pPr>
        <w:spacing w:after="240"/>
        <w:rPr>
          <w:lang w:val="en-US"/>
        </w:rPr>
      </w:pPr>
    </w:p>
    <w:p w14:paraId="79D9F67E" w14:textId="77777777" w:rsidR="00BF61FA" w:rsidRPr="00DA6723" w:rsidRDefault="00000000">
      <w:pPr>
        <w:pStyle w:val="Overskrift2"/>
        <w:rPr>
          <w:lang w:val="en-US"/>
        </w:rPr>
      </w:pPr>
      <w:r w:rsidRPr="00DA6723">
        <w:rPr>
          <w:lang w:val="en-US"/>
        </w:rPr>
        <w:t>2.3 Installing on Linux</w:t>
      </w:r>
    </w:p>
    <w:p w14:paraId="39D23CE8" w14:textId="77777777" w:rsidR="00BF61FA" w:rsidRPr="00DA6723" w:rsidRDefault="00000000">
      <w:pPr>
        <w:spacing w:after="120"/>
        <w:rPr>
          <w:lang w:val="en-US"/>
        </w:rPr>
      </w:pPr>
      <w:r w:rsidRPr="00DA6723">
        <w:rPr>
          <w:lang w:val="en-US"/>
        </w:rPr>
        <w:t xml:space="preserve">Unpack the release archive to a directory of your choice and run the </w:t>
      </w:r>
      <w:proofErr w:type="spellStart"/>
      <w:r w:rsidRPr="00DA6723">
        <w:rPr>
          <w:lang w:val="en-US"/>
        </w:rPr>
        <w:t>mdviewer</w:t>
      </w:r>
      <w:proofErr w:type="spellEnd"/>
      <w:r w:rsidRPr="00DA6723">
        <w:rPr>
          <w:lang w:val="en-US"/>
        </w:rPr>
        <w:t xml:space="preserve"> executable. If your desktop environment uses the </w:t>
      </w:r>
      <w:proofErr w:type="spellStart"/>
      <w:r w:rsidRPr="00DA6723">
        <w:rPr>
          <w:lang w:val="en-US"/>
        </w:rPr>
        <w:t>freedesktop</w:t>
      </w:r>
      <w:proofErr w:type="spellEnd"/>
      <w:r w:rsidRPr="00DA6723">
        <w:rPr>
          <w:lang w:val="en-US"/>
        </w:rPr>
        <w:t xml:space="preserve"> standard, copying the supplied .desktop file into ~</w:t>
      </w:r>
      <w:proofErr w:type="gramStart"/>
      <w:r w:rsidRPr="00DA6723">
        <w:rPr>
          <w:lang w:val="en-US"/>
        </w:rPr>
        <w:t>/.local</w:t>
      </w:r>
      <w:proofErr w:type="gramEnd"/>
      <w:r w:rsidRPr="00DA6723">
        <w:rPr>
          <w:lang w:val="en-US"/>
        </w:rPr>
        <w:t>/share/applications makes the viewer appear in your application menu and available as a handler for Markdown files.</w:t>
      </w:r>
    </w:p>
    <w:p w14:paraId="517750F2" w14:textId="77777777" w:rsidR="00BF61FA" w:rsidRPr="00DA6723" w:rsidRDefault="00000000">
      <w:pPr>
        <w:pStyle w:val="Overskrift2"/>
        <w:rPr>
          <w:lang w:val="en-US"/>
        </w:rPr>
      </w:pPr>
      <w:r w:rsidRPr="00DA6723">
        <w:rPr>
          <w:lang w:val="en-US"/>
        </w:rPr>
        <w:t>2.4 Starting the application</w:t>
      </w:r>
    </w:p>
    <w:p w14:paraId="69692463" w14:textId="77777777" w:rsidR="00BF61FA" w:rsidRPr="00DA6723" w:rsidRDefault="00000000">
      <w:pPr>
        <w:spacing w:after="120"/>
        <w:rPr>
          <w:lang w:val="en-US"/>
        </w:rPr>
      </w:pPr>
      <w:r w:rsidRPr="00DA6723">
        <w:rPr>
          <w:lang w:val="en-US"/>
        </w:rPr>
        <w:t>Start KT MD Viewer the same way you start any other application on your system, or start it from a terminal and pass files to open:</w:t>
      </w:r>
    </w:p>
    <w:p w14:paraId="01A5C6F4" w14:textId="77777777" w:rsidR="00BF61FA" w:rsidRPr="00DA6723" w:rsidRDefault="00000000">
      <w:pPr>
        <w:spacing w:after="160"/>
        <w:rPr>
          <w:lang w:val="en-US"/>
        </w:rPr>
      </w:pPr>
      <w:proofErr w:type="spellStart"/>
      <w:r w:rsidRPr="00DA6723">
        <w:rPr>
          <w:rFonts w:ascii="Consolas" w:eastAsia="Consolas" w:hAnsi="Consolas" w:cs="Consolas"/>
          <w:color w:val="333333"/>
          <w:sz w:val="19"/>
          <w:szCs w:val="19"/>
          <w:lang w:val="en-US"/>
        </w:rPr>
        <w:t>mdviewer</w:t>
      </w:r>
      <w:proofErr w:type="spellEnd"/>
      <w:r w:rsidRPr="00DA6723">
        <w:rPr>
          <w:rFonts w:ascii="Consolas" w:eastAsia="Consolas" w:hAnsi="Consolas" w:cs="Consolas"/>
          <w:color w:val="333333"/>
          <w:sz w:val="19"/>
          <w:szCs w:val="19"/>
          <w:lang w:val="en-US"/>
        </w:rPr>
        <w:t xml:space="preserve"> README.md docs/SPECIFICATION.md</w:t>
      </w:r>
    </w:p>
    <w:p w14:paraId="4FCE4213" w14:textId="77777777" w:rsidR="00BF61FA" w:rsidRPr="00DA6723" w:rsidRDefault="00000000">
      <w:pPr>
        <w:spacing w:after="120"/>
        <w:rPr>
          <w:lang w:val="en-US"/>
        </w:rPr>
      </w:pPr>
      <w:r w:rsidRPr="00DA6723">
        <w:rPr>
          <w:lang w:val="en-US"/>
        </w:rPr>
        <w:t>Each path given on the command line opens in its own tab, and the folder containing the first file becomes the workspace shown in the Explorer panel. Relative paths are resolved against the directory you ran the command from.</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608"/>
        <w:gridCol w:w="6418"/>
      </w:tblGrid>
      <w:tr w:rsidR="00BF61FA" w14:paraId="734C2D96" w14:textId="77777777">
        <w:tblPrEx>
          <w:tblCellMar>
            <w:top w:w="0" w:type="dxa"/>
            <w:bottom w:w="0" w:type="dxa"/>
          </w:tblCellMar>
        </w:tblPrEx>
        <w:trPr>
          <w:tblHeader/>
        </w:trPr>
        <w:tc>
          <w:tcPr>
            <w:tcW w:w="2608" w:type="dxa"/>
            <w:shd w:val="clear" w:color="auto" w:fill="1F4E79"/>
            <w:tcMar>
              <w:top w:w="90" w:type="dxa"/>
              <w:left w:w="130" w:type="dxa"/>
              <w:bottom w:w="90" w:type="dxa"/>
              <w:right w:w="130" w:type="dxa"/>
            </w:tcMar>
          </w:tcPr>
          <w:p w14:paraId="36C9BF07" w14:textId="77777777" w:rsidR="00BF61FA" w:rsidRDefault="00000000">
            <w:proofErr w:type="spellStart"/>
            <w:r>
              <w:rPr>
                <w:b/>
                <w:bCs/>
                <w:color w:val="FFFFFF"/>
                <w:sz w:val="20"/>
                <w:szCs w:val="20"/>
              </w:rPr>
              <w:t>Command</w:t>
            </w:r>
            <w:proofErr w:type="spellEnd"/>
            <w:r>
              <w:rPr>
                <w:b/>
                <w:bCs/>
                <w:color w:val="FFFFFF"/>
                <w:sz w:val="20"/>
                <w:szCs w:val="20"/>
              </w:rPr>
              <w:t xml:space="preserve">-line </w:t>
            </w:r>
            <w:proofErr w:type="spellStart"/>
            <w:r>
              <w:rPr>
                <w:b/>
                <w:bCs/>
                <w:color w:val="FFFFFF"/>
                <w:sz w:val="20"/>
                <w:szCs w:val="20"/>
              </w:rPr>
              <w:t>option</w:t>
            </w:r>
            <w:proofErr w:type="spellEnd"/>
          </w:p>
        </w:tc>
        <w:tc>
          <w:tcPr>
            <w:tcW w:w="6418" w:type="dxa"/>
            <w:shd w:val="clear" w:color="auto" w:fill="1F4E79"/>
            <w:tcMar>
              <w:top w:w="90" w:type="dxa"/>
              <w:left w:w="130" w:type="dxa"/>
              <w:bottom w:w="90" w:type="dxa"/>
              <w:right w:w="130" w:type="dxa"/>
            </w:tcMar>
          </w:tcPr>
          <w:p w14:paraId="74B2329A" w14:textId="77777777" w:rsidR="00BF61FA" w:rsidRDefault="00000000">
            <w:proofErr w:type="spellStart"/>
            <w:r>
              <w:rPr>
                <w:b/>
                <w:bCs/>
                <w:color w:val="FFFFFF"/>
                <w:sz w:val="20"/>
                <w:szCs w:val="20"/>
              </w:rPr>
              <w:t>Effect</w:t>
            </w:r>
            <w:proofErr w:type="spellEnd"/>
          </w:p>
        </w:tc>
      </w:tr>
      <w:tr w:rsidR="00BF61FA" w:rsidRPr="00DA6723" w14:paraId="2C38992F"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4C7DC635" w14:textId="77777777" w:rsidR="00BF61FA" w:rsidRDefault="00000000">
            <w:pPr>
              <w:spacing w:line="260" w:lineRule="auto"/>
            </w:pPr>
            <w:r>
              <w:rPr>
                <w:sz w:val="20"/>
                <w:szCs w:val="20"/>
              </w:rPr>
              <w:t>&lt;file&gt; …</w:t>
            </w:r>
          </w:p>
        </w:tc>
        <w:tc>
          <w:tcPr>
            <w:tcW w:w="6418" w:type="dxa"/>
            <w:shd w:val="clear" w:color="auto" w:fill="F7F8FA"/>
            <w:tcMar>
              <w:top w:w="80" w:type="dxa"/>
              <w:left w:w="130" w:type="dxa"/>
              <w:bottom w:w="80" w:type="dxa"/>
              <w:right w:w="130" w:type="dxa"/>
            </w:tcMar>
          </w:tcPr>
          <w:p w14:paraId="1029BCB1" w14:textId="77777777" w:rsidR="00BF61FA" w:rsidRPr="00DA6723" w:rsidRDefault="00000000">
            <w:pPr>
              <w:spacing w:line="260" w:lineRule="auto"/>
              <w:rPr>
                <w:lang w:val="en-US"/>
              </w:rPr>
            </w:pPr>
            <w:r w:rsidRPr="00DA6723">
              <w:rPr>
                <w:sz w:val="20"/>
                <w:szCs w:val="20"/>
                <w:lang w:val="en-US"/>
              </w:rPr>
              <w:t>Opens each file in its own tab and sets the workspace to the first file’s folder</w:t>
            </w:r>
          </w:p>
        </w:tc>
      </w:tr>
      <w:tr w:rsidR="00BF61FA" w:rsidRPr="00DA6723" w14:paraId="49057501" w14:textId="77777777">
        <w:tblPrEx>
          <w:tblCellMar>
            <w:top w:w="0" w:type="dxa"/>
            <w:bottom w:w="0" w:type="dxa"/>
          </w:tblCellMar>
        </w:tblPrEx>
        <w:tc>
          <w:tcPr>
            <w:tcW w:w="2608" w:type="dxa"/>
            <w:shd w:val="clear" w:color="auto" w:fill="FFFFFF"/>
            <w:tcMar>
              <w:top w:w="80" w:type="dxa"/>
              <w:left w:w="130" w:type="dxa"/>
              <w:bottom w:w="80" w:type="dxa"/>
              <w:right w:w="130" w:type="dxa"/>
            </w:tcMar>
          </w:tcPr>
          <w:p w14:paraId="12597379" w14:textId="77777777" w:rsidR="00BF61FA" w:rsidRDefault="00000000">
            <w:pPr>
              <w:spacing w:line="260" w:lineRule="auto"/>
            </w:pPr>
            <w:r>
              <w:rPr>
                <w:sz w:val="20"/>
                <w:szCs w:val="20"/>
              </w:rPr>
              <w:t>--</w:t>
            </w:r>
            <w:proofErr w:type="spellStart"/>
            <w:r>
              <w:rPr>
                <w:sz w:val="20"/>
                <w:szCs w:val="20"/>
              </w:rPr>
              <w:t>no-restore</w:t>
            </w:r>
            <w:proofErr w:type="spellEnd"/>
          </w:p>
        </w:tc>
        <w:tc>
          <w:tcPr>
            <w:tcW w:w="6418" w:type="dxa"/>
            <w:shd w:val="clear" w:color="auto" w:fill="FFFFFF"/>
            <w:tcMar>
              <w:top w:w="80" w:type="dxa"/>
              <w:left w:w="130" w:type="dxa"/>
              <w:bottom w:w="80" w:type="dxa"/>
              <w:right w:w="130" w:type="dxa"/>
            </w:tcMar>
          </w:tcPr>
          <w:p w14:paraId="0CAFA2CE" w14:textId="77777777" w:rsidR="00BF61FA" w:rsidRPr="00DA6723" w:rsidRDefault="00000000">
            <w:pPr>
              <w:spacing w:line="260" w:lineRule="auto"/>
              <w:rPr>
                <w:lang w:val="en-US"/>
              </w:rPr>
            </w:pPr>
            <w:r w:rsidRPr="00DA6723">
              <w:rPr>
                <w:sz w:val="20"/>
                <w:szCs w:val="20"/>
                <w:lang w:val="en-US"/>
              </w:rPr>
              <w:t>Starts with an empty window instead of reopening the previous session, for this launch only</w:t>
            </w:r>
          </w:p>
        </w:tc>
      </w:tr>
    </w:tbl>
    <w:p w14:paraId="71667BBB" w14:textId="77777777" w:rsidR="00BF61FA" w:rsidRPr="00DA6723" w:rsidRDefault="00BF61FA">
      <w:pPr>
        <w:spacing w:after="240"/>
        <w:rPr>
          <w:lang w:val="en-US"/>
        </w:rPr>
      </w:pPr>
    </w:p>
    <w:p w14:paraId="03A5A302" w14:textId="77777777" w:rsidR="00BF61FA" w:rsidRPr="00DA6723" w:rsidRDefault="00000000">
      <w:pPr>
        <w:pStyle w:val="Overskrift1"/>
        <w:pBdr>
          <w:bottom w:val="single" w:sz="6" w:space="6" w:color="C9C9C9"/>
        </w:pBdr>
        <w:rPr>
          <w:lang w:val="en-US"/>
        </w:rPr>
      </w:pPr>
      <w:r w:rsidRPr="00DA6723">
        <w:rPr>
          <w:lang w:val="en-US"/>
        </w:rPr>
        <w:t>3. The first look</w:t>
      </w:r>
    </w:p>
    <w:p w14:paraId="046B30C3" w14:textId="77777777" w:rsidR="00BF61FA" w:rsidRPr="00DA6723" w:rsidRDefault="00000000">
      <w:pPr>
        <w:spacing w:after="120"/>
        <w:rPr>
          <w:lang w:val="en-US"/>
        </w:rPr>
      </w:pPr>
      <w:r w:rsidRPr="00DA6723">
        <w:rPr>
          <w:lang w:val="en-US"/>
        </w:rPr>
        <w:t xml:space="preserve">When you start KT MD Viewer for the first time, no document is open and the start page fills the window. It offers </w:t>
      </w:r>
      <w:proofErr w:type="gramStart"/>
      <w:r w:rsidRPr="00DA6723">
        <w:rPr>
          <w:lang w:val="en-US"/>
        </w:rPr>
        <w:t>the three</w:t>
      </w:r>
      <w:proofErr w:type="gramEnd"/>
      <w:r w:rsidRPr="00DA6723">
        <w:rPr>
          <w:lang w:val="en-US"/>
        </w:rPr>
        <w:t xml:space="preserve"> ways </w:t>
      </w:r>
      <w:proofErr w:type="gramStart"/>
      <w:r w:rsidRPr="00DA6723">
        <w:rPr>
          <w:lang w:val="en-US"/>
        </w:rPr>
        <w:t>in —</w:t>
      </w:r>
      <w:proofErr w:type="gramEnd"/>
      <w:r w:rsidRPr="00DA6723">
        <w:rPr>
          <w:lang w:val="en-US"/>
        </w:rPr>
        <w:t xml:space="preserve"> open a file, open a folder, or use quick open — and, once you have read something, a list of your most recent documents.</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0589F26C"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1F3A62B0" w14:textId="77777777" w:rsidR="00BF61FA" w:rsidRPr="00DA6723" w:rsidRDefault="00000000">
            <w:pPr>
              <w:spacing w:after="100"/>
              <w:jc w:val="center"/>
              <w:rPr>
                <w:lang w:val="en-US"/>
              </w:rPr>
            </w:pPr>
            <w:r w:rsidRPr="00DA6723">
              <w:rPr>
                <w:b/>
                <w:bCs/>
                <w:color w:val="6B6B6B"/>
                <w:sz w:val="17"/>
                <w:szCs w:val="17"/>
                <w:lang w:val="en-US"/>
              </w:rPr>
              <w:lastRenderedPageBreak/>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1DE8B61B" w14:textId="77777777" w:rsidR="00BF61FA" w:rsidRPr="00DA6723" w:rsidRDefault="00000000">
            <w:pPr>
              <w:spacing w:after="80"/>
              <w:jc w:val="center"/>
              <w:rPr>
                <w:lang w:val="en-US"/>
              </w:rPr>
            </w:pPr>
            <w:r w:rsidRPr="00DA6723">
              <w:rPr>
                <w:b/>
                <w:bCs/>
                <w:color w:val="1F4E79"/>
                <w:sz w:val="21"/>
                <w:szCs w:val="21"/>
                <w:lang w:val="en-US"/>
              </w:rPr>
              <w:t>Figure 2. The start page on first launch</w:t>
            </w:r>
          </w:p>
          <w:p w14:paraId="039EFE2F" w14:textId="77777777" w:rsidR="00BF61FA" w:rsidRPr="00DA6723" w:rsidRDefault="00000000">
            <w:pPr>
              <w:jc w:val="center"/>
              <w:rPr>
                <w:lang w:val="en-US"/>
              </w:rPr>
            </w:pPr>
            <w:r w:rsidRPr="00DA6723">
              <w:rPr>
                <w:i/>
                <w:iCs/>
                <w:color w:val="6B6B6B"/>
                <w:sz w:val="19"/>
                <w:szCs w:val="19"/>
                <w:lang w:val="en-US"/>
              </w:rPr>
              <w:t>Capture the whole window with no document open: the title, the “Nothing opened yet” message, and the three action buttons at the bottom.</w:t>
            </w:r>
          </w:p>
        </w:tc>
      </w:tr>
    </w:tbl>
    <w:p w14:paraId="1825C632" w14:textId="77777777" w:rsidR="00BF61FA" w:rsidRPr="00DA6723" w:rsidRDefault="00BF61FA">
      <w:pPr>
        <w:spacing w:after="240"/>
        <w:rPr>
          <w:lang w:val="en-US"/>
        </w:rPr>
      </w:pPr>
    </w:p>
    <w:p w14:paraId="7C311F09" w14:textId="77777777" w:rsidR="00BF61FA" w:rsidRDefault="00000000">
      <w:pPr>
        <w:spacing w:after="120"/>
        <w:rPr>
          <w:lang w:val="en-US"/>
        </w:rPr>
      </w:pPr>
      <w:r w:rsidRPr="00DA6723">
        <w:rPr>
          <w:lang w:val="en-US"/>
        </w:rPr>
        <w:t>Once a document is open, the window is divided into five areas. Learn these names; the rest of the manual uses them.</w:t>
      </w:r>
    </w:p>
    <w:p w14:paraId="67879F51" w14:textId="00DE599D" w:rsidR="00DA6723" w:rsidRPr="00DA6723" w:rsidRDefault="00DA6723">
      <w:pPr>
        <w:spacing w:after="120"/>
        <w:rPr>
          <w:lang w:val="en-US"/>
        </w:rPr>
      </w:pPr>
      <w:r w:rsidRPr="00DA6723">
        <w:rPr>
          <w:lang w:val="en-US"/>
        </w:rPr>
        <w:drawing>
          <wp:inline distT="0" distB="0" distL="0" distR="0" wp14:anchorId="6D208624" wp14:editId="4134E968">
            <wp:extent cx="5731510" cy="3994785"/>
            <wp:effectExtent l="0" t="0" r="2540" b="5715"/>
            <wp:docPr id="72611039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10397" name=""/>
                    <pic:cNvPicPr/>
                  </pic:nvPicPr>
                  <pic:blipFill>
                    <a:blip r:embed="rId7"/>
                    <a:stretch>
                      <a:fillRect/>
                    </a:stretch>
                  </pic:blipFill>
                  <pic:spPr>
                    <a:xfrm>
                      <a:off x="0" y="0"/>
                      <a:ext cx="5731510" cy="3994785"/>
                    </a:xfrm>
                    <a:prstGeom prst="rect">
                      <a:avLst/>
                    </a:prstGeom>
                  </pic:spPr>
                </pic:pic>
              </a:graphicData>
            </a:graphic>
          </wp:inline>
        </w:drawing>
      </w:r>
    </w:p>
    <w:p w14:paraId="52F6F8BA" w14:textId="77777777" w:rsidR="00BF61FA" w:rsidRPr="00DA6723" w:rsidRDefault="00BF61FA">
      <w:pPr>
        <w:spacing w:after="240"/>
        <w:rPr>
          <w:lang w:val="en-US"/>
        </w:rPr>
      </w:pP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407"/>
        <w:gridCol w:w="6619"/>
      </w:tblGrid>
      <w:tr w:rsidR="00BF61FA" w14:paraId="182A0B3B" w14:textId="77777777">
        <w:tblPrEx>
          <w:tblCellMar>
            <w:top w:w="0" w:type="dxa"/>
            <w:bottom w:w="0" w:type="dxa"/>
          </w:tblCellMar>
        </w:tblPrEx>
        <w:trPr>
          <w:tblHeader/>
        </w:trPr>
        <w:tc>
          <w:tcPr>
            <w:tcW w:w="2407" w:type="dxa"/>
            <w:shd w:val="clear" w:color="auto" w:fill="1F4E79"/>
            <w:tcMar>
              <w:top w:w="90" w:type="dxa"/>
              <w:left w:w="130" w:type="dxa"/>
              <w:bottom w:w="90" w:type="dxa"/>
              <w:right w:w="130" w:type="dxa"/>
            </w:tcMar>
          </w:tcPr>
          <w:p w14:paraId="67B0E08B" w14:textId="77777777" w:rsidR="00BF61FA" w:rsidRDefault="00000000">
            <w:r>
              <w:rPr>
                <w:b/>
                <w:bCs/>
                <w:color w:val="FFFFFF"/>
                <w:sz w:val="20"/>
                <w:szCs w:val="20"/>
              </w:rPr>
              <w:t>Area</w:t>
            </w:r>
          </w:p>
        </w:tc>
        <w:tc>
          <w:tcPr>
            <w:tcW w:w="6619" w:type="dxa"/>
            <w:shd w:val="clear" w:color="auto" w:fill="1F4E79"/>
            <w:tcMar>
              <w:top w:w="90" w:type="dxa"/>
              <w:left w:w="130" w:type="dxa"/>
              <w:bottom w:w="90" w:type="dxa"/>
              <w:right w:w="130" w:type="dxa"/>
            </w:tcMar>
          </w:tcPr>
          <w:p w14:paraId="07A320B2" w14:textId="77777777" w:rsidR="00BF61FA" w:rsidRDefault="00000000">
            <w:proofErr w:type="spellStart"/>
            <w:r>
              <w:rPr>
                <w:b/>
                <w:bCs/>
                <w:color w:val="FFFFFF"/>
                <w:sz w:val="20"/>
                <w:szCs w:val="20"/>
              </w:rPr>
              <w:t>What</w:t>
            </w:r>
            <w:proofErr w:type="spellEnd"/>
            <w:r>
              <w:rPr>
                <w:b/>
                <w:bCs/>
                <w:color w:val="FFFFFF"/>
                <w:sz w:val="20"/>
                <w:szCs w:val="20"/>
              </w:rPr>
              <w:t xml:space="preserve"> it is for</w:t>
            </w:r>
          </w:p>
        </w:tc>
      </w:tr>
      <w:tr w:rsidR="00BF61FA" w:rsidRPr="00DA6723" w14:paraId="54E5BA50"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1FFDA39D" w14:textId="77777777" w:rsidR="00BF61FA" w:rsidRDefault="00000000">
            <w:pPr>
              <w:spacing w:line="260" w:lineRule="auto"/>
            </w:pPr>
            <w:r>
              <w:rPr>
                <w:sz w:val="20"/>
                <w:szCs w:val="20"/>
              </w:rPr>
              <w:t>Tab strip (</w:t>
            </w:r>
            <w:proofErr w:type="spellStart"/>
            <w:r>
              <w:rPr>
                <w:sz w:val="20"/>
                <w:szCs w:val="20"/>
              </w:rPr>
              <w:t>top</w:t>
            </w:r>
            <w:proofErr w:type="spellEnd"/>
            <w:r>
              <w:rPr>
                <w:sz w:val="20"/>
                <w:szCs w:val="20"/>
              </w:rPr>
              <w:t>)</w:t>
            </w:r>
          </w:p>
        </w:tc>
        <w:tc>
          <w:tcPr>
            <w:tcW w:w="6619" w:type="dxa"/>
            <w:shd w:val="clear" w:color="auto" w:fill="F7F8FA"/>
            <w:tcMar>
              <w:top w:w="80" w:type="dxa"/>
              <w:left w:w="130" w:type="dxa"/>
              <w:bottom w:w="80" w:type="dxa"/>
              <w:right w:w="130" w:type="dxa"/>
            </w:tcMar>
          </w:tcPr>
          <w:p w14:paraId="607A74F5" w14:textId="77777777" w:rsidR="00BF61FA" w:rsidRPr="00DA6723" w:rsidRDefault="00000000">
            <w:pPr>
              <w:spacing w:line="260" w:lineRule="auto"/>
              <w:rPr>
                <w:lang w:val="en-US"/>
              </w:rPr>
            </w:pPr>
            <w:r w:rsidRPr="00DA6723">
              <w:rPr>
                <w:sz w:val="20"/>
                <w:szCs w:val="20"/>
                <w:lang w:val="en-US"/>
              </w:rPr>
              <w:t>One tab per open document, plus the sidebar toggle and the Home button that returns to the start page</w:t>
            </w:r>
          </w:p>
        </w:tc>
      </w:tr>
      <w:tr w:rsidR="00BF61FA" w:rsidRPr="00DA6723" w14:paraId="12BD62A0"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0C296AB4" w14:textId="77777777" w:rsidR="00BF61FA" w:rsidRDefault="00000000">
            <w:pPr>
              <w:spacing w:line="260" w:lineRule="auto"/>
            </w:pPr>
            <w:proofErr w:type="spellStart"/>
            <w:r>
              <w:rPr>
                <w:sz w:val="20"/>
                <w:szCs w:val="20"/>
              </w:rPr>
              <w:t>Toolbar</w:t>
            </w:r>
            <w:proofErr w:type="spellEnd"/>
            <w:r>
              <w:rPr>
                <w:sz w:val="20"/>
                <w:szCs w:val="20"/>
              </w:rPr>
              <w:t xml:space="preserve"> (</w:t>
            </w:r>
            <w:proofErr w:type="spellStart"/>
            <w:r>
              <w:rPr>
                <w:sz w:val="20"/>
                <w:szCs w:val="20"/>
              </w:rPr>
              <w:t>top</w:t>
            </w:r>
            <w:proofErr w:type="spellEnd"/>
            <w:r>
              <w:rPr>
                <w:sz w:val="20"/>
                <w:szCs w:val="20"/>
              </w:rPr>
              <w:t xml:space="preserve"> right)</w:t>
            </w:r>
          </w:p>
        </w:tc>
        <w:tc>
          <w:tcPr>
            <w:tcW w:w="6619" w:type="dxa"/>
            <w:shd w:val="clear" w:color="auto" w:fill="FFFFFF"/>
            <w:tcMar>
              <w:top w:w="80" w:type="dxa"/>
              <w:left w:w="130" w:type="dxa"/>
              <w:bottom w:w="80" w:type="dxa"/>
              <w:right w:w="130" w:type="dxa"/>
            </w:tcMar>
          </w:tcPr>
          <w:p w14:paraId="2BEF347D" w14:textId="77777777" w:rsidR="00BF61FA" w:rsidRPr="00DA6723" w:rsidRDefault="00000000">
            <w:pPr>
              <w:spacing w:line="260" w:lineRule="auto"/>
              <w:rPr>
                <w:lang w:val="en-US"/>
              </w:rPr>
            </w:pPr>
            <w:r w:rsidRPr="00DA6723">
              <w:rPr>
                <w:sz w:val="20"/>
                <w:szCs w:val="20"/>
                <w:lang w:val="en-US"/>
              </w:rPr>
              <w:t>Open, Help, About, Find, theme switch and Settings</w:t>
            </w:r>
          </w:p>
        </w:tc>
      </w:tr>
      <w:tr w:rsidR="00BF61FA" w:rsidRPr="00DA6723" w14:paraId="4653FC9D"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067D44FB" w14:textId="77777777" w:rsidR="00BF61FA" w:rsidRDefault="00000000">
            <w:pPr>
              <w:spacing w:line="260" w:lineRule="auto"/>
            </w:pPr>
            <w:r>
              <w:rPr>
                <w:sz w:val="20"/>
                <w:szCs w:val="20"/>
              </w:rPr>
              <w:t>Sidebar (</w:t>
            </w:r>
            <w:proofErr w:type="spellStart"/>
            <w:r>
              <w:rPr>
                <w:sz w:val="20"/>
                <w:szCs w:val="20"/>
              </w:rPr>
              <w:t>left</w:t>
            </w:r>
            <w:proofErr w:type="spellEnd"/>
            <w:r>
              <w:rPr>
                <w:sz w:val="20"/>
                <w:szCs w:val="20"/>
              </w:rPr>
              <w:t>)</w:t>
            </w:r>
          </w:p>
        </w:tc>
        <w:tc>
          <w:tcPr>
            <w:tcW w:w="6619" w:type="dxa"/>
            <w:shd w:val="clear" w:color="auto" w:fill="F7F8FA"/>
            <w:tcMar>
              <w:top w:w="80" w:type="dxa"/>
              <w:left w:w="130" w:type="dxa"/>
              <w:bottom w:w="80" w:type="dxa"/>
              <w:right w:w="130" w:type="dxa"/>
            </w:tcMar>
          </w:tcPr>
          <w:p w14:paraId="0ECC1526" w14:textId="77777777" w:rsidR="00BF61FA" w:rsidRPr="00DA6723" w:rsidRDefault="00000000">
            <w:pPr>
              <w:spacing w:line="260" w:lineRule="auto"/>
              <w:rPr>
                <w:lang w:val="en-US"/>
              </w:rPr>
            </w:pPr>
            <w:r w:rsidRPr="00DA6723">
              <w:rPr>
                <w:sz w:val="20"/>
                <w:szCs w:val="20"/>
                <w:lang w:val="en-US"/>
              </w:rPr>
              <w:t xml:space="preserve">Explorer above, </w:t>
            </w:r>
            <w:proofErr w:type="gramStart"/>
            <w:r w:rsidRPr="00DA6723">
              <w:rPr>
                <w:sz w:val="20"/>
                <w:szCs w:val="20"/>
                <w:lang w:val="en-US"/>
              </w:rPr>
              <w:t>Outline</w:t>
            </w:r>
            <w:proofErr w:type="gramEnd"/>
            <w:r w:rsidRPr="00DA6723">
              <w:rPr>
                <w:sz w:val="20"/>
                <w:szCs w:val="20"/>
                <w:lang w:val="en-US"/>
              </w:rPr>
              <w:t xml:space="preserve"> below, separated by a draggable divider</w:t>
            </w:r>
          </w:p>
        </w:tc>
      </w:tr>
      <w:tr w:rsidR="00BF61FA" w:rsidRPr="00DA6723" w14:paraId="3E9D30DA"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1F0EFA83" w14:textId="77777777" w:rsidR="00BF61FA" w:rsidRDefault="00000000">
            <w:pPr>
              <w:spacing w:line="260" w:lineRule="auto"/>
            </w:pPr>
            <w:proofErr w:type="spellStart"/>
            <w:r>
              <w:rPr>
                <w:sz w:val="20"/>
                <w:szCs w:val="20"/>
              </w:rPr>
              <w:t>Document</w:t>
            </w:r>
            <w:proofErr w:type="spellEnd"/>
            <w:r>
              <w:rPr>
                <w:sz w:val="20"/>
                <w:szCs w:val="20"/>
              </w:rPr>
              <w:t xml:space="preserve"> </w:t>
            </w:r>
            <w:proofErr w:type="spellStart"/>
            <w:r>
              <w:rPr>
                <w:sz w:val="20"/>
                <w:szCs w:val="20"/>
              </w:rPr>
              <w:t>pane</w:t>
            </w:r>
            <w:proofErr w:type="spellEnd"/>
            <w:r>
              <w:rPr>
                <w:sz w:val="20"/>
                <w:szCs w:val="20"/>
              </w:rPr>
              <w:t xml:space="preserve"> (</w:t>
            </w:r>
            <w:proofErr w:type="spellStart"/>
            <w:r>
              <w:rPr>
                <w:sz w:val="20"/>
                <w:szCs w:val="20"/>
              </w:rPr>
              <w:t>centre</w:t>
            </w:r>
            <w:proofErr w:type="spellEnd"/>
            <w:r>
              <w:rPr>
                <w:sz w:val="20"/>
                <w:szCs w:val="20"/>
              </w:rPr>
              <w:t>)</w:t>
            </w:r>
          </w:p>
        </w:tc>
        <w:tc>
          <w:tcPr>
            <w:tcW w:w="6619" w:type="dxa"/>
            <w:shd w:val="clear" w:color="auto" w:fill="FFFFFF"/>
            <w:tcMar>
              <w:top w:w="80" w:type="dxa"/>
              <w:left w:w="130" w:type="dxa"/>
              <w:bottom w:w="80" w:type="dxa"/>
              <w:right w:w="130" w:type="dxa"/>
            </w:tcMar>
          </w:tcPr>
          <w:p w14:paraId="1CAD4783" w14:textId="77777777" w:rsidR="00BF61FA" w:rsidRPr="00DA6723" w:rsidRDefault="00000000">
            <w:pPr>
              <w:spacing w:line="260" w:lineRule="auto"/>
              <w:rPr>
                <w:lang w:val="en-US"/>
              </w:rPr>
            </w:pPr>
            <w:r w:rsidRPr="00DA6723">
              <w:rPr>
                <w:sz w:val="20"/>
                <w:szCs w:val="20"/>
                <w:lang w:val="en-US"/>
              </w:rPr>
              <w:t>The rendered document, or its raw source — whichever view the tab is in</w:t>
            </w:r>
          </w:p>
        </w:tc>
      </w:tr>
      <w:tr w:rsidR="00BF61FA" w:rsidRPr="00DA6723" w14:paraId="6D155159"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2F67E0E1" w14:textId="77777777" w:rsidR="00BF61FA" w:rsidRDefault="00000000">
            <w:pPr>
              <w:spacing w:line="260" w:lineRule="auto"/>
            </w:pPr>
            <w:r>
              <w:rPr>
                <w:sz w:val="20"/>
                <w:szCs w:val="20"/>
              </w:rPr>
              <w:t>Status bar (</w:t>
            </w:r>
            <w:proofErr w:type="spellStart"/>
            <w:r>
              <w:rPr>
                <w:sz w:val="20"/>
                <w:szCs w:val="20"/>
              </w:rPr>
              <w:t>bottom</w:t>
            </w:r>
            <w:proofErr w:type="spellEnd"/>
            <w:r>
              <w:rPr>
                <w:sz w:val="20"/>
                <w:szCs w:val="20"/>
              </w:rPr>
              <w:t>)</w:t>
            </w:r>
          </w:p>
        </w:tc>
        <w:tc>
          <w:tcPr>
            <w:tcW w:w="6619" w:type="dxa"/>
            <w:shd w:val="clear" w:color="auto" w:fill="F7F8FA"/>
            <w:tcMar>
              <w:top w:w="80" w:type="dxa"/>
              <w:left w:w="130" w:type="dxa"/>
              <w:bottom w:w="80" w:type="dxa"/>
              <w:right w:w="130" w:type="dxa"/>
            </w:tcMar>
          </w:tcPr>
          <w:p w14:paraId="3F2AEEBB" w14:textId="77777777" w:rsidR="00BF61FA" w:rsidRPr="00DA6723" w:rsidRDefault="00000000">
            <w:pPr>
              <w:spacing w:line="260" w:lineRule="auto"/>
              <w:rPr>
                <w:lang w:val="en-US"/>
              </w:rPr>
            </w:pPr>
            <w:r w:rsidRPr="00DA6723">
              <w:rPr>
                <w:sz w:val="20"/>
                <w:szCs w:val="20"/>
                <w:lang w:val="en-US"/>
              </w:rPr>
              <w:t>The file path, the Preview / Raw switch, word count, encoding, line endings and zoom</w:t>
            </w:r>
          </w:p>
        </w:tc>
      </w:tr>
    </w:tbl>
    <w:p w14:paraId="65DEC63B" w14:textId="77777777" w:rsidR="00BF61FA" w:rsidRPr="00DA6723" w:rsidRDefault="00BF61FA">
      <w:pPr>
        <w:spacing w:after="240"/>
        <w:rPr>
          <w:lang w:val="en-US"/>
        </w:rPr>
      </w:pPr>
    </w:p>
    <w:p w14:paraId="2E67ABDD" w14:textId="77777777" w:rsidR="00BF61FA" w:rsidRPr="00DA6723" w:rsidRDefault="00000000">
      <w:pPr>
        <w:pStyle w:val="Overskrift1"/>
        <w:pBdr>
          <w:bottom w:val="single" w:sz="6" w:space="6" w:color="C9C9C9"/>
        </w:pBdr>
        <w:rPr>
          <w:lang w:val="en-US"/>
        </w:rPr>
      </w:pPr>
      <w:r w:rsidRPr="00DA6723">
        <w:rPr>
          <w:lang w:val="en-US"/>
        </w:rPr>
        <w:lastRenderedPageBreak/>
        <w:t>4. Opening documents</w:t>
      </w:r>
    </w:p>
    <w:p w14:paraId="5A38FC60" w14:textId="77777777" w:rsidR="00BF61FA" w:rsidRPr="00DA6723" w:rsidRDefault="00000000">
      <w:pPr>
        <w:spacing w:after="120"/>
        <w:rPr>
          <w:lang w:val="en-US"/>
        </w:rPr>
      </w:pPr>
      <w:r w:rsidRPr="00DA6723">
        <w:rPr>
          <w:lang w:val="en-US"/>
        </w:rPr>
        <w:t>There are six ways to open a document. They all end in the same place: a new tab, with the document rendered and its headings listed in the Outline.</w:t>
      </w:r>
    </w:p>
    <w:p w14:paraId="5736C677" w14:textId="77777777" w:rsidR="00BF61FA" w:rsidRDefault="00000000">
      <w:pPr>
        <w:pStyle w:val="Overskrift2"/>
      </w:pPr>
      <w:r>
        <w:t>4.1 Open a single file</w:t>
      </w:r>
    </w:p>
    <w:p w14:paraId="6B68AA08" w14:textId="77777777" w:rsidR="00BF61FA" w:rsidRPr="00DA6723" w:rsidRDefault="00000000">
      <w:pPr>
        <w:pStyle w:val="Listeavsnitt"/>
        <w:numPr>
          <w:ilvl w:val="0"/>
          <w:numId w:val="3"/>
        </w:numPr>
        <w:spacing w:after="60"/>
        <w:rPr>
          <w:lang w:val="en-US"/>
        </w:rPr>
      </w:pPr>
      <w:r w:rsidRPr="00DA6723">
        <w:rPr>
          <w:lang w:val="en-US"/>
        </w:rPr>
        <w:t xml:space="preserve">Press </w:t>
      </w:r>
      <w:proofErr w:type="spellStart"/>
      <w:r w:rsidRPr="00DA6723">
        <w:rPr>
          <w:rFonts w:ascii="Consolas" w:eastAsia="Consolas" w:hAnsi="Consolas" w:cs="Consolas"/>
          <w:color w:val="333333"/>
          <w:sz w:val="19"/>
          <w:szCs w:val="19"/>
          <w:lang w:val="en-US"/>
        </w:rPr>
        <w:t>Ctrl+O</w:t>
      </w:r>
      <w:proofErr w:type="spellEnd"/>
      <w:r w:rsidRPr="00DA6723">
        <w:rPr>
          <w:lang w:val="en-US"/>
        </w:rPr>
        <w:t xml:space="preserve">, or click </w:t>
      </w:r>
      <w:r w:rsidRPr="00DA6723">
        <w:rPr>
          <w:b/>
          <w:bCs/>
          <w:lang w:val="en-US"/>
        </w:rPr>
        <w:t>Open</w:t>
      </w:r>
      <w:r w:rsidRPr="00DA6723">
        <w:rPr>
          <w:lang w:val="en-US"/>
        </w:rPr>
        <w:t xml:space="preserve"> in the toolbar, or click </w:t>
      </w:r>
      <w:r w:rsidRPr="00DA6723">
        <w:rPr>
          <w:b/>
          <w:bCs/>
          <w:lang w:val="en-US"/>
        </w:rPr>
        <w:t>Open file…</w:t>
      </w:r>
      <w:r w:rsidRPr="00DA6723">
        <w:rPr>
          <w:lang w:val="en-US"/>
        </w:rPr>
        <w:t xml:space="preserve"> on the start page.</w:t>
      </w:r>
    </w:p>
    <w:p w14:paraId="294FD6D7" w14:textId="77777777" w:rsidR="00BF61FA" w:rsidRPr="00DA6723" w:rsidRDefault="00000000">
      <w:pPr>
        <w:pStyle w:val="Listeavsnitt"/>
        <w:numPr>
          <w:ilvl w:val="0"/>
          <w:numId w:val="3"/>
        </w:numPr>
        <w:spacing w:after="60"/>
        <w:rPr>
          <w:lang w:val="en-US"/>
        </w:rPr>
      </w:pPr>
      <w:r w:rsidRPr="00DA6723">
        <w:rPr>
          <w:lang w:val="en-US"/>
        </w:rPr>
        <w:t xml:space="preserve">Choose one or more files </w:t>
      </w:r>
      <w:proofErr w:type="gramStart"/>
      <w:r w:rsidRPr="00DA6723">
        <w:rPr>
          <w:lang w:val="en-US"/>
        </w:rPr>
        <w:t>in</w:t>
      </w:r>
      <w:proofErr w:type="gramEnd"/>
      <w:r w:rsidRPr="00DA6723">
        <w:rPr>
          <w:lang w:val="en-US"/>
        </w:rPr>
        <w:t xml:space="preserve"> the file picker. Markdown extensions are pre-selected in the filter, but any text file can be opened.</w:t>
      </w:r>
    </w:p>
    <w:p w14:paraId="76F1B92A" w14:textId="77777777" w:rsidR="00BF61FA" w:rsidRDefault="00000000">
      <w:pPr>
        <w:pStyle w:val="Listeavsnitt"/>
        <w:numPr>
          <w:ilvl w:val="0"/>
          <w:numId w:val="3"/>
        </w:numPr>
        <w:spacing w:after="60"/>
        <w:rPr>
          <w:lang w:val="en-US"/>
        </w:rPr>
      </w:pPr>
      <w:r w:rsidRPr="00DA6723">
        <w:rPr>
          <w:lang w:val="en-US"/>
        </w:rPr>
        <w:t>Each file you selected opens in its own tab.</w:t>
      </w:r>
    </w:p>
    <w:p w14:paraId="6A5AB105" w14:textId="4E73B82E" w:rsidR="00DA6723" w:rsidRPr="00DA6723" w:rsidRDefault="00DA6723" w:rsidP="00DA6723">
      <w:pPr>
        <w:pStyle w:val="Listeavsnitt"/>
        <w:spacing w:after="60"/>
        <w:ind w:left="504"/>
        <w:rPr>
          <w:lang w:val="en-US"/>
        </w:rPr>
      </w:pPr>
      <w:r w:rsidRPr="00DA6723">
        <w:rPr>
          <w:lang w:val="en-US"/>
        </w:rPr>
        <w:drawing>
          <wp:inline distT="0" distB="0" distL="0" distR="0" wp14:anchorId="486DACCE" wp14:editId="04D980C2">
            <wp:extent cx="5731510" cy="3162300"/>
            <wp:effectExtent l="0" t="0" r="2540" b="0"/>
            <wp:docPr id="79758523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85232" name=""/>
                    <pic:cNvPicPr/>
                  </pic:nvPicPr>
                  <pic:blipFill>
                    <a:blip r:embed="rId8"/>
                    <a:stretch>
                      <a:fillRect/>
                    </a:stretch>
                  </pic:blipFill>
                  <pic:spPr>
                    <a:xfrm>
                      <a:off x="0" y="0"/>
                      <a:ext cx="5731510" cy="3162300"/>
                    </a:xfrm>
                    <a:prstGeom prst="rect">
                      <a:avLst/>
                    </a:prstGeom>
                  </pic:spPr>
                </pic:pic>
              </a:graphicData>
            </a:graphic>
          </wp:inline>
        </w:drawing>
      </w:r>
    </w:p>
    <w:p w14:paraId="65945CE4" w14:textId="77777777" w:rsidR="00BF61FA" w:rsidRPr="00DA6723" w:rsidRDefault="00BF61FA">
      <w:pPr>
        <w:spacing w:after="240"/>
        <w:rPr>
          <w:lang w:val="en-US"/>
        </w:rPr>
      </w:pPr>
    </w:p>
    <w:p w14:paraId="07BC76AA" w14:textId="77777777" w:rsidR="00BF61FA" w:rsidRPr="00DA6723" w:rsidRDefault="00000000">
      <w:pPr>
        <w:pStyle w:val="Overskrift2"/>
        <w:rPr>
          <w:lang w:val="en-US"/>
        </w:rPr>
      </w:pPr>
      <w:r w:rsidRPr="00DA6723">
        <w:rPr>
          <w:lang w:val="en-US"/>
        </w:rPr>
        <w:t>4.2 Open a folder as a workspace</w:t>
      </w:r>
    </w:p>
    <w:p w14:paraId="64211772" w14:textId="77777777" w:rsidR="00BF61FA" w:rsidRDefault="00000000">
      <w:pPr>
        <w:spacing w:after="120"/>
        <w:rPr>
          <w:lang w:val="en-US"/>
        </w:rPr>
      </w:pPr>
      <w:r w:rsidRPr="00DA6723">
        <w:rPr>
          <w:lang w:val="en-US"/>
        </w:rPr>
        <w:t xml:space="preserve">Press </w:t>
      </w:r>
      <w:proofErr w:type="spellStart"/>
      <w:r w:rsidRPr="00DA6723">
        <w:rPr>
          <w:rFonts w:ascii="Consolas" w:eastAsia="Consolas" w:hAnsi="Consolas" w:cs="Consolas"/>
          <w:color w:val="333333"/>
          <w:sz w:val="19"/>
          <w:szCs w:val="19"/>
          <w:lang w:val="en-US"/>
        </w:rPr>
        <w:t>Ctrl+</w:t>
      </w:r>
      <w:proofErr w:type="gramStart"/>
      <w:r w:rsidRPr="00DA6723">
        <w:rPr>
          <w:rFonts w:ascii="Consolas" w:eastAsia="Consolas" w:hAnsi="Consolas" w:cs="Consolas"/>
          <w:color w:val="333333"/>
          <w:sz w:val="19"/>
          <w:szCs w:val="19"/>
          <w:lang w:val="en-US"/>
        </w:rPr>
        <w:t>K</w:t>
      </w:r>
      <w:proofErr w:type="spellEnd"/>
      <w:r w:rsidRPr="00DA6723">
        <w:rPr>
          <w:lang w:val="en-US"/>
        </w:rPr>
        <w:t>, or</w:t>
      </w:r>
      <w:proofErr w:type="gramEnd"/>
      <w:r w:rsidRPr="00DA6723">
        <w:rPr>
          <w:lang w:val="en-US"/>
        </w:rPr>
        <w:t xml:space="preserve"> click </w:t>
      </w:r>
      <w:r w:rsidRPr="00DA6723">
        <w:rPr>
          <w:b/>
          <w:bCs/>
          <w:lang w:val="en-US"/>
        </w:rPr>
        <w:t>Open folder…</w:t>
      </w:r>
      <w:r w:rsidRPr="00DA6723">
        <w:rPr>
          <w:lang w:val="en-US"/>
        </w:rPr>
        <w:t xml:space="preserve">. The folder becomes the </w:t>
      </w:r>
      <w:r w:rsidRPr="00DA6723">
        <w:rPr>
          <w:b/>
          <w:bCs/>
          <w:lang w:val="en-US"/>
        </w:rPr>
        <w:t>workspace</w:t>
      </w:r>
      <w:r w:rsidRPr="00DA6723">
        <w:rPr>
          <w:lang w:val="en-US"/>
        </w:rPr>
        <w:t>: its contents appear in the Explorer panel of the sidebar and are indexed so that quick open can find them. Opening a folder does not open any document — it only gives you something to browse.</w:t>
      </w:r>
    </w:p>
    <w:p w14:paraId="0D12A823" w14:textId="45FD23BD" w:rsidR="00DA6723" w:rsidRPr="00DA6723" w:rsidRDefault="00DA6723">
      <w:pPr>
        <w:spacing w:after="120"/>
        <w:rPr>
          <w:lang w:val="en-US"/>
        </w:rPr>
      </w:pPr>
      <w:r w:rsidRPr="00DA6723">
        <w:rPr>
          <w:lang w:val="en-US"/>
        </w:rPr>
        <w:lastRenderedPageBreak/>
        <w:drawing>
          <wp:inline distT="0" distB="0" distL="0" distR="0" wp14:anchorId="1B50E7FF" wp14:editId="274840E5">
            <wp:extent cx="5731510" cy="3270885"/>
            <wp:effectExtent l="0" t="0" r="2540" b="5715"/>
            <wp:docPr id="28980266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02665" name=""/>
                    <pic:cNvPicPr/>
                  </pic:nvPicPr>
                  <pic:blipFill>
                    <a:blip r:embed="rId9"/>
                    <a:stretch>
                      <a:fillRect/>
                    </a:stretch>
                  </pic:blipFill>
                  <pic:spPr>
                    <a:xfrm>
                      <a:off x="0" y="0"/>
                      <a:ext cx="5731510" cy="3270885"/>
                    </a:xfrm>
                    <a:prstGeom prst="rect">
                      <a:avLst/>
                    </a:prstGeom>
                  </pic:spPr>
                </pic:pic>
              </a:graphicData>
            </a:graphic>
          </wp:inline>
        </w:drawing>
      </w:r>
    </w:p>
    <w:p w14:paraId="4C18054D" w14:textId="77777777" w:rsidR="00BF61FA" w:rsidRPr="00DA6723" w:rsidRDefault="00BF61FA">
      <w:pPr>
        <w:spacing w:after="240"/>
        <w:rPr>
          <w:lang w:val="en-US"/>
        </w:rPr>
      </w:pPr>
    </w:p>
    <w:p w14:paraId="50903A48" w14:textId="77777777" w:rsidR="00BF61FA" w:rsidRPr="00DA6723" w:rsidRDefault="00000000">
      <w:pPr>
        <w:pStyle w:val="Overskrift2"/>
        <w:rPr>
          <w:lang w:val="en-US"/>
        </w:rPr>
      </w:pPr>
      <w:r w:rsidRPr="00DA6723">
        <w:rPr>
          <w:lang w:val="en-US"/>
        </w:rPr>
        <w:t>4.3 Quick open</w:t>
      </w:r>
    </w:p>
    <w:p w14:paraId="4818B7CB" w14:textId="77777777" w:rsidR="00BF61FA" w:rsidRPr="00DA6723" w:rsidRDefault="00000000">
      <w:pPr>
        <w:spacing w:after="120"/>
        <w:rPr>
          <w:lang w:val="en-US"/>
        </w:rPr>
      </w:pPr>
      <w:r w:rsidRPr="00DA6723">
        <w:rPr>
          <w:lang w:val="en-US"/>
        </w:rPr>
        <w:t xml:space="preserve">Press </w:t>
      </w:r>
      <w:r w:rsidRPr="00DA6723">
        <w:rPr>
          <w:rFonts w:ascii="Consolas" w:eastAsia="Consolas" w:hAnsi="Consolas" w:cs="Consolas"/>
          <w:color w:val="333333"/>
          <w:sz w:val="19"/>
          <w:szCs w:val="19"/>
          <w:lang w:val="en-US"/>
        </w:rPr>
        <w:t>Ctrl+P</w:t>
      </w:r>
      <w:r w:rsidRPr="00DA6723">
        <w:rPr>
          <w:lang w:val="en-US"/>
        </w:rPr>
        <w:t xml:space="preserve"> to open the quick-open palette. Before you type </w:t>
      </w:r>
      <w:proofErr w:type="gramStart"/>
      <w:r w:rsidRPr="00DA6723">
        <w:rPr>
          <w:lang w:val="en-US"/>
        </w:rPr>
        <w:t>anything</w:t>
      </w:r>
      <w:proofErr w:type="gramEnd"/>
      <w:r w:rsidRPr="00DA6723">
        <w:rPr>
          <w:lang w:val="en-US"/>
        </w:rPr>
        <w:t xml:space="preserve"> it lists your recent documents, each marked with a </w:t>
      </w:r>
      <w:r w:rsidRPr="00DA6723">
        <w:rPr>
          <w:b/>
          <w:bCs/>
          <w:lang w:val="en-US"/>
        </w:rPr>
        <w:t>RECENT</w:t>
      </w:r>
      <w:r w:rsidRPr="00DA6723">
        <w:rPr>
          <w:lang w:val="en-US"/>
        </w:rPr>
        <w:t xml:space="preserve"> badge. As soon as you start typing, it searches the whole workspace by fuzzy filename match — you do not have to type the letters next to each other, so </w:t>
      </w:r>
      <w:proofErr w:type="spellStart"/>
      <w:r w:rsidRPr="00DA6723">
        <w:rPr>
          <w:rFonts w:ascii="Consolas" w:eastAsia="Consolas" w:hAnsi="Consolas" w:cs="Consolas"/>
          <w:color w:val="333333"/>
          <w:sz w:val="19"/>
          <w:szCs w:val="19"/>
          <w:lang w:val="en-US"/>
        </w:rPr>
        <w:t>spmd</w:t>
      </w:r>
      <w:proofErr w:type="spellEnd"/>
      <w:r w:rsidRPr="00DA6723">
        <w:rPr>
          <w:lang w:val="en-US"/>
        </w:rPr>
        <w:t xml:space="preserve"> finds </w:t>
      </w:r>
      <w:r w:rsidRPr="00DA6723">
        <w:rPr>
          <w:i/>
          <w:iCs/>
          <w:lang w:val="en-US"/>
        </w:rPr>
        <w:t>docs/SPECIFICATION.md</w:t>
      </w:r>
      <w:r w:rsidRPr="00DA6723">
        <w:rPr>
          <w:lang w:val="en-US"/>
        </w:rPr>
        <w:t>.</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006"/>
        <w:gridCol w:w="7020"/>
      </w:tblGrid>
      <w:tr w:rsidR="00BF61FA" w14:paraId="512C8685" w14:textId="77777777">
        <w:tblPrEx>
          <w:tblCellMar>
            <w:top w:w="0" w:type="dxa"/>
            <w:bottom w:w="0" w:type="dxa"/>
          </w:tblCellMar>
        </w:tblPrEx>
        <w:trPr>
          <w:tblHeader/>
        </w:trPr>
        <w:tc>
          <w:tcPr>
            <w:tcW w:w="2006" w:type="dxa"/>
            <w:shd w:val="clear" w:color="auto" w:fill="1F4E79"/>
            <w:tcMar>
              <w:top w:w="90" w:type="dxa"/>
              <w:left w:w="130" w:type="dxa"/>
              <w:bottom w:w="90" w:type="dxa"/>
              <w:right w:w="130" w:type="dxa"/>
            </w:tcMar>
          </w:tcPr>
          <w:p w14:paraId="774FC634" w14:textId="77777777" w:rsidR="00BF61FA" w:rsidRDefault="00000000">
            <w:r>
              <w:rPr>
                <w:b/>
                <w:bCs/>
                <w:color w:val="FFFFFF"/>
                <w:sz w:val="20"/>
                <w:szCs w:val="20"/>
              </w:rPr>
              <w:t>Key</w:t>
            </w:r>
          </w:p>
        </w:tc>
        <w:tc>
          <w:tcPr>
            <w:tcW w:w="7020" w:type="dxa"/>
            <w:shd w:val="clear" w:color="auto" w:fill="1F4E79"/>
            <w:tcMar>
              <w:top w:w="90" w:type="dxa"/>
              <w:left w:w="130" w:type="dxa"/>
              <w:bottom w:w="90" w:type="dxa"/>
              <w:right w:w="130" w:type="dxa"/>
            </w:tcMar>
          </w:tcPr>
          <w:p w14:paraId="4A73A277" w14:textId="77777777" w:rsidR="00BF61FA" w:rsidRDefault="00000000">
            <w:r>
              <w:rPr>
                <w:b/>
                <w:bCs/>
                <w:color w:val="FFFFFF"/>
                <w:sz w:val="20"/>
                <w:szCs w:val="20"/>
              </w:rPr>
              <w:t xml:space="preserve">Action in </w:t>
            </w:r>
            <w:proofErr w:type="spellStart"/>
            <w:r>
              <w:rPr>
                <w:b/>
                <w:bCs/>
                <w:color w:val="FFFFFF"/>
                <w:sz w:val="20"/>
                <w:szCs w:val="20"/>
              </w:rPr>
              <w:t>quick</w:t>
            </w:r>
            <w:proofErr w:type="spellEnd"/>
            <w:r>
              <w:rPr>
                <w:b/>
                <w:bCs/>
                <w:color w:val="FFFFFF"/>
                <w:sz w:val="20"/>
                <w:szCs w:val="20"/>
              </w:rPr>
              <w:t xml:space="preserve"> </w:t>
            </w:r>
            <w:proofErr w:type="spellStart"/>
            <w:r>
              <w:rPr>
                <w:b/>
                <w:bCs/>
                <w:color w:val="FFFFFF"/>
                <w:sz w:val="20"/>
                <w:szCs w:val="20"/>
              </w:rPr>
              <w:t>open</w:t>
            </w:r>
            <w:proofErr w:type="spellEnd"/>
          </w:p>
        </w:tc>
      </w:tr>
      <w:tr w:rsidR="00BF61FA" w14:paraId="18D5520F" w14:textId="77777777">
        <w:tblPrEx>
          <w:tblCellMar>
            <w:top w:w="0" w:type="dxa"/>
            <w:bottom w:w="0" w:type="dxa"/>
          </w:tblCellMar>
        </w:tblPrEx>
        <w:tc>
          <w:tcPr>
            <w:tcW w:w="2006" w:type="dxa"/>
            <w:shd w:val="clear" w:color="auto" w:fill="F7F8FA"/>
            <w:tcMar>
              <w:top w:w="80" w:type="dxa"/>
              <w:left w:w="130" w:type="dxa"/>
              <w:bottom w:w="80" w:type="dxa"/>
              <w:right w:w="130" w:type="dxa"/>
            </w:tcMar>
          </w:tcPr>
          <w:p w14:paraId="34318D9C" w14:textId="77777777" w:rsidR="00BF61FA" w:rsidRDefault="00000000">
            <w:pPr>
              <w:spacing w:line="260" w:lineRule="auto"/>
            </w:pPr>
            <w:r>
              <w:rPr>
                <w:rFonts w:ascii="Consolas" w:eastAsia="Consolas" w:hAnsi="Consolas" w:cs="Consolas"/>
                <w:sz w:val="20"/>
                <w:szCs w:val="20"/>
              </w:rPr>
              <w:t>↑ / ↓</w:t>
            </w:r>
          </w:p>
        </w:tc>
        <w:tc>
          <w:tcPr>
            <w:tcW w:w="7020" w:type="dxa"/>
            <w:shd w:val="clear" w:color="auto" w:fill="F7F8FA"/>
            <w:tcMar>
              <w:top w:w="80" w:type="dxa"/>
              <w:left w:w="130" w:type="dxa"/>
              <w:bottom w:w="80" w:type="dxa"/>
              <w:right w:w="130" w:type="dxa"/>
            </w:tcMar>
          </w:tcPr>
          <w:p w14:paraId="6C1265B9" w14:textId="77777777" w:rsidR="00BF61FA" w:rsidRDefault="00000000">
            <w:pPr>
              <w:spacing w:line="260" w:lineRule="auto"/>
            </w:pPr>
            <w:proofErr w:type="spellStart"/>
            <w:r>
              <w:rPr>
                <w:sz w:val="20"/>
                <w:szCs w:val="20"/>
              </w:rPr>
              <w:t>Move</w:t>
            </w:r>
            <w:proofErr w:type="spellEnd"/>
            <w:r>
              <w:rPr>
                <w:sz w:val="20"/>
                <w:szCs w:val="20"/>
              </w:rPr>
              <w:t xml:space="preserve"> </w:t>
            </w:r>
            <w:proofErr w:type="spellStart"/>
            <w:r>
              <w:rPr>
                <w:sz w:val="20"/>
                <w:szCs w:val="20"/>
              </w:rPr>
              <w:t>through</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results</w:t>
            </w:r>
            <w:proofErr w:type="spellEnd"/>
          </w:p>
        </w:tc>
      </w:tr>
      <w:tr w:rsidR="00BF61FA" w14:paraId="5AB05988" w14:textId="77777777">
        <w:tblPrEx>
          <w:tblCellMar>
            <w:top w:w="0" w:type="dxa"/>
            <w:bottom w:w="0" w:type="dxa"/>
          </w:tblCellMar>
        </w:tblPrEx>
        <w:tc>
          <w:tcPr>
            <w:tcW w:w="2006" w:type="dxa"/>
            <w:shd w:val="clear" w:color="auto" w:fill="FFFFFF"/>
            <w:tcMar>
              <w:top w:w="80" w:type="dxa"/>
              <w:left w:w="130" w:type="dxa"/>
              <w:bottom w:w="80" w:type="dxa"/>
              <w:right w:w="130" w:type="dxa"/>
            </w:tcMar>
          </w:tcPr>
          <w:p w14:paraId="4AB9D9FF" w14:textId="77777777" w:rsidR="00BF61FA" w:rsidRDefault="00000000">
            <w:pPr>
              <w:spacing w:line="260" w:lineRule="auto"/>
            </w:pPr>
            <w:r>
              <w:rPr>
                <w:rFonts w:ascii="Consolas" w:eastAsia="Consolas" w:hAnsi="Consolas" w:cs="Consolas"/>
                <w:sz w:val="20"/>
                <w:szCs w:val="20"/>
              </w:rPr>
              <w:t>Enter</w:t>
            </w:r>
          </w:p>
        </w:tc>
        <w:tc>
          <w:tcPr>
            <w:tcW w:w="7020" w:type="dxa"/>
            <w:shd w:val="clear" w:color="auto" w:fill="FFFFFF"/>
            <w:tcMar>
              <w:top w:w="80" w:type="dxa"/>
              <w:left w:w="130" w:type="dxa"/>
              <w:bottom w:w="80" w:type="dxa"/>
              <w:right w:w="130" w:type="dxa"/>
            </w:tcMar>
          </w:tcPr>
          <w:p w14:paraId="56ECEF97" w14:textId="77777777" w:rsidR="00BF61FA" w:rsidRDefault="00000000">
            <w:pPr>
              <w:spacing w:line="260" w:lineRule="auto"/>
            </w:pPr>
            <w:r>
              <w:rPr>
                <w:sz w:val="20"/>
                <w:szCs w:val="20"/>
              </w:rPr>
              <w:t xml:space="preserve">Open </w:t>
            </w:r>
            <w:proofErr w:type="spellStart"/>
            <w:r>
              <w:rPr>
                <w:sz w:val="20"/>
                <w:szCs w:val="20"/>
              </w:rPr>
              <w:t>the</w:t>
            </w:r>
            <w:proofErr w:type="spellEnd"/>
            <w:r>
              <w:rPr>
                <w:sz w:val="20"/>
                <w:szCs w:val="20"/>
              </w:rPr>
              <w:t xml:space="preserve"> </w:t>
            </w:r>
            <w:proofErr w:type="spellStart"/>
            <w:r>
              <w:rPr>
                <w:sz w:val="20"/>
                <w:szCs w:val="20"/>
              </w:rPr>
              <w:t>selected</w:t>
            </w:r>
            <w:proofErr w:type="spellEnd"/>
            <w:r>
              <w:rPr>
                <w:sz w:val="20"/>
                <w:szCs w:val="20"/>
              </w:rPr>
              <w:t xml:space="preserve"> </w:t>
            </w:r>
            <w:proofErr w:type="spellStart"/>
            <w:r>
              <w:rPr>
                <w:sz w:val="20"/>
                <w:szCs w:val="20"/>
              </w:rPr>
              <w:t>result</w:t>
            </w:r>
            <w:proofErr w:type="spellEnd"/>
          </w:p>
        </w:tc>
      </w:tr>
      <w:tr w:rsidR="00BF61FA" w:rsidRPr="00DA6723" w14:paraId="4321501D" w14:textId="77777777">
        <w:tblPrEx>
          <w:tblCellMar>
            <w:top w:w="0" w:type="dxa"/>
            <w:bottom w:w="0" w:type="dxa"/>
          </w:tblCellMar>
        </w:tblPrEx>
        <w:tc>
          <w:tcPr>
            <w:tcW w:w="2006" w:type="dxa"/>
            <w:shd w:val="clear" w:color="auto" w:fill="F7F8FA"/>
            <w:tcMar>
              <w:top w:w="80" w:type="dxa"/>
              <w:left w:w="130" w:type="dxa"/>
              <w:bottom w:w="80" w:type="dxa"/>
              <w:right w:w="130" w:type="dxa"/>
            </w:tcMar>
          </w:tcPr>
          <w:p w14:paraId="3A67A2E7" w14:textId="77777777" w:rsidR="00BF61FA" w:rsidRDefault="00000000">
            <w:pPr>
              <w:spacing w:line="260" w:lineRule="auto"/>
            </w:pPr>
            <w:proofErr w:type="spellStart"/>
            <w:r>
              <w:rPr>
                <w:rFonts w:ascii="Consolas" w:eastAsia="Consolas" w:hAnsi="Consolas" w:cs="Consolas"/>
                <w:sz w:val="20"/>
                <w:szCs w:val="20"/>
              </w:rPr>
              <w:t>Esc</w:t>
            </w:r>
            <w:proofErr w:type="spellEnd"/>
          </w:p>
        </w:tc>
        <w:tc>
          <w:tcPr>
            <w:tcW w:w="7020" w:type="dxa"/>
            <w:shd w:val="clear" w:color="auto" w:fill="F7F8FA"/>
            <w:tcMar>
              <w:top w:w="80" w:type="dxa"/>
              <w:left w:w="130" w:type="dxa"/>
              <w:bottom w:w="80" w:type="dxa"/>
              <w:right w:w="130" w:type="dxa"/>
            </w:tcMar>
          </w:tcPr>
          <w:p w14:paraId="34E1525B" w14:textId="77777777" w:rsidR="00BF61FA" w:rsidRPr="00DA6723" w:rsidRDefault="00000000">
            <w:pPr>
              <w:spacing w:line="260" w:lineRule="auto"/>
              <w:rPr>
                <w:lang w:val="en-US"/>
              </w:rPr>
            </w:pPr>
            <w:r w:rsidRPr="00DA6723">
              <w:rPr>
                <w:sz w:val="20"/>
                <w:szCs w:val="20"/>
                <w:lang w:val="en-US"/>
              </w:rPr>
              <w:t>Close the palette without opening anything</w:t>
            </w:r>
          </w:p>
        </w:tc>
      </w:tr>
    </w:tbl>
    <w:p w14:paraId="700B4751" w14:textId="76A0B7BE" w:rsidR="00BF61FA" w:rsidRPr="00DA6723" w:rsidRDefault="00DA6723">
      <w:pPr>
        <w:spacing w:after="240"/>
        <w:rPr>
          <w:lang w:val="en-US"/>
        </w:rPr>
      </w:pPr>
      <w:r w:rsidRPr="00DA6723">
        <w:rPr>
          <w:lang w:val="en-US"/>
        </w:rPr>
        <w:lastRenderedPageBreak/>
        <w:drawing>
          <wp:inline distT="0" distB="0" distL="0" distR="0" wp14:anchorId="0EB5F055" wp14:editId="0D025F5A">
            <wp:extent cx="4909879" cy="2819400"/>
            <wp:effectExtent l="0" t="0" r="5080" b="0"/>
            <wp:docPr id="83898579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85790" name=""/>
                    <pic:cNvPicPr/>
                  </pic:nvPicPr>
                  <pic:blipFill>
                    <a:blip r:embed="rId10"/>
                    <a:stretch>
                      <a:fillRect/>
                    </a:stretch>
                  </pic:blipFill>
                  <pic:spPr>
                    <a:xfrm>
                      <a:off x="0" y="0"/>
                      <a:ext cx="4910892" cy="2819982"/>
                    </a:xfrm>
                    <a:prstGeom prst="rect">
                      <a:avLst/>
                    </a:prstGeom>
                  </pic:spPr>
                </pic:pic>
              </a:graphicData>
            </a:graphic>
          </wp:inline>
        </w:drawing>
      </w:r>
    </w:p>
    <w:p w14:paraId="726D7177" w14:textId="77777777" w:rsidR="00BF61FA" w:rsidRPr="00DA6723" w:rsidRDefault="00BF61FA">
      <w:pPr>
        <w:spacing w:after="240"/>
        <w:rPr>
          <w:lang w:val="en-US"/>
        </w:rPr>
      </w:pPr>
    </w:p>
    <w:p w14:paraId="6BA6C7E8" w14:textId="77777777" w:rsidR="00BF61FA" w:rsidRPr="00DA6723" w:rsidRDefault="00000000">
      <w:pPr>
        <w:pStyle w:val="Overskrift2"/>
        <w:rPr>
          <w:lang w:val="en-US"/>
        </w:rPr>
      </w:pPr>
      <w:r w:rsidRPr="00DA6723">
        <w:rPr>
          <w:lang w:val="en-US"/>
        </w:rPr>
        <w:t>4.4 The Explorer tree</w:t>
      </w:r>
    </w:p>
    <w:p w14:paraId="784FFBD9" w14:textId="77777777" w:rsidR="00BF61FA" w:rsidRPr="00DA6723" w:rsidRDefault="00000000">
      <w:pPr>
        <w:spacing w:after="120"/>
        <w:rPr>
          <w:lang w:val="en-US"/>
        </w:rPr>
      </w:pPr>
      <w:r w:rsidRPr="00DA6723">
        <w:rPr>
          <w:lang w:val="en-US"/>
        </w:rPr>
        <w:t>A single click on a file in the Explorer opens it in its own tab. Clicking a file that is already open simply moves you to its tab — nothing is closed behind your back. Folders expand when clicked, and their contents are read only at that moment, so even a very large workspace opens instantly.</w:t>
      </w:r>
    </w:p>
    <w:p w14:paraId="2F7DBBAE" w14:textId="77777777" w:rsidR="00BF61FA" w:rsidRDefault="00000000">
      <w:pPr>
        <w:spacing w:after="120"/>
        <w:rPr>
          <w:lang w:val="en-US"/>
        </w:rPr>
      </w:pPr>
      <w:r w:rsidRPr="00DA6723">
        <w:rPr>
          <w:lang w:val="en-US"/>
        </w:rPr>
        <w:t>Right-click in the tree for two commands: open the selected file in your configured external editor, and a toggle that hides folder branches containing no Markdown files, which is the fastest way to make a source repository readable.</w:t>
      </w:r>
    </w:p>
    <w:p w14:paraId="3214C9DC" w14:textId="6765F9AC" w:rsidR="00DA6723" w:rsidRPr="00DA6723" w:rsidRDefault="00DA6723">
      <w:pPr>
        <w:spacing w:after="120"/>
        <w:rPr>
          <w:lang w:val="en-US"/>
        </w:rPr>
      </w:pPr>
      <w:r w:rsidRPr="00DA6723">
        <w:rPr>
          <w:lang w:val="en-US"/>
        </w:rPr>
        <w:drawing>
          <wp:inline distT="0" distB="0" distL="0" distR="0" wp14:anchorId="4E2829EE" wp14:editId="75DD5F42">
            <wp:extent cx="2448267" cy="3467584"/>
            <wp:effectExtent l="0" t="0" r="9525" b="0"/>
            <wp:docPr id="67578440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84403" name=""/>
                    <pic:cNvPicPr/>
                  </pic:nvPicPr>
                  <pic:blipFill>
                    <a:blip r:embed="rId11"/>
                    <a:stretch>
                      <a:fillRect/>
                    </a:stretch>
                  </pic:blipFill>
                  <pic:spPr>
                    <a:xfrm>
                      <a:off x="0" y="0"/>
                      <a:ext cx="2448267" cy="3467584"/>
                    </a:xfrm>
                    <a:prstGeom prst="rect">
                      <a:avLst/>
                    </a:prstGeom>
                  </pic:spPr>
                </pic:pic>
              </a:graphicData>
            </a:graphic>
          </wp:inline>
        </w:drawing>
      </w:r>
    </w:p>
    <w:p w14:paraId="2B6FBD2A" w14:textId="77777777" w:rsidR="00BF61FA" w:rsidRPr="00DA6723" w:rsidRDefault="00BF61FA">
      <w:pPr>
        <w:spacing w:after="240"/>
        <w:rPr>
          <w:lang w:val="en-US"/>
        </w:rPr>
      </w:pPr>
    </w:p>
    <w:p w14:paraId="78B8BFDB" w14:textId="77777777" w:rsidR="00BF61FA" w:rsidRPr="00DA6723" w:rsidRDefault="00000000">
      <w:pPr>
        <w:pStyle w:val="Overskrift2"/>
        <w:rPr>
          <w:lang w:val="en-US"/>
        </w:rPr>
      </w:pPr>
      <w:r w:rsidRPr="00DA6723">
        <w:rPr>
          <w:lang w:val="en-US"/>
        </w:rPr>
        <w:lastRenderedPageBreak/>
        <w:t>4.5 Drag and drop</w:t>
      </w:r>
    </w:p>
    <w:p w14:paraId="62A53F53" w14:textId="77777777" w:rsidR="00BF61FA" w:rsidRPr="00DA6723" w:rsidRDefault="00000000">
      <w:pPr>
        <w:spacing w:after="120"/>
        <w:rPr>
          <w:lang w:val="en-US"/>
        </w:rPr>
      </w:pPr>
      <w:r w:rsidRPr="00DA6723">
        <w:rPr>
          <w:lang w:val="en-US"/>
        </w:rPr>
        <w:t>Drag files from your file manager onto the window and they open as tabs. Drag a folder onto the window and it becomes the workspace.</w:t>
      </w:r>
    </w:p>
    <w:p w14:paraId="787B3C46" w14:textId="77777777" w:rsidR="00BF61FA" w:rsidRPr="00DA6723" w:rsidRDefault="00000000">
      <w:pPr>
        <w:pStyle w:val="Overskrift2"/>
        <w:rPr>
          <w:lang w:val="en-US"/>
        </w:rPr>
      </w:pPr>
      <w:r w:rsidRPr="00DA6723">
        <w:rPr>
          <w:lang w:val="en-US"/>
        </w:rPr>
        <w:t>4.6 From the file manager</w:t>
      </w:r>
    </w:p>
    <w:p w14:paraId="2AC44390" w14:textId="77777777" w:rsidR="00BF61FA" w:rsidRPr="00DA6723" w:rsidRDefault="00000000">
      <w:pPr>
        <w:spacing w:after="120"/>
        <w:rPr>
          <w:lang w:val="en-US"/>
        </w:rPr>
      </w:pPr>
      <w:r w:rsidRPr="00DA6723">
        <w:rPr>
          <w:lang w:val="en-US"/>
        </w:rPr>
        <w:t>On Windows, Markdown files are associated with KT MD Viewer during installation, so double-clicking a .md file opens it. If the application is already running, the file is added as a tab in the existing window rather than starting a second copy.</w:t>
      </w:r>
    </w:p>
    <w:p w14:paraId="4660C826" w14:textId="77777777" w:rsidR="00BF61FA" w:rsidRPr="00DA6723" w:rsidRDefault="00000000">
      <w:pPr>
        <w:pStyle w:val="Overskrift2"/>
        <w:rPr>
          <w:lang w:val="en-US"/>
        </w:rPr>
      </w:pPr>
      <w:r w:rsidRPr="00DA6723">
        <w:rPr>
          <w:lang w:val="en-US"/>
        </w:rPr>
        <w:t>4.7 Recent documents</w:t>
      </w:r>
    </w:p>
    <w:p w14:paraId="09EB35AC" w14:textId="77777777" w:rsidR="00BF61FA" w:rsidRPr="00DA6723" w:rsidRDefault="00000000">
      <w:pPr>
        <w:spacing w:after="120"/>
        <w:rPr>
          <w:lang w:val="en-US"/>
        </w:rPr>
      </w:pPr>
      <w:r w:rsidRPr="00DA6723">
        <w:rPr>
          <w:lang w:val="en-US"/>
        </w:rPr>
        <w:t xml:space="preserve">The start page lists the five most recently opened documents, newest first, with a </w:t>
      </w:r>
      <w:r w:rsidRPr="00DA6723">
        <w:rPr>
          <w:b/>
          <w:bCs/>
          <w:lang w:val="en-US"/>
        </w:rPr>
        <w:t>Show all</w:t>
      </w:r>
      <w:r w:rsidRPr="00DA6723">
        <w:rPr>
          <w:lang w:val="en-US"/>
        </w:rPr>
        <w:t xml:space="preserve"> button for the rest of the history. Press </w:t>
      </w:r>
      <w:proofErr w:type="spellStart"/>
      <w:r w:rsidRPr="00DA6723">
        <w:rPr>
          <w:rFonts w:ascii="Consolas" w:eastAsia="Consolas" w:hAnsi="Consolas" w:cs="Consolas"/>
          <w:color w:val="333333"/>
          <w:sz w:val="19"/>
          <w:szCs w:val="19"/>
          <w:lang w:val="en-US"/>
        </w:rPr>
        <w:t>Ctrl+Home</w:t>
      </w:r>
      <w:proofErr w:type="spellEnd"/>
      <w:r w:rsidRPr="00DA6723">
        <w:rPr>
          <w:lang w:val="en-US"/>
        </w:rPr>
        <w:t xml:space="preserve"> or click the </w:t>
      </w:r>
      <w:r w:rsidRPr="00DA6723">
        <w:rPr>
          <w:b/>
          <w:bCs/>
          <w:lang w:val="en-US"/>
        </w:rPr>
        <w:t>Home</w:t>
      </w:r>
      <w:r w:rsidRPr="00DA6723">
        <w:rPr>
          <w:lang w:val="en-US"/>
        </w:rPr>
        <w:t xml:space="preserve"> button in the tab strip to return to the start page at any time; press </w:t>
      </w:r>
      <w:r w:rsidRPr="00DA6723">
        <w:rPr>
          <w:rFonts w:ascii="Consolas" w:eastAsia="Consolas" w:hAnsi="Consolas" w:cs="Consolas"/>
          <w:color w:val="333333"/>
          <w:sz w:val="19"/>
          <w:szCs w:val="19"/>
          <w:lang w:val="en-US"/>
        </w:rPr>
        <w:t>Esc</w:t>
      </w:r>
      <w:r w:rsidRPr="00DA6723">
        <w:rPr>
          <w:lang w:val="en-US"/>
        </w:rPr>
        <w:t xml:space="preserve"> or click </w:t>
      </w:r>
      <w:r w:rsidRPr="00DA6723">
        <w:rPr>
          <w:b/>
          <w:bCs/>
          <w:lang w:val="en-US"/>
        </w:rPr>
        <w:t>Back to document</w:t>
      </w:r>
      <w:r w:rsidRPr="00DA6723">
        <w:rPr>
          <w:lang w:val="en-US"/>
        </w:rPr>
        <w:t xml:space="preserve"> to return to what you were reading.</w:t>
      </w:r>
    </w:p>
    <w:p w14:paraId="1F76AF20" w14:textId="77777777" w:rsidR="00BF61FA" w:rsidRDefault="00000000">
      <w:pPr>
        <w:spacing w:after="120"/>
        <w:rPr>
          <w:lang w:val="en-US"/>
        </w:rPr>
      </w:pPr>
      <w:r w:rsidRPr="00DA6723">
        <w:rPr>
          <w:lang w:val="en-US"/>
        </w:rPr>
        <w:t>An entry whose file has been moved or deleted is shown as unavailable rather than quietly disappearing from the list, so you can see that the file has gone instead of wondering where it went.</w:t>
      </w:r>
    </w:p>
    <w:p w14:paraId="57F84B48" w14:textId="000CBF49" w:rsidR="00DA6723" w:rsidRDefault="00DA6723">
      <w:pPr>
        <w:spacing w:after="120"/>
        <w:rPr>
          <w:lang w:val="en-US"/>
        </w:rPr>
      </w:pPr>
      <w:r w:rsidRPr="00DA6723">
        <w:rPr>
          <w:lang w:val="en-US"/>
        </w:rPr>
        <w:drawing>
          <wp:inline distT="0" distB="0" distL="0" distR="0" wp14:anchorId="04130606" wp14:editId="28335448">
            <wp:extent cx="3618775" cy="3651250"/>
            <wp:effectExtent l="0" t="0" r="1270" b="6350"/>
            <wp:docPr id="175941225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2254" name=""/>
                    <pic:cNvPicPr/>
                  </pic:nvPicPr>
                  <pic:blipFill>
                    <a:blip r:embed="rId12"/>
                    <a:stretch>
                      <a:fillRect/>
                    </a:stretch>
                  </pic:blipFill>
                  <pic:spPr>
                    <a:xfrm>
                      <a:off x="0" y="0"/>
                      <a:ext cx="3621911" cy="3654415"/>
                    </a:xfrm>
                    <a:prstGeom prst="rect">
                      <a:avLst/>
                    </a:prstGeom>
                  </pic:spPr>
                </pic:pic>
              </a:graphicData>
            </a:graphic>
          </wp:inline>
        </w:drawing>
      </w:r>
    </w:p>
    <w:p w14:paraId="3001A5FC" w14:textId="77777777" w:rsidR="00DA6723" w:rsidRPr="00DA6723" w:rsidRDefault="00DA6723">
      <w:pPr>
        <w:spacing w:after="120"/>
        <w:rPr>
          <w:lang w:val="en-US"/>
        </w:rPr>
      </w:pPr>
    </w:p>
    <w:p w14:paraId="09B02746" w14:textId="77777777" w:rsidR="00BF61FA" w:rsidRPr="00DA6723" w:rsidRDefault="00BF61FA">
      <w:pPr>
        <w:spacing w:after="240"/>
        <w:rPr>
          <w:lang w:val="en-US"/>
        </w:rPr>
      </w:pPr>
    </w:p>
    <w:p w14:paraId="45DF65A5" w14:textId="77777777" w:rsidR="00BF61FA" w:rsidRPr="00DA6723" w:rsidRDefault="00000000">
      <w:pPr>
        <w:pStyle w:val="Overskrift1"/>
        <w:pBdr>
          <w:bottom w:val="single" w:sz="6" w:space="6" w:color="C9C9C9"/>
        </w:pBdr>
        <w:rPr>
          <w:lang w:val="en-US"/>
        </w:rPr>
      </w:pPr>
      <w:r w:rsidRPr="00DA6723">
        <w:rPr>
          <w:lang w:val="en-US"/>
        </w:rPr>
        <w:t>5. Working with tabs</w:t>
      </w:r>
    </w:p>
    <w:p w14:paraId="264B5425" w14:textId="77777777" w:rsidR="00BF61FA" w:rsidRPr="00DA6723" w:rsidRDefault="00000000">
      <w:pPr>
        <w:spacing w:after="120"/>
        <w:rPr>
          <w:lang w:val="en-US"/>
        </w:rPr>
      </w:pPr>
      <w:r w:rsidRPr="00DA6723">
        <w:rPr>
          <w:lang w:val="en-US"/>
        </w:rPr>
        <w:t>Every document you open gets its own tab, and every tab keeps its own state: its scroll position, its zoom level, its view mode, and its outline. Switching tabs puts you back exactly where you left off.</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407"/>
        <w:gridCol w:w="6619"/>
      </w:tblGrid>
      <w:tr w:rsidR="00BF61FA" w14:paraId="18560D14" w14:textId="77777777">
        <w:tblPrEx>
          <w:tblCellMar>
            <w:top w:w="0" w:type="dxa"/>
            <w:bottom w:w="0" w:type="dxa"/>
          </w:tblCellMar>
        </w:tblPrEx>
        <w:trPr>
          <w:tblHeader/>
        </w:trPr>
        <w:tc>
          <w:tcPr>
            <w:tcW w:w="2407" w:type="dxa"/>
            <w:shd w:val="clear" w:color="auto" w:fill="1F4E79"/>
            <w:tcMar>
              <w:top w:w="90" w:type="dxa"/>
              <w:left w:w="130" w:type="dxa"/>
              <w:bottom w:w="90" w:type="dxa"/>
              <w:right w:w="130" w:type="dxa"/>
            </w:tcMar>
          </w:tcPr>
          <w:p w14:paraId="32E7C3D1" w14:textId="77777777" w:rsidR="00BF61FA" w:rsidRDefault="00000000">
            <w:r>
              <w:rPr>
                <w:b/>
                <w:bCs/>
                <w:color w:val="FFFFFF"/>
                <w:sz w:val="20"/>
                <w:szCs w:val="20"/>
              </w:rPr>
              <w:lastRenderedPageBreak/>
              <w:t>Action</w:t>
            </w:r>
          </w:p>
        </w:tc>
        <w:tc>
          <w:tcPr>
            <w:tcW w:w="6619" w:type="dxa"/>
            <w:shd w:val="clear" w:color="auto" w:fill="1F4E79"/>
            <w:tcMar>
              <w:top w:w="90" w:type="dxa"/>
              <w:left w:w="130" w:type="dxa"/>
              <w:bottom w:w="90" w:type="dxa"/>
              <w:right w:w="130" w:type="dxa"/>
            </w:tcMar>
          </w:tcPr>
          <w:p w14:paraId="0050017F" w14:textId="77777777" w:rsidR="00BF61FA" w:rsidRDefault="00000000">
            <w:r>
              <w:rPr>
                <w:b/>
                <w:bCs/>
                <w:color w:val="FFFFFF"/>
                <w:sz w:val="20"/>
                <w:szCs w:val="20"/>
              </w:rPr>
              <w:t>How</w:t>
            </w:r>
          </w:p>
        </w:tc>
      </w:tr>
      <w:tr w:rsidR="00BF61FA" w:rsidRPr="00DA6723" w14:paraId="3EBC4EA9"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384064A0" w14:textId="77777777" w:rsidR="00BF61FA" w:rsidRDefault="00000000">
            <w:pPr>
              <w:spacing w:line="260" w:lineRule="auto"/>
            </w:pPr>
            <w:r>
              <w:rPr>
                <w:sz w:val="20"/>
                <w:szCs w:val="20"/>
              </w:rPr>
              <w:t>Switch tab</w:t>
            </w:r>
          </w:p>
        </w:tc>
        <w:tc>
          <w:tcPr>
            <w:tcW w:w="6619" w:type="dxa"/>
            <w:shd w:val="clear" w:color="auto" w:fill="F7F8FA"/>
            <w:tcMar>
              <w:top w:w="80" w:type="dxa"/>
              <w:left w:w="130" w:type="dxa"/>
              <w:bottom w:w="80" w:type="dxa"/>
              <w:right w:w="130" w:type="dxa"/>
            </w:tcMar>
          </w:tcPr>
          <w:p w14:paraId="1961245A" w14:textId="77777777" w:rsidR="00BF61FA" w:rsidRPr="00DA6723" w:rsidRDefault="00000000">
            <w:pPr>
              <w:spacing w:line="260" w:lineRule="auto"/>
              <w:rPr>
                <w:lang w:val="en-US"/>
              </w:rPr>
            </w:pPr>
            <w:r w:rsidRPr="00DA6723">
              <w:rPr>
                <w:sz w:val="20"/>
                <w:szCs w:val="20"/>
                <w:lang w:val="en-US"/>
              </w:rPr>
              <w:t>Click it in the tab strip</w:t>
            </w:r>
          </w:p>
        </w:tc>
      </w:tr>
      <w:tr w:rsidR="00BF61FA" w:rsidRPr="00DA6723" w14:paraId="331CCCD9"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59228B8D" w14:textId="77777777" w:rsidR="00BF61FA" w:rsidRDefault="00000000">
            <w:pPr>
              <w:spacing w:line="260" w:lineRule="auto"/>
            </w:pPr>
            <w:r>
              <w:rPr>
                <w:sz w:val="20"/>
                <w:szCs w:val="20"/>
              </w:rPr>
              <w:t>Close a tab</w:t>
            </w:r>
          </w:p>
        </w:tc>
        <w:tc>
          <w:tcPr>
            <w:tcW w:w="6619" w:type="dxa"/>
            <w:shd w:val="clear" w:color="auto" w:fill="FFFFFF"/>
            <w:tcMar>
              <w:top w:w="80" w:type="dxa"/>
              <w:left w:w="130" w:type="dxa"/>
              <w:bottom w:w="80" w:type="dxa"/>
              <w:right w:w="130" w:type="dxa"/>
            </w:tcMar>
          </w:tcPr>
          <w:p w14:paraId="1D50781E" w14:textId="77777777" w:rsidR="00BF61FA" w:rsidRPr="00DA6723" w:rsidRDefault="00000000">
            <w:pPr>
              <w:spacing w:line="260" w:lineRule="auto"/>
              <w:rPr>
                <w:lang w:val="en-US"/>
              </w:rPr>
            </w:pPr>
            <w:r w:rsidRPr="00DA6723">
              <w:rPr>
                <w:sz w:val="20"/>
                <w:szCs w:val="20"/>
                <w:lang w:val="en-US"/>
              </w:rPr>
              <w:t xml:space="preserve">Click the × on the tab, or press </w:t>
            </w:r>
            <w:proofErr w:type="spellStart"/>
            <w:r w:rsidRPr="00DA6723">
              <w:rPr>
                <w:sz w:val="20"/>
                <w:szCs w:val="20"/>
                <w:lang w:val="en-US"/>
              </w:rPr>
              <w:t>Ctrl+W</w:t>
            </w:r>
            <w:proofErr w:type="spellEnd"/>
          </w:p>
        </w:tc>
      </w:tr>
      <w:tr w:rsidR="00BF61FA" w:rsidRPr="00DA6723" w14:paraId="0DCE8652"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72EB7247" w14:textId="77777777" w:rsidR="00BF61FA" w:rsidRDefault="00000000">
            <w:pPr>
              <w:spacing w:line="260" w:lineRule="auto"/>
            </w:pPr>
            <w:r>
              <w:rPr>
                <w:sz w:val="20"/>
                <w:szCs w:val="20"/>
              </w:rPr>
              <w:t xml:space="preserve">Close </w:t>
            </w:r>
            <w:proofErr w:type="spellStart"/>
            <w:r>
              <w:rPr>
                <w:sz w:val="20"/>
                <w:szCs w:val="20"/>
              </w:rPr>
              <w:t>every</w:t>
            </w:r>
            <w:proofErr w:type="spellEnd"/>
            <w:r>
              <w:rPr>
                <w:sz w:val="20"/>
                <w:szCs w:val="20"/>
              </w:rPr>
              <w:t xml:space="preserve"> tab</w:t>
            </w:r>
          </w:p>
        </w:tc>
        <w:tc>
          <w:tcPr>
            <w:tcW w:w="6619" w:type="dxa"/>
            <w:shd w:val="clear" w:color="auto" w:fill="F7F8FA"/>
            <w:tcMar>
              <w:top w:w="80" w:type="dxa"/>
              <w:left w:w="130" w:type="dxa"/>
              <w:bottom w:w="80" w:type="dxa"/>
              <w:right w:w="130" w:type="dxa"/>
            </w:tcMar>
          </w:tcPr>
          <w:p w14:paraId="4D8BF8A4" w14:textId="77777777" w:rsidR="00BF61FA" w:rsidRPr="00DA6723" w:rsidRDefault="00000000">
            <w:pPr>
              <w:spacing w:line="260" w:lineRule="auto"/>
              <w:rPr>
                <w:lang w:val="en-US"/>
              </w:rPr>
            </w:pPr>
            <w:proofErr w:type="spellStart"/>
            <w:r w:rsidRPr="00DA6723">
              <w:rPr>
                <w:sz w:val="20"/>
                <w:szCs w:val="20"/>
                <w:lang w:val="en-US"/>
              </w:rPr>
              <w:t>Ctrl+Shift+W</w:t>
            </w:r>
            <w:proofErr w:type="spellEnd"/>
            <w:r w:rsidRPr="00DA6723">
              <w:rPr>
                <w:sz w:val="20"/>
                <w:szCs w:val="20"/>
                <w:lang w:val="en-US"/>
              </w:rPr>
              <w:t xml:space="preserve"> — leaves the start page showing</w:t>
            </w:r>
          </w:p>
        </w:tc>
      </w:tr>
      <w:tr w:rsidR="00BF61FA" w:rsidRPr="00DA6723" w14:paraId="16363120"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4703A9FE" w14:textId="77777777" w:rsidR="00BF61FA" w:rsidRDefault="00000000">
            <w:pPr>
              <w:spacing w:line="260" w:lineRule="auto"/>
            </w:pPr>
            <w:r>
              <w:rPr>
                <w:sz w:val="20"/>
                <w:szCs w:val="20"/>
              </w:rPr>
              <w:t xml:space="preserve">See </w:t>
            </w:r>
            <w:proofErr w:type="spellStart"/>
            <w:r>
              <w:rPr>
                <w:sz w:val="20"/>
                <w:szCs w:val="20"/>
              </w:rPr>
              <w:t>the</w:t>
            </w:r>
            <w:proofErr w:type="spellEnd"/>
            <w:r>
              <w:rPr>
                <w:sz w:val="20"/>
                <w:szCs w:val="20"/>
              </w:rPr>
              <w:t xml:space="preserve"> full </w:t>
            </w:r>
            <w:proofErr w:type="spellStart"/>
            <w:r>
              <w:rPr>
                <w:sz w:val="20"/>
                <w:szCs w:val="20"/>
              </w:rPr>
              <w:t>path</w:t>
            </w:r>
            <w:proofErr w:type="spellEnd"/>
          </w:p>
        </w:tc>
        <w:tc>
          <w:tcPr>
            <w:tcW w:w="6619" w:type="dxa"/>
            <w:shd w:val="clear" w:color="auto" w:fill="FFFFFF"/>
            <w:tcMar>
              <w:top w:w="80" w:type="dxa"/>
              <w:left w:w="130" w:type="dxa"/>
              <w:bottom w:w="80" w:type="dxa"/>
              <w:right w:w="130" w:type="dxa"/>
            </w:tcMar>
          </w:tcPr>
          <w:p w14:paraId="729D4392" w14:textId="77777777" w:rsidR="00BF61FA" w:rsidRPr="00DA6723" w:rsidRDefault="00000000">
            <w:pPr>
              <w:spacing w:line="260" w:lineRule="auto"/>
              <w:rPr>
                <w:lang w:val="en-US"/>
              </w:rPr>
            </w:pPr>
            <w:r w:rsidRPr="00DA6723">
              <w:rPr>
                <w:sz w:val="20"/>
                <w:szCs w:val="20"/>
                <w:lang w:val="en-US"/>
              </w:rPr>
              <w:t>Hover the tab; the tooltip shows the complete path</w:t>
            </w:r>
          </w:p>
        </w:tc>
      </w:tr>
      <w:tr w:rsidR="00BF61FA" w:rsidRPr="00DA6723" w14:paraId="2AF5018D"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3807607B" w14:textId="77777777" w:rsidR="00BF61FA" w:rsidRDefault="00000000">
            <w:pPr>
              <w:spacing w:line="260" w:lineRule="auto"/>
            </w:pPr>
            <w:proofErr w:type="spellStart"/>
            <w:r>
              <w:rPr>
                <w:sz w:val="20"/>
                <w:szCs w:val="20"/>
              </w:rPr>
              <w:t>Scroll</w:t>
            </w:r>
            <w:proofErr w:type="spellEnd"/>
            <w:r>
              <w:rPr>
                <w:sz w:val="20"/>
                <w:szCs w:val="20"/>
              </w:rPr>
              <w:t xml:space="preserve"> </w:t>
            </w:r>
            <w:proofErr w:type="spellStart"/>
            <w:r>
              <w:rPr>
                <w:sz w:val="20"/>
                <w:szCs w:val="20"/>
              </w:rPr>
              <w:t>the</w:t>
            </w:r>
            <w:proofErr w:type="spellEnd"/>
            <w:r>
              <w:rPr>
                <w:sz w:val="20"/>
                <w:szCs w:val="20"/>
              </w:rPr>
              <w:t xml:space="preserve"> strip</w:t>
            </w:r>
          </w:p>
        </w:tc>
        <w:tc>
          <w:tcPr>
            <w:tcW w:w="6619" w:type="dxa"/>
            <w:shd w:val="clear" w:color="auto" w:fill="F7F8FA"/>
            <w:tcMar>
              <w:top w:w="80" w:type="dxa"/>
              <w:left w:w="130" w:type="dxa"/>
              <w:bottom w:w="80" w:type="dxa"/>
              <w:right w:w="130" w:type="dxa"/>
            </w:tcMar>
          </w:tcPr>
          <w:p w14:paraId="0E0D2FF2" w14:textId="77777777" w:rsidR="00BF61FA" w:rsidRPr="00DA6723" w:rsidRDefault="00000000">
            <w:pPr>
              <w:spacing w:line="260" w:lineRule="auto"/>
              <w:rPr>
                <w:lang w:val="en-US"/>
              </w:rPr>
            </w:pPr>
            <w:r w:rsidRPr="00DA6723">
              <w:rPr>
                <w:sz w:val="20"/>
                <w:szCs w:val="20"/>
                <w:lang w:val="en-US"/>
              </w:rPr>
              <w:t>The strip scrolls sideways when there are more tabs than fit</w:t>
            </w:r>
          </w:p>
        </w:tc>
      </w:tr>
    </w:tbl>
    <w:p w14:paraId="14493F43" w14:textId="77777777" w:rsidR="00BF61FA" w:rsidRPr="00DA6723" w:rsidRDefault="00BF61FA">
      <w:pPr>
        <w:spacing w:after="240"/>
        <w:rPr>
          <w:lang w:val="en-US"/>
        </w:rPr>
      </w:pPr>
    </w:p>
    <w:p w14:paraId="590CBA4A" w14:textId="77777777" w:rsidR="00BF61FA" w:rsidRDefault="00000000">
      <w:pPr>
        <w:spacing w:after="120"/>
      </w:pPr>
      <w:r w:rsidRPr="00DA6723">
        <w:rPr>
          <w:lang w:val="en-US"/>
        </w:rPr>
        <w:t xml:space="preserve">A small </w:t>
      </w:r>
      <w:proofErr w:type="spellStart"/>
      <w:r w:rsidRPr="00DA6723">
        <w:rPr>
          <w:lang w:val="en-US"/>
        </w:rPr>
        <w:t>coloured</w:t>
      </w:r>
      <w:proofErr w:type="spellEnd"/>
      <w:r w:rsidRPr="00DA6723">
        <w:rPr>
          <w:lang w:val="en-US"/>
        </w:rPr>
        <w:t xml:space="preserve"> dot on the left of a tab title means the file has changed on disk since it was loaded. </w:t>
      </w:r>
      <w:proofErr w:type="spellStart"/>
      <w:r>
        <w:t>Section</w:t>
      </w:r>
      <w:proofErr w:type="spellEnd"/>
      <w:r>
        <w:t xml:space="preserve"> 7.4 </w:t>
      </w:r>
      <w:proofErr w:type="spellStart"/>
      <w:r>
        <w:t>explains</w:t>
      </w:r>
      <w:proofErr w:type="spellEnd"/>
      <w:r>
        <w:t xml:space="preserve"> </w:t>
      </w:r>
      <w:proofErr w:type="spellStart"/>
      <w:r>
        <w:t>what</w:t>
      </w:r>
      <w:proofErr w:type="spellEnd"/>
      <w:r>
        <w:t xml:space="preserve"> </w:t>
      </w:r>
      <w:proofErr w:type="spellStart"/>
      <w:r>
        <w:t>the</w:t>
      </w:r>
      <w:proofErr w:type="spellEnd"/>
      <w:r>
        <w:t xml:space="preserve"> </w:t>
      </w:r>
      <w:proofErr w:type="spellStart"/>
      <w:r>
        <w:t>viewer</w:t>
      </w:r>
      <w:proofErr w:type="spellEnd"/>
      <w:r>
        <w:t xml:space="preserve"> </w:t>
      </w:r>
      <w:proofErr w:type="spellStart"/>
      <w:r>
        <w:t>does</w:t>
      </w:r>
      <w:proofErr w:type="spellEnd"/>
      <w:r>
        <w:t xml:space="preserve"> </w:t>
      </w:r>
      <w:proofErr w:type="spellStart"/>
      <w:r>
        <w:t>about</w:t>
      </w:r>
      <w:proofErr w:type="spellEnd"/>
      <w:r>
        <w:t xml:space="preserve"> </w:t>
      </w:r>
      <w:proofErr w:type="spellStart"/>
      <w:r>
        <w:t>that</w:t>
      </w:r>
      <w:proofErr w:type="spellEnd"/>
      <w:r>
        <w:t>.</w:t>
      </w:r>
    </w:p>
    <w:p w14:paraId="13F36E57" w14:textId="616B4D98" w:rsidR="00DA6723" w:rsidRDefault="00DA6723">
      <w:pPr>
        <w:spacing w:after="120"/>
      </w:pPr>
      <w:r w:rsidRPr="00DA6723">
        <w:drawing>
          <wp:inline distT="0" distB="0" distL="0" distR="0" wp14:anchorId="6C8C9E40" wp14:editId="7ED2DC0E">
            <wp:extent cx="5731510" cy="2216785"/>
            <wp:effectExtent l="0" t="0" r="2540" b="0"/>
            <wp:docPr id="47029779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97790" name=""/>
                    <pic:cNvPicPr/>
                  </pic:nvPicPr>
                  <pic:blipFill>
                    <a:blip r:embed="rId13"/>
                    <a:stretch>
                      <a:fillRect/>
                    </a:stretch>
                  </pic:blipFill>
                  <pic:spPr>
                    <a:xfrm>
                      <a:off x="0" y="0"/>
                      <a:ext cx="5731510" cy="2216785"/>
                    </a:xfrm>
                    <a:prstGeom prst="rect">
                      <a:avLst/>
                    </a:prstGeom>
                  </pic:spPr>
                </pic:pic>
              </a:graphicData>
            </a:graphic>
          </wp:inline>
        </w:drawing>
      </w:r>
    </w:p>
    <w:p w14:paraId="1B052EAF" w14:textId="77777777" w:rsidR="00BF61FA" w:rsidRPr="00DA6723" w:rsidRDefault="00BF61FA">
      <w:pPr>
        <w:spacing w:after="240"/>
        <w:rPr>
          <w:lang w:val="en-US"/>
        </w:rPr>
      </w:pPr>
    </w:p>
    <w:p w14:paraId="30DCC12C" w14:textId="77777777" w:rsidR="00BF61FA" w:rsidRPr="00DA6723" w:rsidRDefault="00000000">
      <w:pPr>
        <w:pStyle w:val="Overskrift1"/>
        <w:pBdr>
          <w:bottom w:val="single" w:sz="6" w:space="6" w:color="C9C9C9"/>
        </w:pBdr>
        <w:rPr>
          <w:lang w:val="en-US"/>
        </w:rPr>
      </w:pPr>
      <w:r w:rsidRPr="00DA6723">
        <w:rPr>
          <w:lang w:val="en-US"/>
        </w:rPr>
        <w:t>6. Reading a document</w:t>
      </w:r>
    </w:p>
    <w:p w14:paraId="1FEB8768" w14:textId="77777777" w:rsidR="00BF61FA" w:rsidRPr="00DA6723" w:rsidRDefault="00000000">
      <w:pPr>
        <w:pStyle w:val="Overskrift2"/>
        <w:rPr>
          <w:lang w:val="en-US"/>
        </w:rPr>
      </w:pPr>
      <w:r w:rsidRPr="00DA6723">
        <w:rPr>
          <w:lang w:val="en-US"/>
        </w:rPr>
        <w:t>6.1 Preview and raw source</w:t>
      </w:r>
    </w:p>
    <w:p w14:paraId="29B67321" w14:textId="77777777" w:rsidR="00BF61FA" w:rsidRPr="00DA6723" w:rsidRDefault="00000000">
      <w:pPr>
        <w:spacing w:after="120"/>
        <w:rPr>
          <w:lang w:val="en-US"/>
        </w:rPr>
      </w:pPr>
      <w:r w:rsidRPr="00DA6723">
        <w:rPr>
          <w:lang w:val="en-US"/>
        </w:rPr>
        <w:t xml:space="preserve">Each tab shows one of two views of the same file. </w:t>
      </w:r>
      <w:r w:rsidRPr="00DA6723">
        <w:rPr>
          <w:b/>
          <w:bCs/>
          <w:lang w:val="en-US"/>
        </w:rPr>
        <w:t>Preview</w:t>
      </w:r>
      <w:r w:rsidRPr="00DA6723">
        <w:rPr>
          <w:lang w:val="en-US"/>
        </w:rPr>
        <w:t xml:space="preserve"> is the rendered document and is the default for every tab you open. </w:t>
      </w:r>
      <w:r w:rsidRPr="00DA6723">
        <w:rPr>
          <w:b/>
          <w:bCs/>
          <w:lang w:val="en-US"/>
        </w:rPr>
        <w:t>Raw</w:t>
      </w:r>
      <w:r w:rsidRPr="00DA6723">
        <w:rPr>
          <w:lang w:val="en-US"/>
        </w:rPr>
        <w:t xml:space="preserve"> is the Markdown source as it is written on disk, in a monospace font with a fixed line-number gutter down the left. Switch between them with </w:t>
      </w:r>
      <w:proofErr w:type="spellStart"/>
      <w:r w:rsidRPr="00DA6723">
        <w:rPr>
          <w:rFonts w:ascii="Consolas" w:eastAsia="Consolas" w:hAnsi="Consolas" w:cs="Consolas"/>
          <w:color w:val="333333"/>
          <w:sz w:val="19"/>
          <w:szCs w:val="19"/>
          <w:lang w:val="en-US"/>
        </w:rPr>
        <w:t>Ctrl+E</w:t>
      </w:r>
      <w:proofErr w:type="spellEnd"/>
      <w:r w:rsidRPr="00DA6723">
        <w:rPr>
          <w:lang w:val="en-US"/>
        </w:rPr>
        <w:t xml:space="preserve"> or the segmented control in the status bar.</w:t>
      </w:r>
    </w:p>
    <w:p w14:paraId="576B845D" w14:textId="77777777" w:rsidR="00BF61FA" w:rsidRPr="00DA6723" w:rsidRDefault="00000000">
      <w:pPr>
        <w:spacing w:after="120"/>
        <w:rPr>
          <w:lang w:val="en-US"/>
        </w:rPr>
      </w:pPr>
      <w:r w:rsidRPr="00DA6723">
        <w:rPr>
          <w:lang w:val="en-US"/>
        </w:rPr>
        <w:t>Your reading position carries across the switch. Both views know where you are in the underlying text, so flipping to the source of the paragraph you are reading puts you at that paragraph, not back at the top of the file.</w:t>
      </w:r>
    </w:p>
    <w:tbl>
      <w:tblPr>
        <w:tblW w:w="9026" w:type="dxa"/>
        <w:tblBorders>
          <w:top w:val="single" w:sz="6" w:space="0" w:color="E0B84C"/>
          <w:left w:val="single" w:sz="6" w:space="0" w:color="E0B84C"/>
          <w:bottom w:val="single" w:sz="6" w:space="0" w:color="E0B84C"/>
          <w:right w:val="single" w:sz="6" w:space="0" w:color="E0B84C"/>
        </w:tblBorders>
        <w:tblCellMar>
          <w:left w:w="10" w:type="dxa"/>
          <w:right w:w="10" w:type="dxa"/>
        </w:tblCellMar>
        <w:tblLook w:val="0000" w:firstRow="0" w:lastRow="0" w:firstColumn="0" w:lastColumn="0" w:noHBand="0" w:noVBand="0"/>
      </w:tblPr>
      <w:tblGrid>
        <w:gridCol w:w="9026"/>
      </w:tblGrid>
      <w:tr w:rsidR="00BF61FA" w:rsidRPr="00DA6723" w14:paraId="0E30429C" w14:textId="77777777">
        <w:tblPrEx>
          <w:tblCellMar>
            <w:top w:w="0" w:type="dxa"/>
            <w:bottom w:w="0" w:type="dxa"/>
          </w:tblCellMar>
        </w:tblPrEx>
        <w:trPr>
          <w:cantSplit/>
        </w:trPr>
        <w:tc>
          <w:tcPr>
            <w:tcW w:w="9026" w:type="dxa"/>
            <w:shd w:val="clear" w:color="auto" w:fill="FFF8E1"/>
            <w:tcMar>
              <w:top w:w="180" w:type="dxa"/>
              <w:left w:w="220" w:type="dxa"/>
              <w:bottom w:w="180" w:type="dxa"/>
              <w:right w:w="220" w:type="dxa"/>
            </w:tcMar>
          </w:tcPr>
          <w:p w14:paraId="52C1D9A6" w14:textId="77777777" w:rsidR="00BF61FA" w:rsidRPr="00DA6723" w:rsidRDefault="00000000">
            <w:pPr>
              <w:spacing w:after="60"/>
              <w:rPr>
                <w:lang w:val="en-US"/>
              </w:rPr>
            </w:pPr>
            <w:r w:rsidRPr="00DA6723">
              <w:rPr>
                <w:b/>
                <w:bCs/>
                <w:sz w:val="20"/>
                <w:szCs w:val="20"/>
                <w:lang w:val="en-US"/>
              </w:rPr>
              <w:t>Raw view is read-only</w:t>
            </w:r>
          </w:p>
          <w:p w14:paraId="71C7846D" w14:textId="77777777" w:rsidR="00BF61FA" w:rsidRPr="00DA6723" w:rsidRDefault="00000000">
            <w:pPr>
              <w:rPr>
                <w:lang w:val="en-US"/>
              </w:rPr>
            </w:pPr>
            <w:r w:rsidRPr="00DA6723">
              <w:rPr>
                <w:sz w:val="20"/>
                <w:szCs w:val="20"/>
                <w:lang w:val="en-US"/>
              </w:rPr>
              <w:t>The raw view shows the source so that you can read it and copy from it. It is not an editor and never writes to your file. To edit a document, open it in your own editor — see section 11.3.</w:t>
            </w:r>
          </w:p>
        </w:tc>
      </w:tr>
    </w:tbl>
    <w:p w14:paraId="6C781BA2" w14:textId="77777777" w:rsidR="00BF61FA" w:rsidRPr="00DA6723" w:rsidRDefault="00BF61FA">
      <w:pPr>
        <w:spacing w:after="240"/>
        <w:rPr>
          <w:lang w:val="en-US"/>
        </w:rPr>
      </w:pP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696D6812"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56C90232" w14:textId="77777777" w:rsidR="00BF61FA" w:rsidRPr="00DA6723" w:rsidRDefault="00000000">
            <w:pPr>
              <w:spacing w:after="100"/>
              <w:jc w:val="center"/>
              <w:rPr>
                <w:lang w:val="en-US"/>
              </w:rPr>
            </w:pPr>
            <w:r w:rsidRPr="00DA6723">
              <w:rPr>
                <w:b/>
                <w:bCs/>
                <w:color w:val="6B6B6B"/>
                <w:sz w:val="17"/>
                <w:szCs w:val="17"/>
                <w:lang w:val="en-US"/>
              </w:rPr>
              <w:lastRenderedPageBreak/>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78662B2D" w14:textId="77777777" w:rsidR="00BF61FA" w:rsidRPr="00DA6723" w:rsidRDefault="00000000">
            <w:pPr>
              <w:spacing w:after="80"/>
              <w:jc w:val="center"/>
              <w:rPr>
                <w:lang w:val="en-US"/>
              </w:rPr>
            </w:pPr>
            <w:r w:rsidRPr="00DA6723">
              <w:rPr>
                <w:b/>
                <w:bCs/>
                <w:color w:val="1F4E79"/>
                <w:sz w:val="21"/>
                <w:szCs w:val="21"/>
                <w:lang w:val="en-US"/>
              </w:rPr>
              <w:t>Figure 10. Preview and raw view of the same document</w:t>
            </w:r>
          </w:p>
          <w:p w14:paraId="02935696" w14:textId="77777777" w:rsidR="00BF61FA" w:rsidRPr="00DA6723" w:rsidRDefault="00000000">
            <w:pPr>
              <w:jc w:val="center"/>
              <w:rPr>
                <w:lang w:val="en-US"/>
              </w:rPr>
            </w:pPr>
            <w:r w:rsidRPr="00DA6723">
              <w:rPr>
                <w:i/>
                <w:iCs/>
                <w:color w:val="6B6B6B"/>
                <w:sz w:val="19"/>
                <w:szCs w:val="19"/>
                <w:lang w:val="en-US"/>
              </w:rPr>
              <w:t>Capture two screenshots of the same passage — one in Preview, one in Raw with the line-number gutter visible — and place them side by side.</w:t>
            </w:r>
          </w:p>
        </w:tc>
      </w:tr>
    </w:tbl>
    <w:p w14:paraId="253E617F" w14:textId="77777777" w:rsidR="00BF61FA" w:rsidRPr="00DA6723" w:rsidRDefault="00BF61FA">
      <w:pPr>
        <w:spacing w:after="240"/>
        <w:rPr>
          <w:lang w:val="en-US"/>
        </w:rPr>
      </w:pPr>
    </w:p>
    <w:p w14:paraId="652EFF47" w14:textId="77777777" w:rsidR="00BF61FA" w:rsidRDefault="00000000">
      <w:pPr>
        <w:pStyle w:val="Overskrift2"/>
      </w:pPr>
      <w:r>
        <w:t xml:space="preserve">6.2 </w:t>
      </w:r>
      <w:proofErr w:type="spellStart"/>
      <w:r>
        <w:t>Moving</w:t>
      </w:r>
      <w:proofErr w:type="spellEnd"/>
      <w:r>
        <w:t xml:space="preserve"> </w:t>
      </w:r>
      <w:proofErr w:type="spellStart"/>
      <w:r>
        <w:t>around</w:t>
      </w:r>
      <w:proofErr w:type="spellEnd"/>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407"/>
        <w:gridCol w:w="6619"/>
      </w:tblGrid>
      <w:tr w:rsidR="00BF61FA" w14:paraId="6D41A0B6" w14:textId="77777777">
        <w:tblPrEx>
          <w:tblCellMar>
            <w:top w:w="0" w:type="dxa"/>
            <w:bottom w:w="0" w:type="dxa"/>
          </w:tblCellMar>
        </w:tblPrEx>
        <w:trPr>
          <w:tblHeader/>
        </w:trPr>
        <w:tc>
          <w:tcPr>
            <w:tcW w:w="2407" w:type="dxa"/>
            <w:shd w:val="clear" w:color="auto" w:fill="1F4E79"/>
            <w:tcMar>
              <w:top w:w="90" w:type="dxa"/>
              <w:left w:w="130" w:type="dxa"/>
              <w:bottom w:w="90" w:type="dxa"/>
              <w:right w:w="130" w:type="dxa"/>
            </w:tcMar>
          </w:tcPr>
          <w:p w14:paraId="57044532" w14:textId="77777777" w:rsidR="00BF61FA" w:rsidRDefault="00000000">
            <w:r>
              <w:rPr>
                <w:b/>
                <w:bCs/>
                <w:color w:val="FFFFFF"/>
                <w:sz w:val="20"/>
                <w:szCs w:val="20"/>
              </w:rPr>
              <w:t>Key</w:t>
            </w:r>
          </w:p>
        </w:tc>
        <w:tc>
          <w:tcPr>
            <w:tcW w:w="6619" w:type="dxa"/>
            <w:shd w:val="clear" w:color="auto" w:fill="1F4E79"/>
            <w:tcMar>
              <w:top w:w="90" w:type="dxa"/>
              <w:left w:w="130" w:type="dxa"/>
              <w:bottom w:w="90" w:type="dxa"/>
              <w:right w:w="130" w:type="dxa"/>
            </w:tcMar>
          </w:tcPr>
          <w:p w14:paraId="59DF7969" w14:textId="77777777" w:rsidR="00BF61FA" w:rsidRDefault="00000000">
            <w:r>
              <w:rPr>
                <w:b/>
                <w:bCs/>
                <w:color w:val="FFFFFF"/>
                <w:sz w:val="20"/>
                <w:szCs w:val="20"/>
              </w:rPr>
              <w:t>Action</w:t>
            </w:r>
          </w:p>
        </w:tc>
      </w:tr>
      <w:tr w:rsidR="00BF61FA" w:rsidRPr="00DA6723" w14:paraId="4730AD53"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09BF51B8" w14:textId="77777777" w:rsidR="00BF61FA" w:rsidRDefault="00000000">
            <w:pPr>
              <w:spacing w:line="260" w:lineRule="auto"/>
            </w:pPr>
            <w:r>
              <w:rPr>
                <w:rFonts w:ascii="Consolas" w:eastAsia="Consolas" w:hAnsi="Consolas" w:cs="Consolas"/>
                <w:sz w:val="20"/>
                <w:szCs w:val="20"/>
              </w:rPr>
              <w:t>↑ / ↓</w:t>
            </w:r>
          </w:p>
        </w:tc>
        <w:tc>
          <w:tcPr>
            <w:tcW w:w="6619" w:type="dxa"/>
            <w:shd w:val="clear" w:color="auto" w:fill="F7F8FA"/>
            <w:tcMar>
              <w:top w:w="80" w:type="dxa"/>
              <w:left w:w="130" w:type="dxa"/>
              <w:bottom w:w="80" w:type="dxa"/>
              <w:right w:w="130" w:type="dxa"/>
            </w:tcMar>
          </w:tcPr>
          <w:p w14:paraId="0BAEAD07" w14:textId="77777777" w:rsidR="00BF61FA" w:rsidRPr="00DA6723" w:rsidRDefault="00000000">
            <w:pPr>
              <w:spacing w:line="260" w:lineRule="auto"/>
              <w:rPr>
                <w:lang w:val="en-US"/>
              </w:rPr>
            </w:pPr>
            <w:r w:rsidRPr="00DA6723">
              <w:rPr>
                <w:sz w:val="20"/>
                <w:szCs w:val="20"/>
                <w:lang w:val="en-US"/>
              </w:rPr>
              <w:t>Scroll one line up or down</w:t>
            </w:r>
          </w:p>
        </w:tc>
      </w:tr>
      <w:tr w:rsidR="00BF61FA" w:rsidRPr="00DA6723" w14:paraId="0A9407A7"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31762371" w14:textId="77777777" w:rsidR="00BF61FA" w:rsidRDefault="00000000">
            <w:pPr>
              <w:spacing w:line="260" w:lineRule="auto"/>
            </w:pPr>
            <w:r>
              <w:rPr>
                <w:rFonts w:ascii="Consolas" w:eastAsia="Consolas" w:hAnsi="Consolas" w:cs="Consolas"/>
                <w:sz w:val="20"/>
                <w:szCs w:val="20"/>
              </w:rPr>
              <w:t>Page Up / Page Down</w:t>
            </w:r>
          </w:p>
        </w:tc>
        <w:tc>
          <w:tcPr>
            <w:tcW w:w="6619" w:type="dxa"/>
            <w:shd w:val="clear" w:color="auto" w:fill="FFFFFF"/>
            <w:tcMar>
              <w:top w:w="80" w:type="dxa"/>
              <w:left w:w="130" w:type="dxa"/>
              <w:bottom w:w="80" w:type="dxa"/>
              <w:right w:w="130" w:type="dxa"/>
            </w:tcMar>
          </w:tcPr>
          <w:p w14:paraId="1C3A7B2C" w14:textId="77777777" w:rsidR="00BF61FA" w:rsidRPr="00DA6723" w:rsidRDefault="00000000">
            <w:pPr>
              <w:spacing w:line="260" w:lineRule="auto"/>
              <w:rPr>
                <w:lang w:val="en-US"/>
              </w:rPr>
            </w:pPr>
            <w:r w:rsidRPr="00DA6723">
              <w:rPr>
                <w:sz w:val="20"/>
                <w:szCs w:val="20"/>
                <w:lang w:val="en-US"/>
              </w:rPr>
              <w:t>Scroll one screen up or down</w:t>
            </w:r>
          </w:p>
        </w:tc>
      </w:tr>
      <w:tr w:rsidR="00BF61FA" w:rsidRPr="00DA6723" w14:paraId="627673AA"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6BF63BC6" w14:textId="77777777" w:rsidR="00BF61FA" w:rsidRDefault="00000000">
            <w:pPr>
              <w:spacing w:line="260" w:lineRule="auto"/>
            </w:pPr>
            <w:r>
              <w:rPr>
                <w:rFonts w:ascii="Consolas" w:eastAsia="Consolas" w:hAnsi="Consolas" w:cs="Consolas"/>
                <w:sz w:val="20"/>
                <w:szCs w:val="20"/>
              </w:rPr>
              <w:t>Home / End</w:t>
            </w:r>
          </w:p>
        </w:tc>
        <w:tc>
          <w:tcPr>
            <w:tcW w:w="6619" w:type="dxa"/>
            <w:shd w:val="clear" w:color="auto" w:fill="F7F8FA"/>
            <w:tcMar>
              <w:top w:w="80" w:type="dxa"/>
              <w:left w:w="130" w:type="dxa"/>
              <w:bottom w:w="80" w:type="dxa"/>
              <w:right w:w="130" w:type="dxa"/>
            </w:tcMar>
          </w:tcPr>
          <w:p w14:paraId="60601E47" w14:textId="77777777" w:rsidR="00BF61FA" w:rsidRPr="00DA6723" w:rsidRDefault="00000000">
            <w:pPr>
              <w:spacing w:line="260" w:lineRule="auto"/>
              <w:rPr>
                <w:lang w:val="en-US"/>
              </w:rPr>
            </w:pPr>
            <w:r w:rsidRPr="00DA6723">
              <w:rPr>
                <w:sz w:val="20"/>
                <w:szCs w:val="20"/>
                <w:lang w:val="en-US"/>
              </w:rPr>
              <w:t>Jump to the start or the end of the document</w:t>
            </w:r>
          </w:p>
        </w:tc>
      </w:tr>
      <w:tr w:rsidR="00BF61FA" w:rsidRPr="00DA6723" w14:paraId="38A4C93B"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754033D8" w14:textId="77777777" w:rsidR="00BF61FA" w:rsidRDefault="00000000">
            <w:pPr>
              <w:spacing w:line="260" w:lineRule="auto"/>
            </w:pPr>
            <w:r>
              <w:rPr>
                <w:rFonts w:ascii="Consolas" w:eastAsia="Consolas" w:hAnsi="Consolas" w:cs="Consolas"/>
                <w:sz w:val="20"/>
                <w:szCs w:val="20"/>
              </w:rPr>
              <w:t>Alt+←</w:t>
            </w:r>
          </w:p>
        </w:tc>
        <w:tc>
          <w:tcPr>
            <w:tcW w:w="6619" w:type="dxa"/>
            <w:shd w:val="clear" w:color="auto" w:fill="FFFFFF"/>
            <w:tcMar>
              <w:top w:w="80" w:type="dxa"/>
              <w:left w:w="130" w:type="dxa"/>
              <w:bottom w:w="80" w:type="dxa"/>
              <w:right w:w="130" w:type="dxa"/>
            </w:tcMar>
          </w:tcPr>
          <w:p w14:paraId="3B11E5AC" w14:textId="77777777" w:rsidR="00BF61FA" w:rsidRPr="00DA6723" w:rsidRDefault="00000000">
            <w:pPr>
              <w:spacing w:line="260" w:lineRule="auto"/>
              <w:rPr>
                <w:lang w:val="en-US"/>
              </w:rPr>
            </w:pPr>
            <w:r w:rsidRPr="00DA6723">
              <w:rPr>
                <w:sz w:val="20"/>
                <w:szCs w:val="20"/>
                <w:lang w:val="en-US"/>
              </w:rPr>
              <w:t>Return from a footnote to where you were reading</w:t>
            </w:r>
          </w:p>
        </w:tc>
      </w:tr>
    </w:tbl>
    <w:p w14:paraId="24C8BCCB" w14:textId="77777777" w:rsidR="00BF61FA" w:rsidRPr="00DA6723" w:rsidRDefault="00BF61FA">
      <w:pPr>
        <w:spacing w:after="240"/>
        <w:rPr>
          <w:lang w:val="en-US"/>
        </w:rPr>
      </w:pPr>
    </w:p>
    <w:p w14:paraId="43FF81DA" w14:textId="77777777" w:rsidR="00BF61FA" w:rsidRPr="00DA6723" w:rsidRDefault="00000000">
      <w:pPr>
        <w:pStyle w:val="Overskrift2"/>
        <w:rPr>
          <w:lang w:val="en-US"/>
        </w:rPr>
      </w:pPr>
      <w:r w:rsidRPr="00DA6723">
        <w:rPr>
          <w:lang w:val="en-US"/>
        </w:rPr>
        <w:t>6.3 The Outline</w:t>
      </w:r>
    </w:p>
    <w:p w14:paraId="3C255453" w14:textId="77777777" w:rsidR="00BF61FA" w:rsidRPr="00DA6723" w:rsidRDefault="00000000">
      <w:pPr>
        <w:spacing w:after="120"/>
        <w:rPr>
          <w:lang w:val="en-US"/>
        </w:rPr>
      </w:pPr>
      <w:r w:rsidRPr="00DA6723">
        <w:rPr>
          <w:lang w:val="en-US"/>
        </w:rPr>
        <w:t xml:space="preserve">The lower half of the </w:t>
      </w:r>
      <w:proofErr w:type="gramStart"/>
      <w:r w:rsidRPr="00DA6723">
        <w:rPr>
          <w:lang w:val="en-US"/>
        </w:rPr>
        <w:t>sidebar</w:t>
      </w:r>
      <w:proofErr w:type="gramEnd"/>
      <w:r w:rsidRPr="00DA6723">
        <w:rPr>
          <w:lang w:val="en-US"/>
        </w:rPr>
        <w:t xml:space="preserve"> lists the document’s headings as a tree that mirrors their nesting. Click a heading to scroll straight to it. As you scroll, the outline highlights the heading you are currently under, so you always know your place in a long document. Documents with no headings show a short message rather than an empty panel.</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25F6C243"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7F20BC9B"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25F078F3" w14:textId="77777777" w:rsidR="00BF61FA" w:rsidRPr="00DA6723" w:rsidRDefault="00000000">
            <w:pPr>
              <w:spacing w:after="80"/>
              <w:jc w:val="center"/>
              <w:rPr>
                <w:lang w:val="en-US"/>
              </w:rPr>
            </w:pPr>
            <w:r w:rsidRPr="00DA6723">
              <w:rPr>
                <w:b/>
                <w:bCs/>
                <w:color w:val="1F4E79"/>
                <w:sz w:val="21"/>
                <w:szCs w:val="21"/>
                <w:lang w:val="en-US"/>
              </w:rPr>
              <w:t>Figure 11. The Outline panel</w:t>
            </w:r>
          </w:p>
          <w:p w14:paraId="155CD8D3" w14:textId="77777777" w:rsidR="00BF61FA" w:rsidRPr="00DA6723" w:rsidRDefault="00000000">
            <w:pPr>
              <w:jc w:val="center"/>
              <w:rPr>
                <w:lang w:val="en-US"/>
              </w:rPr>
            </w:pPr>
            <w:r w:rsidRPr="00DA6723">
              <w:rPr>
                <w:i/>
                <w:iCs/>
                <w:color w:val="6B6B6B"/>
                <w:sz w:val="19"/>
                <w:szCs w:val="19"/>
                <w:lang w:val="en-US"/>
              </w:rPr>
              <w:t>Capture the sidebar with the Outline showing a nested heading tree, with the heading currently on screen highlighted.</w:t>
            </w:r>
          </w:p>
        </w:tc>
      </w:tr>
    </w:tbl>
    <w:p w14:paraId="0687533E" w14:textId="77777777" w:rsidR="00BF61FA" w:rsidRPr="00DA6723" w:rsidRDefault="00BF61FA">
      <w:pPr>
        <w:spacing w:after="240"/>
        <w:rPr>
          <w:lang w:val="en-US"/>
        </w:rPr>
      </w:pPr>
    </w:p>
    <w:p w14:paraId="10912F44" w14:textId="77777777" w:rsidR="00BF61FA" w:rsidRPr="00DA6723" w:rsidRDefault="00000000">
      <w:pPr>
        <w:pStyle w:val="Overskrift2"/>
        <w:rPr>
          <w:lang w:val="en-US"/>
        </w:rPr>
      </w:pPr>
      <w:r w:rsidRPr="00DA6723">
        <w:rPr>
          <w:lang w:val="en-US"/>
        </w:rPr>
        <w:t>6.4 Zoom</w:t>
      </w:r>
    </w:p>
    <w:p w14:paraId="2CCF10F5" w14:textId="77777777" w:rsidR="00BF61FA" w:rsidRPr="00DA6723" w:rsidRDefault="00000000">
      <w:pPr>
        <w:spacing w:after="120"/>
        <w:rPr>
          <w:lang w:val="en-US"/>
        </w:rPr>
      </w:pPr>
      <w:r w:rsidRPr="00DA6723">
        <w:rPr>
          <w:lang w:val="en-US"/>
        </w:rPr>
        <w:t xml:space="preserve">Zoom is per tab, so you can enlarge a dense specification without affecting the document in the next tab. Press </w:t>
      </w:r>
      <w:r w:rsidRPr="00DA6723">
        <w:rPr>
          <w:rFonts w:ascii="Consolas" w:eastAsia="Consolas" w:hAnsi="Consolas" w:cs="Consolas"/>
          <w:color w:val="333333"/>
          <w:sz w:val="19"/>
          <w:szCs w:val="19"/>
          <w:lang w:val="en-US"/>
        </w:rPr>
        <w:t>Ctrl++</w:t>
      </w:r>
      <w:r w:rsidRPr="00DA6723">
        <w:rPr>
          <w:lang w:val="en-US"/>
        </w:rPr>
        <w:t xml:space="preserve"> and </w:t>
      </w:r>
      <w:r w:rsidRPr="00DA6723">
        <w:rPr>
          <w:rFonts w:ascii="Consolas" w:eastAsia="Consolas" w:hAnsi="Consolas" w:cs="Consolas"/>
          <w:color w:val="333333"/>
          <w:sz w:val="19"/>
          <w:szCs w:val="19"/>
          <w:lang w:val="en-US"/>
        </w:rPr>
        <w:t>Ctrl+-</w:t>
      </w:r>
      <w:r w:rsidRPr="00DA6723">
        <w:rPr>
          <w:lang w:val="en-US"/>
        </w:rPr>
        <w:t xml:space="preserve"> to change it, </w:t>
      </w:r>
      <w:r w:rsidRPr="00DA6723">
        <w:rPr>
          <w:rFonts w:ascii="Consolas" w:eastAsia="Consolas" w:hAnsi="Consolas" w:cs="Consolas"/>
          <w:color w:val="333333"/>
          <w:sz w:val="19"/>
          <w:szCs w:val="19"/>
          <w:lang w:val="en-US"/>
        </w:rPr>
        <w:t>Ctrl+0</w:t>
      </w:r>
      <w:r w:rsidRPr="00DA6723">
        <w:rPr>
          <w:lang w:val="en-US"/>
        </w:rPr>
        <w:t xml:space="preserve"> to return to 100%, or use the −, percentage and + buttons at the right of the status bar. Clicking the percentage also resets it.</w:t>
      </w:r>
    </w:p>
    <w:p w14:paraId="1ECA44E6" w14:textId="77777777" w:rsidR="00BF61FA" w:rsidRPr="00DA6723" w:rsidRDefault="00000000">
      <w:pPr>
        <w:pStyle w:val="Overskrift2"/>
        <w:rPr>
          <w:lang w:val="en-US"/>
        </w:rPr>
      </w:pPr>
      <w:r w:rsidRPr="00DA6723">
        <w:rPr>
          <w:lang w:val="en-US"/>
        </w:rPr>
        <w:t>6.5 Focus mode</w:t>
      </w:r>
    </w:p>
    <w:p w14:paraId="50C1E061" w14:textId="77777777" w:rsidR="00BF61FA" w:rsidRPr="00DA6723" w:rsidRDefault="00000000">
      <w:pPr>
        <w:spacing w:after="120"/>
        <w:rPr>
          <w:lang w:val="en-US"/>
        </w:rPr>
      </w:pPr>
      <w:r w:rsidRPr="00DA6723">
        <w:rPr>
          <w:lang w:val="en-US"/>
        </w:rPr>
        <w:t xml:space="preserve">Press </w:t>
      </w:r>
      <w:proofErr w:type="spellStart"/>
      <w:r w:rsidRPr="00DA6723">
        <w:rPr>
          <w:rFonts w:ascii="Consolas" w:eastAsia="Consolas" w:hAnsi="Consolas" w:cs="Consolas"/>
          <w:color w:val="333333"/>
          <w:sz w:val="19"/>
          <w:szCs w:val="19"/>
          <w:lang w:val="en-US"/>
        </w:rPr>
        <w:t>Ctrl+Shift+F</w:t>
      </w:r>
      <w:proofErr w:type="spellEnd"/>
      <w:r w:rsidRPr="00DA6723">
        <w:rPr>
          <w:lang w:val="en-US"/>
        </w:rPr>
        <w:t xml:space="preserve"> to hide the chrome and leave only the text. Press it again, or </w:t>
      </w:r>
      <w:r w:rsidRPr="00DA6723">
        <w:rPr>
          <w:rFonts w:ascii="Consolas" w:eastAsia="Consolas" w:hAnsi="Consolas" w:cs="Consolas"/>
          <w:color w:val="333333"/>
          <w:sz w:val="19"/>
          <w:szCs w:val="19"/>
          <w:lang w:val="en-US"/>
        </w:rPr>
        <w:t>Esc</w:t>
      </w:r>
      <w:r w:rsidRPr="00DA6723">
        <w:rPr>
          <w:lang w:val="en-US"/>
        </w:rPr>
        <w:t>, to bring everything back.</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2BA6C0DF"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38C9C540" w14:textId="77777777" w:rsidR="00BF61FA" w:rsidRPr="00DA6723" w:rsidRDefault="00000000">
            <w:pPr>
              <w:spacing w:after="100"/>
              <w:jc w:val="center"/>
              <w:rPr>
                <w:lang w:val="en-US"/>
              </w:rPr>
            </w:pPr>
            <w:r w:rsidRPr="00DA6723">
              <w:rPr>
                <w:b/>
                <w:bCs/>
                <w:color w:val="6B6B6B"/>
                <w:sz w:val="17"/>
                <w:szCs w:val="17"/>
                <w:lang w:val="en-US"/>
              </w:rPr>
              <w:lastRenderedPageBreak/>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2FA10430" w14:textId="77777777" w:rsidR="00BF61FA" w:rsidRPr="00DA6723" w:rsidRDefault="00000000">
            <w:pPr>
              <w:spacing w:after="80"/>
              <w:jc w:val="center"/>
              <w:rPr>
                <w:lang w:val="en-US"/>
              </w:rPr>
            </w:pPr>
            <w:r w:rsidRPr="00DA6723">
              <w:rPr>
                <w:b/>
                <w:bCs/>
                <w:color w:val="1F4E79"/>
                <w:sz w:val="21"/>
                <w:szCs w:val="21"/>
                <w:lang w:val="en-US"/>
              </w:rPr>
              <w:t>Figure 12. Focus mode</w:t>
            </w:r>
          </w:p>
          <w:p w14:paraId="4F2A7A68" w14:textId="77777777" w:rsidR="00BF61FA" w:rsidRPr="00DA6723" w:rsidRDefault="00000000">
            <w:pPr>
              <w:jc w:val="center"/>
              <w:rPr>
                <w:lang w:val="en-US"/>
              </w:rPr>
            </w:pPr>
            <w:r w:rsidRPr="00DA6723">
              <w:rPr>
                <w:i/>
                <w:iCs/>
                <w:color w:val="6B6B6B"/>
                <w:sz w:val="19"/>
                <w:szCs w:val="19"/>
                <w:lang w:val="en-US"/>
              </w:rPr>
              <w:t>Capture the same document in normal view and in focus mode, so the difference in visible chrome is obvious.</w:t>
            </w:r>
          </w:p>
        </w:tc>
      </w:tr>
    </w:tbl>
    <w:p w14:paraId="374203BA" w14:textId="77777777" w:rsidR="00BF61FA" w:rsidRPr="00DA6723" w:rsidRDefault="00BF61FA">
      <w:pPr>
        <w:spacing w:after="240"/>
        <w:rPr>
          <w:lang w:val="en-US"/>
        </w:rPr>
      </w:pPr>
    </w:p>
    <w:p w14:paraId="7A95D2CE" w14:textId="77777777" w:rsidR="00BF61FA" w:rsidRPr="00DA6723" w:rsidRDefault="00000000">
      <w:pPr>
        <w:pStyle w:val="Overskrift2"/>
        <w:rPr>
          <w:lang w:val="en-US"/>
        </w:rPr>
      </w:pPr>
      <w:r w:rsidRPr="00DA6723">
        <w:rPr>
          <w:lang w:val="en-US"/>
        </w:rPr>
        <w:t>6.6 The status bar</w:t>
      </w:r>
    </w:p>
    <w:p w14:paraId="60C519AD" w14:textId="77777777" w:rsidR="00BF61FA" w:rsidRPr="00DA6723" w:rsidRDefault="00000000">
      <w:pPr>
        <w:spacing w:after="120"/>
        <w:rPr>
          <w:lang w:val="en-US"/>
        </w:rPr>
      </w:pPr>
      <w:r w:rsidRPr="00DA6723">
        <w:rPr>
          <w:lang w:val="en-US"/>
        </w:rPr>
        <w:t>The status bar reports what the viewer knows about the document in front of you:</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407"/>
        <w:gridCol w:w="6619"/>
      </w:tblGrid>
      <w:tr w:rsidR="00BF61FA" w14:paraId="45C57302" w14:textId="77777777">
        <w:tblPrEx>
          <w:tblCellMar>
            <w:top w:w="0" w:type="dxa"/>
            <w:bottom w:w="0" w:type="dxa"/>
          </w:tblCellMar>
        </w:tblPrEx>
        <w:trPr>
          <w:tblHeader/>
        </w:trPr>
        <w:tc>
          <w:tcPr>
            <w:tcW w:w="2407" w:type="dxa"/>
            <w:shd w:val="clear" w:color="auto" w:fill="1F4E79"/>
            <w:tcMar>
              <w:top w:w="90" w:type="dxa"/>
              <w:left w:w="130" w:type="dxa"/>
              <w:bottom w:w="90" w:type="dxa"/>
              <w:right w:w="130" w:type="dxa"/>
            </w:tcMar>
          </w:tcPr>
          <w:p w14:paraId="0476F0F8" w14:textId="77777777" w:rsidR="00BF61FA" w:rsidRDefault="00000000">
            <w:proofErr w:type="spellStart"/>
            <w:r>
              <w:rPr>
                <w:b/>
                <w:bCs/>
                <w:color w:val="FFFFFF"/>
                <w:sz w:val="20"/>
                <w:szCs w:val="20"/>
              </w:rPr>
              <w:t>Indicator</w:t>
            </w:r>
            <w:proofErr w:type="spellEnd"/>
          </w:p>
        </w:tc>
        <w:tc>
          <w:tcPr>
            <w:tcW w:w="6619" w:type="dxa"/>
            <w:shd w:val="clear" w:color="auto" w:fill="1F4E79"/>
            <w:tcMar>
              <w:top w:w="90" w:type="dxa"/>
              <w:left w:w="130" w:type="dxa"/>
              <w:bottom w:w="90" w:type="dxa"/>
              <w:right w:w="130" w:type="dxa"/>
            </w:tcMar>
          </w:tcPr>
          <w:p w14:paraId="62071BE1" w14:textId="77777777" w:rsidR="00BF61FA" w:rsidRDefault="00000000">
            <w:proofErr w:type="spellStart"/>
            <w:r>
              <w:rPr>
                <w:b/>
                <w:bCs/>
                <w:color w:val="FFFFFF"/>
                <w:sz w:val="20"/>
                <w:szCs w:val="20"/>
              </w:rPr>
              <w:t>Meaning</w:t>
            </w:r>
            <w:proofErr w:type="spellEnd"/>
          </w:p>
        </w:tc>
      </w:tr>
      <w:tr w:rsidR="00BF61FA" w:rsidRPr="00DA6723" w14:paraId="1BCCD060"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42D9FFA0" w14:textId="77777777" w:rsidR="00BF61FA" w:rsidRDefault="00000000">
            <w:pPr>
              <w:spacing w:line="260" w:lineRule="auto"/>
            </w:pPr>
            <w:proofErr w:type="spellStart"/>
            <w:r>
              <w:rPr>
                <w:sz w:val="20"/>
                <w:szCs w:val="20"/>
              </w:rPr>
              <w:t>Path</w:t>
            </w:r>
            <w:proofErr w:type="spellEnd"/>
          </w:p>
        </w:tc>
        <w:tc>
          <w:tcPr>
            <w:tcW w:w="6619" w:type="dxa"/>
            <w:shd w:val="clear" w:color="auto" w:fill="F7F8FA"/>
            <w:tcMar>
              <w:top w:w="80" w:type="dxa"/>
              <w:left w:w="130" w:type="dxa"/>
              <w:bottom w:w="80" w:type="dxa"/>
              <w:right w:w="130" w:type="dxa"/>
            </w:tcMar>
          </w:tcPr>
          <w:p w14:paraId="4030662E" w14:textId="77777777" w:rsidR="00BF61FA" w:rsidRPr="00DA6723" w:rsidRDefault="00000000">
            <w:pPr>
              <w:spacing w:line="260" w:lineRule="auto"/>
              <w:rPr>
                <w:lang w:val="en-US"/>
              </w:rPr>
            </w:pPr>
            <w:r w:rsidRPr="00DA6723">
              <w:rPr>
                <w:sz w:val="20"/>
                <w:szCs w:val="20"/>
                <w:lang w:val="en-US"/>
              </w:rPr>
              <w:t>The full path of the document, or a status message when the viewer has something to tell you</w:t>
            </w:r>
          </w:p>
        </w:tc>
      </w:tr>
      <w:tr w:rsidR="00BF61FA" w:rsidRPr="00DA6723" w14:paraId="3D665CB2"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1B62A84D" w14:textId="77777777" w:rsidR="00BF61FA" w:rsidRDefault="00000000">
            <w:pPr>
              <w:spacing w:line="260" w:lineRule="auto"/>
            </w:pPr>
            <w:r>
              <w:rPr>
                <w:sz w:val="20"/>
                <w:szCs w:val="20"/>
              </w:rPr>
              <w:t xml:space="preserve">Preview / </w:t>
            </w:r>
            <w:proofErr w:type="spellStart"/>
            <w:r>
              <w:rPr>
                <w:sz w:val="20"/>
                <w:szCs w:val="20"/>
              </w:rPr>
              <w:t>Raw</w:t>
            </w:r>
            <w:proofErr w:type="spellEnd"/>
          </w:p>
        </w:tc>
        <w:tc>
          <w:tcPr>
            <w:tcW w:w="6619" w:type="dxa"/>
            <w:shd w:val="clear" w:color="auto" w:fill="FFFFFF"/>
            <w:tcMar>
              <w:top w:w="80" w:type="dxa"/>
              <w:left w:w="130" w:type="dxa"/>
              <w:bottom w:w="80" w:type="dxa"/>
              <w:right w:w="130" w:type="dxa"/>
            </w:tcMar>
          </w:tcPr>
          <w:p w14:paraId="32DF5901" w14:textId="77777777" w:rsidR="00BF61FA" w:rsidRPr="00DA6723" w:rsidRDefault="00000000">
            <w:pPr>
              <w:spacing w:line="260" w:lineRule="auto"/>
              <w:rPr>
                <w:lang w:val="en-US"/>
              </w:rPr>
            </w:pPr>
            <w:r w:rsidRPr="00DA6723">
              <w:rPr>
                <w:sz w:val="20"/>
                <w:szCs w:val="20"/>
                <w:lang w:val="en-US"/>
              </w:rPr>
              <w:t>Which view the tab is in — click to switch</w:t>
            </w:r>
          </w:p>
        </w:tc>
      </w:tr>
      <w:tr w:rsidR="00BF61FA" w14:paraId="6F68D9E4"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1AFEF0A2" w14:textId="77777777" w:rsidR="00BF61FA" w:rsidRDefault="00000000">
            <w:pPr>
              <w:spacing w:line="260" w:lineRule="auto"/>
            </w:pPr>
            <w:r>
              <w:rPr>
                <w:sz w:val="20"/>
                <w:szCs w:val="20"/>
              </w:rPr>
              <w:t xml:space="preserve">Word </w:t>
            </w:r>
            <w:proofErr w:type="spellStart"/>
            <w:r>
              <w:rPr>
                <w:sz w:val="20"/>
                <w:szCs w:val="20"/>
              </w:rPr>
              <w:t>count</w:t>
            </w:r>
            <w:proofErr w:type="spellEnd"/>
          </w:p>
        </w:tc>
        <w:tc>
          <w:tcPr>
            <w:tcW w:w="6619" w:type="dxa"/>
            <w:shd w:val="clear" w:color="auto" w:fill="F7F8FA"/>
            <w:tcMar>
              <w:top w:w="80" w:type="dxa"/>
              <w:left w:w="130" w:type="dxa"/>
              <w:bottom w:w="80" w:type="dxa"/>
              <w:right w:w="130" w:type="dxa"/>
            </w:tcMar>
          </w:tcPr>
          <w:p w14:paraId="416233C5" w14:textId="77777777" w:rsidR="00BF61FA" w:rsidRDefault="00000000">
            <w:pPr>
              <w:spacing w:line="260" w:lineRule="auto"/>
            </w:pPr>
            <w:r>
              <w:rPr>
                <w:sz w:val="20"/>
                <w:szCs w:val="20"/>
              </w:rPr>
              <w:t xml:space="preserve">Words in </w:t>
            </w:r>
            <w:proofErr w:type="spellStart"/>
            <w:r>
              <w:rPr>
                <w:sz w:val="20"/>
                <w:szCs w:val="20"/>
              </w:rPr>
              <w:t>the</w:t>
            </w:r>
            <w:proofErr w:type="spellEnd"/>
            <w:r>
              <w:rPr>
                <w:sz w:val="20"/>
                <w:szCs w:val="20"/>
              </w:rPr>
              <w:t xml:space="preserve"> </w:t>
            </w:r>
            <w:proofErr w:type="spellStart"/>
            <w:r>
              <w:rPr>
                <w:sz w:val="20"/>
                <w:szCs w:val="20"/>
              </w:rPr>
              <w:t>document</w:t>
            </w:r>
            <w:proofErr w:type="spellEnd"/>
          </w:p>
        </w:tc>
      </w:tr>
      <w:tr w:rsidR="00BF61FA" w:rsidRPr="00DA6723" w14:paraId="182D89A5"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247BEB0D" w14:textId="77777777" w:rsidR="00BF61FA" w:rsidRDefault="00000000">
            <w:pPr>
              <w:spacing w:line="260" w:lineRule="auto"/>
            </w:pPr>
            <w:proofErr w:type="spellStart"/>
            <w:r>
              <w:rPr>
                <w:sz w:val="20"/>
                <w:szCs w:val="20"/>
              </w:rPr>
              <w:t>Encoding</w:t>
            </w:r>
            <w:proofErr w:type="spellEnd"/>
          </w:p>
        </w:tc>
        <w:tc>
          <w:tcPr>
            <w:tcW w:w="6619" w:type="dxa"/>
            <w:shd w:val="clear" w:color="auto" w:fill="FFFFFF"/>
            <w:tcMar>
              <w:top w:w="80" w:type="dxa"/>
              <w:left w:w="130" w:type="dxa"/>
              <w:bottom w:w="80" w:type="dxa"/>
              <w:right w:w="130" w:type="dxa"/>
            </w:tcMar>
          </w:tcPr>
          <w:p w14:paraId="40F528DD" w14:textId="77777777" w:rsidR="00BF61FA" w:rsidRPr="00DA6723" w:rsidRDefault="00000000">
            <w:pPr>
              <w:spacing w:line="260" w:lineRule="auto"/>
              <w:rPr>
                <w:lang w:val="en-US"/>
              </w:rPr>
            </w:pPr>
            <w:r w:rsidRPr="00DA6723">
              <w:rPr>
                <w:sz w:val="20"/>
                <w:szCs w:val="20"/>
                <w:lang w:val="en-US"/>
              </w:rPr>
              <w:t>The text encoding the file was detected as — see section 7.3</w:t>
            </w:r>
          </w:p>
        </w:tc>
      </w:tr>
      <w:tr w:rsidR="00BF61FA" w:rsidRPr="00DA6723" w14:paraId="186585FB"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26062CE0" w14:textId="77777777" w:rsidR="00BF61FA" w:rsidRDefault="00000000">
            <w:pPr>
              <w:spacing w:line="260" w:lineRule="auto"/>
            </w:pPr>
            <w:r>
              <w:rPr>
                <w:sz w:val="20"/>
                <w:szCs w:val="20"/>
              </w:rPr>
              <w:t>Line endings</w:t>
            </w:r>
          </w:p>
        </w:tc>
        <w:tc>
          <w:tcPr>
            <w:tcW w:w="6619" w:type="dxa"/>
            <w:shd w:val="clear" w:color="auto" w:fill="F7F8FA"/>
            <w:tcMar>
              <w:top w:w="80" w:type="dxa"/>
              <w:left w:w="130" w:type="dxa"/>
              <w:bottom w:w="80" w:type="dxa"/>
              <w:right w:w="130" w:type="dxa"/>
            </w:tcMar>
          </w:tcPr>
          <w:p w14:paraId="55F44E1D" w14:textId="77777777" w:rsidR="00BF61FA" w:rsidRPr="00DA6723" w:rsidRDefault="00000000">
            <w:pPr>
              <w:spacing w:line="260" w:lineRule="auto"/>
              <w:rPr>
                <w:lang w:val="en-US"/>
              </w:rPr>
            </w:pPr>
            <w:r w:rsidRPr="00DA6723">
              <w:rPr>
                <w:sz w:val="20"/>
                <w:szCs w:val="20"/>
                <w:lang w:val="en-US"/>
              </w:rPr>
              <w:t>CRLF or LF, as found in the file</w:t>
            </w:r>
          </w:p>
        </w:tc>
      </w:tr>
      <w:tr w:rsidR="00BF61FA" w:rsidRPr="00DA6723" w14:paraId="2049DEFD"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09D1A0B0" w14:textId="77777777" w:rsidR="00BF61FA" w:rsidRDefault="00000000">
            <w:pPr>
              <w:spacing w:line="260" w:lineRule="auto"/>
            </w:pPr>
            <w:r>
              <w:rPr>
                <w:sz w:val="20"/>
                <w:szCs w:val="20"/>
              </w:rPr>
              <w:t>Zoom</w:t>
            </w:r>
          </w:p>
        </w:tc>
        <w:tc>
          <w:tcPr>
            <w:tcW w:w="6619" w:type="dxa"/>
            <w:shd w:val="clear" w:color="auto" w:fill="FFFFFF"/>
            <w:tcMar>
              <w:top w:w="80" w:type="dxa"/>
              <w:left w:w="130" w:type="dxa"/>
              <w:bottom w:w="80" w:type="dxa"/>
              <w:right w:w="130" w:type="dxa"/>
            </w:tcMar>
          </w:tcPr>
          <w:p w14:paraId="4A0E43BF" w14:textId="77777777" w:rsidR="00BF61FA" w:rsidRPr="00DA6723" w:rsidRDefault="00000000">
            <w:pPr>
              <w:spacing w:line="260" w:lineRule="auto"/>
              <w:rPr>
                <w:lang w:val="en-US"/>
              </w:rPr>
            </w:pPr>
            <w:r w:rsidRPr="00DA6723">
              <w:rPr>
                <w:sz w:val="20"/>
                <w:szCs w:val="20"/>
                <w:lang w:val="en-US"/>
              </w:rPr>
              <w:t>The current zoom level for this tab</w:t>
            </w:r>
          </w:p>
        </w:tc>
      </w:tr>
    </w:tbl>
    <w:p w14:paraId="4CFC5944" w14:textId="77777777" w:rsidR="00BF61FA" w:rsidRPr="00DA6723" w:rsidRDefault="00BF61FA">
      <w:pPr>
        <w:spacing w:after="240"/>
        <w:rPr>
          <w:lang w:val="en-US"/>
        </w:rPr>
      </w:pP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6EB9CF44"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07F958E1"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03D354AF" w14:textId="77777777" w:rsidR="00BF61FA" w:rsidRPr="00DA6723" w:rsidRDefault="00000000">
            <w:pPr>
              <w:spacing w:after="80"/>
              <w:jc w:val="center"/>
              <w:rPr>
                <w:lang w:val="en-US"/>
              </w:rPr>
            </w:pPr>
            <w:r w:rsidRPr="00DA6723">
              <w:rPr>
                <w:b/>
                <w:bCs/>
                <w:color w:val="1F4E79"/>
                <w:sz w:val="21"/>
                <w:szCs w:val="21"/>
                <w:lang w:val="en-US"/>
              </w:rPr>
              <w:t>Figure 13. The status bar</w:t>
            </w:r>
          </w:p>
          <w:p w14:paraId="5D645FBD" w14:textId="77777777" w:rsidR="00BF61FA" w:rsidRPr="00DA6723" w:rsidRDefault="00000000">
            <w:pPr>
              <w:jc w:val="center"/>
              <w:rPr>
                <w:lang w:val="en-US"/>
              </w:rPr>
            </w:pPr>
            <w:r w:rsidRPr="00DA6723">
              <w:rPr>
                <w:i/>
                <w:iCs/>
                <w:color w:val="6B6B6B"/>
                <w:sz w:val="19"/>
                <w:szCs w:val="19"/>
                <w:lang w:val="en-US"/>
              </w:rPr>
              <w:t>Capture the status bar at full width, close-cropped, so every indicator is legible.</w:t>
            </w:r>
          </w:p>
        </w:tc>
      </w:tr>
    </w:tbl>
    <w:p w14:paraId="69515C56" w14:textId="77777777" w:rsidR="00BF61FA" w:rsidRPr="00DA6723" w:rsidRDefault="00BF61FA">
      <w:pPr>
        <w:spacing w:after="240"/>
        <w:rPr>
          <w:lang w:val="en-US"/>
        </w:rPr>
      </w:pPr>
    </w:p>
    <w:p w14:paraId="71503A2A" w14:textId="77777777" w:rsidR="00BF61FA" w:rsidRPr="00DA6723" w:rsidRDefault="00000000">
      <w:pPr>
        <w:pStyle w:val="Overskrift1"/>
        <w:pBdr>
          <w:bottom w:val="single" w:sz="6" w:space="6" w:color="C9C9C9"/>
        </w:pBdr>
        <w:rPr>
          <w:lang w:val="en-US"/>
        </w:rPr>
      </w:pPr>
      <w:r w:rsidRPr="00DA6723">
        <w:rPr>
          <w:lang w:val="en-US"/>
        </w:rPr>
        <w:t>7. Searching, encodings and changes on disk</w:t>
      </w:r>
    </w:p>
    <w:p w14:paraId="2DD43ED1" w14:textId="77777777" w:rsidR="00BF61FA" w:rsidRPr="00DA6723" w:rsidRDefault="00000000">
      <w:pPr>
        <w:pStyle w:val="Overskrift2"/>
        <w:rPr>
          <w:lang w:val="en-US"/>
        </w:rPr>
      </w:pPr>
      <w:r w:rsidRPr="00DA6723">
        <w:rPr>
          <w:lang w:val="en-US"/>
        </w:rPr>
        <w:t>7.1 Find in document</w:t>
      </w:r>
    </w:p>
    <w:p w14:paraId="427A9E95" w14:textId="77777777" w:rsidR="00BF61FA" w:rsidRPr="00DA6723" w:rsidRDefault="00000000">
      <w:pPr>
        <w:spacing w:after="120"/>
        <w:rPr>
          <w:lang w:val="en-US"/>
        </w:rPr>
      </w:pPr>
      <w:r w:rsidRPr="00DA6723">
        <w:rPr>
          <w:lang w:val="en-US"/>
        </w:rPr>
        <w:t xml:space="preserve">Press </w:t>
      </w:r>
      <w:proofErr w:type="spellStart"/>
      <w:r w:rsidRPr="00DA6723">
        <w:rPr>
          <w:rFonts w:ascii="Consolas" w:eastAsia="Consolas" w:hAnsi="Consolas" w:cs="Consolas"/>
          <w:color w:val="333333"/>
          <w:sz w:val="19"/>
          <w:szCs w:val="19"/>
          <w:lang w:val="en-US"/>
        </w:rPr>
        <w:t>Ctrl+F</w:t>
      </w:r>
      <w:proofErr w:type="spellEnd"/>
      <w:r w:rsidRPr="00DA6723">
        <w:rPr>
          <w:lang w:val="en-US"/>
        </w:rPr>
        <w:t xml:space="preserve"> or click the magnifier in the toolbar to open the find bar. It appears over the top right of the document without pushing the text around. </w:t>
      </w:r>
      <w:proofErr w:type="gramStart"/>
      <w:r w:rsidRPr="00DA6723">
        <w:rPr>
          <w:lang w:val="en-US"/>
        </w:rPr>
        <w:t>Type,</w:t>
      </w:r>
      <w:proofErr w:type="gramEnd"/>
      <w:r w:rsidRPr="00DA6723">
        <w:rPr>
          <w:lang w:val="en-US"/>
        </w:rPr>
        <w:t xml:space="preserve"> and matches are highlighted as you go, with a running count of how many there are and which one you are on.</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608"/>
        <w:gridCol w:w="6418"/>
      </w:tblGrid>
      <w:tr w:rsidR="00BF61FA" w14:paraId="65AFA098" w14:textId="77777777">
        <w:tblPrEx>
          <w:tblCellMar>
            <w:top w:w="0" w:type="dxa"/>
            <w:bottom w:w="0" w:type="dxa"/>
          </w:tblCellMar>
        </w:tblPrEx>
        <w:trPr>
          <w:tblHeader/>
        </w:trPr>
        <w:tc>
          <w:tcPr>
            <w:tcW w:w="2608" w:type="dxa"/>
            <w:shd w:val="clear" w:color="auto" w:fill="1F4E79"/>
            <w:tcMar>
              <w:top w:w="90" w:type="dxa"/>
              <w:left w:w="130" w:type="dxa"/>
              <w:bottom w:w="90" w:type="dxa"/>
              <w:right w:w="130" w:type="dxa"/>
            </w:tcMar>
          </w:tcPr>
          <w:p w14:paraId="75229EFB" w14:textId="77777777" w:rsidR="00BF61FA" w:rsidRDefault="00000000">
            <w:r>
              <w:rPr>
                <w:b/>
                <w:bCs/>
                <w:color w:val="FFFFFF"/>
                <w:sz w:val="20"/>
                <w:szCs w:val="20"/>
              </w:rPr>
              <w:t>Control</w:t>
            </w:r>
          </w:p>
        </w:tc>
        <w:tc>
          <w:tcPr>
            <w:tcW w:w="6418" w:type="dxa"/>
            <w:shd w:val="clear" w:color="auto" w:fill="1F4E79"/>
            <w:tcMar>
              <w:top w:w="90" w:type="dxa"/>
              <w:left w:w="130" w:type="dxa"/>
              <w:bottom w:w="90" w:type="dxa"/>
              <w:right w:w="130" w:type="dxa"/>
            </w:tcMar>
          </w:tcPr>
          <w:p w14:paraId="4C39EFC1" w14:textId="77777777" w:rsidR="00BF61FA" w:rsidRDefault="00000000">
            <w:r>
              <w:rPr>
                <w:b/>
                <w:bCs/>
                <w:color w:val="FFFFFF"/>
                <w:sz w:val="20"/>
                <w:szCs w:val="20"/>
              </w:rPr>
              <w:t>Action</w:t>
            </w:r>
          </w:p>
        </w:tc>
      </w:tr>
      <w:tr w:rsidR="00BF61FA" w:rsidRPr="00DA6723" w14:paraId="539DCD0C"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1DB0CD20" w14:textId="77777777" w:rsidR="00BF61FA" w:rsidRDefault="00000000">
            <w:pPr>
              <w:spacing w:line="260" w:lineRule="auto"/>
            </w:pPr>
            <w:r>
              <w:rPr>
                <w:rFonts w:ascii="Consolas" w:eastAsia="Consolas" w:hAnsi="Consolas" w:cs="Consolas"/>
                <w:sz w:val="20"/>
                <w:szCs w:val="20"/>
              </w:rPr>
              <w:t>Enter / F3</w:t>
            </w:r>
          </w:p>
        </w:tc>
        <w:tc>
          <w:tcPr>
            <w:tcW w:w="6418" w:type="dxa"/>
            <w:shd w:val="clear" w:color="auto" w:fill="F7F8FA"/>
            <w:tcMar>
              <w:top w:w="80" w:type="dxa"/>
              <w:left w:w="130" w:type="dxa"/>
              <w:bottom w:w="80" w:type="dxa"/>
              <w:right w:w="130" w:type="dxa"/>
            </w:tcMar>
          </w:tcPr>
          <w:p w14:paraId="22B9F94D" w14:textId="77777777" w:rsidR="00BF61FA" w:rsidRPr="00DA6723" w:rsidRDefault="00000000">
            <w:pPr>
              <w:spacing w:line="260" w:lineRule="auto"/>
              <w:rPr>
                <w:lang w:val="en-US"/>
              </w:rPr>
            </w:pPr>
            <w:r w:rsidRPr="00DA6723">
              <w:rPr>
                <w:sz w:val="20"/>
                <w:szCs w:val="20"/>
                <w:lang w:val="en-US"/>
              </w:rPr>
              <w:t>Go to the next match</w:t>
            </w:r>
          </w:p>
        </w:tc>
      </w:tr>
      <w:tr w:rsidR="00BF61FA" w:rsidRPr="00DA6723" w14:paraId="3747C7D4" w14:textId="77777777">
        <w:tblPrEx>
          <w:tblCellMar>
            <w:top w:w="0" w:type="dxa"/>
            <w:bottom w:w="0" w:type="dxa"/>
          </w:tblCellMar>
        </w:tblPrEx>
        <w:tc>
          <w:tcPr>
            <w:tcW w:w="2608" w:type="dxa"/>
            <w:shd w:val="clear" w:color="auto" w:fill="FFFFFF"/>
            <w:tcMar>
              <w:top w:w="80" w:type="dxa"/>
              <w:left w:w="130" w:type="dxa"/>
              <w:bottom w:w="80" w:type="dxa"/>
              <w:right w:w="130" w:type="dxa"/>
            </w:tcMar>
          </w:tcPr>
          <w:p w14:paraId="67D02989" w14:textId="77777777" w:rsidR="00BF61FA" w:rsidRDefault="00000000">
            <w:pPr>
              <w:spacing w:line="260" w:lineRule="auto"/>
            </w:pPr>
            <w:proofErr w:type="spellStart"/>
            <w:r>
              <w:rPr>
                <w:rFonts w:ascii="Consolas" w:eastAsia="Consolas" w:hAnsi="Consolas" w:cs="Consolas"/>
                <w:sz w:val="20"/>
                <w:szCs w:val="20"/>
              </w:rPr>
              <w:t>Shift+Enter</w:t>
            </w:r>
            <w:proofErr w:type="spellEnd"/>
            <w:r>
              <w:rPr>
                <w:rFonts w:ascii="Consolas" w:eastAsia="Consolas" w:hAnsi="Consolas" w:cs="Consolas"/>
                <w:sz w:val="20"/>
                <w:szCs w:val="20"/>
              </w:rPr>
              <w:t xml:space="preserve"> / Shift+F3</w:t>
            </w:r>
          </w:p>
        </w:tc>
        <w:tc>
          <w:tcPr>
            <w:tcW w:w="6418" w:type="dxa"/>
            <w:shd w:val="clear" w:color="auto" w:fill="FFFFFF"/>
            <w:tcMar>
              <w:top w:w="80" w:type="dxa"/>
              <w:left w:w="130" w:type="dxa"/>
              <w:bottom w:w="80" w:type="dxa"/>
              <w:right w:w="130" w:type="dxa"/>
            </w:tcMar>
          </w:tcPr>
          <w:p w14:paraId="37D6675A" w14:textId="77777777" w:rsidR="00BF61FA" w:rsidRPr="00DA6723" w:rsidRDefault="00000000">
            <w:pPr>
              <w:spacing w:line="260" w:lineRule="auto"/>
              <w:rPr>
                <w:lang w:val="en-US"/>
              </w:rPr>
            </w:pPr>
            <w:r w:rsidRPr="00DA6723">
              <w:rPr>
                <w:sz w:val="20"/>
                <w:szCs w:val="20"/>
                <w:lang w:val="en-US"/>
              </w:rPr>
              <w:t>Go to the previous match</w:t>
            </w:r>
          </w:p>
        </w:tc>
      </w:tr>
      <w:tr w:rsidR="00BF61FA" w14:paraId="7EBC5C4E"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57C9EB94" w14:textId="77777777" w:rsidR="00BF61FA" w:rsidRDefault="00000000">
            <w:pPr>
              <w:spacing w:line="260" w:lineRule="auto"/>
            </w:pPr>
            <w:r>
              <w:rPr>
                <w:sz w:val="20"/>
                <w:szCs w:val="20"/>
              </w:rPr>
              <w:t>Aa</w:t>
            </w:r>
          </w:p>
        </w:tc>
        <w:tc>
          <w:tcPr>
            <w:tcW w:w="6418" w:type="dxa"/>
            <w:shd w:val="clear" w:color="auto" w:fill="F7F8FA"/>
            <w:tcMar>
              <w:top w:w="80" w:type="dxa"/>
              <w:left w:w="130" w:type="dxa"/>
              <w:bottom w:w="80" w:type="dxa"/>
              <w:right w:w="130" w:type="dxa"/>
            </w:tcMar>
          </w:tcPr>
          <w:p w14:paraId="785F6541" w14:textId="77777777" w:rsidR="00BF61FA" w:rsidRDefault="00000000">
            <w:pPr>
              <w:spacing w:line="260" w:lineRule="auto"/>
            </w:pPr>
            <w:r>
              <w:rPr>
                <w:sz w:val="20"/>
                <w:szCs w:val="20"/>
              </w:rPr>
              <w:t xml:space="preserve">Match </w:t>
            </w:r>
            <w:proofErr w:type="gramStart"/>
            <w:r>
              <w:rPr>
                <w:sz w:val="20"/>
                <w:szCs w:val="20"/>
              </w:rPr>
              <w:t>case</w:t>
            </w:r>
            <w:proofErr w:type="gramEnd"/>
          </w:p>
        </w:tc>
      </w:tr>
      <w:tr w:rsidR="00BF61FA" w14:paraId="7A132B77" w14:textId="77777777">
        <w:tblPrEx>
          <w:tblCellMar>
            <w:top w:w="0" w:type="dxa"/>
            <w:bottom w:w="0" w:type="dxa"/>
          </w:tblCellMar>
        </w:tblPrEx>
        <w:tc>
          <w:tcPr>
            <w:tcW w:w="2608" w:type="dxa"/>
            <w:shd w:val="clear" w:color="auto" w:fill="FFFFFF"/>
            <w:tcMar>
              <w:top w:w="80" w:type="dxa"/>
              <w:left w:w="130" w:type="dxa"/>
              <w:bottom w:w="80" w:type="dxa"/>
              <w:right w:w="130" w:type="dxa"/>
            </w:tcMar>
          </w:tcPr>
          <w:p w14:paraId="1B2E198B" w14:textId="77777777" w:rsidR="00BF61FA" w:rsidRDefault="00000000">
            <w:pPr>
              <w:spacing w:line="260" w:lineRule="auto"/>
            </w:pPr>
            <w:r>
              <w:rPr>
                <w:sz w:val="20"/>
                <w:szCs w:val="20"/>
              </w:rPr>
              <w:lastRenderedPageBreak/>
              <w:t>ab</w:t>
            </w:r>
          </w:p>
        </w:tc>
        <w:tc>
          <w:tcPr>
            <w:tcW w:w="6418" w:type="dxa"/>
            <w:shd w:val="clear" w:color="auto" w:fill="FFFFFF"/>
            <w:tcMar>
              <w:top w:w="80" w:type="dxa"/>
              <w:left w:w="130" w:type="dxa"/>
              <w:bottom w:w="80" w:type="dxa"/>
              <w:right w:w="130" w:type="dxa"/>
            </w:tcMar>
          </w:tcPr>
          <w:p w14:paraId="5296B10D" w14:textId="77777777" w:rsidR="00BF61FA" w:rsidRDefault="00000000">
            <w:pPr>
              <w:spacing w:line="260" w:lineRule="auto"/>
            </w:pPr>
            <w:r>
              <w:rPr>
                <w:sz w:val="20"/>
                <w:szCs w:val="20"/>
              </w:rPr>
              <w:t xml:space="preserve">Whole </w:t>
            </w:r>
            <w:proofErr w:type="spellStart"/>
            <w:r>
              <w:rPr>
                <w:sz w:val="20"/>
                <w:szCs w:val="20"/>
              </w:rPr>
              <w:t>word</w:t>
            </w:r>
            <w:proofErr w:type="spellEnd"/>
            <w:r>
              <w:rPr>
                <w:sz w:val="20"/>
                <w:szCs w:val="20"/>
              </w:rPr>
              <w:t xml:space="preserve"> </w:t>
            </w:r>
            <w:proofErr w:type="spellStart"/>
            <w:r>
              <w:rPr>
                <w:sz w:val="20"/>
                <w:szCs w:val="20"/>
              </w:rPr>
              <w:t>only</w:t>
            </w:r>
            <w:proofErr w:type="spellEnd"/>
          </w:p>
        </w:tc>
      </w:tr>
      <w:tr w:rsidR="00BF61FA" w:rsidRPr="00DA6723" w14:paraId="0A76FBC0"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4C777C13" w14:textId="77777777" w:rsidR="00BF61FA" w:rsidRDefault="00000000">
            <w:pPr>
              <w:spacing w:line="260" w:lineRule="auto"/>
            </w:pPr>
            <w:r>
              <w:rPr>
                <w:sz w:val="20"/>
                <w:szCs w:val="20"/>
              </w:rPr>
              <w:t>.*</w:t>
            </w:r>
          </w:p>
        </w:tc>
        <w:tc>
          <w:tcPr>
            <w:tcW w:w="6418" w:type="dxa"/>
            <w:shd w:val="clear" w:color="auto" w:fill="F7F8FA"/>
            <w:tcMar>
              <w:top w:w="80" w:type="dxa"/>
              <w:left w:w="130" w:type="dxa"/>
              <w:bottom w:w="80" w:type="dxa"/>
              <w:right w:w="130" w:type="dxa"/>
            </w:tcMar>
          </w:tcPr>
          <w:p w14:paraId="1EDFCAE2" w14:textId="77777777" w:rsidR="00BF61FA" w:rsidRPr="00DA6723" w:rsidRDefault="00000000">
            <w:pPr>
              <w:spacing w:line="260" w:lineRule="auto"/>
              <w:rPr>
                <w:lang w:val="en-US"/>
              </w:rPr>
            </w:pPr>
            <w:r w:rsidRPr="00DA6723">
              <w:rPr>
                <w:sz w:val="20"/>
                <w:szCs w:val="20"/>
                <w:lang w:val="en-US"/>
              </w:rPr>
              <w:t>Treat the query as a regular expression</w:t>
            </w:r>
          </w:p>
        </w:tc>
      </w:tr>
      <w:tr w:rsidR="00BF61FA" w14:paraId="1345C398" w14:textId="77777777">
        <w:tblPrEx>
          <w:tblCellMar>
            <w:top w:w="0" w:type="dxa"/>
            <w:bottom w:w="0" w:type="dxa"/>
          </w:tblCellMar>
        </w:tblPrEx>
        <w:tc>
          <w:tcPr>
            <w:tcW w:w="2608" w:type="dxa"/>
            <w:shd w:val="clear" w:color="auto" w:fill="FFFFFF"/>
            <w:tcMar>
              <w:top w:w="80" w:type="dxa"/>
              <w:left w:w="130" w:type="dxa"/>
              <w:bottom w:w="80" w:type="dxa"/>
              <w:right w:w="130" w:type="dxa"/>
            </w:tcMar>
          </w:tcPr>
          <w:p w14:paraId="11A49858" w14:textId="77777777" w:rsidR="00BF61FA" w:rsidRDefault="00000000">
            <w:pPr>
              <w:spacing w:line="260" w:lineRule="auto"/>
            </w:pPr>
            <w:proofErr w:type="spellStart"/>
            <w:r>
              <w:rPr>
                <w:rFonts w:ascii="Consolas" w:eastAsia="Consolas" w:hAnsi="Consolas" w:cs="Consolas"/>
                <w:sz w:val="20"/>
                <w:szCs w:val="20"/>
              </w:rPr>
              <w:t>Esc</w:t>
            </w:r>
            <w:proofErr w:type="spellEnd"/>
          </w:p>
        </w:tc>
        <w:tc>
          <w:tcPr>
            <w:tcW w:w="6418" w:type="dxa"/>
            <w:shd w:val="clear" w:color="auto" w:fill="FFFFFF"/>
            <w:tcMar>
              <w:top w:w="80" w:type="dxa"/>
              <w:left w:w="130" w:type="dxa"/>
              <w:bottom w:w="80" w:type="dxa"/>
              <w:right w:w="130" w:type="dxa"/>
            </w:tcMar>
          </w:tcPr>
          <w:p w14:paraId="72752628" w14:textId="77777777" w:rsidR="00BF61FA" w:rsidRDefault="00000000">
            <w:pPr>
              <w:spacing w:line="260" w:lineRule="auto"/>
            </w:pPr>
            <w:r>
              <w:rPr>
                <w:sz w:val="20"/>
                <w:szCs w:val="20"/>
              </w:rPr>
              <w:t xml:space="preserve">Close </w:t>
            </w:r>
            <w:proofErr w:type="spellStart"/>
            <w:r>
              <w:rPr>
                <w:sz w:val="20"/>
                <w:szCs w:val="20"/>
              </w:rPr>
              <w:t>the</w:t>
            </w:r>
            <w:proofErr w:type="spellEnd"/>
            <w:r>
              <w:rPr>
                <w:sz w:val="20"/>
                <w:szCs w:val="20"/>
              </w:rPr>
              <w:t xml:space="preserve"> </w:t>
            </w:r>
            <w:proofErr w:type="spellStart"/>
            <w:r>
              <w:rPr>
                <w:sz w:val="20"/>
                <w:szCs w:val="20"/>
              </w:rPr>
              <w:t>find</w:t>
            </w:r>
            <w:proofErr w:type="spellEnd"/>
            <w:r>
              <w:rPr>
                <w:sz w:val="20"/>
                <w:szCs w:val="20"/>
              </w:rPr>
              <w:t xml:space="preserve"> bar</w:t>
            </w:r>
          </w:p>
        </w:tc>
      </w:tr>
    </w:tbl>
    <w:p w14:paraId="766D69D2" w14:textId="77777777" w:rsidR="00BF61FA" w:rsidRDefault="00BF61FA">
      <w:pPr>
        <w:spacing w:after="240"/>
      </w:pPr>
    </w:p>
    <w:p w14:paraId="5E8181B1" w14:textId="77777777" w:rsidR="00BF61FA" w:rsidRPr="00DA6723" w:rsidRDefault="00000000">
      <w:pPr>
        <w:spacing w:after="120"/>
        <w:rPr>
          <w:lang w:val="en-US"/>
        </w:rPr>
      </w:pPr>
      <w:proofErr w:type="gramStart"/>
      <w:r w:rsidRPr="00DA6723">
        <w:rPr>
          <w:lang w:val="en-US"/>
        </w:rPr>
        <w:t>Find</w:t>
      </w:r>
      <w:proofErr w:type="gramEnd"/>
      <w:r w:rsidRPr="00DA6723">
        <w:rPr>
          <w:lang w:val="en-US"/>
        </w:rPr>
        <w:t xml:space="preserve"> state belongs to the tab, so each document remembers its own query and options while it stays open.</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122B76AC"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29594C6D"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61D5C55E" w14:textId="77777777" w:rsidR="00BF61FA" w:rsidRPr="00DA6723" w:rsidRDefault="00000000">
            <w:pPr>
              <w:spacing w:after="80"/>
              <w:jc w:val="center"/>
              <w:rPr>
                <w:lang w:val="en-US"/>
              </w:rPr>
            </w:pPr>
            <w:r w:rsidRPr="00DA6723">
              <w:rPr>
                <w:b/>
                <w:bCs/>
                <w:color w:val="1F4E79"/>
                <w:sz w:val="21"/>
                <w:szCs w:val="21"/>
                <w:lang w:val="en-US"/>
              </w:rPr>
              <w:t>Figure 14. The find bar</w:t>
            </w:r>
          </w:p>
          <w:p w14:paraId="610183D5" w14:textId="77777777" w:rsidR="00BF61FA" w:rsidRPr="00DA6723" w:rsidRDefault="00000000">
            <w:pPr>
              <w:jc w:val="center"/>
              <w:rPr>
                <w:lang w:val="en-US"/>
              </w:rPr>
            </w:pPr>
            <w:r w:rsidRPr="00DA6723">
              <w:rPr>
                <w:i/>
                <w:iCs/>
                <w:color w:val="6B6B6B"/>
                <w:sz w:val="19"/>
                <w:szCs w:val="19"/>
                <w:lang w:val="en-US"/>
              </w:rPr>
              <w:t>Capture the find bar open over a document with a query typed, the match counter showing something like “3 of 17”, and highlighted matches visible in the text below.</w:t>
            </w:r>
          </w:p>
        </w:tc>
      </w:tr>
    </w:tbl>
    <w:p w14:paraId="2874545E" w14:textId="77777777" w:rsidR="00BF61FA" w:rsidRPr="00DA6723" w:rsidRDefault="00BF61FA">
      <w:pPr>
        <w:spacing w:after="240"/>
        <w:rPr>
          <w:lang w:val="en-US"/>
        </w:rPr>
      </w:pPr>
    </w:p>
    <w:p w14:paraId="11D55040" w14:textId="77777777" w:rsidR="00BF61FA" w:rsidRPr="00DA6723" w:rsidRDefault="00000000">
      <w:pPr>
        <w:pStyle w:val="Overskrift2"/>
        <w:rPr>
          <w:lang w:val="en-US"/>
        </w:rPr>
      </w:pPr>
      <w:r w:rsidRPr="00DA6723">
        <w:rPr>
          <w:lang w:val="en-US"/>
        </w:rPr>
        <w:t>7.2 Reloading</w:t>
      </w:r>
    </w:p>
    <w:p w14:paraId="3F746045" w14:textId="77777777" w:rsidR="00BF61FA" w:rsidRPr="00DA6723" w:rsidRDefault="00000000">
      <w:pPr>
        <w:spacing w:after="120"/>
        <w:rPr>
          <w:lang w:val="en-US"/>
        </w:rPr>
      </w:pPr>
      <w:r w:rsidRPr="00DA6723">
        <w:rPr>
          <w:lang w:val="en-US"/>
        </w:rPr>
        <w:t xml:space="preserve">Press </w:t>
      </w:r>
      <w:proofErr w:type="spellStart"/>
      <w:r w:rsidRPr="00DA6723">
        <w:rPr>
          <w:rFonts w:ascii="Consolas" w:eastAsia="Consolas" w:hAnsi="Consolas" w:cs="Consolas"/>
          <w:color w:val="333333"/>
          <w:sz w:val="19"/>
          <w:szCs w:val="19"/>
          <w:lang w:val="en-US"/>
        </w:rPr>
        <w:t>Ctrl+R</w:t>
      </w:r>
      <w:proofErr w:type="spellEnd"/>
      <w:r w:rsidRPr="00DA6723">
        <w:rPr>
          <w:lang w:val="en-US"/>
        </w:rPr>
        <w:t xml:space="preserve"> or </w:t>
      </w:r>
      <w:r w:rsidRPr="00DA6723">
        <w:rPr>
          <w:rFonts w:ascii="Consolas" w:eastAsia="Consolas" w:hAnsi="Consolas" w:cs="Consolas"/>
          <w:color w:val="333333"/>
          <w:sz w:val="19"/>
          <w:szCs w:val="19"/>
          <w:lang w:val="en-US"/>
        </w:rPr>
        <w:t>F5</w:t>
      </w:r>
      <w:r w:rsidRPr="00DA6723">
        <w:rPr>
          <w:lang w:val="en-US"/>
        </w:rPr>
        <w:t xml:space="preserve"> to read the current document from disk again. Your place is kept: the viewer notes which part of the text you were reading and returns you there after the reload, even if the document changed above you.</w:t>
      </w:r>
    </w:p>
    <w:p w14:paraId="6E9E19AB" w14:textId="77777777" w:rsidR="00BF61FA" w:rsidRPr="00DA6723" w:rsidRDefault="00000000">
      <w:pPr>
        <w:pStyle w:val="Overskrift2"/>
        <w:rPr>
          <w:lang w:val="en-US"/>
        </w:rPr>
      </w:pPr>
      <w:r w:rsidRPr="00DA6723">
        <w:rPr>
          <w:lang w:val="en-US"/>
        </w:rPr>
        <w:t>7.3 Text encodings</w:t>
      </w:r>
    </w:p>
    <w:p w14:paraId="424BB6D2" w14:textId="77777777" w:rsidR="00BF61FA" w:rsidRPr="00DA6723" w:rsidRDefault="00000000">
      <w:pPr>
        <w:spacing w:after="120"/>
        <w:rPr>
          <w:lang w:val="en-US"/>
        </w:rPr>
      </w:pPr>
      <w:r w:rsidRPr="00DA6723">
        <w:rPr>
          <w:lang w:val="en-US"/>
        </w:rPr>
        <w:t xml:space="preserve">The viewer works out the encoding of each file it opens, in this order: a byte-order mark if the file has one; then a check of whether the content is valid UTF-8; and </w:t>
      </w:r>
      <w:proofErr w:type="gramStart"/>
      <w:r w:rsidRPr="00DA6723">
        <w:rPr>
          <w:lang w:val="en-US"/>
        </w:rPr>
        <w:t>finally</w:t>
      </w:r>
      <w:proofErr w:type="gramEnd"/>
      <w:r w:rsidRPr="00DA6723">
        <w:rPr>
          <w:lang w:val="en-US"/>
        </w:rPr>
        <w:t xml:space="preserve"> the system default — the ANSI code page on Windows, UTF-8 on Linux. The result is shown in the status bar, so a file that </w:t>
      </w:r>
      <w:proofErr w:type="gramStart"/>
      <w:r w:rsidRPr="00DA6723">
        <w:rPr>
          <w:lang w:val="en-US"/>
        </w:rPr>
        <w:t>renders with</w:t>
      </w:r>
      <w:proofErr w:type="gramEnd"/>
      <w:r w:rsidRPr="00DA6723">
        <w:rPr>
          <w:lang w:val="en-US"/>
        </w:rPr>
        <w:t xml:space="preserve"> strange characters tells you immediately what it was read as.</w:t>
      </w:r>
    </w:p>
    <w:p w14:paraId="6DB1804F" w14:textId="77777777" w:rsidR="00BF61FA" w:rsidRPr="00DA6723" w:rsidRDefault="00000000">
      <w:pPr>
        <w:pStyle w:val="Overskrift2"/>
        <w:rPr>
          <w:lang w:val="en-US"/>
        </w:rPr>
      </w:pPr>
      <w:r w:rsidRPr="00DA6723">
        <w:rPr>
          <w:lang w:val="en-US"/>
        </w:rPr>
        <w:t>7.4 Files that change while you read them</w:t>
      </w:r>
    </w:p>
    <w:p w14:paraId="4D9457BA" w14:textId="77777777" w:rsidR="00BF61FA" w:rsidRPr="00DA6723" w:rsidRDefault="00000000">
      <w:pPr>
        <w:spacing w:after="120"/>
        <w:rPr>
          <w:lang w:val="en-US"/>
        </w:rPr>
      </w:pPr>
      <w:r w:rsidRPr="00DA6723">
        <w:rPr>
          <w:lang w:val="en-US"/>
        </w:rPr>
        <w:t xml:space="preserve">Open documents are watched for changes on disk, which is what you want when you are reading generated documentation or a file someone else is editing. When a watched file changes, the tab shows a </w:t>
      </w:r>
      <w:proofErr w:type="spellStart"/>
      <w:r w:rsidRPr="00DA6723">
        <w:rPr>
          <w:lang w:val="en-US"/>
        </w:rPr>
        <w:t>coloured</w:t>
      </w:r>
      <w:proofErr w:type="spellEnd"/>
      <w:r w:rsidRPr="00DA6723">
        <w:rPr>
          <w:lang w:val="en-US"/>
        </w:rPr>
        <w:t xml:space="preserve"> </w:t>
      </w:r>
      <w:proofErr w:type="gramStart"/>
      <w:r w:rsidRPr="00DA6723">
        <w:rPr>
          <w:lang w:val="en-US"/>
        </w:rPr>
        <w:t>dot</w:t>
      </w:r>
      <w:proofErr w:type="gramEnd"/>
      <w:r w:rsidRPr="00DA6723">
        <w:rPr>
          <w:lang w:val="en-US"/>
        </w:rPr>
        <w:t xml:space="preserve"> and the document is refreshed with your reading position preserved. If you prefer the viewer not to watch files at all, turn off file watching in Settings.</w:t>
      </w:r>
    </w:p>
    <w:p w14:paraId="4EF64C51" w14:textId="77777777" w:rsidR="00BF61FA" w:rsidRPr="00DA6723" w:rsidRDefault="00000000">
      <w:pPr>
        <w:spacing w:after="120"/>
        <w:rPr>
          <w:lang w:val="en-US"/>
        </w:rPr>
      </w:pPr>
      <w:r w:rsidRPr="00DA6723">
        <w:rPr>
          <w:lang w:val="en-US"/>
        </w:rPr>
        <w:t>If a document cannot be read — it was deleted, or you lack permission — the tab stays open and explains what happened, with a Try again button rather than closing itself.</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012A9B93"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59DA9FC8"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3330AC20" w14:textId="77777777" w:rsidR="00BF61FA" w:rsidRPr="00DA6723" w:rsidRDefault="00000000">
            <w:pPr>
              <w:spacing w:after="80"/>
              <w:jc w:val="center"/>
              <w:rPr>
                <w:lang w:val="en-US"/>
              </w:rPr>
            </w:pPr>
            <w:r w:rsidRPr="00DA6723">
              <w:rPr>
                <w:b/>
                <w:bCs/>
                <w:color w:val="1F4E79"/>
                <w:sz w:val="21"/>
                <w:szCs w:val="21"/>
                <w:lang w:val="en-US"/>
              </w:rPr>
              <w:t>Figure 15. A document that could not be opened</w:t>
            </w:r>
          </w:p>
          <w:p w14:paraId="6D4813C0" w14:textId="77777777" w:rsidR="00BF61FA" w:rsidRPr="00DA6723" w:rsidRDefault="00000000">
            <w:pPr>
              <w:jc w:val="center"/>
              <w:rPr>
                <w:lang w:val="en-US"/>
              </w:rPr>
            </w:pPr>
            <w:r w:rsidRPr="00DA6723">
              <w:rPr>
                <w:i/>
                <w:iCs/>
                <w:color w:val="6B6B6B"/>
                <w:sz w:val="19"/>
                <w:szCs w:val="19"/>
                <w:lang w:val="en-US"/>
              </w:rPr>
              <w:t>Capture the error state in the document pane, showing the message and the Try again button.</w:t>
            </w:r>
          </w:p>
        </w:tc>
      </w:tr>
    </w:tbl>
    <w:p w14:paraId="5A9EFC64" w14:textId="77777777" w:rsidR="00BF61FA" w:rsidRPr="00DA6723" w:rsidRDefault="00BF61FA">
      <w:pPr>
        <w:spacing w:after="240"/>
        <w:rPr>
          <w:lang w:val="en-US"/>
        </w:rPr>
      </w:pPr>
    </w:p>
    <w:p w14:paraId="204565B1" w14:textId="77777777" w:rsidR="00BF61FA" w:rsidRPr="00DA6723" w:rsidRDefault="00000000">
      <w:pPr>
        <w:pStyle w:val="Overskrift1"/>
        <w:pBdr>
          <w:bottom w:val="single" w:sz="6" w:space="6" w:color="C9C9C9"/>
        </w:pBdr>
        <w:rPr>
          <w:lang w:val="en-US"/>
        </w:rPr>
      </w:pPr>
      <w:r w:rsidRPr="00DA6723">
        <w:rPr>
          <w:lang w:val="en-US"/>
        </w:rPr>
        <w:lastRenderedPageBreak/>
        <w:t>8. Appearance and settings</w:t>
      </w:r>
    </w:p>
    <w:p w14:paraId="215B02AE" w14:textId="77777777" w:rsidR="00BF61FA" w:rsidRPr="00DA6723" w:rsidRDefault="00000000">
      <w:pPr>
        <w:pStyle w:val="Overskrift2"/>
        <w:rPr>
          <w:lang w:val="en-US"/>
        </w:rPr>
      </w:pPr>
      <w:r w:rsidRPr="00DA6723">
        <w:rPr>
          <w:lang w:val="en-US"/>
        </w:rPr>
        <w:t>8.1 Themes</w:t>
      </w:r>
    </w:p>
    <w:p w14:paraId="3B829CB6" w14:textId="77777777" w:rsidR="00BF61FA" w:rsidRPr="00DA6723" w:rsidRDefault="00000000">
      <w:pPr>
        <w:spacing w:after="120"/>
        <w:rPr>
          <w:lang w:val="en-US"/>
        </w:rPr>
      </w:pPr>
      <w:r w:rsidRPr="00DA6723">
        <w:rPr>
          <w:lang w:val="en-US"/>
        </w:rPr>
        <w:t xml:space="preserve">The theme button in the toolbar cycles through three settings: </w:t>
      </w:r>
      <w:r w:rsidRPr="00DA6723">
        <w:rPr>
          <w:b/>
          <w:bCs/>
          <w:lang w:val="en-US"/>
        </w:rPr>
        <w:t>System</w:t>
      </w:r>
      <w:r w:rsidRPr="00DA6723">
        <w:rPr>
          <w:lang w:val="en-US"/>
        </w:rPr>
        <w:t xml:space="preserve"> (follow your desktop’s light or dark preference), </w:t>
      </w:r>
      <w:r w:rsidRPr="00DA6723">
        <w:rPr>
          <w:b/>
          <w:bCs/>
          <w:lang w:val="en-US"/>
        </w:rPr>
        <w:t>Light</w:t>
      </w:r>
      <w:r w:rsidRPr="00DA6723">
        <w:rPr>
          <w:lang w:val="en-US"/>
        </w:rPr>
        <w:t xml:space="preserve"> and </w:t>
      </w:r>
      <w:r w:rsidRPr="00DA6723">
        <w:rPr>
          <w:b/>
          <w:bCs/>
          <w:lang w:val="en-US"/>
        </w:rPr>
        <w:t>Dark</w:t>
      </w:r>
      <w:r w:rsidRPr="00DA6723">
        <w:rPr>
          <w:lang w:val="en-US"/>
        </w:rPr>
        <w:t>. A small label appears beside the button to confirm which one you selected. Switching theme repaints the document immediately; nothing is re-read or re-parsed, so it is instant even in a long file.</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54A0D28A"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1CC2C13E"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767C3A2B" w14:textId="77777777" w:rsidR="00BF61FA" w:rsidRPr="00DA6723" w:rsidRDefault="00000000">
            <w:pPr>
              <w:spacing w:after="80"/>
              <w:jc w:val="center"/>
              <w:rPr>
                <w:lang w:val="en-US"/>
              </w:rPr>
            </w:pPr>
            <w:r w:rsidRPr="00DA6723">
              <w:rPr>
                <w:b/>
                <w:bCs/>
                <w:color w:val="1F4E79"/>
                <w:sz w:val="21"/>
                <w:szCs w:val="21"/>
                <w:lang w:val="en-US"/>
              </w:rPr>
              <w:t>Figure 16. The same document in light and dark theme</w:t>
            </w:r>
          </w:p>
          <w:p w14:paraId="16D06AE0" w14:textId="77777777" w:rsidR="00BF61FA" w:rsidRPr="00DA6723" w:rsidRDefault="00000000">
            <w:pPr>
              <w:jc w:val="center"/>
              <w:rPr>
                <w:lang w:val="en-US"/>
              </w:rPr>
            </w:pPr>
            <w:r w:rsidRPr="00DA6723">
              <w:rPr>
                <w:i/>
                <w:iCs/>
                <w:color w:val="6B6B6B"/>
                <w:sz w:val="19"/>
                <w:szCs w:val="19"/>
                <w:lang w:val="en-US"/>
              </w:rPr>
              <w:t>Capture the same passage twice, once in each theme, and place the two images side by side.</w:t>
            </w:r>
          </w:p>
        </w:tc>
      </w:tr>
    </w:tbl>
    <w:p w14:paraId="38B9D6B1" w14:textId="77777777" w:rsidR="00BF61FA" w:rsidRPr="00DA6723" w:rsidRDefault="00BF61FA">
      <w:pPr>
        <w:spacing w:after="240"/>
        <w:rPr>
          <w:lang w:val="en-US"/>
        </w:rPr>
      </w:pPr>
    </w:p>
    <w:p w14:paraId="4C6E26FB" w14:textId="77777777" w:rsidR="00BF61FA" w:rsidRPr="00DA6723" w:rsidRDefault="00000000">
      <w:pPr>
        <w:pStyle w:val="Overskrift2"/>
        <w:rPr>
          <w:lang w:val="en-US"/>
        </w:rPr>
      </w:pPr>
      <w:r w:rsidRPr="00DA6723">
        <w:rPr>
          <w:lang w:val="en-US"/>
        </w:rPr>
        <w:t>8.2 Opening Settings</w:t>
      </w:r>
    </w:p>
    <w:p w14:paraId="38DA4D7E" w14:textId="77777777" w:rsidR="00BF61FA" w:rsidRPr="00DA6723" w:rsidRDefault="00000000">
      <w:pPr>
        <w:spacing w:after="120"/>
        <w:rPr>
          <w:lang w:val="en-US"/>
        </w:rPr>
      </w:pPr>
      <w:r w:rsidRPr="00DA6723">
        <w:rPr>
          <w:lang w:val="en-US"/>
        </w:rPr>
        <w:t xml:space="preserve">Press </w:t>
      </w:r>
      <w:r w:rsidRPr="00DA6723">
        <w:rPr>
          <w:rFonts w:ascii="Consolas" w:eastAsia="Consolas" w:hAnsi="Consolas" w:cs="Consolas"/>
          <w:color w:val="333333"/>
          <w:sz w:val="19"/>
          <w:szCs w:val="19"/>
          <w:lang w:val="en-US"/>
        </w:rPr>
        <w:t>Ctrl</w:t>
      </w:r>
      <w:proofErr w:type="gramStart"/>
      <w:r w:rsidRPr="00DA6723">
        <w:rPr>
          <w:rFonts w:ascii="Consolas" w:eastAsia="Consolas" w:hAnsi="Consolas" w:cs="Consolas"/>
          <w:color w:val="333333"/>
          <w:sz w:val="19"/>
          <w:szCs w:val="19"/>
          <w:lang w:val="en-US"/>
        </w:rPr>
        <w:t>+,</w:t>
      </w:r>
      <w:r w:rsidRPr="00DA6723">
        <w:rPr>
          <w:lang w:val="en-US"/>
        </w:rPr>
        <w:t xml:space="preserve"> or</w:t>
      </w:r>
      <w:proofErr w:type="gramEnd"/>
      <w:r w:rsidRPr="00DA6723">
        <w:rPr>
          <w:lang w:val="en-US"/>
        </w:rPr>
        <w:t xml:space="preserve"> click the gear in the toolbar. Settings fill the document pane rather than opening a separate window; press </w:t>
      </w:r>
      <w:r w:rsidRPr="00DA6723">
        <w:rPr>
          <w:rFonts w:ascii="Consolas" w:eastAsia="Consolas" w:hAnsi="Consolas" w:cs="Consolas"/>
          <w:color w:val="333333"/>
          <w:sz w:val="19"/>
          <w:szCs w:val="19"/>
          <w:lang w:val="en-US"/>
        </w:rPr>
        <w:t>Esc</w:t>
      </w:r>
      <w:r w:rsidRPr="00DA6723">
        <w:rPr>
          <w:lang w:val="en-US"/>
        </w:rPr>
        <w:t xml:space="preserve"> or click </w:t>
      </w:r>
      <w:r w:rsidRPr="00DA6723">
        <w:rPr>
          <w:b/>
          <w:bCs/>
          <w:lang w:val="en-US"/>
        </w:rPr>
        <w:t>Close</w:t>
      </w:r>
      <w:r w:rsidRPr="00DA6723">
        <w:rPr>
          <w:lang w:val="en-US"/>
        </w:rPr>
        <w:t xml:space="preserve"> to return to your document. Changes take effect as you make them and are saved automatically.</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7D0B234A"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29DB9A3D"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68B8EA3A" w14:textId="77777777" w:rsidR="00BF61FA" w:rsidRPr="00DA6723" w:rsidRDefault="00000000">
            <w:pPr>
              <w:spacing w:after="80"/>
              <w:jc w:val="center"/>
              <w:rPr>
                <w:lang w:val="en-US"/>
              </w:rPr>
            </w:pPr>
            <w:r w:rsidRPr="00DA6723">
              <w:rPr>
                <w:b/>
                <w:bCs/>
                <w:color w:val="1F4E79"/>
                <w:sz w:val="21"/>
                <w:szCs w:val="21"/>
                <w:lang w:val="en-US"/>
              </w:rPr>
              <w:t>Figure 17. The Settings page</w:t>
            </w:r>
          </w:p>
          <w:p w14:paraId="18FEABA2" w14:textId="77777777" w:rsidR="00BF61FA" w:rsidRPr="00DA6723" w:rsidRDefault="00000000">
            <w:pPr>
              <w:jc w:val="center"/>
              <w:rPr>
                <w:lang w:val="en-US"/>
              </w:rPr>
            </w:pPr>
            <w:r w:rsidRPr="00DA6723">
              <w:rPr>
                <w:i/>
                <w:iCs/>
                <w:color w:val="6B6B6B"/>
                <w:sz w:val="19"/>
                <w:szCs w:val="19"/>
                <w:lang w:val="en-US"/>
              </w:rPr>
              <w:t>Capture the Settings page scrolled to the top, showing the Appearance, Panels and Typography sections.</w:t>
            </w:r>
          </w:p>
        </w:tc>
      </w:tr>
    </w:tbl>
    <w:p w14:paraId="2F55CBFD" w14:textId="77777777" w:rsidR="00BF61FA" w:rsidRPr="00DA6723" w:rsidRDefault="00BF61FA">
      <w:pPr>
        <w:spacing w:after="240"/>
        <w:rPr>
          <w:lang w:val="en-US"/>
        </w:rPr>
      </w:pPr>
    </w:p>
    <w:p w14:paraId="097F775D" w14:textId="77777777" w:rsidR="00BF61FA" w:rsidRDefault="00000000">
      <w:pPr>
        <w:pStyle w:val="Overskrift2"/>
      </w:pPr>
      <w:r>
        <w:t xml:space="preserve">8.3 </w:t>
      </w:r>
      <w:proofErr w:type="spellStart"/>
      <w:r>
        <w:t>What</w:t>
      </w:r>
      <w:proofErr w:type="spellEnd"/>
      <w:r>
        <w:t xml:space="preserve"> </w:t>
      </w:r>
      <w:proofErr w:type="spellStart"/>
      <w:r>
        <w:t>you</w:t>
      </w:r>
      <w:proofErr w:type="spellEnd"/>
      <w:r>
        <w:t xml:space="preserve"> </w:t>
      </w:r>
      <w:proofErr w:type="spellStart"/>
      <w:r>
        <w:t>can</w:t>
      </w:r>
      <w:proofErr w:type="spellEnd"/>
      <w:r>
        <w:t xml:space="preserve"> </w:t>
      </w:r>
      <w:proofErr w:type="spellStart"/>
      <w:r>
        <w:t>change</w:t>
      </w:r>
      <w:proofErr w:type="spellEnd"/>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006"/>
        <w:gridCol w:w="7020"/>
      </w:tblGrid>
      <w:tr w:rsidR="00BF61FA" w14:paraId="72C12A9A" w14:textId="77777777">
        <w:tblPrEx>
          <w:tblCellMar>
            <w:top w:w="0" w:type="dxa"/>
            <w:bottom w:w="0" w:type="dxa"/>
          </w:tblCellMar>
        </w:tblPrEx>
        <w:trPr>
          <w:tblHeader/>
        </w:trPr>
        <w:tc>
          <w:tcPr>
            <w:tcW w:w="2006" w:type="dxa"/>
            <w:shd w:val="clear" w:color="auto" w:fill="1F4E79"/>
            <w:tcMar>
              <w:top w:w="90" w:type="dxa"/>
              <w:left w:w="130" w:type="dxa"/>
              <w:bottom w:w="90" w:type="dxa"/>
              <w:right w:w="130" w:type="dxa"/>
            </w:tcMar>
          </w:tcPr>
          <w:p w14:paraId="7A12E513" w14:textId="77777777" w:rsidR="00BF61FA" w:rsidRDefault="00000000">
            <w:proofErr w:type="spellStart"/>
            <w:r>
              <w:rPr>
                <w:b/>
                <w:bCs/>
                <w:color w:val="FFFFFF"/>
                <w:sz w:val="20"/>
                <w:szCs w:val="20"/>
              </w:rPr>
              <w:t>Section</w:t>
            </w:r>
            <w:proofErr w:type="spellEnd"/>
          </w:p>
        </w:tc>
        <w:tc>
          <w:tcPr>
            <w:tcW w:w="7020" w:type="dxa"/>
            <w:shd w:val="clear" w:color="auto" w:fill="1F4E79"/>
            <w:tcMar>
              <w:top w:w="90" w:type="dxa"/>
              <w:left w:w="130" w:type="dxa"/>
              <w:bottom w:w="90" w:type="dxa"/>
              <w:right w:w="130" w:type="dxa"/>
            </w:tcMar>
          </w:tcPr>
          <w:p w14:paraId="41EB163E" w14:textId="77777777" w:rsidR="00BF61FA" w:rsidRDefault="00000000">
            <w:r>
              <w:rPr>
                <w:b/>
                <w:bCs/>
                <w:color w:val="FFFFFF"/>
                <w:sz w:val="20"/>
                <w:szCs w:val="20"/>
              </w:rPr>
              <w:t>Settings</w:t>
            </w:r>
          </w:p>
        </w:tc>
      </w:tr>
      <w:tr w:rsidR="00BF61FA" w:rsidRPr="00DA6723" w14:paraId="103D05CD" w14:textId="77777777">
        <w:tblPrEx>
          <w:tblCellMar>
            <w:top w:w="0" w:type="dxa"/>
            <w:bottom w:w="0" w:type="dxa"/>
          </w:tblCellMar>
        </w:tblPrEx>
        <w:tc>
          <w:tcPr>
            <w:tcW w:w="2006" w:type="dxa"/>
            <w:shd w:val="clear" w:color="auto" w:fill="F7F8FA"/>
            <w:tcMar>
              <w:top w:w="80" w:type="dxa"/>
              <w:left w:w="130" w:type="dxa"/>
              <w:bottom w:w="80" w:type="dxa"/>
              <w:right w:w="130" w:type="dxa"/>
            </w:tcMar>
          </w:tcPr>
          <w:p w14:paraId="778C4D3A" w14:textId="77777777" w:rsidR="00BF61FA" w:rsidRDefault="00000000">
            <w:pPr>
              <w:spacing w:line="260" w:lineRule="auto"/>
            </w:pPr>
            <w:proofErr w:type="spellStart"/>
            <w:r>
              <w:rPr>
                <w:sz w:val="20"/>
                <w:szCs w:val="20"/>
              </w:rPr>
              <w:t>Appearance</w:t>
            </w:r>
            <w:proofErr w:type="spellEnd"/>
          </w:p>
        </w:tc>
        <w:tc>
          <w:tcPr>
            <w:tcW w:w="7020" w:type="dxa"/>
            <w:shd w:val="clear" w:color="auto" w:fill="F7F8FA"/>
            <w:tcMar>
              <w:top w:w="80" w:type="dxa"/>
              <w:left w:w="130" w:type="dxa"/>
              <w:bottom w:w="80" w:type="dxa"/>
              <w:right w:w="130" w:type="dxa"/>
            </w:tcMar>
          </w:tcPr>
          <w:p w14:paraId="5C7BB0DD" w14:textId="77777777" w:rsidR="00BF61FA" w:rsidRPr="00DA6723" w:rsidRDefault="00000000">
            <w:pPr>
              <w:spacing w:line="260" w:lineRule="auto"/>
              <w:rPr>
                <w:lang w:val="en-US"/>
              </w:rPr>
            </w:pPr>
            <w:r w:rsidRPr="00DA6723">
              <w:rPr>
                <w:sz w:val="20"/>
                <w:szCs w:val="20"/>
                <w:lang w:val="en-US"/>
              </w:rPr>
              <w:t>Theme: System, Light or Dark</w:t>
            </w:r>
          </w:p>
        </w:tc>
      </w:tr>
      <w:tr w:rsidR="00BF61FA" w:rsidRPr="00DA6723" w14:paraId="2922D486" w14:textId="77777777">
        <w:tblPrEx>
          <w:tblCellMar>
            <w:top w:w="0" w:type="dxa"/>
            <w:bottom w:w="0" w:type="dxa"/>
          </w:tblCellMar>
        </w:tblPrEx>
        <w:tc>
          <w:tcPr>
            <w:tcW w:w="2006" w:type="dxa"/>
            <w:shd w:val="clear" w:color="auto" w:fill="FFFFFF"/>
            <w:tcMar>
              <w:top w:w="80" w:type="dxa"/>
              <w:left w:w="130" w:type="dxa"/>
              <w:bottom w:w="80" w:type="dxa"/>
              <w:right w:w="130" w:type="dxa"/>
            </w:tcMar>
          </w:tcPr>
          <w:p w14:paraId="10143216" w14:textId="77777777" w:rsidR="00BF61FA" w:rsidRDefault="00000000">
            <w:pPr>
              <w:spacing w:line="260" w:lineRule="auto"/>
            </w:pPr>
            <w:r>
              <w:rPr>
                <w:sz w:val="20"/>
                <w:szCs w:val="20"/>
              </w:rPr>
              <w:t>Panels</w:t>
            </w:r>
          </w:p>
        </w:tc>
        <w:tc>
          <w:tcPr>
            <w:tcW w:w="7020" w:type="dxa"/>
            <w:shd w:val="clear" w:color="auto" w:fill="FFFFFF"/>
            <w:tcMar>
              <w:top w:w="80" w:type="dxa"/>
              <w:left w:w="130" w:type="dxa"/>
              <w:bottom w:w="80" w:type="dxa"/>
              <w:right w:w="130" w:type="dxa"/>
            </w:tcMar>
          </w:tcPr>
          <w:p w14:paraId="71D23AB3" w14:textId="77777777" w:rsidR="00BF61FA" w:rsidRPr="00DA6723" w:rsidRDefault="00000000">
            <w:pPr>
              <w:spacing w:line="260" w:lineRule="auto"/>
              <w:rPr>
                <w:lang w:val="en-US"/>
              </w:rPr>
            </w:pPr>
            <w:r w:rsidRPr="00DA6723">
              <w:rPr>
                <w:sz w:val="20"/>
                <w:szCs w:val="20"/>
                <w:lang w:val="en-US"/>
              </w:rPr>
              <w:t>Show or hide the Explorer, the Outline and the status bar</w:t>
            </w:r>
          </w:p>
        </w:tc>
      </w:tr>
      <w:tr w:rsidR="00BF61FA" w:rsidRPr="00DA6723" w14:paraId="3B18F089" w14:textId="77777777">
        <w:tblPrEx>
          <w:tblCellMar>
            <w:top w:w="0" w:type="dxa"/>
            <w:bottom w:w="0" w:type="dxa"/>
          </w:tblCellMar>
        </w:tblPrEx>
        <w:tc>
          <w:tcPr>
            <w:tcW w:w="2006" w:type="dxa"/>
            <w:shd w:val="clear" w:color="auto" w:fill="F7F8FA"/>
            <w:tcMar>
              <w:top w:w="80" w:type="dxa"/>
              <w:left w:w="130" w:type="dxa"/>
              <w:bottom w:w="80" w:type="dxa"/>
              <w:right w:w="130" w:type="dxa"/>
            </w:tcMar>
          </w:tcPr>
          <w:p w14:paraId="383FD6F2" w14:textId="77777777" w:rsidR="00BF61FA" w:rsidRDefault="00000000">
            <w:pPr>
              <w:spacing w:line="260" w:lineRule="auto"/>
            </w:pPr>
            <w:proofErr w:type="spellStart"/>
            <w:r>
              <w:rPr>
                <w:sz w:val="20"/>
                <w:szCs w:val="20"/>
              </w:rPr>
              <w:t>Typography</w:t>
            </w:r>
            <w:proofErr w:type="spellEnd"/>
          </w:p>
        </w:tc>
        <w:tc>
          <w:tcPr>
            <w:tcW w:w="7020" w:type="dxa"/>
            <w:shd w:val="clear" w:color="auto" w:fill="F7F8FA"/>
            <w:tcMar>
              <w:top w:w="80" w:type="dxa"/>
              <w:left w:w="130" w:type="dxa"/>
              <w:bottom w:w="80" w:type="dxa"/>
              <w:right w:w="130" w:type="dxa"/>
            </w:tcMar>
          </w:tcPr>
          <w:p w14:paraId="0425D996" w14:textId="77777777" w:rsidR="00BF61FA" w:rsidRPr="00DA6723" w:rsidRDefault="00000000">
            <w:pPr>
              <w:spacing w:line="260" w:lineRule="auto"/>
              <w:rPr>
                <w:lang w:val="en-US"/>
              </w:rPr>
            </w:pPr>
            <w:r w:rsidRPr="00DA6723">
              <w:rPr>
                <w:sz w:val="20"/>
                <w:szCs w:val="20"/>
                <w:lang w:val="en-US"/>
              </w:rPr>
              <w:t>Body font and size, monospace font and size, line height, content width, or use the full window width</w:t>
            </w:r>
          </w:p>
        </w:tc>
      </w:tr>
      <w:tr w:rsidR="00BF61FA" w:rsidRPr="00DA6723" w14:paraId="6F0EF890" w14:textId="77777777">
        <w:tblPrEx>
          <w:tblCellMar>
            <w:top w:w="0" w:type="dxa"/>
            <w:bottom w:w="0" w:type="dxa"/>
          </w:tblCellMar>
        </w:tblPrEx>
        <w:tc>
          <w:tcPr>
            <w:tcW w:w="2006" w:type="dxa"/>
            <w:shd w:val="clear" w:color="auto" w:fill="FFFFFF"/>
            <w:tcMar>
              <w:top w:w="80" w:type="dxa"/>
              <w:left w:w="130" w:type="dxa"/>
              <w:bottom w:w="80" w:type="dxa"/>
              <w:right w:w="130" w:type="dxa"/>
            </w:tcMar>
          </w:tcPr>
          <w:p w14:paraId="46D09594" w14:textId="77777777" w:rsidR="00BF61FA" w:rsidRDefault="00000000">
            <w:pPr>
              <w:spacing w:line="260" w:lineRule="auto"/>
            </w:pPr>
            <w:r>
              <w:rPr>
                <w:sz w:val="20"/>
                <w:szCs w:val="20"/>
              </w:rPr>
              <w:t>Rendering</w:t>
            </w:r>
          </w:p>
        </w:tc>
        <w:tc>
          <w:tcPr>
            <w:tcW w:w="7020" w:type="dxa"/>
            <w:shd w:val="clear" w:color="auto" w:fill="FFFFFF"/>
            <w:tcMar>
              <w:top w:w="80" w:type="dxa"/>
              <w:left w:w="130" w:type="dxa"/>
              <w:bottom w:w="80" w:type="dxa"/>
              <w:right w:w="130" w:type="dxa"/>
            </w:tcMar>
          </w:tcPr>
          <w:p w14:paraId="4B07387D" w14:textId="77777777" w:rsidR="00BF61FA" w:rsidRPr="00DA6723" w:rsidRDefault="00000000">
            <w:pPr>
              <w:spacing w:line="260" w:lineRule="auto"/>
              <w:rPr>
                <w:lang w:val="en-US"/>
              </w:rPr>
            </w:pPr>
            <w:r w:rsidRPr="00DA6723">
              <w:rPr>
                <w:sz w:val="20"/>
                <w:szCs w:val="20"/>
                <w:lang w:val="en-US"/>
              </w:rPr>
              <w:t>Smart punctuation; allow ticking task-list checkboxes</w:t>
            </w:r>
          </w:p>
        </w:tc>
      </w:tr>
      <w:tr w:rsidR="00BF61FA" w:rsidRPr="00DA6723" w14:paraId="28980C57" w14:textId="77777777">
        <w:tblPrEx>
          <w:tblCellMar>
            <w:top w:w="0" w:type="dxa"/>
            <w:bottom w:w="0" w:type="dxa"/>
          </w:tblCellMar>
        </w:tblPrEx>
        <w:tc>
          <w:tcPr>
            <w:tcW w:w="2006" w:type="dxa"/>
            <w:shd w:val="clear" w:color="auto" w:fill="F7F8FA"/>
            <w:tcMar>
              <w:top w:w="80" w:type="dxa"/>
              <w:left w:w="130" w:type="dxa"/>
              <w:bottom w:w="80" w:type="dxa"/>
              <w:right w:w="130" w:type="dxa"/>
            </w:tcMar>
          </w:tcPr>
          <w:p w14:paraId="2C628E65" w14:textId="77777777" w:rsidR="00BF61FA" w:rsidRDefault="00000000">
            <w:pPr>
              <w:spacing w:line="260" w:lineRule="auto"/>
            </w:pPr>
            <w:proofErr w:type="spellStart"/>
            <w:r>
              <w:rPr>
                <w:sz w:val="20"/>
                <w:szCs w:val="20"/>
              </w:rPr>
              <w:t>Raw</w:t>
            </w:r>
            <w:proofErr w:type="spellEnd"/>
            <w:r>
              <w:rPr>
                <w:sz w:val="20"/>
                <w:szCs w:val="20"/>
              </w:rPr>
              <w:t xml:space="preserve"> </w:t>
            </w:r>
            <w:proofErr w:type="spellStart"/>
            <w:r>
              <w:rPr>
                <w:sz w:val="20"/>
                <w:szCs w:val="20"/>
              </w:rPr>
              <w:t>view</w:t>
            </w:r>
            <w:proofErr w:type="spellEnd"/>
          </w:p>
        </w:tc>
        <w:tc>
          <w:tcPr>
            <w:tcW w:w="7020" w:type="dxa"/>
            <w:shd w:val="clear" w:color="auto" w:fill="F7F8FA"/>
            <w:tcMar>
              <w:top w:w="80" w:type="dxa"/>
              <w:left w:w="130" w:type="dxa"/>
              <w:bottom w:w="80" w:type="dxa"/>
              <w:right w:w="130" w:type="dxa"/>
            </w:tcMar>
          </w:tcPr>
          <w:p w14:paraId="5BFD89B0" w14:textId="77777777" w:rsidR="00BF61FA" w:rsidRPr="00DA6723" w:rsidRDefault="00000000">
            <w:pPr>
              <w:spacing w:line="260" w:lineRule="auto"/>
              <w:rPr>
                <w:lang w:val="en-US"/>
              </w:rPr>
            </w:pPr>
            <w:r w:rsidRPr="00DA6723">
              <w:rPr>
                <w:sz w:val="20"/>
                <w:szCs w:val="20"/>
                <w:lang w:val="en-US"/>
              </w:rPr>
              <w:t>Show line numbers; show front matter</w:t>
            </w:r>
          </w:p>
        </w:tc>
      </w:tr>
      <w:tr w:rsidR="00BF61FA" w:rsidRPr="00DA6723" w14:paraId="072A6257" w14:textId="77777777">
        <w:tblPrEx>
          <w:tblCellMar>
            <w:top w:w="0" w:type="dxa"/>
            <w:bottom w:w="0" w:type="dxa"/>
          </w:tblCellMar>
        </w:tblPrEx>
        <w:tc>
          <w:tcPr>
            <w:tcW w:w="2006" w:type="dxa"/>
            <w:shd w:val="clear" w:color="auto" w:fill="FFFFFF"/>
            <w:tcMar>
              <w:top w:w="80" w:type="dxa"/>
              <w:left w:w="130" w:type="dxa"/>
              <w:bottom w:w="80" w:type="dxa"/>
              <w:right w:w="130" w:type="dxa"/>
            </w:tcMar>
          </w:tcPr>
          <w:p w14:paraId="6C1E328E" w14:textId="77777777" w:rsidR="00BF61FA" w:rsidRDefault="00000000">
            <w:pPr>
              <w:spacing w:line="260" w:lineRule="auto"/>
            </w:pPr>
            <w:r>
              <w:rPr>
                <w:sz w:val="20"/>
                <w:szCs w:val="20"/>
              </w:rPr>
              <w:t>Files</w:t>
            </w:r>
          </w:p>
        </w:tc>
        <w:tc>
          <w:tcPr>
            <w:tcW w:w="7020" w:type="dxa"/>
            <w:shd w:val="clear" w:color="auto" w:fill="FFFFFF"/>
            <w:tcMar>
              <w:top w:w="80" w:type="dxa"/>
              <w:left w:w="130" w:type="dxa"/>
              <w:bottom w:w="80" w:type="dxa"/>
              <w:right w:w="130" w:type="dxa"/>
            </w:tcMar>
          </w:tcPr>
          <w:p w14:paraId="5D866054" w14:textId="77777777" w:rsidR="00BF61FA" w:rsidRPr="00DA6723" w:rsidRDefault="00000000">
            <w:pPr>
              <w:spacing w:line="260" w:lineRule="auto"/>
              <w:rPr>
                <w:lang w:val="en-US"/>
              </w:rPr>
            </w:pPr>
            <w:r w:rsidRPr="00DA6723">
              <w:rPr>
                <w:sz w:val="20"/>
                <w:szCs w:val="20"/>
                <w:lang w:val="en-US"/>
              </w:rPr>
              <w:t>The external editor to use for the “open in editor” commands</w:t>
            </w:r>
          </w:p>
        </w:tc>
      </w:tr>
      <w:tr w:rsidR="00BF61FA" w:rsidRPr="00DA6723" w14:paraId="1F54160C" w14:textId="77777777">
        <w:tblPrEx>
          <w:tblCellMar>
            <w:top w:w="0" w:type="dxa"/>
            <w:bottom w:w="0" w:type="dxa"/>
          </w:tblCellMar>
        </w:tblPrEx>
        <w:tc>
          <w:tcPr>
            <w:tcW w:w="2006" w:type="dxa"/>
            <w:shd w:val="clear" w:color="auto" w:fill="F7F8FA"/>
            <w:tcMar>
              <w:top w:w="80" w:type="dxa"/>
              <w:left w:w="130" w:type="dxa"/>
              <w:bottom w:w="80" w:type="dxa"/>
              <w:right w:w="130" w:type="dxa"/>
            </w:tcMar>
          </w:tcPr>
          <w:p w14:paraId="000B65B2" w14:textId="77777777" w:rsidR="00BF61FA" w:rsidRDefault="00000000">
            <w:pPr>
              <w:spacing w:line="260" w:lineRule="auto"/>
            </w:pPr>
            <w:r>
              <w:rPr>
                <w:sz w:val="20"/>
                <w:szCs w:val="20"/>
              </w:rPr>
              <w:t xml:space="preserve">File </w:t>
            </w:r>
            <w:proofErr w:type="spellStart"/>
            <w:r>
              <w:rPr>
                <w:sz w:val="20"/>
                <w:szCs w:val="20"/>
              </w:rPr>
              <w:t>watching</w:t>
            </w:r>
            <w:proofErr w:type="spellEnd"/>
          </w:p>
        </w:tc>
        <w:tc>
          <w:tcPr>
            <w:tcW w:w="7020" w:type="dxa"/>
            <w:shd w:val="clear" w:color="auto" w:fill="F7F8FA"/>
            <w:tcMar>
              <w:top w:w="80" w:type="dxa"/>
              <w:left w:w="130" w:type="dxa"/>
              <w:bottom w:w="80" w:type="dxa"/>
              <w:right w:w="130" w:type="dxa"/>
            </w:tcMar>
          </w:tcPr>
          <w:p w14:paraId="50491915" w14:textId="77777777" w:rsidR="00BF61FA" w:rsidRPr="00DA6723" w:rsidRDefault="00000000">
            <w:pPr>
              <w:spacing w:line="260" w:lineRule="auto"/>
              <w:rPr>
                <w:lang w:val="en-US"/>
              </w:rPr>
            </w:pPr>
            <w:r w:rsidRPr="00DA6723">
              <w:rPr>
                <w:sz w:val="20"/>
                <w:szCs w:val="20"/>
                <w:lang w:val="en-US"/>
              </w:rPr>
              <w:t>Watch open files for external changes</w:t>
            </w:r>
          </w:p>
        </w:tc>
      </w:tr>
      <w:tr w:rsidR="00BF61FA" w:rsidRPr="00DA6723" w14:paraId="4D093E4D" w14:textId="77777777">
        <w:tblPrEx>
          <w:tblCellMar>
            <w:top w:w="0" w:type="dxa"/>
            <w:bottom w:w="0" w:type="dxa"/>
          </w:tblCellMar>
        </w:tblPrEx>
        <w:tc>
          <w:tcPr>
            <w:tcW w:w="2006" w:type="dxa"/>
            <w:shd w:val="clear" w:color="auto" w:fill="FFFFFF"/>
            <w:tcMar>
              <w:top w:w="80" w:type="dxa"/>
              <w:left w:w="130" w:type="dxa"/>
              <w:bottom w:w="80" w:type="dxa"/>
              <w:right w:w="130" w:type="dxa"/>
            </w:tcMar>
          </w:tcPr>
          <w:p w14:paraId="77DE7C2F" w14:textId="77777777" w:rsidR="00BF61FA" w:rsidRDefault="00000000">
            <w:pPr>
              <w:spacing w:line="260" w:lineRule="auto"/>
            </w:pPr>
            <w:proofErr w:type="spellStart"/>
            <w:r>
              <w:rPr>
                <w:sz w:val="20"/>
                <w:szCs w:val="20"/>
              </w:rPr>
              <w:t>Startup</w:t>
            </w:r>
            <w:proofErr w:type="spellEnd"/>
          </w:p>
        </w:tc>
        <w:tc>
          <w:tcPr>
            <w:tcW w:w="7020" w:type="dxa"/>
            <w:shd w:val="clear" w:color="auto" w:fill="FFFFFF"/>
            <w:tcMar>
              <w:top w:w="80" w:type="dxa"/>
              <w:left w:w="130" w:type="dxa"/>
              <w:bottom w:w="80" w:type="dxa"/>
              <w:right w:w="130" w:type="dxa"/>
            </w:tcMar>
          </w:tcPr>
          <w:p w14:paraId="2D4F0F43" w14:textId="77777777" w:rsidR="00BF61FA" w:rsidRPr="00DA6723" w:rsidRDefault="00000000">
            <w:pPr>
              <w:spacing w:line="260" w:lineRule="auto"/>
              <w:rPr>
                <w:lang w:val="en-US"/>
              </w:rPr>
            </w:pPr>
            <w:r w:rsidRPr="00DA6723">
              <w:rPr>
                <w:sz w:val="20"/>
                <w:szCs w:val="20"/>
                <w:lang w:val="en-US"/>
              </w:rPr>
              <w:t>Reopen the previously used folder when the application starts</w:t>
            </w:r>
          </w:p>
        </w:tc>
      </w:tr>
    </w:tbl>
    <w:p w14:paraId="76A7FC51" w14:textId="77777777" w:rsidR="00BF61FA" w:rsidRPr="00DA6723" w:rsidRDefault="00BF61FA">
      <w:pPr>
        <w:spacing w:after="240"/>
        <w:rPr>
          <w:lang w:val="en-US"/>
        </w:rPr>
      </w:pPr>
    </w:p>
    <w:p w14:paraId="2587A24B" w14:textId="77777777" w:rsidR="00BF61FA" w:rsidRPr="00DA6723" w:rsidRDefault="00000000">
      <w:pPr>
        <w:spacing w:after="120"/>
        <w:rPr>
          <w:lang w:val="en-US"/>
        </w:rPr>
      </w:pPr>
      <w:r w:rsidRPr="00DA6723">
        <w:rPr>
          <w:lang w:val="en-US"/>
        </w:rPr>
        <w:lastRenderedPageBreak/>
        <w:t>Reading is easier in a narrow column, which is why the content width is limited by default rather than stretching across a wide monitor. If you prefer full width, the Typography section has a checkbox for it.</w:t>
      </w:r>
    </w:p>
    <w:p w14:paraId="5F69DC41" w14:textId="77777777" w:rsidR="00BF61FA" w:rsidRPr="00DA6723" w:rsidRDefault="00000000">
      <w:pPr>
        <w:pStyle w:val="Overskrift2"/>
        <w:rPr>
          <w:lang w:val="en-US"/>
        </w:rPr>
      </w:pPr>
      <w:r w:rsidRPr="00DA6723">
        <w:rPr>
          <w:lang w:val="en-US"/>
        </w:rPr>
        <w:t>8.4 Ticking task lists</w:t>
      </w:r>
    </w:p>
    <w:p w14:paraId="7B338E9D" w14:textId="77777777" w:rsidR="00BF61FA" w:rsidRPr="00DA6723" w:rsidRDefault="00000000">
      <w:pPr>
        <w:spacing w:after="120"/>
        <w:rPr>
          <w:lang w:val="en-US"/>
        </w:rPr>
      </w:pPr>
      <w:r w:rsidRPr="00DA6723">
        <w:rPr>
          <w:lang w:val="en-US"/>
        </w:rPr>
        <w:t xml:space="preserve">Markdown task lists render as real checkboxes. They are read-only until you turn on </w:t>
      </w:r>
      <w:r w:rsidRPr="00DA6723">
        <w:rPr>
          <w:b/>
          <w:bCs/>
          <w:lang w:val="en-US"/>
        </w:rPr>
        <w:t>Allow ticking task list checkboxes</w:t>
      </w:r>
      <w:r w:rsidRPr="00DA6723">
        <w:rPr>
          <w:lang w:val="en-US"/>
        </w:rPr>
        <w:t xml:space="preserve"> in Settings. With that setting on, clicking a checkbox rewrites the corresponding </w:t>
      </w:r>
      <w:proofErr w:type="gramStart"/>
      <w:r w:rsidRPr="00DA6723">
        <w:rPr>
          <w:rFonts w:ascii="Consolas" w:eastAsia="Consolas" w:hAnsi="Consolas" w:cs="Consolas"/>
          <w:color w:val="333333"/>
          <w:sz w:val="19"/>
          <w:szCs w:val="19"/>
          <w:lang w:val="en-US"/>
        </w:rPr>
        <w:t>[ ]</w:t>
      </w:r>
      <w:proofErr w:type="gramEnd"/>
      <w:r w:rsidRPr="00DA6723">
        <w:rPr>
          <w:lang w:val="en-US"/>
        </w:rPr>
        <w:t xml:space="preserve"> or </w:t>
      </w:r>
      <w:r w:rsidRPr="00DA6723">
        <w:rPr>
          <w:rFonts w:ascii="Consolas" w:eastAsia="Consolas" w:hAnsi="Consolas" w:cs="Consolas"/>
          <w:color w:val="333333"/>
          <w:sz w:val="19"/>
          <w:szCs w:val="19"/>
          <w:lang w:val="en-US"/>
        </w:rPr>
        <w:t>[x]</w:t>
      </w:r>
      <w:r w:rsidRPr="00DA6723">
        <w:rPr>
          <w:lang w:val="en-US"/>
        </w:rPr>
        <w:t xml:space="preserve"> marker in the file on disk. This is the only way the application ever </w:t>
      </w:r>
      <w:proofErr w:type="gramStart"/>
      <w:r w:rsidRPr="00DA6723">
        <w:rPr>
          <w:lang w:val="en-US"/>
        </w:rPr>
        <w:t>writes to</w:t>
      </w:r>
      <w:proofErr w:type="gramEnd"/>
      <w:r w:rsidRPr="00DA6723">
        <w:rPr>
          <w:lang w:val="en-US"/>
        </w:rPr>
        <w:t xml:space="preserve"> a document you opened, and it is off by default.</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41AA1046"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03F3178C"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1FDB08BD" w14:textId="77777777" w:rsidR="00BF61FA" w:rsidRPr="00DA6723" w:rsidRDefault="00000000">
            <w:pPr>
              <w:spacing w:after="80"/>
              <w:jc w:val="center"/>
              <w:rPr>
                <w:lang w:val="en-US"/>
              </w:rPr>
            </w:pPr>
            <w:r w:rsidRPr="00DA6723">
              <w:rPr>
                <w:b/>
                <w:bCs/>
                <w:color w:val="1F4E79"/>
                <w:sz w:val="21"/>
                <w:szCs w:val="21"/>
                <w:lang w:val="en-US"/>
              </w:rPr>
              <w:t>Figure 18. A task list</w:t>
            </w:r>
          </w:p>
          <w:p w14:paraId="30EAFAF3" w14:textId="77777777" w:rsidR="00BF61FA" w:rsidRPr="00DA6723" w:rsidRDefault="00000000">
            <w:pPr>
              <w:jc w:val="center"/>
              <w:rPr>
                <w:lang w:val="en-US"/>
              </w:rPr>
            </w:pPr>
            <w:r w:rsidRPr="00DA6723">
              <w:rPr>
                <w:i/>
                <w:iCs/>
                <w:color w:val="6B6B6B"/>
                <w:sz w:val="19"/>
                <w:szCs w:val="19"/>
                <w:lang w:val="en-US"/>
              </w:rPr>
              <w:t>Capture a rendered task list with a mix of ticked and unticked items.</w:t>
            </w:r>
          </w:p>
        </w:tc>
      </w:tr>
    </w:tbl>
    <w:p w14:paraId="343F18A9" w14:textId="77777777" w:rsidR="00BF61FA" w:rsidRPr="00DA6723" w:rsidRDefault="00BF61FA">
      <w:pPr>
        <w:spacing w:after="240"/>
        <w:rPr>
          <w:lang w:val="en-US"/>
        </w:rPr>
      </w:pPr>
    </w:p>
    <w:p w14:paraId="73A1CCF4" w14:textId="77777777" w:rsidR="00BF61FA" w:rsidRPr="00DA6723" w:rsidRDefault="00000000">
      <w:pPr>
        <w:pStyle w:val="Overskrift2"/>
        <w:rPr>
          <w:lang w:val="en-US"/>
        </w:rPr>
      </w:pPr>
      <w:r w:rsidRPr="00DA6723">
        <w:rPr>
          <w:lang w:val="en-US"/>
        </w:rPr>
        <w:t>8.5 The sidebar</w:t>
      </w:r>
    </w:p>
    <w:p w14:paraId="2140AA5F" w14:textId="77777777" w:rsidR="00BF61FA" w:rsidRPr="00DA6723" w:rsidRDefault="00000000">
      <w:pPr>
        <w:spacing w:after="120"/>
        <w:rPr>
          <w:lang w:val="en-US"/>
        </w:rPr>
      </w:pPr>
      <w:r w:rsidRPr="00DA6723">
        <w:rPr>
          <w:lang w:val="en-US"/>
        </w:rPr>
        <w:t xml:space="preserve">Press </w:t>
      </w:r>
      <w:r w:rsidRPr="00DA6723">
        <w:rPr>
          <w:rFonts w:ascii="Consolas" w:eastAsia="Consolas" w:hAnsi="Consolas" w:cs="Consolas"/>
          <w:color w:val="333333"/>
          <w:sz w:val="19"/>
          <w:szCs w:val="19"/>
          <w:lang w:val="en-US"/>
        </w:rPr>
        <w:t>Ctrl+B</w:t>
      </w:r>
      <w:r w:rsidRPr="00DA6723">
        <w:rPr>
          <w:lang w:val="en-US"/>
        </w:rPr>
        <w:t xml:space="preserve"> or click the toggle at the left of the tab strip to show and hide the sidebar. Drag the divider between Explorer and Outline to give one of them more </w:t>
      </w:r>
      <w:proofErr w:type="gramStart"/>
      <w:r w:rsidRPr="00DA6723">
        <w:rPr>
          <w:lang w:val="en-US"/>
        </w:rPr>
        <w:t>room, and</w:t>
      </w:r>
      <w:proofErr w:type="gramEnd"/>
      <w:r w:rsidRPr="00DA6723">
        <w:rPr>
          <w:lang w:val="en-US"/>
        </w:rPr>
        <w:t xml:space="preserve"> drag the edge of the sidebar itself to make it wider or narrower. Both positions are remembered.</w:t>
      </w:r>
    </w:p>
    <w:p w14:paraId="48D4D08F" w14:textId="77777777" w:rsidR="00BF61FA" w:rsidRPr="00DA6723" w:rsidRDefault="00000000">
      <w:pPr>
        <w:pStyle w:val="Overskrift2"/>
        <w:rPr>
          <w:lang w:val="en-US"/>
        </w:rPr>
      </w:pPr>
      <w:r w:rsidRPr="00DA6723">
        <w:rPr>
          <w:lang w:val="en-US"/>
        </w:rPr>
        <w:t>8.6 Where your settings are kept</w:t>
      </w:r>
    </w:p>
    <w:p w14:paraId="2751D3D2" w14:textId="77777777" w:rsidR="00BF61FA" w:rsidRPr="00DA6723" w:rsidRDefault="00000000">
      <w:pPr>
        <w:spacing w:after="120"/>
        <w:rPr>
          <w:lang w:val="en-US"/>
        </w:rPr>
      </w:pPr>
      <w:r w:rsidRPr="00DA6723">
        <w:rPr>
          <w:lang w:val="en-US"/>
        </w:rPr>
        <w:t xml:space="preserve">Settings and session state are stored as JSON in your user profile — nothing is written </w:t>
      </w:r>
      <w:proofErr w:type="gramStart"/>
      <w:r w:rsidRPr="00DA6723">
        <w:rPr>
          <w:lang w:val="en-US"/>
        </w:rPr>
        <w:t>to</w:t>
      </w:r>
      <w:proofErr w:type="gramEnd"/>
      <w:r w:rsidRPr="00DA6723">
        <w:rPr>
          <w:lang w:val="en-US"/>
        </w:rPr>
        <w:t xml:space="preserve"> the folders you browse, and nothing leaves your machine.</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006"/>
        <w:gridCol w:w="7020"/>
      </w:tblGrid>
      <w:tr w:rsidR="00BF61FA" w14:paraId="300DA7CD" w14:textId="77777777">
        <w:tblPrEx>
          <w:tblCellMar>
            <w:top w:w="0" w:type="dxa"/>
            <w:bottom w:w="0" w:type="dxa"/>
          </w:tblCellMar>
        </w:tblPrEx>
        <w:trPr>
          <w:tblHeader/>
        </w:trPr>
        <w:tc>
          <w:tcPr>
            <w:tcW w:w="2006" w:type="dxa"/>
            <w:shd w:val="clear" w:color="auto" w:fill="1F4E79"/>
            <w:tcMar>
              <w:top w:w="90" w:type="dxa"/>
              <w:left w:w="130" w:type="dxa"/>
              <w:bottom w:w="90" w:type="dxa"/>
              <w:right w:w="130" w:type="dxa"/>
            </w:tcMar>
          </w:tcPr>
          <w:p w14:paraId="0937D8EA" w14:textId="77777777" w:rsidR="00BF61FA" w:rsidRDefault="00000000">
            <w:r>
              <w:rPr>
                <w:b/>
                <w:bCs/>
                <w:color w:val="FFFFFF"/>
                <w:sz w:val="20"/>
                <w:szCs w:val="20"/>
              </w:rPr>
              <w:t>Platform</w:t>
            </w:r>
          </w:p>
        </w:tc>
        <w:tc>
          <w:tcPr>
            <w:tcW w:w="7020" w:type="dxa"/>
            <w:shd w:val="clear" w:color="auto" w:fill="1F4E79"/>
            <w:tcMar>
              <w:top w:w="90" w:type="dxa"/>
              <w:left w:w="130" w:type="dxa"/>
              <w:bottom w:w="90" w:type="dxa"/>
              <w:right w:w="130" w:type="dxa"/>
            </w:tcMar>
          </w:tcPr>
          <w:p w14:paraId="3E893045" w14:textId="77777777" w:rsidR="00BF61FA" w:rsidRDefault="00000000">
            <w:r>
              <w:rPr>
                <w:b/>
                <w:bCs/>
                <w:color w:val="FFFFFF"/>
                <w:sz w:val="20"/>
                <w:szCs w:val="20"/>
              </w:rPr>
              <w:t>Location</w:t>
            </w:r>
          </w:p>
        </w:tc>
      </w:tr>
      <w:tr w:rsidR="00BF61FA" w14:paraId="1ACB72CA" w14:textId="77777777">
        <w:tblPrEx>
          <w:tblCellMar>
            <w:top w:w="0" w:type="dxa"/>
            <w:bottom w:w="0" w:type="dxa"/>
          </w:tblCellMar>
        </w:tblPrEx>
        <w:tc>
          <w:tcPr>
            <w:tcW w:w="2006" w:type="dxa"/>
            <w:shd w:val="clear" w:color="auto" w:fill="F7F8FA"/>
            <w:tcMar>
              <w:top w:w="80" w:type="dxa"/>
              <w:left w:w="130" w:type="dxa"/>
              <w:bottom w:w="80" w:type="dxa"/>
              <w:right w:w="130" w:type="dxa"/>
            </w:tcMar>
          </w:tcPr>
          <w:p w14:paraId="16EB2A0F" w14:textId="77777777" w:rsidR="00BF61FA" w:rsidRDefault="00000000">
            <w:pPr>
              <w:spacing w:line="260" w:lineRule="auto"/>
            </w:pPr>
            <w:r>
              <w:rPr>
                <w:sz w:val="20"/>
                <w:szCs w:val="20"/>
              </w:rPr>
              <w:t>Windows</w:t>
            </w:r>
          </w:p>
        </w:tc>
        <w:tc>
          <w:tcPr>
            <w:tcW w:w="7020" w:type="dxa"/>
            <w:shd w:val="clear" w:color="auto" w:fill="F7F8FA"/>
            <w:tcMar>
              <w:top w:w="80" w:type="dxa"/>
              <w:left w:w="130" w:type="dxa"/>
              <w:bottom w:w="80" w:type="dxa"/>
              <w:right w:w="130" w:type="dxa"/>
            </w:tcMar>
          </w:tcPr>
          <w:p w14:paraId="56B938F8" w14:textId="77777777" w:rsidR="00BF61FA" w:rsidRDefault="00000000">
            <w:pPr>
              <w:spacing w:line="260" w:lineRule="auto"/>
            </w:pPr>
            <w:r>
              <w:rPr>
                <w:sz w:val="20"/>
                <w:szCs w:val="20"/>
              </w:rPr>
              <w:t>%APPDATA%\</w:t>
            </w:r>
            <w:proofErr w:type="spellStart"/>
            <w:r>
              <w:rPr>
                <w:sz w:val="20"/>
                <w:szCs w:val="20"/>
              </w:rPr>
              <w:t>MdViewer</w:t>
            </w:r>
            <w:proofErr w:type="spellEnd"/>
            <w:r>
              <w:rPr>
                <w:sz w:val="20"/>
                <w:szCs w:val="20"/>
              </w:rPr>
              <w:t>\</w:t>
            </w:r>
          </w:p>
        </w:tc>
      </w:tr>
      <w:tr w:rsidR="00BF61FA" w:rsidRPr="00DA6723" w14:paraId="23E14D1D" w14:textId="77777777">
        <w:tblPrEx>
          <w:tblCellMar>
            <w:top w:w="0" w:type="dxa"/>
            <w:bottom w:w="0" w:type="dxa"/>
          </w:tblCellMar>
        </w:tblPrEx>
        <w:tc>
          <w:tcPr>
            <w:tcW w:w="2006" w:type="dxa"/>
            <w:shd w:val="clear" w:color="auto" w:fill="FFFFFF"/>
            <w:tcMar>
              <w:top w:w="80" w:type="dxa"/>
              <w:left w:w="130" w:type="dxa"/>
              <w:bottom w:w="80" w:type="dxa"/>
              <w:right w:w="130" w:type="dxa"/>
            </w:tcMar>
          </w:tcPr>
          <w:p w14:paraId="09FF6A0E" w14:textId="77777777" w:rsidR="00BF61FA" w:rsidRDefault="00000000">
            <w:pPr>
              <w:spacing w:line="260" w:lineRule="auto"/>
            </w:pPr>
            <w:r>
              <w:rPr>
                <w:sz w:val="20"/>
                <w:szCs w:val="20"/>
              </w:rPr>
              <w:t>Linux</w:t>
            </w:r>
          </w:p>
        </w:tc>
        <w:tc>
          <w:tcPr>
            <w:tcW w:w="7020" w:type="dxa"/>
            <w:shd w:val="clear" w:color="auto" w:fill="FFFFFF"/>
            <w:tcMar>
              <w:top w:w="80" w:type="dxa"/>
              <w:left w:w="130" w:type="dxa"/>
              <w:bottom w:w="80" w:type="dxa"/>
              <w:right w:w="130" w:type="dxa"/>
            </w:tcMar>
          </w:tcPr>
          <w:p w14:paraId="2694572E" w14:textId="77777777" w:rsidR="00BF61FA" w:rsidRPr="00DA6723" w:rsidRDefault="00000000">
            <w:pPr>
              <w:spacing w:line="260" w:lineRule="auto"/>
              <w:rPr>
                <w:lang w:val="en-US"/>
              </w:rPr>
            </w:pPr>
            <w:r w:rsidRPr="00DA6723">
              <w:rPr>
                <w:sz w:val="20"/>
                <w:szCs w:val="20"/>
                <w:lang w:val="en-US"/>
              </w:rPr>
              <w:t>$XDG_CONFIG_HOME/</w:t>
            </w:r>
            <w:proofErr w:type="spellStart"/>
            <w:r w:rsidRPr="00DA6723">
              <w:rPr>
                <w:sz w:val="20"/>
                <w:szCs w:val="20"/>
                <w:lang w:val="en-US"/>
              </w:rPr>
              <w:t>mdviewer</w:t>
            </w:r>
            <w:proofErr w:type="spellEnd"/>
            <w:r w:rsidRPr="00DA6723">
              <w:rPr>
                <w:sz w:val="20"/>
                <w:szCs w:val="20"/>
                <w:lang w:val="en-US"/>
              </w:rPr>
              <w:t>/ (usually ~/.config/</w:t>
            </w:r>
            <w:proofErr w:type="spellStart"/>
            <w:r w:rsidRPr="00DA6723">
              <w:rPr>
                <w:sz w:val="20"/>
                <w:szCs w:val="20"/>
                <w:lang w:val="en-US"/>
              </w:rPr>
              <w:t>mdviewer</w:t>
            </w:r>
            <w:proofErr w:type="spellEnd"/>
            <w:r w:rsidRPr="00DA6723">
              <w:rPr>
                <w:sz w:val="20"/>
                <w:szCs w:val="20"/>
                <w:lang w:val="en-US"/>
              </w:rPr>
              <w:t>/)</w:t>
            </w:r>
          </w:p>
        </w:tc>
      </w:tr>
    </w:tbl>
    <w:p w14:paraId="15581D5E" w14:textId="77777777" w:rsidR="00BF61FA" w:rsidRPr="00DA6723" w:rsidRDefault="00BF61FA">
      <w:pPr>
        <w:spacing w:after="240"/>
        <w:rPr>
          <w:lang w:val="en-US"/>
        </w:rPr>
      </w:pPr>
    </w:p>
    <w:p w14:paraId="706B4BBA" w14:textId="77777777" w:rsidR="00BF61FA" w:rsidRPr="00DA6723" w:rsidRDefault="00000000">
      <w:pPr>
        <w:pStyle w:val="Overskrift2"/>
        <w:rPr>
          <w:lang w:val="en-US"/>
        </w:rPr>
      </w:pPr>
      <w:r w:rsidRPr="00DA6723">
        <w:rPr>
          <w:lang w:val="en-US"/>
        </w:rPr>
        <w:t>8.7 Picking up where you left off</w:t>
      </w:r>
    </w:p>
    <w:p w14:paraId="5F4521B1" w14:textId="77777777" w:rsidR="00BF61FA" w:rsidRPr="00DA6723" w:rsidRDefault="00000000">
      <w:pPr>
        <w:spacing w:after="120"/>
        <w:rPr>
          <w:lang w:val="en-US"/>
        </w:rPr>
      </w:pPr>
      <w:r w:rsidRPr="00DA6723">
        <w:rPr>
          <w:lang w:val="en-US"/>
        </w:rPr>
        <w:t xml:space="preserve">When you close the application, your open tabs, their order, the active tab, each tab’s reading position, view mode and zoom, the window size and position, the sidebar layout and the workspace are all saved. They come back the next time you start. A file that no longer exists is skipped without comment. To start </w:t>
      </w:r>
      <w:proofErr w:type="gramStart"/>
      <w:r w:rsidRPr="00DA6723">
        <w:rPr>
          <w:lang w:val="en-US"/>
        </w:rPr>
        <w:t>clean</w:t>
      </w:r>
      <w:proofErr w:type="gramEnd"/>
      <w:r w:rsidRPr="00DA6723">
        <w:rPr>
          <w:lang w:val="en-US"/>
        </w:rPr>
        <w:t xml:space="preserve"> for one launch, use </w:t>
      </w:r>
      <w:r w:rsidRPr="00DA6723">
        <w:rPr>
          <w:rFonts w:ascii="Consolas" w:eastAsia="Consolas" w:hAnsi="Consolas" w:cs="Consolas"/>
          <w:color w:val="333333"/>
          <w:sz w:val="19"/>
          <w:szCs w:val="19"/>
          <w:lang w:val="en-US"/>
        </w:rPr>
        <w:t>--no-restore</w:t>
      </w:r>
      <w:r w:rsidRPr="00DA6723">
        <w:rPr>
          <w:lang w:val="en-US"/>
        </w:rPr>
        <w:t xml:space="preserve"> on the command line.</w:t>
      </w:r>
    </w:p>
    <w:p w14:paraId="7A2A7EB4" w14:textId="77777777" w:rsidR="00BF61FA" w:rsidRPr="00DA6723" w:rsidRDefault="00000000">
      <w:pPr>
        <w:pStyle w:val="Overskrift1"/>
        <w:pBdr>
          <w:bottom w:val="single" w:sz="6" w:space="6" w:color="C9C9C9"/>
        </w:pBdr>
        <w:rPr>
          <w:lang w:val="en-US"/>
        </w:rPr>
      </w:pPr>
      <w:r w:rsidRPr="00DA6723">
        <w:rPr>
          <w:lang w:val="en-US"/>
        </w:rPr>
        <w:t>9. What the viewer renders</w:t>
      </w:r>
    </w:p>
    <w:p w14:paraId="4B4BC5D0" w14:textId="77777777" w:rsidR="00BF61FA" w:rsidRPr="00DA6723" w:rsidRDefault="00000000">
      <w:pPr>
        <w:spacing w:after="120"/>
        <w:rPr>
          <w:lang w:val="en-US"/>
        </w:rPr>
      </w:pPr>
      <w:r w:rsidRPr="00DA6723">
        <w:rPr>
          <w:lang w:val="en-US"/>
        </w:rPr>
        <w:t xml:space="preserve">KT MD Viewer renders </w:t>
      </w:r>
      <w:proofErr w:type="spellStart"/>
      <w:r w:rsidRPr="00DA6723">
        <w:rPr>
          <w:lang w:val="en-US"/>
        </w:rPr>
        <w:t>CommonMark</w:t>
      </w:r>
      <w:proofErr w:type="spellEnd"/>
      <w:r w:rsidRPr="00DA6723">
        <w:rPr>
          <w:lang w:val="en-US"/>
        </w:rPr>
        <w:t xml:space="preserve"> plus a deliberate set of extensions. Everything listed here works out of the box; nothing </w:t>
      </w:r>
      <w:proofErr w:type="gramStart"/>
      <w:r w:rsidRPr="00DA6723">
        <w:rPr>
          <w:lang w:val="en-US"/>
        </w:rPr>
        <w:t>has to</w:t>
      </w:r>
      <w:proofErr w:type="gramEnd"/>
      <w:r w:rsidRPr="00DA6723">
        <w:rPr>
          <w:lang w:val="en-US"/>
        </w:rPr>
        <w:t xml:space="preserve"> be enabled.</w:t>
      </w:r>
    </w:p>
    <w:p w14:paraId="34F0914F" w14:textId="77777777" w:rsidR="00BF61FA" w:rsidRDefault="00000000">
      <w:pPr>
        <w:pStyle w:val="Overskrift2"/>
      </w:pPr>
      <w:r>
        <w:lastRenderedPageBreak/>
        <w:t xml:space="preserve">9.1 </w:t>
      </w:r>
      <w:proofErr w:type="spellStart"/>
      <w:r>
        <w:t>Text</w:t>
      </w:r>
      <w:proofErr w:type="spellEnd"/>
      <w:r>
        <w:t xml:space="preserve"> and </w:t>
      </w:r>
      <w:proofErr w:type="spellStart"/>
      <w:r>
        <w:t>structure</w:t>
      </w:r>
      <w:proofErr w:type="spellEnd"/>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1905"/>
        <w:gridCol w:w="2608"/>
        <w:gridCol w:w="4513"/>
      </w:tblGrid>
      <w:tr w:rsidR="00BF61FA" w14:paraId="0AE954B3" w14:textId="77777777">
        <w:tblPrEx>
          <w:tblCellMar>
            <w:top w:w="0" w:type="dxa"/>
            <w:bottom w:w="0" w:type="dxa"/>
          </w:tblCellMar>
        </w:tblPrEx>
        <w:trPr>
          <w:tblHeader/>
        </w:trPr>
        <w:tc>
          <w:tcPr>
            <w:tcW w:w="1905" w:type="dxa"/>
            <w:shd w:val="clear" w:color="auto" w:fill="1F4E79"/>
            <w:tcMar>
              <w:top w:w="90" w:type="dxa"/>
              <w:left w:w="130" w:type="dxa"/>
              <w:bottom w:w="90" w:type="dxa"/>
              <w:right w:w="130" w:type="dxa"/>
            </w:tcMar>
          </w:tcPr>
          <w:p w14:paraId="0C0347E3" w14:textId="77777777" w:rsidR="00BF61FA" w:rsidRDefault="00000000">
            <w:proofErr w:type="spellStart"/>
            <w:r>
              <w:rPr>
                <w:b/>
                <w:bCs/>
                <w:color w:val="FFFFFF"/>
                <w:sz w:val="20"/>
                <w:szCs w:val="20"/>
              </w:rPr>
              <w:t>Feature</w:t>
            </w:r>
            <w:proofErr w:type="spellEnd"/>
          </w:p>
        </w:tc>
        <w:tc>
          <w:tcPr>
            <w:tcW w:w="2608" w:type="dxa"/>
            <w:shd w:val="clear" w:color="auto" w:fill="1F4E79"/>
            <w:tcMar>
              <w:top w:w="90" w:type="dxa"/>
              <w:left w:w="130" w:type="dxa"/>
              <w:bottom w:w="90" w:type="dxa"/>
              <w:right w:w="130" w:type="dxa"/>
            </w:tcMar>
          </w:tcPr>
          <w:p w14:paraId="74E98E2D" w14:textId="77777777" w:rsidR="00BF61FA" w:rsidRDefault="00000000">
            <w:proofErr w:type="spellStart"/>
            <w:r>
              <w:rPr>
                <w:b/>
                <w:bCs/>
                <w:color w:val="FFFFFF"/>
                <w:sz w:val="20"/>
                <w:szCs w:val="20"/>
              </w:rPr>
              <w:t>Written</w:t>
            </w:r>
            <w:proofErr w:type="spellEnd"/>
            <w:r>
              <w:rPr>
                <w:b/>
                <w:bCs/>
                <w:color w:val="FFFFFF"/>
                <w:sz w:val="20"/>
                <w:szCs w:val="20"/>
              </w:rPr>
              <w:t xml:space="preserve"> as</w:t>
            </w:r>
          </w:p>
        </w:tc>
        <w:tc>
          <w:tcPr>
            <w:tcW w:w="4513" w:type="dxa"/>
            <w:shd w:val="clear" w:color="auto" w:fill="1F4E79"/>
            <w:tcMar>
              <w:top w:w="90" w:type="dxa"/>
              <w:left w:w="130" w:type="dxa"/>
              <w:bottom w:w="90" w:type="dxa"/>
              <w:right w:w="130" w:type="dxa"/>
            </w:tcMar>
          </w:tcPr>
          <w:p w14:paraId="3F0055D3" w14:textId="77777777" w:rsidR="00BF61FA" w:rsidRDefault="00000000">
            <w:r>
              <w:rPr>
                <w:b/>
                <w:bCs/>
                <w:color w:val="FFFFFF"/>
                <w:sz w:val="20"/>
                <w:szCs w:val="20"/>
              </w:rPr>
              <w:t>Notes</w:t>
            </w:r>
          </w:p>
        </w:tc>
      </w:tr>
      <w:tr w:rsidR="00BF61FA" w:rsidRPr="00DA6723" w14:paraId="026238F4" w14:textId="77777777">
        <w:tblPrEx>
          <w:tblCellMar>
            <w:top w:w="0" w:type="dxa"/>
            <w:bottom w:w="0" w:type="dxa"/>
          </w:tblCellMar>
        </w:tblPrEx>
        <w:tc>
          <w:tcPr>
            <w:tcW w:w="1905" w:type="dxa"/>
            <w:shd w:val="clear" w:color="auto" w:fill="F7F8FA"/>
            <w:tcMar>
              <w:top w:w="80" w:type="dxa"/>
              <w:left w:w="130" w:type="dxa"/>
              <w:bottom w:w="80" w:type="dxa"/>
              <w:right w:w="130" w:type="dxa"/>
            </w:tcMar>
          </w:tcPr>
          <w:p w14:paraId="346310B9" w14:textId="77777777" w:rsidR="00BF61FA" w:rsidRDefault="00000000">
            <w:pPr>
              <w:spacing w:line="260" w:lineRule="auto"/>
            </w:pPr>
            <w:r>
              <w:rPr>
                <w:sz w:val="20"/>
                <w:szCs w:val="20"/>
              </w:rPr>
              <w:t>Headings</w:t>
            </w:r>
          </w:p>
        </w:tc>
        <w:tc>
          <w:tcPr>
            <w:tcW w:w="2608" w:type="dxa"/>
            <w:shd w:val="clear" w:color="auto" w:fill="F7F8FA"/>
            <w:tcMar>
              <w:top w:w="80" w:type="dxa"/>
              <w:left w:w="130" w:type="dxa"/>
              <w:bottom w:w="80" w:type="dxa"/>
              <w:right w:w="130" w:type="dxa"/>
            </w:tcMar>
          </w:tcPr>
          <w:p w14:paraId="57855DCD" w14:textId="77777777" w:rsidR="00BF61FA" w:rsidRDefault="00000000">
            <w:pPr>
              <w:spacing w:line="260" w:lineRule="auto"/>
            </w:pPr>
            <w:r>
              <w:rPr>
                <w:sz w:val="20"/>
                <w:szCs w:val="20"/>
              </w:rPr>
              <w:t># to ######</w:t>
            </w:r>
          </w:p>
        </w:tc>
        <w:tc>
          <w:tcPr>
            <w:tcW w:w="4513" w:type="dxa"/>
            <w:shd w:val="clear" w:color="auto" w:fill="F7F8FA"/>
            <w:tcMar>
              <w:top w:w="80" w:type="dxa"/>
              <w:left w:w="130" w:type="dxa"/>
              <w:bottom w:w="80" w:type="dxa"/>
              <w:right w:w="130" w:type="dxa"/>
            </w:tcMar>
          </w:tcPr>
          <w:p w14:paraId="326C5E16" w14:textId="77777777" w:rsidR="00BF61FA" w:rsidRPr="00DA6723" w:rsidRDefault="00000000">
            <w:pPr>
              <w:spacing w:line="260" w:lineRule="auto"/>
              <w:rPr>
                <w:lang w:val="en-US"/>
              </w:rPr>
            </w:pPr>
            <w:r w:rsidRPr="00DA6723">
              <w:rPr>
                <w:sz w:val="20"/>
                <w:szCs w:val="20"/>
                <w:lang w:val="en-US"/>
              </w:rPr>
              <w:t>Feed the Outline and can be linked to with #anchor</w:t>
            </w:r>
          </w:p>
        </w:tc>
      </w:tr>
      <w:tr w:rsidR="00BF61FA" w:rsidRPr="00DA6723" w14:paraId="795505F6" w14:textId="77777777">
        <w:tblPrEx>
          <w:tblCellMar>
            <w:top w:w="0" w:type="dxa"/>
            <w:bottom w:w="0" w:type="dxa"/>
          </w:tblCellMar>
        </w:tblPrEx>
        <w:tc>
          <w:tcPr>
            <w:tcW w:w="1905" w:type="dxa"/>
            <w:shd w:val="clear" w:color="auto" w:fill="FFFFFF"/>
            <w:tcMar>
              <w:top w:w="80" w:type="dxa"/>
              <w:left w:w="130" w:type="dxa"/>
              <w:bottom w:w="80" w:type="dxa"/>
              <w:right w:w="130" w:type="dxa"/>
            </w:tcMar>
          </w:tcPr>
          <w:p w14:paraId="0D2F9CA5" w14:textId="77777777" w:rsidR="00BF61FA" w:rsidRDefault="00000000">
            <w:pPr>
              <w:spacing w:line="260" w:lineRule="auto"/>
            </w:pPr>
            <w:proofErr w:type="spellStart"/>
            <w:r>
              <w:rPr>
                <w:sz w:val="20"/>
                <w:szCs w:val="20"/>
              </w:rPr>
              <w:t>Emphasis</w:t>
            </w:r>
            <w:proofErr w:type="spellEnd"/>
          </w:p>
        </w:tc>
        <w:tc>
          <w:tcPr>
            <w:tcW w:w="2608" w:type="dxa"/>
            <w:shd w:val="clear" w:color="auto" w:fill="FFFFFF"/>
            <w:tcMar>
              <w:top w:w="80" w:type="dxa"/>
              <w:left w:w="130" w:type="dxa"/>
              <w:bottom w:w="80" w:type="dxa"/>
              <w:right w:w="130" w:type="dxa"/>
            </w:tcMar>
          </w:tcPr>
          <w:p w14:paraId="76991BAA" w14:textId="77777777" w:rsidR="00BF61FA" w:rsidRDefault="00000000">
            <w:pPr>
              <w:spacing w:line="260" w:lineRule="auto"/>
            </w:pPr>
            <w:r>
              <w:rPr>
                <w:sz w:val="20"/>
                <w:szCs w:val="20"/>
              </w:rPr>
              <w:t>*</w:t>
            </w:r>
            <w:proofErr w:type="spellStart"/>
            <w:r>
              <w:rPr>
                <w:sz w:val="20"/>
                <w:szCs w:val="20"/>
              </w:rPr>
              <w:t>italic</w:t>
            </w:r>
            <w:proofErr w:type="spellEnd"/>
            <w:r>
              <w:rPr>
                <w:sz w:val="20"/>
                <w:szCs w:val="20"/>
              </w:rPr>
              <w:t>*, **bold**</w:t>
            </w:r>
          </w:p>
        </w:tc>
        <w:tc>
          <w:tcPr>
            <w:tcW w:w="4513" w:type="dxa"/>
            <w:shd w:val="clear" w:color="auto" w:fill="FFFFFF"/>
            <w:tcMar>
              <w:top w:w="80" w:type="dxa"/>
              <w:left w:w="130" w:type="dxa"/>
              <w:bottom w:w="80" w:type="dxa"/>
              <w:right w:w="130" w:type="dxa"/>
            </w:tcMar>
          </w:tcPr>
          <w:p w14:paraId="6AC742A8" w14:textId="77777777" w:rsidR="00BF61FA" w:rsidRPr="00DA6723" w:rsidRDefault="00000000">
            <w:pPr>
              <w:spacing w:line="260" w:lineRule="auto"/>
              <w:rPr>
                <w:lang w:val="en-US"/>
              </w:rPr>
            </w:pPr>
            <w:r w:rsidRPr="00DA6723">
              <w:rPr>
                <w:sz w:val="20"/>
                <w:szCs w:val="20"/>
                <w:lang w:val="en-US"/>
              </w:rPr>
              <w:t>Plus ~~strikethrough~~, ==mark==, ++insert++, ~sub~, ^sup^</w:t>
            </w:r>
          </w:p>
        </w:tc>
      </w:tr>
      <w:tr w:rsidR="00BF61FA" w14:paraId="09BFACF2" w14:textId="77777777">
        <w:tblPrEx>
          <w:tblCellMar>
            <w:top w:w="0" w:type="dxa"/>
            <w:bottom w:w="0" w:type="dxa"/>
          </w:tblCellMar>
        </w:tblPrEx>
        <w:tc>
          <w:tcPr>
            <w:tcW w:w="1905" w:type="dxa"/>
            <w:shd w:val="clear" w:color="auto" w:fill="F7F8FA"/>
            <w:tcMar>
              <w:top w:w="80" w:type="dxa"/>
              <w:left w:w="130" w:type="dxa"/>
              <w:bottom w:w="80" w:type="dxa"/>
              <w:right w:w="130" w:type="dxa"/>
            </w:tcMar>
          </w:tcPr>
          <w:p w14:paraId="4DD2B3F7" w14:textId="77777777" w:rsidR="00BF61FA" w:rsidRDefault="00000000">
            <w:pPr>
              <w:spacing w:line="260" w:lineRule="auto"/>
            </w:pPr>
            <w:r>
              <w:rPr>
                <w:sz w:val="20"/>
                <w:szCs w:val="20"/>
              </w:rPr>
              <w:t>Lists</w:t>
            </w:r>
          </w:p>
        </w:tc>
        <w:tc>
          <w:tcPr>
            <w:tcW w:w="2608" w:type="dxa"/>
            <w:shd w:val="clear" w:color="auto" w:fill="F7F8FA"/>
            <w:tcMar>
              <w:top w:w="80" w:type="dxa"/>
              <w:left w:w="130" w:type="dxa"/>
              <w:bottom w:w="80" w:type="dxa"/>
              <w:right w:w="130" w:type="dxa"/>
            </w:tcMar>
          </w:tcPr>
          <w:p w14:paraId="274EDF7A" w14:textId="77777777" w:rsidR="00BF61FA" w:rsidRDefault="00000000">
            <w:pPr>
              <w:spacing w:line="260" w:lineRule="auto"/>
            </w:pPr>
            <w:r>
              <w:rPr>
                <w:sz w:val="20"/>
                <w:szCs w:val="20"/>
              </w:rPr>
              <w:t>-, *, 1.</w:t>
            </w:r>
          </w:p>
        </w:tc>
        <w:tc>
          <w:tcPr>
            <w:tcW w:w="4513" w:type="dxa"/>
            <w:shd w:val="clear" w:color="auto" w:fill="F7F8FA"/>
            <w:tcMar>
              <w:top w:w="80" w:type="dxa"/>
              <w:left w:w="130" w:type="dxa"/>
              <w:bottom w:w="80" w:type="dxa"/>
              <w:right w:w="130" w:type="dxa"/>
            </w:tcMar>
          </w:tcPr>
          <w:p w14:paraId="17E00F82" w14:textId="77777777" w:rsidR="00BF61FA" w:rsidRDefault="00000000">
            <w:pPr>
              <w:spacing w:line="260" w:lineRule="auto"/>
            </w:pPr>
            <w:proofErr w:type="spellStart"/>
            <w:r>
              <w:rPr>
                <w:sz w:val="20"/>
                <w:szCs w:val="20"/>
              </w:rPr>
              <w:t>Nested</w:t>
            </w:r>
            <w:proofErr w:type="spellEnd"/>
            <w:r>
              <w:rPr>
                <w:sz w:val="20"/>
                <w:szCs w:val="20"/>
              </w:rPr>
              <w:t xml:space="preserve"> to </w:t>
            </w:r>
            <w:proofErr w:type="spellStart"/>
            <w:r>
              <w:rPr>
                <w:sz w:val="20"/>
                <w:szCs w:val="20"/>
              </w:rPr>
              <w:t>any</w:t>
            </w:r>
            <w:proofErr w:type="spellEnd"/>
            <w:r>
              <w:rPr>
                <w:sz w:val="20"/>
                <w:szCs w:val="20"/>
              </w:rPr>
              <w:t xml:space="preserve"> </w:t>
            </w:r>
            <w:proofErr w:type="spellStart"/>
            <w:r>
              <w:rPr>
                <w:sz w:val="20"/>
                <w:szCs w:val="20"/>
              </w:rPr>
              <w:t>depth</w:t>
            </w:r>
            <w:proofErr w:type="spellEnd"/>
          </w:p>
        </w:tc>
      </w:tr>
      <w:tr w:rsidR="00BF61FA" w:rsidRPr="00DA6723" w14:paraId="0294F001" w14:textId="77777777">
        <w:tblPrEx>
          <w:tblCellMar>
            <w:top w:w="0" w:type="dxa"/>
            <w:bottom w:w="0" w:type="dxa"/>
          </w:tblCellMar>
        </w:tblPrEx>
        <w:tc>
          <w:tcPr>
            <w:tcW w:w="1905" w:type="dxa"/>
            <w:shd w:val="clear" w:color="auto" w:fill="FFFFFF"/>
            <w:tcMar>
              <w:top w:w="80" w:type="dxa"/>
              <w:left w:w="130" w:type="dxa"/>
              <w:bottom w:w="80" w:type="dxa"/>
              <w:right w:w="130" w:type="dxa"/>
            </w:tcMar>
          </w:tcPr>
          <w:p w14:paraId="195A74AB" w14:textId="77777777" w:rsidR="00BF61FA" w:rsidRDefault="00000000">
            <w:pPr>
              <w:spacing w:line="260" w:lineRule="auto"/>
            </w:pPr>
            <w:proofErr w:type="spellStart"/>
            <w:r>
              <w:rPr>
                <w:sz w:val="20"/>
                <w:szCs w:val="20"/>
              </w:rPr>
              <w:t>Task</w:t>
            </w:r>
            <w:proofErr w:type="spellEnd"/>
            <w:r>
              <w:rPr>
                <w:sz w:val="20"/>
                <w:szCs w:val="20"/>
              </w:rPr>
              <w:t xml:space="preserve"> lists</w:t>
            </w:r>
          </w:p>
        </w:tc>
        <w:tc>
          <w:tcPr>
            <w:tcW w:w="2608" w:type="dxa"/>
            <w:shd w:val="clear" w:color="auto" w:fill="FFFFFF"/>
            <w:tcMar>
              <w:top w:w="80" w:type="dxa"/>
              <w:left w:w="130" w:type="dxa"/>
              <w:bottom w:w="80" w:type="dxa"/>
              <w:right w:w="130" w:type="dxa"/>
            </w:tcMar>
          </w:tcPr>
          <w:p w14:paraId="3E3A72CD" w14:textId="77777777" w:rsidR="00BF61FA" w:rsidRDefault="00000000">
            <w:pPr>
              <w:spacing w:line="260" w:lineRule="auto"/>
            </w:pPr>
            <w:r>
              <w:rPr>
                <w:sz w:val="20"/>
                <w:szCs w:val="20"/>
              </w:rPr>
              <w:t xml:space="preserve">- </w:t>
            </w:r>
            <w:proofErr w:type="gramStart"/>
            <w:r>
              <w:rPr>
                <w:sz w:val="20"/>
                <w:szCs w:val="20"/>
              </w:rPr>
              <w:t>[ ]</w:t>
            </w:r>
            <w:proofErr w:type="gramEnd"/>
            <w:r>
              <w:rPr>
                <w:sz w:val="20"/>
                <w:szCs w:val="20"/>
              </w:rPr>
              <w:t xml:space="preserve"> and - [x]</w:t>
            </w:r>
          </w:p>
        </w:tc>
        <w:tc>
          <w:tcPr>
            <w:tcW w:w="4513" w:type="dxa"/>
            <w:shd w:val="clear" w:color="auto" w:fill="FFFFFF"/>
            <w:tcMar>
              <w:top w:w="80" w:type="dxa"/>
              <w:left w:w="130" w:type="dxa"/>
              <w:bottom w:w="80" w:type="dxa"/>
              <w:right w:w="130" w:type="dxa"/>
            </w:tcMar>
          </w:tcPr>
          <w:p w14:paraId="63530287" w14:textId="77777777" w:rsidR="00BF61FA" w:rsidRPr="00DA6723" w:rsidRDefault="00000000">
            <w:pPr>
              <w:spacing w:line="260" w:lineRule="auto"/>
              <w:rPr>
                <w:lang w:val="en-US"/>
              </w:rPr>
            </w:pPr>
            <w:r w:rsidRPr="00DA6723">
              <w:rPr>
                <w:sz w:val="20"/>
                <w:szCs w:val="20"/>
                <w:lang w:val="en-US"/>
              </w:rPr>
              <w:t>Rendered as checkboxes; see section 8.4</w:t>
            </w:r>
          </w:p>
        </w:tc>
      </w:tr>
      <w:tr w:rsidR="00BF61FA" w14:paraId="0D74749A" w14:textId="77777777">
        <w:tblPrEx>
          <w:tblCellMar>
            <w:top w:w="0" w:type="dxa"/>
            <w:bottom w:w="0" w:type="dxa"/>
          </w:tblCellMar>
        </w:tblPrEx>
        <w:tc>
          <w:tcPr>
            <w:tcW w:w="1905" w:type="dxa"/>
            <w:shd w:val="clear" w:color="auto" w:fill="F7F8FA"/>
            <w:tcMar>
              <w:top w:w="80" w:type="dxa"/>
              <w:left w:w="130" w:type="dxa"/>
              <w:bottom w:w="80" w:type="dxa"/>
              <w:right w:w="130" w:type="dxa"/>
            </w:tcMar>
          </w:tcPr>
          <w:p w14:paraId="26C80C9D" w14:textId="77777777" w:rsidR="00BF61FA" w:rsidRDefault="00000000">
            <w:pPr>
              <w:spacing w:line="260" w:lineRule="auto"/>
            </w:pPr>
            <w:r>
              <w:rPr>
                <w:sz w:val="20"/>
                <w:szCs w:val="20"/>
              </w:rPr>
              <w:t xml:space="preserve">Block </w:t>
            </w:r>
            <w:proofErr w:type="spellStart"/>
            <w:r>
              <w:rPr>
                <w:sz w:val="20"/>
                <w:szCs w:val="20"/>
              </w:rPr>
              <w:t>quotes</w:t>
            </w:r>
            <w:proofErr w:type="spellEnd"/>
          </w:p>
        </w:tc>
        <w:tc>
          <w:tcPr>
            <w:tcW w:w="2608" w:type="dxa"/>
            <w:shd w:val="clear" w:color="auto" w:fill="F7F8FA"/>
            <w:tcMar>
              <w:top w:w="80" w:type="dxa"/>
              <w:left w:w="130" w:type="dxa"/>
              <w:bottom w:w="80" w:type="dxa"/>
              <w:right w:w="130" w:type="dxa"/>
            </w:tcMar>
          </w:tcPr>
          <w:p w14:paraId="6398A9FE" w14:textId="77777777" w:rsidR="00BF61FA" w:rsidRDefault="00000000">
            <w:pPr>
              <w:spacing w:line="260" w:lineRule="auto"/>
            </w:pPr>
            <w:r>
              <w:rPr>
                <w:sz w:val="20"/>
                <w:szCs w:val="20"/>
              </w:rPr>
              <w:t>&gt;</w:t>
            </w:r>
          </w:p>
        </w:tc>
        <w:tc>
          <w:tcPr>
            <w:tcW w:w="4513" w:type="dxa"/>
            <w:shd w:val="clear" w:color="auto" w:fill="F7F8FA"/>
            <w:tcMar>
              <w:top w:w="80" w:type="dxa"/>
              <w:left w:w="130" w:type="dxa"/>
              <w:bottom w:w="80" w:type="dxa"/>
              <w:right w:w="130" w:type="dxa"/>
            </w:tcMar>
          </w:tcPr>
          <w:p w14:paraId="72BE66A3" w14:textId="77777777" w:rsidR="00BF61FA" w:rsidRDefault="00000000">
            <w:pPr>
              <w:spacing w:line="260" w:lineRule="auto"/>
            </w:pPr>
            <w:proofErr w:type="spellStart"/>
            <w:r>
              <w:rPr>
                <w:sz w:val="20"/>
                <w:szCs w:val="20"/>
              </w:rPr>
              <w:t>Nested</w:t>
            </w:r>
            <w:proofErr w:type="spellEnd"/>
            <w:r>
              <w:rPr>
                <w:sz w:val="20"/>
                <w:szCs w:val="20"/>
              </w:rPr>
              <w:t xml:space="preserve"> </w:t>
            </w:r>
            <w:proofErr w:type="spellStart"/>
            <w:r>
              <w:rPr>
                <w:sz w:val="20"/>
                <w:szCs w:val="20"/>
              </w:rPr>
              <w:t>quotes</w:t>
            </w:r>
            <w:proofErr w:type="spellEnd"/>
            <w:r>
              <w:rPr>
                <w:sz w:val="20"/>
                <w:szCs w:val="20"/>
              </w:rPr>
              <w:t xml:space="preserve"> </w:t>
            </w:r>
            <w:proofErr w:type="spellStart"/>
            <w:r>
              <w:rPr>
                <w:sz w:val="20"/>
                <w:szCs w:val="20"/>
              </w:rPr>
              <w:t>supported</w:t>
            </w:r>
            <w:proofErr w:type="spellEnd"/>
          </w:p>
        </w:tc>
      </w:tr>
      <w:tr w:rsidR="00BF61FA" w14:paraId="49C88F79" w14:textId="77777777">
        <w:tblPrEx>
          <w:tblCellMar>
            <w:top w:w="0" w:type="dxa"/>
            <w:bottom w:w="0" w:type="dxa"/>
          </w:tblCellMar>
        </w:tblPrEx>
        <w:tc>
          <w:tcPr>
            <w:tcW w:w="1905" w:type="dxa"/>
            <w:shd w:val="clear" w:color="auto" w:fill="FFFFFF"/>
            <w:tcMar>
              <w:top w:w="80" w:type="dxa"/>
              <w:left w:w="130" w:type="dxa"/>
              <w:bottom w:w="80" w:type="dxa"/>
              <w:right w:w="130" w:type="dxa"/>
            </w:tcMar>
          </w:tcPr>
          <w:p w14:paraId="47A9F550" w14:textId="77777777" w:rsidR="00BF61FA" w:rsidRDefault="00000000">
            <w:pPr>
              <w:spacing w:line="260" w:lineRule="auto"/>
            </w:pPr>
            <w:r>
              <w:rPr>
                <w:sz w:val="20"/>
                <w:szCs w:val="20"/>
              </w:rPr>
              <w:t>Definition lists</w:t>
            </w:r>
          </w:p>
        </w:tc>
        <w:tc>
          <w:tcPr>
            <w:tcW w:w="2608" w:type="dxa"/>
            <w:shd w:val="clear" w:color="auto" w:fill="FFFFFF"/>
            <w:tcMar>
              <w:top w:w="80" w:type="dxa"/>
              <w:left w:w="130" w:type="dxa"/>
              <w:bottom w:w="80" w:type="dxa"/>
              <w:right w:w="130" w:type="dxa"/>
            </w:tcMar>
          </w:tcPr>
          <w:p w14:paraId="5E34CED5" w14:textId="77777777" w:rsidR="00BF61FA" w:rsidRDefault="00000000">
            <w:pPr>
              <w:spacing w:line="260" w:lineRule="auto"/>
            </w:pPr>
            <w:r>
              <w:rPr>
                <w:sz w:val="20"/>
                <w:szCs w:val="20"/>
              </w:rPr>
              <w:t xml:space="preserve">Term, </w:t>
            </w:r>
            <w:proofErr w:type="spellStart"/>
            <w:proofErr w:type="gramStart"/>
            <w:r>
              <w:rPr>
                <w:sz w:val="20"/>
                <w:szCs w:val="20"/>
              </w:rPr>
              <w:t>then</w:t>
            </w:r>
            <w:proofErr w:type="spellEnd"/>
            <w:r>
              <w:rPr>
                <w:sz w:val="20"/>
                <w:szCs w:val="20"/>
              </w:rPr>
              <w:t xml:space="preserve"> :</w:t>
            </w:r>
            <w:proofErr w:type="gramEnd"/>
            <w:r>
              <w:rPr>
                <w:sz w:val="20"/>
                <w:szCs w:val="20"/>
              </w:rPr>
              <w:t xml:space="preserve"> </w:t>
            </w:r>
            <w:proofErr w:type="spellStart"/>
            <w:r>
              <w:rPr>
                <w:sz w:val="20"/>
                <w:szCs w:val="20"/>
              </w:rPr>
              <w:t>definition</w:t>
            </w:r>
            <w:proofErr w:type="spellEnd"/>
          </w:p>
        </w:tc>
        <w:tc>
          <w:tcPr>
            <w:tcW w:w="4513" w:type="dxa"/>
            <w:shd w:val="clear" w:color="auto" w:fill="FFFFFF"/>
            <w:tcMar>
              <w:top w:w="80" w:type="dxa"/>
              <w:left w:w="130" w:type="dxa"/>
              <w:bottom w:w="80" w:type="dxa"/>
              <w:right w:w="130" w:type="dxa"/>
            </w:tcMar>
          </w:tcPr>
          <w:p w14:paraId="2AEFBA3D" w14:textId="77777777" w:rsidR="00BF61FA" w:rsidRDefault="00BF61FA">
            <w:pPr>
              <w:spacing w:line="260" w:lineRule="auto"/>
            </w:pPr>
          </w:p>
        </w:tc>
      </w:tr>
      <w:tr w:rsidR="00BF61FA" w:rsidRPr="00DA6723" w14:paraId="609BFB1D" w14:textId="77777777">
        <w:tblPrEx>
          <w:tblCellMar>
            <w:top w:w="0" w:type="dxa"/>
            <w:bottom w:w="0" w:type="dxa"/>
          </w:tblCellMar>
        </w:tblPrEx>
        <w:tc>
          <w:tcPr>
            <w:tcW w:w="1905" w:type="dxa"/>
            <w:shd w:val="clear" w:color="auto" w:fill="F7F8FA"/>
            <w:tcMar>
              <w:top w:w="80" w:type="dxa"/>
              <w:left w:w="130" w:type="dxa"/>
              <w:bottom w:w="80" w:type="dxa"/>
              <w:right w:w="130" w:type="dxa"/>
            </w:tcMar>
          </w:tcPr>
          <w:p w14:paraId="2E350294" w14:textId="77777777" w:rsidR="00BF61FA" w:rsidRDefault="00000000">
            <w:pPr>
              <w:spacing w:line="260" w:lineRule="auto"/>
            </w:pPr>
            <w:proofErr w:type="spellStart"/>
            <w:r>
              <w:rPr>
                <w:sz w:val="20"/>
                <w:szCs w:val="20"/>
              </w:rPr>
              <w:t>Abbreviations</w:t>
            </w:r>
            <w:proofErr w:type="spellEnd"/>
          </w:p>
        </w:tc>
        <w:tc>
          <w:tcPr>
            <w:tcW w:w="2608" w:type="dxa"/>
            <w:shd w:val="clear" w:color="auto" w:fill="F7F8FA"/>
            <w:tcMar>
              <w:top w:w="80" w:type="dxa"/>
              <w:left w:w="130" w:type="dxa"/>
              <w:bottom w:w="80" w:type="dxa"/>
              <w:right w:w="130" w:type="dxa"/>
            </w:tcMar>
          </w:tcPr>
          <w:p w14:paraId="42B0B7A4" w14:textId="77777777" w:rsidR="00BF61FA" w:rsidRDefault="00000000">
            <w:pPr>
              <w:spacing w:line="260" w:lineRule="auto"/>
            </w:pPr>
            <w:r>
              <w:rPr>
                <w:sz w:val="20"/>
                <w:szCs w:val="20"/>
              </w:rPr>
              <w:t xml:space="preserve">*[HTML]: </w:t>
            </w:r>
            <w:proofErr w:type="spellStart"/>
            <w:proofErr w:type="gramStart"/>
            <w:r>
              <w:rPr>
                <w:sz w:val="20"/>
                <w:szCs w:val="20"/>
              </w:rPr>
              <w:t>HyperText</w:t>
            </w:r>
            <w:proofErr w:type="spellEnd"/>
            <w:r>
              <w:rPr>
                <w:sz w:val="20"/>
                <w:szCs w:val="20"/>
              </w:rPr>
              <w:t>…</w:t>
            </w:r>
            <w:proofErr w:type="gramEnd"/>
          </w:p>
        </w:tc>
        <w:tc>
          <w:tcPr>
            <w:tcW w:w="4513" w:type="dxa"/>
            <w:shd w:val="clear" w:color="auto" w:fill="F7F8FA"/>
            <w:tcMar>
              <w:top w:w="80" w:type="dxa"/>
              <w:left w:w="130" w:type="dxa"/>
              <w:bottom w:w="80" w:type="dxa"/>
              <w:right w:w="130" w:type="dxa"/>
            </w:tcMar>
          </w:tcPr>
          <w:p w14:paraId="1081DA2F" w14:textId="77777777" w:rsidR="00BF61FA" w:rsidRPr="00DA6723" w:rsidRDefault="00000000">
            <w:pPr>
              <w:spacing w:line="260" w:lineRule="auto"/>
              <w:rPr>
                <w:lang w:val="en-US"/>
              </w:rPr>
            </w:pPr>
            <w:r w:rsidRPr="00DA6723">
              <w:rPr>
                <w:sz w:val="20"/>
                <w:szCs w:val="20"/>
                <w:lang w:val="en-US"/>
              </w:rPr>
              <w:t>Shown with the expansion on hover</w:t>
            </w:r>
          </w:p>
        </w:tc>
      </w:tr>
      <w:tr w:rsidR="00BF61FA" w:rsidRPr="00DA6723" w14:paraId="74230BD6" w14:textId="77777777">
        <w:tblPrEx>
          <w:tblCellMar>
            <w:top w:w="0" w:type="dxa"/>
            <w:bottom w:w="0" w:type="dxa"/>
          </w:tblCellMar>
        </w:tblPrEx>
        <w:tc>
          <w:tcPr>
            <w:tcW w:w="1905" w:type="dxa"/>
            <w:shd w:val="clear" w:color="auto" w:fill="FFFFFF"/>
            <w:tcMar>
              <w:top w:w="80" w:type="dxa"/>
              <w:left w:w="130" w:type="dxa"/>
              <w:bottom w:w="80" w:type="dxa"/>
              <w:right w:w="130" w:type="dxa"/>
            </w:tcMar>
          </w:tcPr>
          <w:p w14:paraId="5AFD70A9" w14:textId="77777777" w:rsidR="00BF61FA" w:rsidRDefault="00000000">
            <w:pPr>
              <w:spacing w:line="260" w:lineRule="auto"/>
            </w:pPr>
            <w:proofErr w:type="spellStart"/>
            <w:r>
              <w:rPr>
                <w:sz w:val="20"/>
                <w:szCs w:val="20"/>
              </w:rPr>
              <w:t>Footnotes</w:t>
            </w:r>
            <w:proofErr w:type="spellEnd"/>
          </w:p>
        </w:tc>
        <w:tc>
          <w:tcPr>
            <w:tcW w:w="2608" w:type="dxa"/>
            <w:shd w:val="clear" w:color="auto" w:fill="FFFFFF"/>
            <w:tcMar>
              <w:top w:w="80" w:type="dxa"/>
              <w:left w:w="130" w:type="dxa"/>
              <w:bottom w:w="80" w:type="dxa"/>
              <w:right w:w="130" w:type="dxa"/>
            </w:tcMar>
          </w:tcPr>
          <w:p w14:paraId="47D7D72A" w14:textId="77777777" w:rsidR="00BF61FA" w:rsidRDefault="00000000">
            <w:pPr>
              <w:spacing w:line="260" w:lineRule="auto"/>
            </w:pPr>
            <w:r>
              <w:rPr>
                <w:sz w:val="20"/>
                <w:szCs w:val="20"/>
              </w:rPr>
              <w:t>[^1]</w:t>
            </w:r>
          </w:p>
        </w:tc>
        <w:tc>
          <w:tcPr>
            <w:tcW w:w="4513" w:type="dxa"/>
            <w:shd w:val="clear" w:color="auto" w:fill="FFFFFF"/>
            <w:tcMar>
              <w:top w:w="80" w:type="dxa"/>
              <w:left w:w="130" w:type="dxa"/>
              <w:bottom w:w="80" w:type="dxa"/>
              <w:right w:w="130" w:type="dxa"/>
            </w:tcMar>
          </w:tcPr>
          <w:p w14:paraId="3E6642F2" w14:textId="77777777" w:rsidR="00BF61FA" w:rsidRPr="00DA6723" w:rsidRDefault="00000000">
            <w:pPr>
              <w:spacing w:line="260" w:lineRule="auto"/>
              <w:rPr>
                <w:lang w:val="en-US"/>
              </w:rPr>
            </w:pPr>
            <w:r w:rsidRPr="00DA6723">
              <w:rPr>
                <w:sz w:val="20"/>
                <w:szCs w:val="20"/>
                <w:lang w:val="en-US"/>
              </w:rPr>
              <w:t>Alt+← returns you to where you were reading</w:t>
            </w:r>
          </w:p>
        </w:tc>
      </w:tr>
      <w:tr w:rsidR="00BF61FA" w:rsidRPr="00DA6723" w14:paraId="508CE06E" w14:textId="77777777">
        <w:tblPrEx>
          <w:tblCellMar>
            <w:top w:w="0" w:type="dxa"/>
            <w:bottom w:w="0" w:type="dxa"/>
          </w:tblCellMar>
        </w:tblPrEx>
        <w:tc>
          <w:tcPr>
            <w:tcW w:w="1905" w:type="dxa"/>
            <w:shd w:val="clear" w:color="auto" w:fill="F7F8FA"/>
            <w:tcMar>
              <w:top w:w="80" w:type="dxa"/>
              <w:left w:w="130" w:type="dxa"/>
              <w:bottom w:w="80" w:type="dxa"/>
              <w:right w:w="130" w:type="dxa"/>
            </w:tcMar>
          </w:tcPr>
          <w:p w14:paraId="7F8A0D58" w14:textId="77777777" w:rsidR="00BF61FA" w:rsidRDefault="00000000">
            <w:pPr>
              <w:spacing w:line="260" w:lineRule="auto"/>
            </w:pPr>
            <w:r>
              <w:rPr>
                <w:sz w:val="20"/>
                <w:szCs w:val="20"/>
              </w:rPr>
              <w:t>Front matter</w:t>
            </w:r>
          </w:p>
        </w:tc>
        <w:tc>
          <w:tcPr>
            <w:tcW w:w="2608" w:type="dxa"/>
            <w:shd w:val="clear" w:color="auto" w:fill="F7F8FA"/>
            <w:tcMar>
              <w:top w:w="80" w:type="dxa"/>
              <w:left w:w="130" w:type="dxa"/>
              <w:bottom w:w="80" w:type="dxa"/>
              <w:right w:w="130" w:type="dxa"/>
            </w:tcMar>
          </w:tcPr>
          <w:p w14:paraId="6E2EEBDE" w14:textId="77777777" w:rsidR="00BF61FA" w:rsidRDefault="00000000">
            <w:pPr>
              <w:spacing w:line="260" w:lineRule="auto"/>
            </w:pPr>
            <w:r>
              <w:rPr>
                <w:sz w:val="20"/>
                <w:szCs w:val="20"/>
              </w:rPr>
              <w:t xml:space="preserve">YAML </w:t>
            </w:r>
            <w:proofErr w:type="spellStart"/>
            <w:r>
              <w:rPr>
                <w:sz w:val="20"/>
                <w:szCs w:val="20"/>
              </w:rPr>
              <w:t>between</w:t>
            </w:r>
            <w:proofErr w:type="spellEnd"/>
            <w:r>
              <w:rPr>
                <w:sz w:val="20"/>
                <w:szCs w:val="20"/>
              </w:rPr>
              <w:t xml:space="preserve"> --- lines</w:t>
            </w:r>
          </w:p>
        </w:tc>
        <w:tc>
          <w:tcPr>
            <w:tcW w:w="4513" w:type="dxa"/>
            <w:shd w:val="clear" w:color="auto" w:fill="F7F8FA"/>
            <w:tcMar>
              <w:top w:w="80" w:type="dxa"/>
              <w:left w:w="130" w:type="dxa"/>
              <w:bottom w:w="80" w:type="dxa"/>
              <w:right w:w="130" w:type="dxa"/>
            </w:tcMar>
          </w:tcPr>
          <w:p w14:paraId="191B8A14" w14:textId="77777777" w:rsidR="00BF61FA" w:rsidRPr="00DA6723" w:rsidRDefault="00000000">
            <w:pPr>
              <w:spacing w:line="260" w:lineRule="auto"/>
              <w:rPr>
                <w:lang w:val="en-US"/>
              </w:rPr>
            </w:pPr>
            <w:r w:rsidRPr="00DA6723">
              <w:rPr>
                <w:sz w:val="20"/>
                <w:szCs w:val="20"/>
                <w:lang w:val="en-US"/>
              </w:rPr>
              <w:t>Shown as document metadata; can be hidden in Settings</w:t>
            </w:r>
          </w:p>
        </w:tc>
      </w:tr>
      <w:tr w:rsidR="00BF61FA" w:rsidRPr="00DA6723" w14:paraId="5DA9AD60" w14:textId="77777777">
        <w:tblPrEx>
          <w:tblCellMar>
            <w:top w:w="0" w:type="dxa"/>
            <w:bottom w:w="0" w:type="dxa"/>
          </w:tblCellMar>
        </w:tblPrEx>
        <w:tc>
          <w:tcPr>
            <w:tcW w:w="1905" w:type="dxa"/>
            <w:shd w:val="clear" w:color="auto" w:fill="FFFFFF"/>
            <w:tcMar>
              <w:top w:w="80" w:type="dxa"/>
              <w:left w:w="130" w:type="dxa"/>
              <w:bottom w:w="80" w:type="dxa"/>
              <w:right w:w="130" w:type="dxa"/>
            </w:tcMar>
          </w:tcPr>
          <w:p w14:paraId="478ABA85" w14:textId="77777777" w:rsidR="00BF61FA" w:rsidRDefault="00000000">
            <w:pPr>
              <w:spacing w:line="260" w:lineRule="auto"/>
            </w:pPr>
            <w:proofErr w:type="spellStart"/>
            <w:r>
              <w:rPr>
                <w:sz w:val="20"/>
                <w:szCs w:val="20"/>
              </w:rPr>
              <w:t>Emoji</w:t>
            </w:r>
            <w:proofErr w:type="spellEnd"/>
          </w:p>
        </w:tc>
        <w:tc>
          <w:tcPr>
            <w:tcW w:w="2608" w:type="dxa"/>
            <w:shd w:val="clear" w:color="auto" w:fill="FFFFFF"/>
            <w:tcMar>
              <w:top w:w="80" w:type="dxa"/>
              <w:left w:w="130" w:type="dxa"/>
              <w:bottom w:w="80" w:type="dxa"/>
              <w:right w:w="130" w:type="dxa"/>
            </w:tcMar>
          </w:tcPr>
          <w:p w14:paraId="30226300" w14:textId="77777777" w:rsidR="00BF61FA" w:rsidRDefault="00000000">
            <w:pPr>
              <w:spacing w:line="260" w:lineRule="auto"/>
            </w:pPr>
            <w:proofErr w:type="gramStart"/>
            <w:r>
              <w:rPr>
                <w:sz w:val="20"/>
                <w:szCs w:val="20"/>
              </w:rPr>
              <w:t>:smile</w:t>
            </w:r>
            <w:proofErr w:type="gramEnd"/>
            <w:r>
              <w:rPr>
                <w:sz w:val="20"/>
                <w:szCs w:val="20"/>
              </w:rPr>
              <w:t>: and :)</w:t>
            </w:r>
          </w:p>
        </w:tc>
        <w:tc>
          <w:tcPr>
            <w:tcW w:w="4513" w:type="dxa"/>
            <w:shd w:val="clear" w:color="auto" w:fill="FFFFFF"/>
            <w:tcMar>
              <w:top w:w="80" w:type="dxa"/>
              <w:left w:w="130" w:type="dxa"/>
              <w:bottom w:w="80" w:type="dxa"/>
              <w:right w:w="130" w:type="dxa"/>
            </w:tcMar>
          </w:tcPr>
          <w:p w14:paraId="323CB2F2" w14:textId="77777777" w:rsidR="00BF61FA" w:rsidRPr="00DA6723" w:rsidRDefault="00000000">
            <w:pPr>
              <w:spacing w:line="260" w:lineRule="auto"/>
              <w:rPr>
                <w:lang w:val="en-US"/>
              </w:rPr>
            </w:pPr>
            <w:r w:rsidRPr="00DA6723">
              <w:rPr>
                <w:sz w:val="20"/>
                <w:szCs w:val="20"/>
                <w:lang w:val="en-US"/>
              </w:rPr>
              <w:t>Replaced with the Unicode character</w:t>
            </w:r>
          </w:p>
        </w:tc>
      </w:tr>
      <w:tr w:rsidR="00BF61FA" w:rsidRPr="00DA6723" w14:paraId="3AC6E861" w14:textId="77777777">
        <w:tblPrEx>
          <w:tblCellMar>
            <w:top w:w="0" w:type="dxa"/>
            <w:bottom w:w="0" w:type="dxa"/>
          </w:tblCellMar>
        </w:tblPrEx>
        <w:tc>
          <w:tcPr>
            <w:tcW w:w="1905" w:type="dxa"/>
            <w:shd w:val="clear" w:color="auto" w:fill="F7F8FA"/>
            <w:tcMar>
              <w:top w:w="80" w:type="dxa"/>
              <w:left w:w="130" w:type="dxa"/>
              <w:bottom w:w="80" w:type="dxa"/>
              <w:right w:w="130" w:type="dxa"/>
            </w:tcMar>
          </w:tcPr>
          <w:p w14:paraId="516D364F" w14:textId="77777777" w:rsidR="00BF61FA" w:rsidRDefault="00000000">
            <w:pPr>
              <w:spacing w:line="260" w:lineRule="auto"/>
            </w:pPr>
            <w:proofErr w:type="spellStart"/>
            <w:r>
              <w:rPr>
                <w:sz w:val="20"/>
                <w:szCs w:val="20"/>
              </w:rPr>
              <w:t>Figures</w:t>
            </w:r>
            <w:proofErr w:type="spellEnd"/>
          </w:p>
        </w:tc>
        <w:tc>
          <w:tcPr>
            <w:tcW w:w="2608" w:type="dxa"/>
            <w:shd w:val="clear" w:color="auto" w:fill="F7F8FA"/>
            <w:tcMar>
              <w:top w:w="80" w:type="dxa"/>
              <w:left w:w="130" w:type="dxa"/>
              <w:bottom w:w="80" w:type="dxa"/>
              <w:right w:w="130" w:type="dxa"/>
            </w:tcMar>
          </w:tcPr>
          <w:p w14:paraId="65C946E5" w14:textId="77777777" w:rsidR="00BF61FA" w:rsidRDefault="00000000">
            <w:pPr>
              <w:spacing w:line="260" w:lineRule="auto"/>
            </w:pPr>
            <w:r>
              <w:rPr>
                <w:sz w:val="20"/>
                <w:szCs w:val="20"/>
              </w:rPr>
              <w:t xml:space="preserve">^^^ … ^^^ </w:t>
            </w:r>
            <w:proofErr w:type="spellStart"/>
            <w:r>
              <w:rPr>
                <w:sz w:val="20"/>
                <w:szCs w:val="20"/>
              </w:rPr>
              <w:t>caption</w:t>
            </w:r>
            <w:proofErr w:type="spellEnd"/>
          </w:p>
        </w:tc>
        <w:tc>
          <w:tcPr>
            <w:tcW w:w="4513" w:type="dxa"/>
            <w:shd w:val="clear" w:color="auto" w:fill="F7F8FA"/>
            <w:tcMar>
              <w:top w:w="80" w:type="dxa"/>
              <w:left w:w="130" w:type="dxa"/>
              <w:bottom w:w="80" w:type="dxa"/>
              <w:right w:w="130" w:type="dxa"/>
            </w:tcMar>
          </w:tcPr>
          <w:p w14:paraId="75B1A2FE" w14:textId="77777777" w:rsidR="00BF61FA" w:rsidRPr="00DA6723" w:rsidRDefault="00000000">
            <w:pPr>
              <w:spacing w:line="260" w:lineRule="auto"/>
              <w:rPr>
                <w:lang w:val="en-US"/>
              </w:rPr>
            </w:pPr>
            <w:r w:rsidRPr="00DA6723">
              <w:rPr>
                <w:sz w:val="20"/>
                <w:szCs w:val="20"/>
                <w:lang w:val="en-US"/>
              </w:rPr>
              <w:t>An image or block with a caption beneath it</w:t>
            </w:r>
          </w:p>
        </w:tc>
      </w:tr>
    </w:tbl>
    <w:p w14:paraId="7BCD9FAF" w14:textId="77777777" w:rsidR="00BF61FA" w:rsidRPr="00DA6723" w:rsidRDefault="00BF61FA">
      <w:pPr>
        <w:spacing w:after="240"/>
        <w:rPr>
          <w:lang w:val="en-US"/>
        </w:rPr>
      </w:pP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2C9EF9DF"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1A740399"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6FBAC458" w14:textId="77777777" w:rsidR="00BF61FA" w:rsidRPr="00DA6723" w:rsidRDefault="00000000">
            <w:pPr>
              <w:spacing w:after="80"/>
              <w:jc w:val="center"/>
              <w:rPr>
                <w:lang w:val="en-US"/>
              </w:rPr>
            </w:pPr>
            <w:r w:rsidRPr="00DA6723">
              <w:rPr>
                <w:b/>
                <w:bCs/>
                <w:color w:val="1F4E79"/>
                <w:sz w:val="21"/>
                <w:szCs w:val="21"/>
                <w:lang w:val="en-US"/>
              </w:rPr>
              <w:t>Figure 19. Rendered text features</w:t>
            </w:r>
          </w:p>
          <w:p w14:paraId="6B0B53E9" w14:textId="77777777" w:rsidR="00BF61FA" w:rsidRPr="00DA6723" w:rsidRDefault="00000000">
            <w:pPr>
              <w:jc w:val="center"/>
              <w:rPr>
                <w:lang w:val="en-US"/>
              </w:rPr>
            </w:pPr>
            <w:r w:rsidRPr="00DA6723">
              <w:rPr>
                <w:i/>
                <w:iCs/>
                <w:color w:val="6B6B6B"/>
                <w:sz w:val="19"/>
                <w:szCs w:val="19"/>
                <w:lang w:val="en-US"/>
              </w:rPr>
              <w:t>Capture a passage that shows headings, emphasis, a nested list, a block quote and a footnote reference together.</w:t>
            </w:r>
          </w:p>
        </w:tc>
      </w:tr>
    </w:tbl>
    <w:p w14:paraId="69E4ACF6" w14:textId="77777777" w:rsidR="00BF61FA" w:rsidRPr="00DA6723" w:rsidRDefault="00BF61FA">
      <w:pPr>
        <w:spacing w:after="240"/>
        <w:rPr>
          <w:lang w:val="en-US"/>
        </w:rPr>
      </w:pPr>
    </w:p>
    <w:p w14:paraId="04CC481D" w14:textId="77777777" w:rsidR="00BF61FA" w:rsidRPr="00DA6723" w:rsidRDefault="00000000">
      <w:pPr>
        <w:pStyle w:val="Overskrift2"/>
        <w:rPr>
          <w:lang w:val="en-US"/>
        </w:rPr>
      </w:pPr>
      <w:r w:rsidRPr="00DA6723">
        <w:rPr>
          <w:lang w:val="en-US"/>
        </w:rPr>
        <w:t>9.2 Tables</w:t>
      </w:r>
    </w:p>
    <w:p w14:paraId="2BF745D8" w14:textId="77777777" w:rsidR="00BF61FA" w:rsidRPr="00DA6723" w:rsidRDefault="00000000">
      <w:pPr>
        <w:spacing w:after="120"/>
        <w:rPr>
          <w:lang w:val="en-US"/>
        </w:rPr>
      </w:pPr>
      <w:r w:rsidRPr="00DA6723">
        <w:rPr>
          <w:lang w:val="en-US"/>
        </w:rPr>
        <w:t>Both pipe tables and grid tables are rendered, with per-column alignment. Columns size themselves to their content. When a table is too wide for the window, it scrolls sideways inside its own frame — the page itself never scrolls sideways — and the header row stays visible while the body passes under it.</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6E7B33F7"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483F49FB"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3F060C35" w14:textId="77777777" w:rsidR="00BF61FA" w:rsidRPr="00DA6723" w:rsidRDefault="00000000">
            <w:pPr>
              <w:spacing w:after="80"/>
              <w:jc w:val="center"/>
              <w:rPr>
                <w:lang w:val="en-US"/>
              </w:rPr>
            </w:pPr>
            <w:r w:rsidRPr="00DA6723">
              <w:rPr>
                <w:b/>
                <w:bCs/>
                <w:color w:val="1F4E79"/>
                <w:sz w:val="21"/>
                <w:szCs w:val="21"/>
                <w:lang w:val="en-US"/>
              </w:rPr>
              <w:t>Figure 20. A wide table</w:t>
            </w:r>
          </w:p>
          <w:p w14:paraId="660F27EA" w14:textId="77777777" w:rsidR="00BF61FA" w:rsidRPr="00DA6723" w:rsidRDefault="00000000">
            <w:pPr>
              <w:jc w:val="center"/>
              <w:rPr>
                <w:lang w:val="en-US"/>
              </w:rPr>
            </w:pPr>
            <w:r w:rsidRPr="00DA6723">
              <w:rPr>
                <w:i/>
                <w:iCs/>
                <w:color w:val="6B6B6B"/>
                <w:sz w:val="19"/>
                <w:szCs w:val="19"/>
                <w:lang w:val="en-US"/>
              </w:rPr>
              <w:t>Capture a table wide enough to scroll horizontally, showing the sticky header row and the scroll edge.</w:t>
            </w:r>
          </w:p>
        </w:tc>
      </w:tr>
    </w:tbl>
    <w:p w14:paraId="07858385" w14:textId="77777777" w:rsidR="00BF61FA" w:rsidRPr="00DA6723" w:rsidRDefault="00BF61FA">
      <w:pPr>
        <w:spacing w:after="240"/>
        <w:rPr>
          <w:lang w:val="en-US"/>
        </w:rPr>
      </w:pPr>
    </w:p>
    <w:p w14:paraId="2813314D" w14:textId="77777777" w:rsidR="00BF61FA" w:rsidRPr="00DA6723" w:rsidRDefault="00000000">
      <w:pPr>
        <w:pStyle w:val="Overskrift2"/>
        <w:rPr>
          <w:lang w:val="en-US"/>
        </w:rPr>
      </w:pPr>
      <w:r w:rsidRPr="00DA6723">
        <w:rPr>
          <w:lang w:val="en-US"/>
        </w:rPr>
        <w:t>9.3 Code blocks</w:t>
      </w:r>
    </w:p>
    <w:p w14:paraId="0357225B" w14:textId="77777777" w:rsidR="00BF61FA" w:rsidRPr="00DA6723" w:rsidRDefault="00000000">
      <w:pPr>
        <w:spacing w:after="120"/>
        <w:rPr>
          <w:lang w:val="en-US"/>
        </w:rPr>
      </w:pPr>
      <w:r w:rsidRPr="00DA6723">
        <w:rPr>
          <w:lang w:val="en-US"/>
        </w:rPr>
        <w:lastRenderedPageBreak/>
        <w:t xml:space="preserve">Fenced code blocks are syntax-highlighted, using the language named after the opening fence. The language is shown in the corner of the block, and a copy button copies the original source rather than the highlighted text. A language the viewer does not </w:t>
      </w:r>
      <w:proofErr w:type="spellStart"/>
      <w:r w:rsidRPr="00DA6723">
        <w:rPr>
          <w:lang w:val="en-US"/>
        </w:rPr>
        <w:t>recognise</w:t>
      </w:r>
      <w:proofErr w:type="spellEnd"/>
      <w:r w:rsidRPr="00DA6723">
        <w:rPr>
          <w:lang w:val="en-US"/>
        </w:rPr>
        <w:t xml:space="preserve"> is rendered as plain monospace text rather than as an error.</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71E47A4B"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40CDA632"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2C6D9B4A" w14:textId="77777777" w:rsidR="00BF61FA" w:rsidRPr="00DA6723" w:rsidRDefault="00000000">
            <w:pPr>
              <w:spacing w:after="80"/>
              <w:jc w:val="center"/>
              <w:rPr>
                <w:lang w:val="en-US"/>
              </w:rPr>
            </w:pPr>
            <w:r w:rsidRPr="00DA6723">
              <w:rPr>
                <w:b/>
                <w:bCs/>
                <w:color w:val="1F4E79"/>
                <w:sz w:val="21"/>
                <w:szCs w:val="21"/>
                <w:lang w:val="en-US"/>
              </w:rPr>
              <w:t>Figure 21. A code block</w:t>
            </w:r>
          </w:p>
          <w:p w14:paraId="03EB3888" w14:textId="77777777" w:rsidR="00BF61FA" w:rsidRPr="00DA6723" w:rsidRDefault="00000000">
            <w:pPr>
              <w:jc w:val="center"/>
              <w:rPr>
                <w:lang w:val="en-US"/>
              </w:rPr>
            </w:pPr>
            <w:r w:rsidRPr="00DA6723">
              <w:rPr>
                <w:i/>
                <w:iCs/>
                <w:color w:val="6B6B6B"/>
                <w:sz w:val="19"/>
                <w:szCs w:val="19"/>
                <w:lang w:val="en-US"/>
              </w:rPr>
              <w:t>Capture a highlighted code block showing the language label and the copy button in the top-right corner.</w:t>
            </w:r>
          </w:p>
        </w:tc>
      </w:tr>
    </w:tbl>
    <w:p w14:paraId="6534749F" w14:textId="77777777" w:rsidR="00BF61FA" w:rsidRPr="00DA6723" w:rsidRDefault="00BF61FA">
      <w:pPr>
        <w:spacing w:after="240"/>
        <w:rPr>
          <w:lang w:val="en-US"/>
        </w:rPr>
      </w:pPr>
    </w:p>
    <w:p w14:paraId="286AEED3" w14:textId="77777777" w:rsidR="00BF61FA" w:rsidRPr="00DA6723" w:rsidRDefault="00000000">
      <w:pPr>
        <w:pStyle w:val="Overskrift2"/>
        <w:rPr>
          <w:lang w:val="en-US"/>
        </w:rPr>
      </w:pPr>
      <w:r w:rsidRPr="00DA6723">
        <w:rPr>
          <w:lang w:val="en-US"/>
        </w:rPr>
        <w:t>9.4 Callouts</w:t>
      </w:r>
    </w:p>
    <w:p w14:paraId="2958E02F" w14:textId="77777777" w:rsidR="00BF61FA" w:rsidRPr="00DA6723" w:rsidRDefault="00000000">
      <w:pPr>
        <w:spacing w:after="120"/>
        <w:rPr>
          <w:lang w:val="en-US"/>
        </w:rPr>
      </w:pPr>
      <w:r w:rsidRPr="00DA6723">
        <w:rPr>
          <w:lang w:val="en-US"/>
        </w:rPr>
        <w:t xml:space="preserve">Custom containers </w:t>
      </w:r>
      <w:proofErr w:type="gramStart"/>
      <w:r w:rsidRPr="00DA6723">
        <w:rPr>
          <w:lang w:val="en-US"/>
        </w:rPr>
        <w:t>(</w:t>
      </w:r>
      <w:r w:rsidRPr="00DA6723">
        <w:rPr>
          <w:rFonts w:ascii="Consolas" w:eastAsia="Consolas" w:hAnsi="Consolas" w:cs="Consolas"/>
          <w:color w:val="333333"/>
          <w:sz w:val="19"/>
          <w:szCs w:val="19"/>
          <w:lang w:val="en-US"/>
        </w:rPr>
        <w:t>:::</w:t>
      </w:r>
      <w:proofErr w:type="gramEnd"/>
      <w:r w:rsidRPr="00DA6723">
        <w:rPr>
          <w:rFonts w:ascii="Consolas" w:eastAsia="Consolas" w:hAnsi="Consolas" w:cs="Consolas"/>
          <w:color w:val="333333"/>
          <w:sz w:val="19"/>
          <w:szCs w:val="19"/>
          <w:lang w:val="en-US"/>
        </w:rPr>
        <w:t>note</w:t>
      </w:r>
      <w:proofErr w:type="gramStart"/>
      <w:r w:rsidRPr="00DA6723">
        <w:rPr>
          <w:lang w:val="en-US"/>
        </w:rPr>
        <w:t xml:space="preserve">, </w:t>
      </w:r>
      <w:r w:rsidRPr="00DA6723">
        <w:rPr>
          <w:rFonts w:ascii="Consolas" w:eastAsia="Consolas" w:hAnsi="Consolas" w:cs="Consolas"/>
          <w:color w:val="333333"/>
          <w:sz w:val="19"/>
          <w:szCs w:val="19"/>
          <w:lang w:val="en-US"/>
        </w:rPr>
        <w:t>:::warning</w:t>
      </w:r>
      <w:proofErr w:type="gramEnd"/>
      <w:r w:rsidRPr="00DA6723">
        <w:rPr>
          <w:lang w:val="en-US"/>
        </w:rPr>
        <w:t xml:space="preserve"> and similar) and GitHub-style alerts (</w:t>
      </w:r>
      <w:r w:rsidRPr="00DA6723">
        <w:rPr>
          <w:rFonts w:ascii="Consolas" w:eastAsia="Consolas" w:hAnsi="Consolas" w:cs="Consolas"/>
          <w:color w:val="333333"/>
          <w:sz w:val="19"/>
          <w:szCs w:val="19"/>
          <w:lang w:val="en-US"/>
        </w:rPr>
        <w:t xml:space="preserve">&gt; </w:t>
      </w:r>
      <w:proofErr w:type="gramStart"/>
      <w:r w:rsidRPr="00DA6723">
        <w:rPr>
          <w:rFonts w:ascii="Consolas" w:eastAsia="Consolas" w:hAnsi="Consolas" w:cs="Consolas"/>
          <w:color w:val="333333"/>
          <w:sz w:val="19"/>
          <w:szCs w:val="19"/>
          <w:lang w:val="en-US"/>
        </w:rPr>
        <w:t>[!NOTE</w:t>
      </w:r>
      <w:proofErr w:type="gramEnd"/>
      <w:r w:rsidRPr="00DA6723">
        <w:rPr>
          <w:rFonts w:ascii="Consolas" w:eastAsia="Consolas" w:hAnsi="Consolas" w:cs="Consolas"/>
          <w:color w:val="333333"/>
          <w:sz w:val="19"/>
          <w:szCs w:val="19"/>
          <w:lang w:val="en-US"/>
        </w:rPr>
        <w:t>]</w:t>
      </w:r>
      <w:r w:rsidRPr="00DA6723">
        <w:rPr>
          <w:lang w:val="en-US"/>
        </w:rPr>
        <w:t xml:space="preserve">, </w:t>
      </w:r>
      <w:r w:rsidRPr="00DA6723">
        <w:rPr>
          <w:rFonts w:ascii="Consolas" w:eastAsia="Consolas" w:hAnsi="Consolas" w:cs="Consolas"/>
          <w:color w:val="333333"/>
          <w:sz w:val="19"/>
          <w:szCs w:val="19"/>
          <w:lang w:val="en-US"/>
        </w:rPr>
        <w:t xml:space="preserve">&gt; </w:t>
      </w:r>
      <w:proofErr w:type="gramStart"/>
      <w:r w:rsidRPr="00DA6723">
        <w:rPr>
          <w:rFonts w:ascii="Consolas" w:eastAsia="Consolas" w:hAnsi="Consolas" w:cs="Consolas"/>
          <w:color w:val="333333"/>
          <w:sz w:val="19"/>
          <w:szCs w:val="19"/>
          <w:lang w:val="en-US"/>
        </w:rPr>
        <w:t>[!WARNING</w:t>
      </w:r>
      <w:proofErr w:type="gramEnd"/>
      <w:r w:rsidRPr="00DA6723">
        <w:rPr>
          <w:rFonts w:ascii="Consolas" w:eastAsia="Consolas" w:hAnsi="Consolas" w:cs="Consolas"/>
          <w:color w:val="333333"/>
          <w:sz w:val="19"/>
          <w:szCs w:val="19"/>
          <w:lang w:val="en-US"/>
        </w:rPr>
        <w:t>]</w:t>
      </w:r>
      <w:r w:rsidRPr="00DA6723">
        <w:rPr>
          <w:lang w:val="en-US"/>
        </w:rPr>
        <w:t xml:space="preserve">) are rendered as </w:t>
      </w:r>
      <w:proofErr w:type="spellStart"/>
      <w:r w:rsidRPr="00DA6723">
        <w:rPr>
          <w:lang w:val="en-US"/>
        </w:rPr>
        <w:t>coloured</w:t>
      </w:r>
      <w:proofErr w:type="spellEnd"/>
      <w:r w:rsidRPr="00DA6723">
        <w:rPr>
          <w:lang w:val="en-US"/>
        </w:rPr>
        <w:t xml:space="preserve"> callout boxes.</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16A30617"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519D2225"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1433D2B1" w14:textId="77777777" w:rsidR="00BF61FA" w:rsidRPr="00DA6723" w:rsidRDefault="00000000">
            <w:pPr>
              <w:spacing w:after="80"/>
              <w:jc w:val="center"/>
              <w:rPr>
                <w:lang w:val="en-US"/>
              </w:rPr>
            </w:pPr>
            <w:r w:rsidRPr="00DA6723">
              <w:rPr>
                <w:b/>
                <w:bCs/>
                <w:color w:val="1F4E79"/>
                <w:sz w:val="21"/>
                <w:szCs w:val="21"/>
                <w:lang w:val="en-US"/>
              </w:rPr>
              <w:t>Figure 22. Callouts</w:t>
            </w:r>
          </w:p>
          <w:p w14:paraId="23267D56" w14:textId="77777777" w:rsidR="00BF61FA" w:rsidRPr="00DA6723" w:rsidRDefault="00000000">
            <w:pPr>
              <w:jc w:val="center"/>
              <w:rPr>
                <w:lang w:val="en-US"/>
              </w:rPr>
            </w:pPr>
            <w:r w:rsidRPr="00DA6723">
              <w:rPr>
                <w:i/>
                <w:iCs/>
                <w:color w:val="6B6B6B"/>
                <w:sz w:val="19"/>
                <w:szCs w:val="19"/>
                <w:lang w:val="en-US"/>
              </w:rPr>
              <w:t xml:space="preserve">Capture three or four callout boxes of different kinds stacked together, so their </w:t>
            </w:r>
            <w:proofErr w:type="spellStart"/>
            <w:r w:rsidRPr="00DA6723">
              <w:rPr>
                <w:i/>
                <w:iCs/>
                <w:color w:val="6B6B6B"/>
                <w:sz w:val="19"/>
                <w:szCs w:val="19"/>
                <w:lang w:val="en-US"/>
              </w:rPr>
              <w:t>colours</w:t>
            </w:r>
            <w:proofErr w:type="spellEnd"/>
            <w:r w:rsidRPr="00DA6723">
              <w:rPr>
                <w:i/>
                <w:iCs/>
                <w:color w:val="6B6B6B"/>
                <w:sz w:val="19"/>
                <w:szCs w:val="19"/>
                <w:lang w:val="en-US"/>
              </w:rPr>
              <w:t xml:space="preserve"> can be compared.</w:t>
            </w:r>
          </w:p>
        </w:tc>
      </w:tr>
    </w:tbl>
    <w:p w14:paraId="072D5C87" w14:textId="77777777" w:rsidR="00BF61FA" w:rsidRPr="00DA6723" w:rsidRDefault="00BF61FA">
      <w:pPr>
        <w:spacing w:after="240"/>
        <w:rPr>
          <w:lang w:val="en-US"/>
        </w:rPr>
      </w:pPr>
    </w:p>
    <w:p w14:paraId="7243550C" w14:textId="77777777" w:rsidR="00BF61FA" w:rsidRPr="00DA6723" w:rsidRDefault="00000000">
      <w:pPr>
        <w:pStyle w:val="Overskrift2"/>
        <w:rPr>
          <w:lang w:val="en-US"/>
        </w:rPr>
      </w:pPr>
      <w:r w:rsidRPr="00DA6723">
        <w:rPr>
          <w:lang w:val="en-US"/>
        </w:rPr>
        <w:t>9.5 Diagrams</w:t>
      </w:r>
    </w:p>
    <w:p w14:paraId="1C229B6E" w14:textId="77777777" w:rsidR="00BF61FA" w:rsidRPr="00DA6723" w:rsidRDefault="00000000">
      <w:pPr>
        <w:spacing w:after="120"/>
        <w:rPr>
          <w:lang w:val="en-US"/>
        </w:rPr>
      </w:pPr>
      <w:r w:rsidRPr="00DA6723">
        <w:rPr>
          <w:lang w:val="en-US"/>
        </w:rPr>
        <w:t xml:space="preserve">Mermaid diagrams in a </w:t>
      </w:r>
      <w:r w:rsidRPr="00DA6723">
        <w:rPr>
          <w:rFonts w:ascii="Consolas" w:eastAsia="Consolas" w:hAnsi="Consolas" w:cs="Consolas"/>
          <w:color w:val="333333"/>
          <w:sz w:val="19"/>
          <w:szCs w:val="19"/>
          <w:lang w:val="en-US"/>
        </w:rPr>
        <w:t>```mermaid</w:t>
      </w:r>
      <w:r w:rsidRPr="00DA6723">
        <w:rPr>
          <w:lang w:val="en-US"/>
        </w:rPr>
        <w:t xml:space="preserve"> block are rendered directly by the application. There is nothing to install: no Node.js, no external command-line tool and no browser engine. The diagram is drawn to match the active theme, so it stays readable in both light and dark. A diagram whose source has an error shows the error in place rather than breaking the document around it.</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45B9AA2B"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76B19E5A"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1714E945" w14:textId="77777777" w:rsidR="00BF61FA" w:rsidRPr="00DA6723" w:rsidRDefault="00000000">
            <w:pPr>
              <w:spacing w:after="80"/>
              <w:jc w:val="center"/>
              <w:rPr>
                <w:lang w:val="en-US"/>
              </w:rPr>
            </w:pPr>
            <w:r w:rsidRPr="00DA6723">
              <w:rPr>
                <w:b/>
                <w:bCs/>
                <w:color w:val="1F4E79"/>
                <w:sz w:val="21"/>
                <w:szCs w:val="21"/>
                <w:lang w:val="en-US"/>
              </w:rPr>
              <w:t>Figure 23. A rendered Mermaid diagram</w:t>
            </w:r>
          </w:p>
          <w:p w14:paraId="1845B83D" w14:textId="77777777" w:rsidR="00BF61FA" w:rsidRPr="00DA6723" w:rsidRDefault="00000000">
            <w:pPr>
              <w:jc w:val="center"/>
              <w:rPr>
                <w:lang w:val="en-US"/>
              </w:rPr>
            </w:pPr>
            <w:r w:rsidRPr="00DA6723">
              <w:rPr>
                <w:i/>
                <w:iCs/>
                <w:color w:val="6B6B6B"/>
                <w:sz w:val="19"/>
                <w:szCs w:val="19"/>
                <w:lang w:val="en-US"/>
              </w:rPr>
              <w:t>Capture a flowchart or sequence diagram rendered in the document, ideally in both themes.</w:t>
            </w:r>
          </w:p>
        </w:tc>
      </w:tr>
    </w:tbl>
    <w:p w14:paraId="7EC1FB53" w14:textId="77777777" w:rsidR="00BF61FA" w:rsidRPr="00DA6723" w:rsidRDefault="00BF61FA">
      <w:pPr>
        <w:spacing w:after="240"/>
        <w:rPr>
          <w:lang w:val="en-US"/>
        </w:rPr>
      </w:pPr>
    </w:p>
    <w:p w14:paraId="72D398D5" w14:textId="77777777" w:rsidR="00BF61FA" w:rsidRPr="00DA6723" w:rsidRDefault="00000000">
      <w:pPr>
        <w:pStyle w:val="Overskrift2"/>
        <w:rPr>
          <w:lang w:val="en-US"/>
        </w:rPr>
      </w:pPr>
      <w:r w:rsidRPr="00DA6723">
        <w:rPr>
          <w:lang w:val="en-US"/>
        </w:rPr>
        <w:t>9.6 Mathematics</w:t>
      </w:r>
    </w:p>
    <w:p w14:paraId="3A9B22FC" w14:textId="77777777" w:rsidR="00BF61FA" w:rsidRPr="00DA6723" w:rsidRDefault="00000000">
      <w:pPr>
        <w:spacing w:after="120"/>
        <w:rPr>
          <w:lang w:val="en-US"/>
        </w:rPr>
      </w:pPr>
      <w:r w:rsidRPr="00DA6723">
        <w:rPr>
          <w:lang w:val="en-US"/>
        </w:rPr>
        <w:t xml:space="preserve">Inline </w:t>
      </w:r>
      <w:proofErr w:type="spellStart"/>
      <w:r w:rsidRPr="00DA6723">
        <w:rPr>
          <w:lang w:val="en-US"/>
        </w:rPr>
        <w:t>maths</w:t>
      </w:r>
      <w:proofErr w:type="spellEnd"/>
      <w:r w:rsidRPr="00DA6723">
        <w:rPr>
          <w:lang w:val="en-US"/>
        </w:rPr>
        <w:t xml:space="preserve"> between single dollar signs and display </w:t>
      </w:r>
      <w:proofErr w:type="spellStart"/>
      <w:r w:rsidRPr="00DA6723">
        <w:rPr>
          <w:lang w:val="en-US"/>
        </w:rPr>
        <w:t>maths</w:t>
      </w:r>
      <w:proofErr w:type="spellEnd"/>
      <w:r w:rsidRPr="00DA6723">
        <w:rPr>
          <w:lang w:val="en-US"/>
        </w:rPr>
        <w:t xml:space="preserve"> between double dollar signs are typeset as formulas.</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67B8A355"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6C99DDE8" w14:textId="77777777" w:rsidR="00BF61FA" w:rsidRPr="00DA6723" w:rsidRDefault="00000000">
            <w:pPr>
              <w:spacing w:after="100"/>
              <w:jc w:val="center"/>
              <w:rPr>
                <w:lang w:val="en-US"/>
              </w:rPr>
            </w:pPr>
            <w:r w:rsidRPr="00DA6723">
              <w:rPr>
                <w:b/>
                <w:bCs/>
                <w:color w:val="6B6B6B"/>
                <w:sz w:val="17"/>
                <w:szCs w:val="17"/>
                <w:lang w:val="en-US"/>
              </w:rPr>
              <w:lastRenderedPageBreak/>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65E30E9B" w14:textId="77777777" w:rsidR="00BF61FA" w:rsidRPr="00DA6723" w:rsidRDefault="00000000">
            <w:pPr>
              <w:spacing w:after="80"/>
              <w:jc w:val="center"/>
              <w:rPr>
                <w:lang w:val="en-US"/>
              </w:rPr>
            </w:pPr>
            <w:r w:rsidRPr="00DA6723">
              <w:rPr>
                <w:b/>
                <w:bCs/>
                <w:color w:val="1F4E79"/>
                <w:sz w:val="21"/>
                <w:szCs w:val="21"/>
                <w:lang w:val="en-US"/>
              </w:rPr>
              <w:t>Figure 24. Typeset mathematics</w:t>
            </w:r>
          </w:p>
          <w:p w14:paraId="52B43DEE" w14:textId="77777777" w:rsidR="00BF61FA" w:rsidRPr="00DA6723" w:rsidRDefault="00000000">
            <w:pPr>
              <w:jc w:val="center"/>
              <w:rPr>
                <w:lang w:val="en-US"/>
              </w:rPr>
            </w:pPr>
            <w:r w:rsidRPr="00DA6723">
              <w:rPr>
                <w:i/>
                <w:iCs/>
                <w:color w:val="6B6B6B"/>
                <w:sz w:val="19"/>
                <w:szCs w:val="19"/>
                <w:lang w:val="en-US"/>
              </w:rPr>
              <w:t>Capture a passage containing both an inline formula and a display formula.</w:t>
            </w:r>
          </w:p>
        </w:tc>
      </w:tr>
    </w:tbl>
    <w:p w14:paraId="315EE5D9" w14:textId="77777777" w:rsidR="00BF61FA" w:rsidRPr="00DA6723" w:rsidRDefault="00BF61FA">
      <w:pPr>
        <w:spacing w:after="240"/>
        <w:rPr>
          <w:lang w:val="en-US"/>
        </w:rPr>
      </w:pPr>
    </w:p>
    <w:p w14:paraId="20A473E0" w14:textId="77777777" w:rsidR="00BF61FA" w:rsidRPr="00DA6723" w:rsidRDefault="00000000">
      <w:pPr>
        <w:pStyle w:val="Overskrift2"/>
        <w:rPr>
          <w:lang w:val="en-US"/>
        </w:rPr>
      </w:pPr>
      <w:r w:rsidRPr="00DA6723">
        <w:rPr>
          <w:lang w:val="en-US"/>
        </w:rPr>
        <w:t>9.7 Images</w:t>
      </w:r>
    </w:p>
    <w:p w14:paraId="5FFE1B22" w14:textId="77777777" w:rsidR="00BF61FA" w:rsidRPr="00DA6723" w:rsidRDefault="00000000">
      <w:pPr>
        <w:spacing w:after="120"/>
        <w:rPr>
          <w:lang w:val="en-US"/>
        </w:rPr>
      </w:pPr>
      <w:r w:rsidRPr="00DA6723">
        <w:rPr>
          <w:lang w:val="en-US"/>
        </w:rPr>
        <w:t>Images stored next to your document load from disk and are scaled down to fit the reading column, never blown up past their natural size. Images hosted on the web are a different matter — see section 10.2.</w:t>
      </w:r>
    </w:p>
    <w:p w14:paraId="3263E17C" w14:textId="77777777" w:rsidR="00BF61FA" w:rsidRPr="00DA6723" w:rsidRDefault="00000000">
      <w:pPr>
        <w:pStyle w:val="Overskrift1"/>
        <w:pBdr>
          <w:bottom w:val="single" w:sz="6" w:space="6" w:color="C9C9C9"/>
        </w:pBdr>
        <w:rPr>
          <w:lang w:val="en-US"/>
        </w:rPr>
      </w:pPr>
      <w:r w:rsidRPr="00DA6723">
        <w:rPr>
          <w:lang w:val="en-US"/>
        </w:rPr>
        <w:t>10. Links, privacy and safety</w:t>
      </w:r>
    </w:p>
    <w:p w14:paraId="3CCE2EBC" w14:textId="77777777" w:rsidR="00BF61FA" w:rsidRPr="00DA6723" w:rsidRDefault="00000000">
      <w:pPr>
        <w:pStyle w:val="Overskrift2"/>
        <w:rPr>
          <w:lang w:val="en-US"/>
        </w:rPr>
      </w:pPr>
      <w:r w:rsidRPr="00DA6723">
        <w:rPr>
          <w:lang w:val="en-US"/>
        </w:rPr>
        <w:t>10.1 How links behave</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608"/>
        <w:gridCol w:w="6418"/>
      </w:tblGrid>
      <w:tr w:rsidR="00BF61FA" w:rsidRPr="00DA6723" w14:paraId="65EA56BD" w14:textId="77777777">
        <w:tblPrEx>
          <w:tblCellMar>
            <w:top w:w="0" w:type="dxa"/>
            <w:bottom w:w="0" w:type="dxa"/>
          </w:tblCellMar>
        </w:tblPrEx>
        <w:trPr>
          <w:tblHeader/>
        </w:trPr>
        <w:tc>
          <w:tcPr>
            <w:tcW w:w="2608" w:type="dxa"/>
            <w:shd w:val="clear" w:color="auto" w:fill="1F4E79"/>
            <w:tcMar>
              <w:top w:w="90" w:type="dxa"/>
              <w:left w:w="130" w:type="dxa"/>
              <w:bottom w:w="90" w:type="dxa"/>
              <w:right w:w="130" w:type="dxa"/>
            </w:tcMar>
          </w:tcPr>
          <w:p w14:paraId="4CE3B039" w14:textId="77777777" w:rsidR="00BF61FA" w:rsidRDefault="00000000">
            <w:r>
              <w:rPr>
                <w:b/>
                <w:bCs/>
                <w:color w:val="FFFFFF"/>
                <w:sz w:val="20"/>
                <w:szCs w:val="20"/>
              </w:rPr>
              <w:t>Link</w:t>
            </w:r>
          </w:p>
        </w:tc>
        <w:tc>
          <w:tcPr>
            <w:tcW w:w="6418" w:type="dxa"/>
            <w:shd w:val="clear" w:color="auto" w:fill="1F4E79"/>
            <w:tcMar>
              <w:top w:w="90" w:type="dxa"/>
              <w:left w:w="130" w:type="dxa"/>
              <w:bottom w:w="90" w:type="dxa"/>
              <w:right w:w="130" w:type="dxa"/>
            </w:tcMar>
          </w:tcPr>
          <w:p w14:paraId="55EC50F3" w14:textId="77777777" w:rsidR="00BF61FA" w:rsidRPr="00DA6723" w:rsidRDefault="00000000">
            <w:pPr>
              <w:rPr>
                <w:lang w:val="en-US"/>
              </w:rPr>
            </w:pPr>
            <w:r w:rsidRPr="00DA6723">
              <w:rPr>
                <w:b/>
                <w:bCs/>
                <w:color w:val="FFFFFF"/>
                <w:sz w:val="20"/>
                <w:szCs w:val="20"/>
                <w:lang w:val="en-US"/>
              </w:rPr>
              <w:t>What happens when you click it</w:t>
            </w:r>
          </w:p>
        </w:tc>
      </w:tr>
      <w:tr w:rsidR="00BF61FA" w:rsidRPr="00DA6723" w14:paraId="15A14749"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6A0E700B" w14:textId="77777777" w:rsidR="00BF61FA" w:rsidRDefault="00000000">
            <w:pPr>
              <w:spacing w:line="260" w:lineRule="auto"/>
            </w:pPr>
            <w:r>
              <w:rPr>
                <w:sz w:val="20"/>
                <w:szCs w:val="20"/>
              </w:rPr>
              <w:t>#anchor</w:t>
            </w:r>
          </w:p>
        </w:tc>
        <w:tc>
          <w:tcPr>
            <w:tcW w:w="6418" w:type="dxa"/>
            <w:shd w:val="clear" w:color="auto" w:fill="F7F8FA"/>
            <w:tcMar>
              <w:top w:w="80" w:type="dxa"/>
              <w:left w:w="130" w:type="dxa"/>
              <w:bottom w:w="80" w:type="dxa"/>
              <w:right w:w="130" w:type="dxa"/>
            </w:tcMar>
          </w:tcPr>
          <w:p w14:paraId="46ED389A" w14:textId="77777777" w:rsidR="00BF61FA" w:rsidRPr="00DA6723" w:rsidRDefault="00000000">
            <w:pPr>
              <w:spacing w:line="260" w:lineRule="auto"/>
              <w:rPr>
                <w:lang w:val="en-US"/>
              </w:rPr>
            </w:pPr>
            <w:r w:rsidRPr="00DA6723">
              <w:rPr>
                <w:sz w:val="20"/>
                <w:szCs w:val="20"/>
                <w:lang w:val="en-US"/>
              </w:rPr>
              <w:t>Scrolls to that heading in the current document</w:t>
            </w:r>
          </w:p>
        </w:tc>
      </w:tr>
      <w:tr w:rsidR="00BF61FA" w:rsidRPr="00DA6723" w14:paraId="7379E494" w14:textId="77777777">
        <w:tblPrEx>
          <w:tblCellMar>
            <w:top w:w="0" w:type="dxa"/>
            <w:bottom w:w="0" w:type="dxa"/>
          </w:tblCellMar>
        </w:tblPrEx>
        <w:tc>
          <w:tcPr>
            <w:tcW w:w="2608" w:type="dxa"/>
            <w:shd w:val="clear" w:color="auto" w:fill="FFFFFF"/>
            <w:tcMar>
              <w:top w:w="80" w:type="dxa"/>
              <w:left w:w="130" w:type="dxa"/>
              <w:bottom w:w="80" w:type="dxa"/>
              <w:right w:w="130" w:type="dxa"/>
            </w:tcMar>
          </w:tcPr>
          <w:p w14:paraId="67387F1A" w14:textId="77777777" w:rsidR="00BF61FA" w:rsidRDefault="00000000">
            <w:pPr>
              <w:spacing w:line="260" w:lineRule="auto"/>
            </w:pPr>
            <w:r>
              <w:rPr>
                <w:sz w:val="20"/>
                <w:szCs w:val="20"/>
              </w:rPr>
              <w:t>another-file.md</w:t>
            </w:r>
          </w:p>
        </w:tc>
        <w:tc>
          <w:tcPr>
            <w:tcW w:w="6418" w:type="dxa"/>
            <w:shd w:val="clear" w:color="auto" w:fill="FFFFFF"/>
            <w:tcMar>
              <w:top w:w="80" w:type="dxa"/>
              <w:left w:w="130" w:type="dxa"/>
              <w:bottom w:w="80" w:type="dxa"/>
              <w:right w:w="130" w:type="dxa"/>
            </w:tcMar>
          </w:tcPr>
          <w:p w14:paraId="7D710280" w14:textId="77777777" w:rsidR="00BF61FA" w:rsidRPr="00DA6723" w:rsidRDefault="00000000">
            <w:pPr>
              <w:spacing w:line="260" w:lineRule="auto"/>
              <w:rPr>
                <w:lang w:val="en-US"/>
              </w:rPr>
            </w:pPr>
            <w:r w:rsidRPr="00DA6723">
              <w:rPr>
                <w:sz w:val="20"/>
                <w:szCs w:val="20"/>
                <w:lang w:val="en-US"/>
              </w:rPr>
              <w:t>Opens that document in a new tab</w:t>
            </w:r>
          </w:p>
        </w:tc>
      </w:tr>
      <w:tr w:rsidR="00BF61FA" w:rsidRPr="00DA6723" w14:paraId="5C550BD5"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2642FA2D" w14:textId="77777777" w:rsidR="00BF61FA" w:rsidRDefault="00000000">
            <w:pPr>
              <w:spacing w:line="260" w:lineRule="auto"/>
            </w:pPr>
            <w:proofErr w:type="spellStart"/>
            <w:r>
              <w:rPr>
                <w:sz w:val="20"/>
                <w:szCs w:val="20"/>
              </w:rPr>
              <w:t>another-file.md#anchor</w:t>
            </w:r>
            <w:proofErr w:type="spellEnd"/>
          </w:p>
        </w:tc>
        <w:tc>
          <w:tcPr>
            <w:tcW w:w="6418" w:type="dxa"/>
            <w:shd w:val="clear" w:color="auto" w:fill="F7F8FA"/>
            <w:tcMar>
              <w:top w:w="80" w:type="dxa"/>
              <w:left w:w="130" w:type="dxa"/>
              <w:bottom w:w="80" w:type="dxa"/>
              <w:right w:w="130" w:type="dxa"/>
            </w:tcMar>
          </w:tcPr>
          <w:p w14:paraId="7284664A" w14:textId="77777777" w:rsidR="00BF61FA" w:rsidRPr="00DA6723" w:rsidRDefault="00000000">
            <w:pPr>
              <w:spacing w:line="260" w:lineRule="auto"/>
              <w:rPr>
                <w:lang w:val="en-US"/>
              </w:rPr>
            </w:pPr>
            <w:r w:rsidRPr="00DA6723">
              <w:rPr>
                <w:sz w:val="20"/>
                <w:szCs w:val="20"/>
                <w:lang w:val="en-US"/>
              </w:rPr>
              <w:t>Opens the document and scrolls to the heading</w:t>
            </w:r>
          </w:p>
        </w:tc>
      </w:tr>
      <w:tr w:rsidR="00BF61FA" w:rsidRPr="00DA6723" w14:paraId="4709647B" w14:textId="77777777">
        <w:tblPrEx>
          <w:tblCellMar>
            <w:top w:w="0" w:type="dxa"/>
            <w:bottom w:w="0" w:type="dxa"/>
          </w:tblCellMar>
        </w:tblPrEx>
        <w:tc>
          <w:tcPr>
            <w:tcW w:w="2608" w:type="dxa"/>
            <w:shd w:val="clear" w:color="auto" w:fill="FFFFFF"/>
            <w:tcMar>
              <w:top w:w="80" w:type="dxa"/>
              <w:left w:w="130" w:type="dxa"/>
              <w:bottom w:w="80" w:type="dxa"/>
              <w:right w:w="130" w:type="dxa"/>
            </w:tcMar>
          </w:tcPr>
          <w:p w14:paraId="45B3DA66" w14:textId="77777777" w:rsidR="00BF61FA" w:rsidRDefault="00000000">
            <w:pPr>
              <w:spacing w:line="260" w:lineRule="auto"/>
            </w:pPr>
            <w:r>
              <w:rPr>
                <w:sz w:val="20"/>
                <w:szCs w:val="20"/>
              </w:rPr>
              <w:t>https:// or http://</w:t>
            </w:r>
          </w:p>
        </w:tc>
        <w:tc>
          <w:tcPr>
            <w:tcW w:w="6418" w:type="dxa"/>
            <w:shd w:val="clear" w:color="auto" w:fill="FFFFFF"/>
            <w:tcMar>
              <w:top w:w="80" w:type="dxa"/>
              <w:left w:w="130" w:type="dxa"/>
              <w:bottom w:w="80" w:type="dxa"/>
              <w:right w:w="130" w:type="dxa"/>
            </w:tcMar>
          </w:tcPr>
          <w:p w14:paraId="1FCE43BD" w14:textId="77777777" w:rsidR="00BF61FA" w:rsidRPr="00DA6723" w:rsidRDefault="00000000">
            <w:pPr>
              <w:spacing w:line="260" w:lineRule="auto"/>
              <w:rPr>
                <w:lang w:val="en-US"/>
              </w:rPr>
            </w:pPr>
            <w:r w:rsidRPr="00DA6723">
              <w:rPr>
                <w:sz w:val="20"/>
                <w:szCs w:val="20"/>
                <w:lang w:val="en-US"/>
              </w:rPr>
              <w:t>Opens in your system web browser</w:t>
            </w:r>
          </w:p>
        </w:tc>
      </w:tr>
      <w:tr w:rsidR="00BF61FA" w:rsidRPr="00DA6723" w14:paraId="352F1928"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4E608CB6" w14:textId="77777777" w:rsidR="00BF61FA" w:rsidRDefault="00000000">
            <w:pPr>
              <w:spacing w:line="260" w:lineRule="auto"/>
            </w:pPr>
            <w:r>
              <w:rPr>
                <w:sz w:val="20"/>
                <w:szCs w:val="20"/>
              </w:rPr>
              <w:t>mailto:</w:t>
            </w:r>
          </w:p>
        </w:tc>
        <w:tc>
          <w:tcPr>
            <w:tcW w:w="6418" w:type="dxa"/>
            <w:shd w:val="clear" w:color="auto" w:fill="F7F8FA"/>
            <w:tcMar>
              <w:top w:w="80" w:type="dxa"/>
              <w:left w:w="130" w:type="dxa"/>
              <w:bottom w:w="80" w:type="dxa"/>
              <w:right w:w="130" w:type="dxa"/>
            </w:tcMar>
          </w:tcPr>
          <w:p w14:paraId="69030DA3" w14:textId="77777777" w:rsidR="00BF61FA" w:rsidRPr="00DA6723" w:rsidRDefault="00000000">
            <w:pPr>
              <w:spacing w:line="260" w:lineRule="auto"/>
              <w:rPr>
                <w:lang w:val="en-US"/>
              </w:rPr>
            </w:pPr>
            <w:r w:rsidRPr="00DA6723">
              <w:rPr>
                <w:sz w:val="20"/>
                <w:szCs w:val="20"/>
                <w:lang w:val="en-US"/>
              </w:rPr>
              <w:t>Opens your system mail application</w:t>
            </w:r>
          </w:p>
        </w:tc>
      </w:tr>
      <w:tr w:rsidR="00BF61FA" w:rsidRPr="00DA6723" w14:paraId="1C8A1FCE" w14:textId="77777777">
        <w:tblPrEx>
          <w:tblCellMar>
            <w:top w:w="0" w:type="dxa"/>
            <w:bottom w:w="0" w:type="dxa"/>
          </w:tblCellMar>
        </w:tblPrEx>
        <w:tc>
          <w:tcPr>
            <w:tcW w:w="2608" w:type="dxa"/>
            <w:shd w:val="clear" w:color="auto" w:fill="FFFFFF"/>
            <w:tcMar>
              <w:top w:w="80" w:type="dxa"/>
              <w:left w:w="130" w:type="dxa"/>
              <w:bottom w:w="80" w:type="dxa"/>
              <w:right w:w="130" w:type="dxa"/>
            </w:tcMar>
          </w:tcPr>
          <w:p w14:paraId="6AE4DF6E" w14:textId="77777777" w:rsidR="00BF61FA" w:rsidRDefault="00000000">
            <w:pPr>
              <w:spacing w:line="260" w:lineRule="auto"/>
            </w:pPr>
            <w:proofErr w:type="spellStart"/>
            <w:r>
              <w:rPr>
                <w:sz w:val="20"/>
                <w:szCs w:val="20"/>
              </w:rPr>
              <w:t>Other</w:t>
            </w:r>
            <w:proofErr w:type="spellEnd"/>
            <w:r>
              <w:rPr>
                <w:sz w:val="20"/>
                <w:szCs w:val="20"/>
              </w:rPr>
              <w:t xml:space="preserve"> </w:t>
            </w:r>
            <w:proofErr w:type="spellStart"/>
            <w:r>
              <w:rPr>
                <w:sz w:val="20"/>
                <w:szCs w:val="20"/>
              </w:rPr>
              <w:t>schemes</w:t>
            </w:r>
            <w:proofErr w:type="spellEnd"/>
          </w:p>
        </w:tc>
        <w:tc>
          <w:tcPr>
            <w:tcW w:w="6418" w:type="dxa"/>
            <w:shd w:val="clear" w:color="auto" w:fill="FFFFFF"/>
            <w:tcMar>
              <w:top w:w="80" w:type="dxa"/>
              <w:left w:w="130" w:type="dxa"/>
              <w:bottom w:w="80" w:type="dxa"/>
              <w:right w:w="130" w:type="dxa"/>
            </w:tcMar>
          </w:tcPr>
          <w:p w14:paraId="695C7F3C" w14:textId="77777777" w:rsidR="00BF61FA" w:rsidRPr="00DA6723" w:rsidRDefault="00000000">
            <w:pPr>
              <w:spacing w:line="260" w:lineRule="auto"/>
              <w:rPr>
                <w:lang w:val="en-US"/>
              </w:rPr>
            </w:pPr>
            <w:r w:rsidRPr="00DA6723">
              <w:rPr>
                <w:sz w:val="20"/>
                <w:szCs w:val="20"/>
                <w:lang w:val="en-US"/>
              </w:rPr>
              <w:t>Blocked, with a short explanation</w:t>
            </w:r>
          </w:p>
        </w:tc>
      </w:tr>
    </w:tbl>
    <w:p w14:paraId="79F2D0BD" w14:textId="77777777" w:rsidR="00BF61FA" w:rsidRPr="00DA6723" w:rsidRDefault="00BF61FA">
      <w:pPr>
        <w:spacing w:after="240"/>
        <w:rPr>
          <w:lang w:val="en-US"/>
        </w:rPr>
      </w:pPr>
    </w:p>
    <w:p w14:paraId="733ED79F" w14:textId="77777777" w:rsidR="00BF61FA" w:rsidRPr="00DA6723" w:rsidRDefault="00000000">
      <w:pPr>
        <w:pStyle w:val="Overskrift2"/>
        <w:rPr>
          <w:lang w:val="en-US"/>
        </w:rPr>
      </w:pPr>
      <w:r w:rsidRPr="00DA6723">
        <w:rPr>
          <w:lang w:val="en-US"/>
        </w:rPr>
        <w:t>10.2 Remote images are not fetched</w:t>
      </w:r>
    </w:p>
    <w:p w14:paraId="4CE2DD6E" w14:textId="77777777" w:rsidR="00BF61FA" w:rsidRPr="00DA6723" w:rsidRDefault="00000000">
      <w:pPr>
        <w:spacing w:after="120"/>
        <w:rPr>
          <w:lang w:val="en-US"/>
        </w:rPr>
      </w:pPr>
      <w:r w:rsidRPr="00DA6723">
        <w:rPr>
          <w:lang w:val="en-US"/>
        </w:rPr>
        <w:t xml:space="preserve">An image hosted on the web is not downloaded when you open a document. Opening a </w:t>
      </w:r>
      <w:proofErr w:type="gramStart"/>
      <w:r w:rsidRPr="00DA6723">
        <w:rPr>
          <w:lang w:val="en-US"/>
        </w:rPr>
        <w:t>file</w:t>
      </w:r>
      <w:proofErr w:type="gramEnd"/>
      <w:r w:rsidRPr="00DA6723">
        <w:rPr>
          <w:lang w:val="en-US"/>
        </w:rPr>
        <w:t xml:space="preserve"> you were sent should not tell anyone that you opened it, and an image URL is enough to report exactly that. Instead, the image shows as a placeholder with its alternative text, and you can allow the document to load its images if you want to see them.</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2A663B36"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3655A9BE"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0F5D9D44" w14:textId="77777777" w:rsidR="00BF61FA" w:rsidRPr="00DA6723" w:rsidRDefault="00000000">
            <w:pPr>
              <w:spacing w:after="80"/>
              <w:jc w:val="center"/>
              <w:rPr>
                <w:lang w:val="en-US"/>
              </w:rPr>
            </w:pPr>
            <w:r w:rsidRPr="00DA6723">
              <w:rPr>
                <w:b/>
                <w:bCs/>
                <w:color w:val="1F4E79"/>
                <w:sz w:val="21"/>
                <w:szCs w:val="21"/>
                <w:lang w:val="en-US"/>
              </w:rPr>
              <w:t>Figure 25. A remote image placeholder</w:t>
            </w:r>
          </w:p>
          <w:p w14:paraId="1566F8DF" w14:textId="77777777" w:rsidR="00BF61FA" w:rsidRPr="00DA6723" w:rsidRDefault="00000000">
            <w:pPr>
              <w:jc w:val="center"/>
              <w:rPr>
                <w:lang w:val="en-US"/>
              </w:rPr>
            </w:pPr>
            <w:r w:rsidRPr="00DA6723">
              <w:rPr>
                <w:i/>
                <w:iCs/>
                <w:color w:val="6B6B6B"/>
                <w:sz w:val="19"/>
                <w:szCs w:val="19"/>
                <w:lang w:val="en-US"/>
              </w:rPr>
              <w:t>Capture a document containing a remote image, showing the placeholder with its alt text and the control that loads the images.</w:t>
            </w:r>
          </w:p>
        </w:tc>
      </w:tr>
    </w:tbl>
    <w:p w14:paraId="2EFA42F0" w14:textId="77777777" w:rsidR="00BF61FA" w:rsidRPr="00DA6723" w:rsidRDefault="00BF61FA">
      <w:pPr>
        <w:spacing w:after="240"/>
        <w:rPr>
          <w:lang w:val="en-US"/>
        </w:rPr>
      </w:pPr>
    </w:p>
    <w:p w14:paraId="51E6AD21" w14:textId="77777777" w:rsidR="00BF61FA" w:rsidRPr="00DA6723" w:rsidRDefault="00000000">
      <w:pPr>
        <w:pStyle w:val="Overskrift2"/>
        <w:rPr>
          <w:lang w:val="en-US"/>
        </w:rPr>
      </w:pPr>
      <w:r w:rsidRPr="00DA6723">
        <w:rPr>
          <w:lang w:val="en-US"/>
        </w:rPr>
        <w:t>10.3 HTML is shown, not executed</w:t>
      </w:r>
    </w:p>
    <w:p w14:paraId="198CB0D2" w14:textId="77777777" w:rsidR="00BF61FA" w:rsidRPr="00DA6723" w:rsidRDefault="00000000">
      <w:pPr>
        <w:spacing w:after="120"/>
        <w:rPr>
          <w:lang w:val="en-US"/>
        </w:rPr>
      </w:pPr>
      <w:r w:rsidRPr="00DA6723">
        <w:rPr>
          <w:lang w:val="en-US"/>
        </w:rPr>
        <w:lastRenderedPageBreak/>
        <w:t>Markdown allows raw HTML, and a viewer that executed it would be a small web browser with all the risks that implies. KT MD Viewer does not do that. A short list of harmless formatting tags — line breaks, bold, italic, code, keyboard keys, highlighting, subscript, superscript, underline and strikethrough — is interpreted as formatting. Everything else is shown as dimmed, escaped text so you can see exactly what the document contains without any of it running.</w:t>
      </w:r>
    </w:p>
    <w:p w14:paraId="456815FF" w14:textId="77777777" w:rsidR="00BF61FA" w:rsidRPr="00DA6723" w:rsidRDefault="00000000">
      <w:pPr>
        <w:pStyle w:val="Overskrift2"/>
        <w:rPr>
          <w:lang w:val="en-US"/>
        </w:rPr>
      </w:pPr>
      <w:r w:rsidRPr="00DA6723">
        <w:rPr>
          <w:lang w:val="en-US"/>
        </w:rPr>
        <w:t>10.4 Nothing leaves your machine</w:t>
      </w:r>
    </w:p>
    <w:p w14:paraId="4520A9D5" w14:textId="77777777" w:rsidR="00BF61FA" w:rsidRPr="00DA6723" w:rsidRDefault="00000000">
      <w:pPr>
        <w:spacing w:after="120"/>
        <w:rPr>
          <w:lang w:val="en-US"/>
        </w:rPr>
      </w:pPr>
      <w:r w:rsidRPr="00DA6723">
        <w:rPr>
          <w:lang w:val="en-US"/>
        </w:rPr>
        <w:t>The application makes no network connections of its own. It does not check for updates in the background, send telemetry, or transmit anything about the documents you open. Your recent-documents list and your settings stay in your user profile on your own machine.</w:t>
      </w:r>
    </w:p>
    <w:p w14:paraId="11203430" w14:textId="77777777" w:rsidR="00BF61FA" w:rsidRPr="00DA6723" w:rsidRDefault="00000000">
      <w:pPr>
        <w:pStyle w:val="Overskrift1"/>
        <w:pBdr>
          <w:bottom w:val="single" w:sz="6" w:space="6" w:color="C9C9C9"/>
        </w:pBdr>
        <w:rPr>
          <w:lang w:val="en-US"/>
        </w:rPr>
      </w:pPr>
      <w:r w:rsidRPr="00DA6723">
        <w:rPr>
          <w:lang w:val="en-US"/>
        </w:rPr>
        <w:t>11. Help and other commands</w:t>
      </w:r>
    </w:p>
    <w:p w14:paraId="1B7EC6D1" w14:textId="77777777" w:rsidR="00BF61FA" w:rsidRPr="00DA6723" w:rsidRDefault="00000000">
      <w:pPr>
        <w:pStyle w:val="Overskrift2"/>
        <w:rPr>
          <w:lang w:val="en-US"/>
        </w:rPr>
      </w:pPr>
      <w:r w:rsidRPr="00DA6723">
        <w:rPr>
          <w:lang w:val="en-US"/>
        </w:rPr>
        <w:t>11.1 The built-in help page</w:t>
      </w:r>
    </w:p>
    <w:p w14:paraId="699E0E4C" w14:textId="77777777" w:rsidR="00BF61FA" w:rsidRPr="00DA6723" w:rsidRDefault="00000000">
      <w:pPr>
        <w:spacing w:after="120"/>
        <w:rPr>
          <w:lang w:val="en-US"/>
        </w:rPr>
      </w:pPr>
      <w:r w:rsidRPr="00DA6723">
        <w:rPr>
          <w:lang w:val="en-US"/>
        </w:rPr>
        <w:t xml:space="preserve">Press </w:t>
      </w:r>
      <w:r w:rsidRPr="00DA6723">
        <w:rPr>
          <w:rFonts w:ascii="Consolas" w:eastAsia="Consolas" w:hAnsi="Consolas" w:cs="Consolas"/>
          <w:color w:val="333333"/>
          <w:sz w:val="19"/>
          <w:szCs w:val="19"/>
          <w:lang w:val="en-US"/>
        </w:rPr>
        <w:t>F1</w:t>
      </w:r>
      <w:r w:rsidRPr="00DA6723">
        <w:rPr>
          <w:lang w:val="en-US"/>
        </w:rPr>
        <w:t xml:space="preserve"> or click </w:t>
      </w:r>
      <w:r w:rsidRPr="00DA6723">
        <w:rPr>
          <w:b/>
          <w:bCs/>
          <w:lang w:val="en-US"/>
        </w:rPr>
        <w:t>Help</w:t>
      </w:r>
      <w:r w:rsidRPr="00DA6723">
        <w:rPr>
          <w:lang w:val="en-US"/>
        </w:rPr>
        <w:t xml:space="preserve"> in the toolbar. The help page opens as a tab like any other document — it is a Markdown file, rendered by the same engine — and gives a condensed keyboard map and a summary of the supported syntax.</w:t>
      </w:r>
    </w:p>
    <w:p w14:paraId="6F9779A9" w14:textId="77777777" w:rsidR="00BF61FA" w:rsidRPr="00DA6723" w:rsidRDefault="00000000">
      <w:pPr>
        <w:pStyle w:val="Overskrift2"/>
        <w:rPr>
          <w:lang w:val="en-US"/>
        </w:rPr>
      </w:pPr>
      <w:r w:rsidRPr="00DA6723">
        <w:rPr>
          <w:lang w:val="en-US"/>
        </w:rPr>
        <w:t>11.2 About</w:t>
      </w:r>
    </w:p>
    <w:p w14:paraId="2123327F" w14:textId="77777777" w:rsidR="00BF61FA" w:rsidRPr="00DA6723" w:rsidRDefault="00000000">
      <w:pPr>
        <w:spacing w:after="120"/>
        <w:rPr>
          <w:lang w:val="en-US"/>
        </w:rPr>
      </w:pPr>
      <w:r w:rsidRPr="00DA6723">
        <w:rPr>
          <w:lang w:val="en-US"/>
        </w:rPr>
        <w:t xml:space="preserve">Click </w:t>
      </w:r>
      <w:r w:rsidRPr="00DA6723">
        <w:rPr>
          <w:b/>
          <w:bCs/>
          <w:lang w:val="en-US"/>
        </w:rPr>
        <w:t>About</w:t>
      </w:r>
      <w:r w:rsidRPr="00DA6723">
        <w:rPr>
          <w:lang w:val="en-US"/>
        </w:rPr>
        <w:t xml:space="preserve"> in the toolbar for the version number, the publisher, and links to the project’s website, its source repository, the </w:t>
      </w:r>
      <w:proofErr w:type="spellStart"/>
      <w:r w:rsidRPr="00DA6723">
        <w:rPr>
          <w:lang w:val="en-US"/>
        </w:rPr>
        <w:t>licence</w:t>
      </w:r>
      <w:proofErr w:type="spellEnd"/>
      <w:r w:rsidRPr="00DA6723">
        <w:rPr>
          <w:lang w:val="en-US"/>
        </w:rPr>
        <w:t xml:space="preserve"> and the third-party notices.</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749FF4D4"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5E54ED67"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7B247C41" w14:textId="77777777" w:rsidR="00BF61FA" w:rsidRPr="00DA6723" w:rsidRDefault="00000000">
            <w:pPr>
              <w:spacing w:after="80"/>
              <w:jc w:val="center"/>
              <w:rPr>
                <w:lang w:val="en-US"/>
              </w:rPr>
            </w:pPr>
            <w:r w:rsidRPr="00DA6723">
              <w:rPr>
                <w:b/>
                <w:bCs/>
                <w:color w:val="1F4E79"/>
                <w:sz w:val="21"/>
                <w:szCs w:val="21"/>
                <w:lang w:val="en-US"/>
              </w:rPr>
              <w:t>Figure 26. The About page</w:t>
            </w:r>
          </w:p>
          <w:p w14:paraId="41BFC2C6" w14:textId="77777777" w:rsidR="00BF61FA" w:rsidRPr="00DA6723" w:rsidRDefault="00000000">
            <w:pPr>
              <w:jc w:val="center"/>
              <w:rPr>
                <w:lang w:val="en-US"/>
              </w:rPr>
            </w:pPr>
            <w:r w:rsidRPr="00DA6723">
              <w:rPr>
                <w:i/>
                <w:iCs/>
                <w:color w:val="6B6B6B"/>
                <w:sz w:val="19"/>
                <w:szCs w:val="19"/>
                <w:lang w:val="en-US"/>
              </w:rPr>
              <w:t>Capture the About page showing the product name, version number and the links.</w:t>
            </w:r>
          </w:p>
        </w:tc>
      </w:tr>
    </w:tbl>
    <w:p w14:paraId="37804D1F" w14:textId="77777777" w:rsidR="00BF61FA" w:rsidRPr="00DA6723" w:rsidRDefault="00BF61FA">
      <w:pPr>
        <w:spacing w:after="240"/>
        <w:rPr>
          <w:lang w:val="en-US"/>
        </w:rPr>
      </w:pPr>
    </w:p>
    <w:p w14:paraId="501B6B83" w14:textId="77777777" w:rsidR="00BF61FA" w:rsidRPr="00DA6723" w:rsidRDefault="00000000">
      <w:pPr>
        <w:pStyle w:val="Overskrift2"/>
        <w:rPr>
          <w:lang w:val="en-US"/>
        </w:rPr>
      </w:pPr>
      <w:r w:rsidRPr="00DA6723">
        <w:rPr>
          <w:lang w:val="en-US"/>
        </w:rPr>
        <w:t>11.3 Opening a document in your own editor</w:t>
      </w:r>
    </w:p>
    <w:p w14:paraId="46F864D8" w14:textId="77777777" w:rsidR="00BF61FA" w:rsidRPr="00DA6723" w:rsidRDefault="00000000">
      <w:pPr>
        <w:spacing w:after="120"/>
        <w:rPr>
          <w:lang w:val="en-US"/>
        </w:rPr>
      </w:pPr>
      <w:r w:rsidRPr="00DA6723">
        <w:rPr>
          <w:lang w:val="en-US"/>
        </w:rPr>
        <w:t xml:space="preserve">KT MD Viewer does not edit files, but it will hand one to a program that does. Set the path to your editor in the </w:t>
      </w:r>
      <w:r w:rsidRPr="00DA6723">
        <w:rPr>
          <w:b/>
          <w:bCs/>
          <w:lang w:val="en-US"/>
        </w:rPr>
        <w:t>Files</w:t>
      </w:r>
      <w:r w:rsidRPr="00DA6723">
        <w:rPr>
          <w:lang w:val="en-US"/>
        </w:rPr>
        <w:t xml:space="preserve"> section of Settings, then right-click a file in the Explorer, or right-click inside the document pane, and choose the “open in editor” command. Your editor opens the file; the viewer notices when you save and refreshes the tab.</w:t>
      </w:r>
    </w:p>
    <w:tbl>
      <w:tblPr>
        <w:tblW w:w="9026" w:type="dxa"/>
        <w:tblBorders>
          <w:top w:val="dashed" w:sz="8" w:space="0" w:color="9AA5B1"/>
          <w:left w:val="dashed" w:sz="8" w:space="0" w:color="9AA5B1"/>
          <w:bottom w:val="dashed" w:sz="8" w:space="0" w:color="9AA5B1"/>
          <w:right w:val="dashed" w:sz="8" w:space="0" w:color="9AA5B1"/>
        </w:tblBorders>
        <w:tblCellMar>
          <w:left w:w="10" w:type="dxa"/>
          <w:right w:w="10" w:type="dxa"/>
        </w:tblCellMar>
        <w:tblLook w:val="0000" w:firstRow="0" w:lastRow="0" w:firstColumn="0" w:lastColumn="0" w:noHBand="0" w:noVBand="0"/>
      </w:tblPr>
      <w:tblGrid>
        <w:gridCol w:w="9026"/>
      </w:tblGrid>
      <w:tr w:rsidR="00BF61FA" w:rsidRPr="00DA6723" w14:paraId="6B8D54CA" w14:textId="77777777">
        <w:tblPrEx>
          <w:tblCellMar>
            <w:top w:w="0" w:type="dxa"/>
            <w:bottom w:w="0" w:type="dxa"/>
          </w:tblCellMar>
        </w:tblPrEx>
        <w:trPr>
          <w:cantSplit/>
        </w:trPr>
        <w:tc>
          <w:tcPr>
            <w:tcW w:w="9026" w:type="dxa"/>
            <w:shd w:val="clear" w:color="auto" w:fill="F2F4F7"/>
            <w:tcMar>
              <w:top w:w="340" w:type="dxa"/>
              <w:left w:w="240" w:type="dxa"/>
              <w:bottom w:w="340" w:type="dxa"/>
              <w:right w:w="240" w:type="dxa"/>
            </w:tcMar>
            <w:vAlign w:val="center"/>
          </w:tcPr>
          <w:p w14:paraId="42418DA8" w14:textId="77777777" w:rsidR="00BF61FA" w:rsidRPr="00DA6723" w:rsidRDefault="00000000">
            <w:pPr>
              <w:spacing w:after="100"/>
              <w:jc w:val="center"/>
              <w:rPr>
                <w:lang w:val="en-US"/>
              </w:rPr>
            </w:pPr>
            <w:r w:rsidRPr="00DA6723">
              <w:rPr>
                <w:b/>
                <w:bCs/>
                <w:color w:val="6B6B6B"/>
                <w:sz w:val="17"/>
                <w:szCs w:val="17"/>
                <w:lang w:val="en-US"/>
              </w:rPr>
              <w:t xml:space="preserve">S C R E </w:t>
            </w:r>
            <w:proofErr w:type="spellStart"/>
            <w:r w:rsidRPr="00DA6723">
              <w:rPr>
                <w:b/>
                <w:bCs/>
                <w:color w:val="6B6B6B"/>
                <w:sz w:val="17"/>
                <w:szCs w:val="17"/>
                <w:lang w:val="en-US"/>
              </w:rPr>
              <w:t>E</w:t>
            </w:r>
            <w:proofErr w:type="spellEnd"/>
            <w:r w:rsidRPr="00DA6723">
              <w:rPr>
                <w:b/>
                <w:bCs/>
                <w:color w:val="6B6B6B"/>
                <w:sz w:val="17"/>
                <w:szCs w:val="17"/>
                <w:lang w:val="en-US"/>
              </w:rPr>
              <w:t xml:space="preserve"> N S H O T   P L A C E H O L D E R</w:t>
            </w:r>
          </w:p>
          <w:p w14:paraId="67E4420B" w14:textId="77777777" w:rsidR="00BF61FA" w:rsidRPr="00DA6723" w:rsidRDefault="00000000">
            <w:pPr>
              <w:spacing w:after="80"/>
              <w:jc w:val="center"/>
              <w:rPr>
                <w:lang w:val="en-US"/>
              </w:rPr>
            </w:pPr>
            <w:r w:rsidRPr="00DA6723">
              <w:rPr>
                <w:b/>
                <w:bCs/>
                <w:color w:val="1F4E79"/>
                <w:sz w:val="21"/>
                <w:szCs w:val="21"/>
                <w:lang w:val="en-US"/>
              </w:rPr>
              <w:t>Figure 27. Choosing an external editor in Settings</w:t>
            </w:r>
          </w:p>
          <w:p w14:paraId="3AC67BEF" w14:textId="77777777" w:rsidR="00BF61FA" w:rsidRPr="00DA6723" w:rsidRDefault="00000000">
            <w:pPr>
              <w:jc w:val="center"/>
              <w:rPr>
                <w:lang w:val="en-US"/>
              </w:rPr>
            </w:pPr>
            <w:r w:rsidRPr="00DA6723">
              <w:rPr>
                <w:i/>
                <w:iCs/>
                <w:color w:val="6B6B6B"/>
                <w:sz w:val="19"/>
                <w:szCs w:val="19"/>
                <w:lang w:val="en-US"/>
              </w:rPr>
              <w:t>Capture the Files section of the Settings page with an editor path filled in and the Browse button visible.</w:t>
            </w:r>
          </w:p>
        </w:tc>
      </w:tr>
    </w:tbl>
    <w:p w14:paraId="27FAC8D6" w14:textId="77777777" w:rsidR="00BF61FA" w:rsidRPr="00DA6723" w:rsidRDefault="00BF61FA">
      <w:pPr>
        <w:spacing w:after="240"/>
        <w:rPr>
          <w:lang w:val="en-US"/>
        </w:rPr>
      </w:pPr>
    </w:p>
    <w:p w14:paraId="5AF79288" w14:textId="77777777" w:rsidR="00BF61FA" w:rsidRPr="00DA6723" w:rsidRDefault="00000000">
      <w:pPr>
        <w:pStyle w:val="Overskrift1"/>
        <w:pBdr>
          <w:bottom w:val="single" w:sz="6" w:space="6" w:color="C9C9C9"/>
        </w:pBdr>
        <w:rPr>
          <w:lang w:val="en-US"/>
        </w:rPr>
      </w:pPr>
      <w:r w:rsidRPr="00DA6723">
        <w:rPr>
          <w:lang w:val="en-US"/>
        </w:rPr>
        <w:lastRenderedPageBreak/>
        <w:t>12. Keyboard reference</w:t>
      </w:r>
    </w:p>
    <w:p w14:paraId="66BD4E9C" w14:textId="77777777" w:rsidR="00BF61FA" w:rsidRPr="00DA6723" w:rsidRDefault="00000000">
      <w:pPr>
        <w:spacing w:after="120"/>
        <w:rPr>
          <w:lang w:val="en-US"/>
        </w:rPr>
      </w:pPr>
      <w:r w:rsidRPr="00DA6723">
        <w:rPr>
          <w:lang w:val="en-US"/>
        </w:rPr>
        <w:t>Every shortcut in the application, in one place.</w:t>
      </w:r>
    </w:p>
    <w:p w14:paraId="077DA366" w14:textId="77777777" w:rsidR="00BF61FA" w:rsidRDefault="00000000">
      <w:pPr>
        <w:pStyle w:val="Overskrift2"/>
      </w:pPr>
      <w:r>
        <w:t>12.1 Files and tabs</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407"/>
        <w:gridCol w:w="6619"/>
      </w:tblGrid>
      <w:tr w:rsidR="00BF61FA" w14:paraId="139F5955" w14:textId="77777777">
        <w:tblPrEx>
          <w:tblCellMar>
            <w:top w:w="0" w:type="dxa"/>
            <w:bottom w:w="0" w:type="dxa"/>
          </w:tblCellMar>
        </w:tblPrEx>
        <w:trPr>
          <w:tblHeader/>
        </w:trPr>
        <w:tc>
          <w:tcPr>
            <w:tcW w:w="2407" w:type="dxa"/>
            <w:shd w:val="clear" w:color="auto" w:fill="1F4E79"/>
            <w:tcMar>
              <w:top w:w="90" w:type="dxa"/>
              <w:left w:w="130" w:type="dxa"/>
              <w:bottom w:w="90" w:type="dxa"/>
              <w:right w:w="130" w:type="dxa"/>
            </w:tcMar>
          </w:tcPr>
          <w:p w14:paraId="79F222AB" w14:textId="77777777" w:rsidR="00BF61FA" w:rsidRDefault="00000000">
            <w:r>
              <w:rPr>
                <w:b/>
                <w:bCs/>
                <w:color w:val="FFFFFF"/>
                <w:sz w:val="20"/>
                <w:szCs w:val="20"/>
              </w:rPr>
              <w:t>Key</w:t>
            </w:r>
          </w:p>
        </w:tc>
        <w:tc>
          <w:tcPr>
            <w:tcW w:w="6619" w:type="dxa"/>
            <w:shd w:val="clear" w:color="auto" w:fill="1F4E79"/>
            <w:tcMar>
              <w:top w:w="90" w:type="dxa"/>
              <w:left w:w="130" w:type="dxa"/>
              <w:bottom w:w="90" w:type="dxa"/>
              <w:right w:w="130" w:type="dxa"/>
            </w:tcMar>
          </w:tcPr>
          <w:p w14:paraId="5928F72D" w14:textId="77777777" w:rsidR="00BF61FA" w:rsidRDefault="00000000">
            <w:r>
              <w:rPr>
                <w:b/>
                <w:bCs/>
                <w:color w:val="FFFFFF"/>
                <w:sz w:val="20"/>
                <w:szCs w:val="20"/>
              </w:rPr>
              <w:t>Action</w:t>
            </w:r>
          </w:p>
        </w:tc>
      </w:tr>
      <w:tr w:rsidR="00BF61FA" w14:paraId="10490C2B"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6332DF81" w14:textId="77777777" w:rsidR="00BF61FA" w:rsidRDefault="00000000">
            <w:pPr>
              <w:spacing w:line="260" w:lineRule="auto"/>
            </w:pPr>
            <w:proofErr w:type="spellStart"/>
            <w:r>
              <w:rPr>
                <w:rFonts w:ascii="Consolas" w:eastAsia="Consolas" w:hAnsi="Consolas" w:cs="Consolas"/>
                <w:sz w:val="20"/>
                <w:szCs w:val="20"/>
              </w:rPr>
              <w:t>Ctrl+O</w:t>
            </w:r>
            <w:proofErr w:type="spellEnd"/>
          </w:p>
        </w:tc>
        <w:tc>
          <w:tcPr>
            <w:tcW w:w="6619" w:type="dxa"/>
            <w:shd w:val="clear" w:color="auto" w:fill="F7F8FA"/>
            <w:tcMar>
              <w:top w:w="80" w:type="dxa"/>
              <w:left w:w="130" w:type="dxa"/>
              <w:bottom w:w="80" w:type="dxa"/>
              <w:right w:w="130" w:type="dxa"/>
            </w:tcMar>
          </w:tcPr>
          <w:p w14:paraId="31B53899" w14:textId="77777777" w:rsidR="00BF61FA" w:rsidRDefault="00000000">
            <w:pPr>
              <w:spacing w:line="260" w:lineRule="auto"/>
            </w:pPr>
            <w:r>
              <w:rPr>
                <w:sz w:val="20"/>
                <w:szCs w:val="20"/>
              </w:rPr>
              <w:t>Open file</w:t>
            </w:r>
          </w:p>
        </w:tc>
      </w:tr>
      <w:tr w:rsidR="00BF61FA" w14:paraId="6E8EB499"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5D648524" w14:textId="77777777" w:rsidR="00BF61FA" w:rsidRDefault="00000000">
            <w:pPr>
              <w:spacing w:line="260" w:lineRule="auto"/>
            </w:pPr>
            <w:proofErr w:type="spellStart"/>
            <w:r>
              <w:rPr>
                <w:rFonts w:ascii="Consolas" w:eastAsia="Consolas" w:hAnsi="Consolas" w:cs="Consolas"/>
                <w:sz w:val="20"/>
                <w:szCs w:val="20"/>
              </w:rPr>
              <w:t>Ctrl+K</w:t>
            </w:r>
            <w:proofErr w:type="spellEnd"/>
          </w:p>
        </w:tc>
        <w:tc>
          <w:tcPr>
            <w:tcW w:w="6619" w:type="dxa"/>
            <w:shd w:val="clear" w:color="auto" w:fill="FFFFFF"/>
            <w:tcMar>
              <w:top w:w="80" w:type="dxa"/>
              <w:left w:w="130" w:type="dxa"/>
              <w:bottom w:w="80" w:type="dxa"/>
              <w:right w:w="130" w:type="dxa"/>
            </w:tcMar>
          </w:tcPr>
          <w:p w14:paraId="7454A6C4" w14:textId="77777777" w:rsidR="00BF61FA" w:rsidRDefault="00000000">
            <w:pPr>
              <w:spacing w:line="260" w:lineRule="auto"/>
            </w:pPr>
            <w:r>
              <w:rPr>
                <w:sz w:val="20"/>
                <w:szCs w:val="20"/>
              </w:rPr>
              <w:t xml:space="preserve">Open folder as </w:t>
            </w:r>
            <w:proofErr w:type="spellStart"/>
            <w:r>
              <w:rPr>
                <w:sz w:val="20"/>
                <w:szCs w:val="20"/>
              </w:rPr>
              <w:t>workspace</w:t>
            </w:r>
            <w:proofErr w:type="spellEnd"/>
          </w:p>
        </w:tc>
      </w:tr>
      <w:tr w:rsidR="00BF61FA" w14:paraId="6E0F3BEE"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73B3341C" w14:textId="77777777" w:rsidR="00BF61FA" w:rsidRDefault="00000000">
            <w:pPr>
              <w:spacing w:line="260" w:lineRule="auto"/>
            </w:pPr>
            <w:proofErr w:type="spellStart"/>
            <w:r>
              <w:rPr>
                <w:rFonts w:ascii="Consolas" w:eastAsia="Consolas" w:hAnsi="Consolas" w:cs="Consolas"/>
                <w:sz w:val="20"/>
                <w:szCs w:val="20"/>
              </w:rPr>
              <w:t>Ctrl+P</w:t>
            </w:r>
            <w:proofErr w:type="spellEnd"/>
          </w:p>
        </w:tc>
        <w:tc>
          <w:tcPr>
            <w:tcW w:w="6619" w:type="dxa"/>
            <w:shd w:val="clear" w:color="auto" w:fill="F7F8FA"/>
            <w:tcMar>
              <w:top w:w="80" w:type="dxa"/>
              <w:left w:w="130" w:type="dxa"/>
              <w:bottom w:w="80" w:type="dxa"/>
              <w:right w:w="130" w:type="dxa"/>
            </w:tcMar>
          </w:tcPr>
          <w:p w14:paraId="3CE310FB" w14:textId="77777777" w:rsidR="00BF61FA" w:rsidRDefault="00000000">
            <w:pPr>
              <w:spacing w:line="260" w:lineRule="auto"/>
            </w:pPr>
            <w:proofErr w:type="spellStart"/>
            <w:r>
              <w:rPr>
                <w:sz w:val="20"/>
                <w:szCs w:val="20"/>
              </w:rPr>
              <w:t>Quick</w:t>
            </w:r>
            <w:proofErr w:type="spellEnd"/>
            <w:r>
              <w:rPr>
                <w:sz w:val="20"/>
                <w:szCs w:val="20"/>
              </w:rPr>
              <w:t xml:space="preserve"> </w:t>
            </w:r>
            <w:proofErr w:type="spellStart"/>
            <w:r>
              <w:rPr>
                <w:sz w:val="20"/>
                <w:szCs w:val="20"/>
              </w:rPr>
              <w:t>open</w:t>
            </w:r>
            <w:proofErr w:type="spellEnd"/>
          </w:p>
        </w:tc>
      </w:tr>
      <w:tr w:rsidR="00BF61FA" w14:paraId="55CFB073"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597B15FE" w14:textId="77777777" w:rsidR="00BF61FA" w:rsidRDefault="00000000">
            <w:pPr>
              <w:spacing w:line="260" w:lineRule="auto"/>
            </w:pPr>
            <w:proofErr w:type="spellStart"/>
            <w:r>
              <w:rPr>
                <w:rFonts w:ascii="Consolas" w:eastAsia="Consolas" w:hAnsi="Consolas" w:cs="Consolas"/>
                <w:sz w:val="20"/>
                <w:szCs w:val="20"/>
              </w:rPr>
              <w:t>Ctrl+W</w:t>
            </w:r>
            <w:proofErr w:type="spellEnd"/>
          </w:p>
        </w:tc>
        <w:tc>
          <w:tcPr>
            <w:tcW w:w="6619" w:type="dxa"/>
            <w:shd w:val="clear" w:color="auto" w:fill="FFFFFF"/>
            <w:tcMar>
              <w:top w:w="80" w:type="dxa"/>
              <w:left w:w="130" w:type="dxa"/>
              <w:bottom w:w="80" w:type="dxa"/>
              <w:right w:w="130" w:type="dxa"/>
            </w:tcMar>
          </w:tcPr>
          <w:p w14:paraId="620786EA" w14:textId="77777777" w:rsidR="00BF61FA" w:rsidRDefault="00000000">
            <w:pPr>
              <w:spacing w:line="260" w:lineRule="auto"/>
            </w:pPr>
            <w:r>
              <w:rPr>
                <w:sz w:val="20"/>
                <w:szCs w:val="20"/>
              </w:rPr>
              <w:t xml:space="preserve">Close </w:t>
            </w:r>
            <w:proofErr w:type="spellStart"/>
            <w:r>
              <w:rPr>
                <w:sz w:val="20"/>
                <w:szCs w:val="20"/>
              </w:rPr>
              <w:t>the</w:t>
            </w:r>
            <w:proofErr w:type="spellEnd"/>
            <w:r>
              <w:rPr>
                <w:sz w:val="20"/>
                <w:szCs w:val="20"/>
              </w:rPr>
              <w:t xml:space="preserve"> </w:t>
            </w:r>
            <w:proofErr w:type="spellStart"/>
            <w:r>
              <w:rPr>
                <w:sz w:val="20"/>
                <w:szCs w:val="20"/>
              </w:rPr>
              <w:t>current</w:t>
            </w:r>
            <w:proofErr w:type="spellEnd"/>
            <w:r>
              <w:rPr>
                <w:sz w:val="20"/>
                <w:szCs w:val="20"/>
              </w:rPr>
              <w:t xml:space="preserve"> tab</w:t>
            </w:r>
          </w:p>
        </w:tc>
      </w:tr>
      <w:tr w:rsidR="00BF61FA" w14:paraId="68666FB5"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1BB105C5" w14:textId="77777777" w:rsidR="00BF61FA" w:rsidRDefault="00000000">
            <w:pPr>
              <w:spacing w:line="260" w:lineRule="auto"/>
            </w:pPr>
            <w:proofErr w:type="spellStart"/>
            <w:r>
              <w:rPr>
                <w:rFonts w:ascii="Consolas" w:eastAsia="Consolas" w:hAnsi="Consolas" w:cs="Consolas"/>
                <w:sz w:val="20"/>
                <w:szCs w:val="20"/>
              </w:rPr>
              <w:t>Ctrl+Shift+W</w:t>
            </w:r>
            <w:proofErr w:type="spellEnd"/>
          </w:p>
        </w:tc>
        <w:tc>
          <w:tcPr>
            <w:tcW w:w="6619" w:type="dxa"/>
            <w:shd w:val="clear" w:color="auto" w:fill="F7F8FA"/>
            <w:tcMar>
              <w:top w:w="80" w:type="dxa"/>
              <w:left w:w="130" w:type="dxa"/>
              <w:bottom w:w="80" w:type="dxa"/>
              <w:right w:w="130" w:type="dxa"/>
            </w:tcMar>
          </w:tcPr>
          <w:p w14:paraId="71370FCF" w14:textId="77777777" w:rsidR="00BF61FA" w:rsidRDefault="00000000">
            <w:pPr>
              <w:spacing w:line="260" w:lineRule="auto"/>
            </w:pPr>
            <w:r>
              <w:rPr>
                <w:sz w:val="20"/>
                <w:szCs w:val="20"/>
              </w:rPr>
              <w:t>Close all tabs</w:t>
            </w:r>
          </w:p>
        </w:tc>
      </w:tr>
      <w:tr w:rsidR="00BF61FA" w14:paraId="6ED51FFB"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3CD8682B" w14:textId="77777777" w:rsidR="00BF61FA" w:rsidRDefault="00000000">
            <w:pPr>
              <w:spacing w:line="260" w:lineRule="auto"/>
            </w:pPr>
            <w:proofErr w:type="spellStart"/>
            <w:r>
              <w:rPr>
                <w:rFonts w:ascii="Consolas" w:eastAsia="Consolas" w:hAnsi="Consolas" w:cs="Consolas"/>
                <w:sz w:val="20"/>
                <w:szCs w:val="20"/>
              </w:rPr>
              <w:t>Ctrl+</w:t>
            </w:r>
            <w:proofErr w:type="gramStart"/>
            <w:r>
              <w:rPr>
                <w:rFonts w:ascii="Consolas" w:eastAsia="Consolas" w:hAnsi="Consolas" w:cs="Consolas"/>
                <w:sz w:val="20"/>
                <w:szCs w:val="20"/>
              </w:rPr>
              <w:t>R</w:t>
            </w:r>
            <w:proofErr w:type="spellEnd"/>
            <w:r>
              <w:rPr>
                <w:rFonts w:ascii="Consolas" w:eastAsia="Consolas" w:hAnsi="Consolas" w:cs="Consolas"/>
                <w:sz w:val="20"/>
                <w:szCs w:val="20"/>
              </w:rPr>
              <w:t xml:space="preserve">  or</w:t>
            </w:r>
            <w:proofErr w:type="gramEnd"/>
            <w:r>
              <w:rPr>
                <w:rFonts w:ascii="Consolas" w:eastAsia="Consolas" w:hAnsi="Consolas" w:cs="Consolas"/>
                <w:sz w:val="20"/>
                <w:szCs w:val="20"/>
              </w:rPr>
              <w:t xml:space="preserve">  F5</w:t>
            </w:r>
          </w:p>
        </w:tc>
        <w:tc>
          <w:tcPr>
            <w:tcW w:w="6619" w:type="dxa"/>
            <w:shd w:val="clear" w:color="auto" w:fill="FFFFFF"/>
            <w:tcMar>
              <w:top w:w="80" w:type="dxa"/>
              <w:left w:w="130" w:type="dxa"/>
              <w:bottom w:w="80" w:type="dxa"/>
              <w:right w:w="130" w:type="dxa"/>
            </w:tcMar>
          </w:tcPr>
          <w:p w14:paraId="5521054C" w14:textId="77777777" w:rsidR="00BF61FA" w:rsidRDefault="00000000">
            <w:pPr>
              <w:spacing w:line="260" w:lineRule="auto"/>
            </w:pPr>
            <w:proofErr w:type="spellStart"/>
            <w:r>
              <w:rPr>
                <w:sz w:val="20"/>
                <w:szCs w:val="20"/>
              </w:rPr>
              <w:t>Reload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current</w:t>
            </w:r>
            <w:proofErr w:type="spellEnd"/>
            <w:r>
              <w:rPr>
                <w:sz w:val="20"/>
                <w:szCs w:val="20"/>
              </w:rPr>
              <w:t xml:space="preserve"> </w:t>
            </w:r>
            <w:proofErr w:type="spellStart"/>
            <w:r>
              <w:rPr>
                <w:sz w:val="20"/>
                <w:szCs w:val="20"/>
              </w:rPr>
              <w:t>document</w:t>
            </w:r>
            <w:proofErr w:type="spellEnd"/>
          </w:p>
        </w:tc>
      </w:tr>
      <w:tr w:rsidR="00BF61FA" w14:paraId="442AAB4B"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0138C531" w14:textId="77777777" w:rsidR="00BF61FA" w:rsidRDefault="00000000">
            <w:pPr>
              <w:spacing w:line="260" w:lineRule="auto"/>
            </w:pPr>
            <w:proofErr w:type="spellStart"/>
            <w:r>
              <w:rPr>
                <w:rFonts w:ascii="Consolas" w:eastAsia="Consolas" w:hAnsi="Consolas" w:cs="Consolas"/>
                <w:sz w:val="20"/>
                <w:szCs w:val="20"/>
              </w:rPr>
              <w:t>Ctrl+Home</w:t>
            </w:r>
            <w:proofErr w:type="spellEnd"/>
          </w:p>
        </w:tc>
        <w:tc>
          <w:tcPr>
            <w:tcW w:w="6619" w:type="dxa"/>
            <w:shd w:val="clear" w:color="auto" w:fill="F7F8FA"/>
            <w:tcMar>
              <w:top w:w="80" w:type="dxa"/>
              <w:left w:w="130" w:type="dxa"/>
              <w:bottom w:w="80" w:type="dxa"/>
              <w:right w:w="130" w:type="dxa"/>
            </w:tcMar>
          </w:tcPr>
          <w:p w14:paraId="79F19694" w14:textId="77777777" w:rsidR="00BF61FA" w:rsidRDefault="00000000">
            <w:pPr>
              <w:spacing w:line="260" w:lineRule="auto"/>
            </w:pPr>
            <w:r>
              <w:rPr>
                <w:sz w:val="20"/>
                <w:szCs w:val="20"/>
              </w:rPr>
              <w:t xml:space="preserve">Show </w:t>
            </w:r>
            <w:proofErr w:type="spellStart"/>
            <w:r>
              <w:rPr>
                <w:sz w:val="20"/>
                <w:szCs w:val="20"/>
              </w:rPr>
              <w:t>the</w:t>
            </w:r>
            <w:proofErr w:type="spellEnd"/>
            <w:r>
              <w:rPr>
                <w:sz w:val="20"/>
                <w:szCs w:val="20"/>
              </w:rPr>
              <w:t xml:space="preserve"> start </w:t>
            </w:r>
            <w:proofErr w:type="spellStart"/>
            <w:r>
              <w:rPr>
                <w:sz w:val="20"/>
                <w:szCs w:val="20"/>
              </w:rPr>
              <w:t>page</w:t>
            </w:r>
            <w:proofErr w:type="spellEnd"/>
          </w:p>
        </w:tc>
      </w:tr>
    </w:tbl>
    <w:p w14:paraId="33FA4778" w14:textId="77777777" w:rsidR="00BF61FA" w:rsidRDefault="00BF61FA">
      <w:pPr>
        <w:spacing w:after="240"/>
      </w:pPr>
    </w:p>
    <w:p w14:paraId="23949DAA" w14:textId="77777777" w:rsidR="00BF61FA" w:rsidRDefault="00000000">
      <w:pPr>
        <w:pStyle w:val="Overskrift2"/>
      </w:pPr>
      <w:r>
        <w:t>12.2 Reading</w:t>
      </w:r>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407"/>
        <w:gridCol w:w="6619"/>
      </w:tblGrid>
      <w:tr w:rsidR="00BF61FA" w14:paraId="1AE07E45" w14:textId="77777777">
        <w:tblPrEx>
          <w:tblCellMar>
            <w:top w:w="0" w:type="dxa"/>
            <w:bottom w:w="0" w:type="dxa"/>
          </w:tblCellMar>
        </w:tblPrEx>
        <w:trPr>
          <w:tblHeader/>
        </w:trPr>
        <w:tc>
          <w:tcPr>
            <w:tcW w:w="2407" w:type="dxa"/>
            <w:shd w:val="clear" w:color="auto" w:fill="1F4E79"/>
            <w:tcMar>
              <w:top w:w="90" w:type="dxa"/>
              <w:left w:w="130" w:type="dxa"/>
              <w:bottom w:w="90" w:type="dxa"/>
              <w:right w:w="130" w:type="dxa"/>
            </w:tcMar>
          </w:tcPr>
          <w:p w14:paraId="177138C9" w14:textId="77777777" w:rsidR="00BF61FA" w:rsidRDefault="00000000">
            <w:r>
              <w:rPr>
                <w:b/>
                <w:bCs/>
                <w:color w:val="FFFFFF"/>
                <w:sz w:val="20"/>
                <w:szCs w:val="20"/>
              </w:rPr>
              <w:t>Key</w:t>
            </w:r>
          </w:p>
        </w:tc>
        <w:tc>
          <w:tcPr>
            <w:tcW w:w="6619" w:type="dxa"/>
            <w:shd w:val="clear" w:color="auto" w:fill="1F4E79"/>
            <w:tcMar>
              <w:top w:w="90" w:type="dxa"/>
              <w:left w:w="130" w:type="dxa"/>
              <w:bottom w:w="90" w:type="dxa"/>
              <w:right w:w="130" w:type="dxa"/>
            </w:tcMar>
          </w:tcPr>
          <w:p w14:paraId="6D9C2912" w14:textId="77777777" w:rsidR="00BF61FA" w:rsidRDefault="00000000">
            <w:r>
              <w:rPr>
                <w:b/>
                <w:bCs/>
                <w:color w:val="FFFFFF"/>
                <w:sz w:val="20"/>
                <w:szCs w:val="20"/>
              </w:rPr>
              <w:t>Action</w:t>
            </w:r>
          </w:p>
        </w:tc>
      </w:tr>
      <w:tr w:rsidR="00BF61FA" w:rsidRPr="00DA6723" w14:paraId="59A28743"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3158D1BE" w14:textId="77777777" w:rsidR="00BF61FA" w:rsidRDefault="00000000">
            <w:pPr>
              <w:spacing w:line="260" w:lineRule="auto"/>
            </w:pPr>
            <w:proofErr w:type="spellStart"/>
            <w:r>
              <w:rPr>
                <w:rFonts w:ascii="Consolas" w:eastAsia="Consolas" w:hAnsi="Consolas" w:cs="Consolas"/>
                <w:sz w:val="20"/>
                <w:szCs w:val="20"/>
              </w:rPr>
              <w:t>Ctrl+E</w:t>
            </w:r>
            <w:proofErr w:type="spellEnd"/>
          </w:p>
        </w:tc>
        <w:tc>
          <w:tcPr>
            <w:tcW w:w="6619" w:type="dxa"/>
            <w:shd w:val="clear" w:color="auto" w:fill="F7F8FA"/>
            <w:tcMar>
              <w:top w:w="80" w:type="dxa"/>
              <w:left w:w="130" w:type="dxa"/>
              <w:bottom w:w="80" w:type="dxa"/>
              <w:right w:w="130" w:type="dxa"/>
            </w:tcMar>
          </w:tcPr>
          <w:p w14:paraId="37733419" w14:textId="77777777" w:rsidR="00BF61FA" w:rsidRPr="00DA6723" w:rsidRDefault="00000000">
            <w:pPr>
              <w:spacing w:line="260" w:lineRule="auto"/>
              <w:rPr>
                <w:lang w:val="en-US"/>
              </w:rPr>
            </w:pPr>
            <w:r w:rsidRPr="00DA6723">
              <w:rPr>
                <w:sz w:val="20"/>
                <w:szCs w:val="20"/>
                <w:lang w:val="en-US"/>
              </w:rPr>
              <w:t>Switch between Preview and Raw source</w:t>
            </w:r>
          </w:p>
        </w:tc>
      </w:tr>
      <w:tr w:rsidR="00BF61FA" w14:paraId="55994831"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4B2BE98F" w14:textId="77777777" w:rsidR="00BF61FA" w:rsidRDefault="00000000">
            <w:pPr>
              <w:spacing w:line="260" w:lineRule="auto"/>
            </w:pPr>
            <w:r>
              <w:rPr>
                <w:rFonts w:ascii="Consolas" w:eastAsia="Consolas" w:hAnsi="Consolas" w:cs="Consolas"/>
                <w:sz w:val="20"/>
                <w:szCs w:val="20"/>
              </w:rPr>
              <w:t>↑ / ↓</w:t>
            </w:r>
          </w:p>
        </w:tc>
        <w:tc>
          <w:tcPr>
            <w:tcW w:w="6619" w:type="dxa"/>
            <w:shd w:val="clear" w:color="auto" w:fill="FFFFFF"/>
            <w:tcMar>
              <w:top w:w="80" w:type="dxa"/>
              <w:left w:w="130" w:type="dxa"/>
              <w:bottom w:w="80" w:type="dxa"/>
              <w:right w:w="130" w:type="dxa"/>
            </w:tcMar>
          </w:tcPr>
          <w:p w14:paraId="6EABF314" w14:textId="77777777" w:rsidR="00BF61FA" w:rsidRDefault="00000000">
            <w:pPr>
              <w:spacing w:line="260" w:lineRule="auto"/>
            </w:pPr>
            <w:proofErr w:type="spellStart"/>
            <w:r>
              <w:rPr>
                <w:sz w:val="20"/>
                <w:szCs w:val="20"/>
              </w:rPr>
              <w:t>Scroll</w:t>
            </w:r>
            <w:proofErr w:type="spellEnd"/>
            <w:r>
              <w:rPr>
                <w:sz w:val="20"/>
                <w:szCs w:val="20"/>
              </w:rPr>
              <w:t xml:space="preserve"> </w:t>
            </w:r>
            <w:proofErr w:type="spellStart"/>
            <w:r>
              <w:rPr>
                <w:sz w:val="20"/>
                <w:szCs w:val="20"/>
              </w:rPr>
              <w:t>one</w:t>
            </w:r>
            <w:proofErr w:type="spellEnd"/>
            <w:r>
              <w:rPr>
                <w:sz w:val="20"/>
                <w:szCs w:val="20"/>
              </w:rPr>
              <w:t xml:space="preserve"> line</w:t>
            </w:r>
          </w:p>
        </w:tc>
      </w:tr>
      <w:tr w:rsidR="00BF61FA" w14:paraId="1E89648B"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74735870" w14:textId="77777777" w:rsidR="00BF61FA" w:rsidRDefault="00000000">
            <w:pPr>
              <w:spacing w:line="260" w:lineRule="auto"/>
            </w:pPr>
            <w:r>
              <w:rPr>
                <w:rFonts w:ascii="Consolas" w:eastAsia="Consolas" w:hAnsi="Consolas" w:cs="Consolas"/>
                <w:sz w:val="20"/>
                <w:szCs w:val="20"/>
              </w:rPr>
              <w:t>Page Up / Page Down</w:t>
            </w:r>
          </w:p>
        </w:tc>
        <w:tc>
          <w:tcPr>
            <w:tcW w:w="6619" w:type="dxa"/>
            <w:shd w:val="clear" w:color="auto" w:fill="F7F8FA"/>
            <w:tcMar>
              <w:top w:w="80" w:type="dxa"/>
              <w:left w:w="130" w:type="dxa"/>
              <w:bottom w:w="80" w:type="dxa"/>
              <w:right w:w="130" w:type="dxa"/>
            </w:tcMar>
          </w:tcPr>
          <w:p w14:paraId="0814BC53" w14:textId="77777777" w:rsidR="00BF61FA" w:rsidRDefault="00000000">
            <w:pPr>
              <w:spacing w:line="260" w:lineRule="auto"/>
            </w:pPr>
            <w:proofErr w:type="spellStart"/>
            <w:r>
              <w:rPr>
                <w:sz w:val="20"/>
                <w:szCs w:val="20"/>
              </w:rPr>
              <w:t>Scroll</w:t>
            </w:r>
            <w:proofErr w:type="spellEnd"/>
            <w:r>
              <w:rPr>
                <w:sz w:val="20"/>
                <w:szCs w:val="20"/>
              </w:rPr>
              <w:t xml:space="preserve"> </w:t>
            </w:r>
            <w:proofErr w:type="spellStart"/>
            <w:r>
              <w:rPr>
                <w:sz w:val="20"/>
                <w:szCs w:val="20"/>
              </w:rPr>
              <w:t>one</w:t>
            </w:r>
            <w:proofErr w:type="spellEnd"/>
            <w:r>
              <w:rPr>
                <w:sz w:val="20"/>
                <w:szCs w:val="20"/>
              </w:rPr>
              <w:t xml:space="preserve"> screen</w:t>
            </w:r>
          </w:p>
        </w:tc>
      </w:tr>
      <w:tr w:rsidR="00BF61FA" w:rsidRPr="00DA6723" w14:paraId="73A6D3BB"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17E2D84E" w14:textId="77777777" w:rsidR="00BF61FA" w:rsidRDefault="00000000">
            <w:pPr>
              <w:spacing w:line="260" w:lineRule="auto"/>
            </w:pPr>
            <w:r>
              <w:rPr>
                <w:rFonts w:ascii="Consolas" w:eastAsia="Consolas" w:hAnsi="Consolas" w:cs="Consolas"/>
                <w:sz w:val="20"/>
                <w:szCs w:val="20"/>
              </w:rPr>
              <w:t>Home / End</w:t>
            </w:r>
          </w:p>
        </w:tc>
        <w:tc>
          <w:tcPr>
            <w:tcW w:w="6619" w:type="dxa"/>
            <w:shd w:val="clear" w:color="auto" w:fill="FFFFFF"/>
            <w:tcMar>
              <w:top w:w="80" w:type="dxa"/>
              <w:left w:w="130" w:type="dxa"/>
              <w:bottom w:w="80" w:type="dxa"/>
              <w:right w:w="130" w:type="dxa"/>
            </w:tcMar>
          </w:tcPr>
          <w:p w14:paraId="7490D777" w14:textId="77777777" w:rsidR="00BF61FA" w:rsidRPr="00DA6723" w:rsidRDefault="00000000">
            <w:pPr>
              <w:spacing w:line="260" w:lineRule="auto"/>
              <w:rPr>
                <w:lang w:val="en-US"/>
              </w:rPr>
            </w:pPr>
            <w:r w:rsidRPr="00DA6723">
              <w:rPr>
                <w:sz w:val="20"/>
                <w:szCs w:val="20"/>
                <w:lang w:val="en-US"/>
              </w:rPr>
              <w:t>Go to the start or end of the document</w:t>
            </w:r>
          </w:p>
        </w:tc>
      </w:tr>
      <w:tr w:rsidR="00BF61FA" w14:paraId="749A87FA"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6215B587" w14:textId="77777777" w:rsidR="00BF61FA" w:rsidRDefault="00000000">
            <w:pPr>
              <w:spacing w:line="260" w:lineRule="auto"/>
            </w:pPr>
            <w:r>
              <w:rPr>
                <w:rFonts w:ascii="Consolas" w:eastAsia="Consolas" w:hAnsi="Consolas" w:cs="Consolas"/>
                <w:sz w:val="20"/>
                <w:szCs w:val="20"/>
              </w:rPr>
              <w:t>Alt+←</w:t>
            </w:r>
          </w:p>
        </w:tc>
        <w:tc>
          <w:tcPr>
            <w:tcW w:w="6619" w:type="dxa"/>
            <w:shd w:val="clear" w:color="auto" w:fill="F7F8FA"/>
            <w:tcMar>
              <w:top w:w="80" w:type="dxa"/>
              <w:left w:w="130" w:type="dxa"/>
              <w:bottom w:w="80" w:type="dxa"/>
              <w:right w:w="130" w:type="dxa"/>
            </w:tcMar>
          </w:tcPr>
          <w:p w14:paraId="75E1DAF9" w14:textId="77777777" w:rsidR="00BF61FA" w:rsidRDefault="00000000">
            <w:pPr>
              <w:spacing w:line="260" w:lineRule="auto"/>
            </w:pPr>
            <w:r>
              <w:rPr>
                <w:sz w:val="20"/>
                <w:szCs w:val="20"/>
              </w:rPr>
              <w:t xml:space="preserve">Return from a </w:t>
            </w:r>
            <w:proofErr w:type="spellStart"/>
            <w:r>
              <w:rPr>
                <w:sz w:val="20"/>
                <w:szCs w:val="20"/>
              </w:rPr>
              <w:t>footnote</w:t>
            </w:r>
            <w:proofErr w:type="spellEnd"/>
          </w:p>
        </w:tc>
      </w:tr>
      <w:tr w:rsidR="00BF61FA" w14:paraId="374AC2F3"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675F7608" w14:textId="77777777" w:rsidR="00BF61FA" w:rsidRDefault="00000000">
            <w:pPr>
              <w:spacing w:line="260" w:lineRule="auto"/>
            </w:pPr>
            <w:proofErr w:type="spellStart"/>
            <w:r>
              <w:rPr>
                <w:rFonts w:ascii="Consolas" w:eastAsia="Consolas" w:hAnsi="Consolas" w:cs="Consolas"/>
                <w:sz w:val="20"/>
                <w:szCs w:val="20"/>
              </w:rPr>
              <w:t>Ctrl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Ctrl</w:t>
            </w:r>
            <w:proofErr w:type="spellEnd"/>
            <w:r>
              <w:rPr>
                <w:rFonts w:ascii="Consolas" w:eastAsia="Consolas" w:hAnsi="Consolas" w:cs="Consolas"/>
                <w:sz w:val="20"/>
                <w:szCs w:val="20"/>
              </w:rPr>
              <w:t>+- / Ctrl+0</w:t>
            </w:r>
          </w:p>
        </w:tc>
        <w:tc>
          <w:tcPr>
            <w:tcW w:w="6619" w:type="dxa"/>
            <w:shd w:val="clear" w:color="auto" w:fill="FFFFFF"/>
            <w:tcMar>
              <w:top w:w="80" w:type="dxa"/>
              <w:left w:w="130" w:type="dxa"/>
              <w:bottom w:w="80" w:type="dxa"/>
              <w:right w:w="130" w:type="dxa"/>
            </w:tcMar>
          </w:tcPr>
          <w:p w14:paraId="5440069E" w14:textId="77777777" w:rsidR="00BF61FA" w:rsidRDefault="00000000">
            <w:pPr>
              <w:spacing w:line="260" w:lineRule="auto"/>
            </w:pPr>
            <w:r>
              <w:rPr>
                <w:sz w:val="20"/>
                <w:szCs w:val="20"/>
              </w:rPr>
              <w:t xml:space="preserve">Zoom in, </w:t>
            </w:r>
            <w:proofErr w:type="spellStart"/>
            <w:r>
              <w:rPr>
                <w:sz w:val="20"/>
                <w:szCs w:val="20"/>
              </w:rPr>
              <w:t>out</w:t>
            </w:r>
            <w:proofErr w:type="spellEnd"/>
            <w:r>
              <w:rPr>
                <w:sz w:val="20"/>
                <w:szCs w:val="20"/>
              </w:rPr>
              <w:t>, reset</w:t>
            </w:r>
          </w:p>
        </w:tc>
      </w:tr>
    </w:tbl>
    <w:p w14:paraId="4A25BF2A" w14:textId="77777777" w:rsidR="00BF61FA" w:rsidRDefault="00BF61FA">
      <w:pPr>
        <w:spacing w:after="240"/>
      </w:pPr>
    </w:p>
    <w:p w14:paraId="252394C3" w14:textId="77777777" w:rsidR="00BF61FA" w:rsidRDefault="00000000">
      <w:pPr>
        <w:pStyle w:val="Overskrift2"/>
      </w:pPr>
      <w:r>
        <w:t xml:space="preserve">12.3 </w:t>
      </w:r>
      <w:proofErr w:type="spellStart"/>
      <w:r>
        <w:t>Finding</w:t>
      </w:r>
      <w:proofErr w:type="spellEnd"/>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608"/>
        <w:gridCol w:w="6418"/>
      </w:tblGrid>
      <w:tr w:rsidR="00BF61FA" w14:paraId="582E5E5B" w14:textId="77777777">
        <w:tblPrEx>
          <w:tblCellMar>
            <w:top w:w="0" w:type="dxa"/>
            <w:bottom w:w="0" w:type="dxa"/>
          </w:tblCellMar>
        </w:tblPrEx>
        <w:trPr>
          <w:tblHeader/>
        </w:trPr>
        <w:tc>
          <w:tcPr>
            <w:tcW w:w="2608" w:type="dxa"/>
            <w:shd w:val="clear" w:color="auto" w:fill="1F4E79"/>
            <w:tcMar>
              <w:top w:w="90" w:type="dxa"/>
              <w:left w:w="130" w:type="dxa"/>
              <w:bottom w:w="90" w:type="dxa"/>
              <w:right w:w="130" w:type="dxa"/>
            </w:tcMar>
          </w:tcPr>
          <w:p w14:paraId="610EC2E5" w14:textId="77777777" w:rsidR="00BF61FA" w:rsidRDefault="00000000">
            <w:r>
              <w:rPr>
                <w:b/>
                <w:bCs/>
                <w:color w:val="FFFFFF"/>
                <w:sz w:val="20"/>
                <w:szCs w:val="20"/>
              </w:rPr>
              <w:t>Key</w:t>
            </w:r>
          </w:p>
        </w:tc>
        <w:tc>
          <w:tcPr>
            <w:tcW w:w="6418" w:type="dxa"/>
            <w:shd w:val="clear" w:color="auto" w:fill="1F4E79"/>
            <w:tcMar>
              <w:top w:w="90" w:type="dxa"/>
              <w:left w:w="130" w:type="dxa"/>
              <w:bottom w:w="90" w:type="dxa"/>
              <w:right w:w="130" w:type="dxa"/>
            </w:tcMar>
          </w:tcPr>
          <w:p w14:paraId="0E57C507" w14:textId="77777777" w:rsidR="00BF61FA" w:rsidRDefault="00000000">
            <w:r>
              <w:rPr>
                <w:b/>
                <w:bCs/>
                <w:color w:val="FFFFFF"/>
                <w:sz w:val="20"/>
                <w:szCs w:val="20"/>
              </w:rPr>
              <w:t>Action</w:t>
            </w:r>
          </w:p>
        </w:tc>
      </w:tr>
      <w:tr w:rsidR="00BF61FA" w:rsidRPr="00DA6723" w14:paraId="0C8F7CCB"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05E6A779" w14:textId="77777777" w:rsidR="00BF61FA" w:rsidRDefault="00000000">
            <w:pPr>
              <w:spacing w:line="260" w:lineRule="auto"/>
            </w:pPr>
            <w:proofErr w:type="spellStart"/>
            <w:r>
              <w:rPr>
                <w:rFonts w:ascii="Consolas" w:eastAsia="Consolas" w:hAnsi="Consolas" w:cs="Consolas"/>
                <w:sz w:val="20"/>
                <w:szCs w:val="20"/>
              </w:rPr>
              <w:t>Ctrl+F</w:t>
            </w:r>
            <w:proofErr w:type="spellEnd"/>
          </w:p>
        </w:tc>
        <w:tc>
          <w:tcPr>
            <w:tcW w:w="6418" w:type="dxa"/>
            <w:shd w:val="clear" w:color="auto" w:fill="F7F8FA"/>
            <w:tcMar>
              <w:top w:w="80" w:type="dxa"/>
              <w:left w:w="130" w:type="dxa"/>
              <w:bottom w:w="80" w:type="dxa"/>
              <w:right w:w="130" w:type="dxa"/>
            </w:tcMar>
          </w:tcPr>
          <w:p w14:paraId="7CB37B56" w14:textId="77777777" w:rsidR="00BF61FA" w:rsidRPr="00DA6723" w:rsidRDefault="00000000">
            <w:pPr>
              <w:spacing w:line="260" w:lineRule="auto"/>
              <w:rPr>
                <w:lang w:val="en-US"/>
              </w:rPr>
            </w:pPr>
            <w:r w:rsidRPr="00DA6723">
              <w:rPr>
                <w:sz w:val="20"/>
                <w:szCs w:val="20"/>
                <w:lang w:val="en-US"/>
              </w:rPr>
              <w:t>Open or close the find bar</w:t>
            </w:r>
          </w:p>
        </w:tc>
      </w:tr>
      <w:tr w:rsidR="00BF61FA" w14:paraId="6EC07128" w14:textId="77777777">
        <w:tblPrEx>
          <w:tblCellMar>
            <w:top w:w="0" w:type="dxa"/>
            <w:bottom w:w="0" w:type="dxa"/>
          </w:tblCellMar>
        </w:tblPrEx>
        <w:tc>
          <w:tcPr>
            <w:tcW w:w="2608" w:type="dxa"/>
            <w:shd w:val="clear" w:color="auto" w:fill="FFFFFF"/>
            <w:tcMar>
              <w:top w:w="80" w:type="dxa"/>
              <w:left w:w="130" w:type="dxa"/>
              <w:bottom w:w="80" w:type="dxa"/>
              <w:right w:w="130" w:type="dxa"/>
            </w:tcMar>
          </w:tcPr>
          <w:p w14:paraId="77B3369C" w14:textId="77777777" w:rsidR="00BF61FA" w:rsidRDefault="00000000">
            <w:pPr>
              <w:spacing w:line="260" w:lineRule="auto"/>
            </w:pPr>
            <w:proofErr w:type="gramStart"/>
            <w:r>
              <w:rPr>
                <w:rFonts w:ascii="Consolas" w:eastAsia="Consolas" w:hAnsi="Consolas" w:cs="Consolas"/>
                <w:sz w:val="20"/>
                <w:szCs w:val="20"/>
              </w:rPr>
              <w:t>Enter  or</w:t>
            </w:r>
            <w:proofErr w:type="gramEnd"/>
            <w:r>
              <w:rPr>
                <w:rFonts w:ascii="Consolas" w:eastAsia="Consolas" w:hAnsi="Consolas" w:cs="Consolas"/>
                <w:sz w:val="20"/>
                <w:szCs w:val="20"/>
              </w:rPr>
              <w:t xml:space="preserve">  F3</w:t>
            </w:r>
          </w:p>
        </w:tc>
        <w:tc>
          <w:tcPr>
            <w:tcW w:w="6418" w:type="dxa"/>
            <w:shd w:val="clear" w:color="auto" w:fill="FFFFFF"/>
            <w:tcMar>
              <w:top w:w="80" w:type="dxa"/>
              <w:left w:w="130" w:type="dxa"/>
              <w:bottom w:w="80" w:type="dxa"/>
              <w:right w:w="130" w:type="dxa"/>
            </w:tcMar>
          </w:tcPr>
          <w:p w14:paraId="3142E7B9" w14:textId="77777777" w:rsidR="00BF61FA" w:rsidRDefault="00000000">
            <w:pPr>
              <w:spacing w:line="260" w:lineRule="auto"/>
            </w:pPr>
            <w:proofErr w:type="spellStart"/>
            <w:r>
              <w:rPr>
                <w:sz w:val="20"/>
                <w:szCs w:val="20"/>
              </w:rPr>
              <w:t>Next</w:t>
            </w:r>
            <w:proofErr w:type="spellEnd"/>
            <w:r>
              <w:rPr>
                <w:sz w:val="20"/>
                <w:szCs w:val="20"/>
              </w:rPr>
              <w:t xml:space="preserve"> match</w:t>
            </w:r>
          </w:p>
        </w:tc>
      </w:tr>
      <w:tr w:rsidR="00BF61FA" w14:paraId="1F0CEEB4" w14:textId="77777777">
        <w:tblPrEx>
          <w:tblCellMar>
            <w:top w:w="0" w:type="dxa"/>
            <w:bottom w:w="0" w:type="dxa"/>
          </w:tblCellMar>
        </w:tblPrEx>
        <w:tc>
          <w:tcPr>
            <w:tcW w:w="2608" w:type="dxa"/>
            <w:shd w:val="clear" w:color="auto" w:fill="F7F8FA"/>
            <w:tcMar>
              <w:top w:w="80" w:type="dxa"/>
              <w:left w:w="130" w:type="dxa"/>
              <w:bottom w:w="80" w:type="dxa"/>
              <w:right w:w="130" w:type="dxa"/>
            </w:tcMar>
          </w:tcPr>
          <w:p w14:paraId="67C1FA46" w14:textId="77777777" w:rsidR="00BF61FA" w:rsidRPr="00DA6723" w:rsidRDefault="00000000">
            <w:pPr>
              <w:spacing w:line="260" w:lineRule="auto"/>
              <w:rPr>
                <w:lang w:val="en-US"/>
              </w:rPr>
            </w:pPr>
            <w:r w:rsidRPr="00DA6723">
              <w:rPr>
                <w:rFonts w:ascii="Consolas" w:eastAsia="Consolas" w:hAnsi="Consolas" w:cs="Consolas"/>
                <w:sz w:val="20"/>
                <w:szCs w:val="20"/>
                <w:lang w:val="en-US"/>
              </w:rPr>
              <w:t>Shift+</w:t>
            </w:r>
            <w:proofErr w:type="gramStart"/>
            <w:r w:rsidRPr="00DA6723">
              <w:rPr>
                <w:rFonts w:ascii="Consolas" w:eastAsia="Consolas" w:hAnsi="Consolas" w:cs="Consolas"/>
                <w:sz w:val="20"/>
                <w:szCs w:val="20"/>
                <w:lang w:val="en-US"/>
              </w:rPr>
              <w:t>Enter  or</w:t>
            </w:r>
            <w:proofErr w:type="gramEnd"/>
            <w:r w:rsidRPr="00DA6723">
              <w:rPr>
                <w:rFonts w:ascii="Consolas" w:eastAsia="Consolas" w:hAnsi="Consolas" w:cs="Consolas"/>
                <w:sz w:val="20"/>
                <w:szCs w:val="20"/>
                <w:lang w:val="en-US"/>
              </w:rPr>
              <w:t xml:space="preserve">  Shift+F3</w:t>
            </w:r>
          </w:p>
        </w:tc>
        <w:tc>
          <w:tcPr>
            <w:tcW w:w="6418" w:type="dxa"/>
            <w:shd w:val="clear" w:color="auto" w:fill="F7F8FA"/>
            <w:tcMar>
              <w:top w:w="80" w:type="dxa"/>
              <w:left w:w="130" w:type="dxa"/>
              <w:bottom w:w="80" w:type="dxa"/>
              <w:right w:w="130" w:type="dxa"/>
            </w:tcMar>
          </w:tcPr>
          <w:p w14:paraId="17AB3B41" w14:textId="77777777" w:rsidR="00BF61FA" w:rsidRDefault="00000000">
            <w:pPr>
              <w:spacing w:line="260" w:lineRule="auto"/>
            </w:pPr>
            <w:proofErr w:type="spellStart"/>
            <w:r>
              <w:rPr>
                <w:sz w:val="20"/>
                <w:szCs w:val="20"/>
              </w:rPr>
              <w:t>Previous</w:t>
            </w:r>
            <w:proofErr w:type="spellEnd"/>
            <w:r>
              <w:rPr>
                <w:sz w:val="20"/>
                <w:szCs w:val="20"/>
              </w:rPr>
              <w:t xml:space="preserve"> match</w:t>
            </w:r>
          </w:p>
        </w:tc>
      </w:tr>
    </w:tbl>
    <w:p w14:paraId="4E2E2ACF" w14:textId="77777777" w:rsidR="00BF61FA" w:rsidRDefault="00BF61FA">
      <w:pPr>
        <w:spacing w:after="240"/>
      </w:pPr>
    </w:p>
    <w:p w14:paraId="5C2D229C" w14:textId="77777777" w:rsidR="00BF61FA" w:rsidRDefault="00000000">
      <w:pPr>
        <w:pStyle w:val="Overskrift2"/>
      </w:pPr>
      <w:r>
        <w:t xml:space="preserve">12.4 </w:t>
      </w:r>
      <w:proofErr w:type="spellStart"/>
      <w:r>
        <w:t>Window</w:t>
      </w:r>
      <w:proofErr w:type="spellEnd"/>
      <w:r>
        <w:t xml:space="preserve"> and </w:t>
      </w:r>
      <w:proofErr w:type="spellStart"/>
      <w:r>
        <w:t>application</w:t>
      </w:r>
      <w:proofErr w:type="spellEnd"/>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407"/>
        <w:gridCol w:w="6619"/>
      </w:tblGrid>
      <w:tr w:rsidR="00BF61FA" w14:paraId="5D5F450D" w14:textId="77777777">
        <w:tblPrEx>
          <w:tblCellMar>
            <w:top w:w="0" w:type="dxa"/>
            <w:bottom w:w="0" w:type="dxa"/>
          </w:tblCellMar>
        </w:tblPrEx>
        <w:trPr>
          <w:tblHeader/>
        </w:trPr>
        <w:tc>
          <w:tcPr>
            <w:tcW w:w="2407" w:type="dxa"/>
            <w:shd w:val="clear" w:color="auto" w:fill="1F4E79"/>
            <w:tcMar>
              <w:top w:w="90" w:type="dxa"/>
              <w:left w:w="130" w:type="dxa"/>
              <w:bottom w:w="90" w:type="dxa"/>
              <w:right w:w="130" w:type="dxa"/>
            </w:tcMar>
          </w:tcPr>
          <w:p w14:paraId="4A95AB97" w14:textId="77777777" w:rsidR="00BF61FA" w:rsidRDefault="00000000">
            <w:r>
              <w:rPr>
                <w:b/>
                <w:bCs/>
                <w:color w:val="FFFFFF"/>
                <w:sz w:val="20"/>
                <w:szCs w:val="20"/>
              </w:rPr>
              <w:lastRenderedPageBreak/>
              <w:t>Key</w:t>
            </w:r>
          </w:p>
        </w:tc>
        <w:tc>
          <w:tcPr>
            <w:tcW w:w="6619" w:type="dxa"/>
            <w:shd w:val="clear" w:color="auto" w:fill="1F4E79"/>
            <w:tcMar>
              <w:top w:w="90" w:type="dxa"/>
              <w:left w:w="130" w:type="dxa"/>
              <w:bottom w:w="90" w:type="dxa"/>
              <w:right w:w="130" w:type="dxa"/>
            </w:tcMar>
          </w:tcPr>
          <w:p w14:paraId="6AE48F6D" w14:textId="77777777" w:rsidR="00BF61FA" w:rsidRDefault="00000000">
            <w:r>
              <w:rPr>
                <w:b/>
                <w:bCs/>
                <w:color w:val="FFFFFF"/>
                <w:sz w:val="20"/>
                <w:szCs w:val="20"/>
              </w:rPr>
              <w:t>Action</w:t>
            </w:r>
          </w:p>
        </w:tc>
      </w:tr>
      <w:tr w:rsidR="00BF61FA" w:rsidRPr="00DA6723" w14:paraId="003F8F5C"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2AE8F8B0" w14:textId="77777777" w:rsidR="00BF61FA" w:rsidRDefault="00000000">
            <w:pPr>
              <w:spacing w:line="260" w:lineRule="auto"/>
            </w:pPr>
            <w:proofErr w:type="spellStart"/>
            <w:r>
              <w:rPr>
                <w:rFonts w:ascii="Consolas" w:eastAsia="Consolas" w:hAnsi="Consolas" w:cs="Consolas"/>
                <w:sz w:val="20"/>
                <w:szCs w:val="20"/>
              </w:rPr>
              <w:t>Ctrl+B</w:t>
            </w:r>
            <w:proofErr w:type="spellEnd"/>
          </w:p>
        </w:tc>
        <w:tc>
          <w:tcPr>
            <w:tcW w:w="6619" w:type="dxa"/>
            <w:shd w:val="clear" w:color="auto" w:fill="F7F8FA"/>
            <w:tcMar>
              <w:top w:w="80" w:type="dxa"/>
              <w:left w:w="130" w:type="dxa"/>
              <w:bottom w:w="80" w:type="dxa"/>
              <w:right w:w="130" w:type="dxa"/>
            </w:tcMar>
          </w:tcPr>
          <w:p w14:paraId="4699402B" w14:textId="77777777" w:rsidR="00BF61FA" w:rsidRPr="00DA6723" w:rsidRDefault="00000000">
            <w:pPr>
              <w:spacing w:line="260" w:lineRule="auto"/>
              <w:rPr>
                <w:lang w:val="en-US"/>
              </w:rPr>
            </w:pPr>
            <w:r w:rsidRPr="00DA6723">
              <w:rPr>
                <w:sz w:val="20"/>
                <w:szCs w:val="20"/>
                <w:lang w:val="en-US"/>
              </w:rPr>
              <w:t>Show or hide the sidebar</w:t>
            </w:r>
          </w:p>
        </w:tc>
      </w:tr>
      <w:tr w:rsidR="00BF61FA" w14:paraId="22217DD6"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216B78D1" w14:textId="77777777" w:rsidR="00BF61FA" w:rsidRDefault="00000000">
            <w:pPr>
              <w:spacing w:line="260" w:lineRule="auto"/>
            </w:pPr>
            <w:proofErr w:type="spellStart"/>
            <w:r>
              <w:rPr>
                <w:rFonts w:ascii="Consolas" w:eastAsia="Consolas" w:hAnsi="Consolas" w:cs="Consolas"/>
                <w:sz w:val="20"/>
                <w:szCs w:val="20"/>
              </w:rPr>
              <w:t>Ctrl+Shift+F</w:t>
            </w:r>
            <w:proofErr w:type="spellEnd"/>
          </w:p>
        </w:tc>
        <w:tc>
          <w:tcPr>
            <w:tcW w:w="6619" w:type="dxa"/>
            <w:shd w:val="clear" w:color="auto" w:fill="FFFFFF"/>
            <w:tcMar>
              <w:top w:w="80" w:type="dxa"/>
              <w:left w:w="130" w:type="dxa"/>
              <w:bottom w:w="80" w:type="dxa"/>
              <w:right w:w="130" w:type="dxa"/>
            </w:tcMar>
          </w:tcPr>
          <w:p w14:paraId="3306ACD7" w14:textId="77777777" w:rsidR="00BF61FA" w:rsidRDefault="00000000">
            <w:pPr>
              <w:spacing w:line="260" w:lineRule="auto"/>
            </w:pPr>
            <w:r>
              <w:rPr>
                <w:sz w:val="20"/>
                <w:szCs w:val="20"/>
              </w:rPr>
              <w:t>Focus mode</w:t>
            </w:r>
          </w:p>
        </w:tc>
      </w:tr>
      <w:tr w:rsidR="00BF61FA" w14:paraId="4918B5E2"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79E54A63" w14:textId="77777777" w:rsidR="00BF61FA" w:rsidRDefault="00000000">
            <w:pPr>
              <w:spacing w:line="260" w:lineRule="auto"/>
            </w:pPr>
            <w:proofErr w:type="spellStart"/>
            <w:r>
              <w:rPr>
                <w:rFonts w:ascii="Consolas" w:eastAsia="Consolas" w:hAnsi="Consolas" w:cs="Consolas"/>
                <w:sz w:val="20"/>
                <w:szCs w:val="20"/>
              </w:rPr>
              <w:t>Ctrl</w:t>
            </w:r>
            <w:proofErr w:type="spellEnd"/>
            <w:r>
              <w:rPr>
                <w:rFonts w:ascii="Consolas" w:eastAsia="Consolas" w:hAnsi="Consolas" w:cs="Consolas"/>
                <w:sz w:val="20"/>
                <w:szCs w:val="20"/>
              </w:rPr>
              <w:t>+,</w:t>
            </w:r>
          </w:p>
        </w:tc>
        <w:tc>
          <w:tcPr>
            <w:tcW w:w="6619" w:type="dxa"/>
            <w:shd w:val="clear" w:color="auto" w:fill="F7F8FA"/>
            <w:tcMar>
              <w:top w:w="80" w:type="dxa"/>
              <w:left w:w="130" w:type="dxa"/>
              <w:bottom w:w="80" w:type="dxa"/>
              <w:right w:w="130" w:type="dxa"/>
            </w:tcMar>
          </w:tcPr>
          <w:p w14:paraId="6C63BB63" w14:textId="77777777" w:rsidR="00BF61FA" w:rsidRDefault="00000000">
            <w:pPr>
              <w:spacing w:line="260" w:lineRule="auto"/>
            </w:pPr>
            <w:r>
              <w:rPr>
                <w:sz w:val="20"/>
                <w:szCs w:val="20"/>
              </w:rPr>
              <w:t>Settings</w:t>
            </w:r>
          </w:p>
        </w:tc>
      </w:tr>
      <w:tr w:rsidR="00BF61FA" w14:paraId="719A2DF7" w14:textId="77777777">
        <w:tblPrEx>
          <w:tblCellMar>
            <w:top w:w="0" w:type="dxa"/>
            <w:bottom w:w="0" w:type="dxa"/>
          </w:tblCellMar>
        </w:tblPrEx>
        <w:tc>
          <w:tcPr>
            <w:tcW w:w="2407" w:type="dxa"/>
            <w:shd w:val="clear" w:color="auto" w:fill="FFFFFF"/>
            <w:tcMar>
              <w:top w:w="80" w:type="dxa"/>
              <w:left w:w="130" w:type="dxa"/>
              <w:bottom w:w="80" w:type="dxa"/>
              <w:right w:w="130" w:type="dxa"/>
            </w:tcMar>
          </w:tcPr>
          <w:p w14:paraId="54066EC0" w14:textId="77777777" w:rsidR="00BF61FA" w:rsidRDefault="00000000">
            <w:pPr>
              <w:spacing w:line="260" w:lineRule="auto"/>
            </w:pPr>
            <w:r>
              <w:rPr>
                <w:rFonts w:ascii="Consolas" w:eastAsia="Consolas" w:hAnsi="Consolas" w:cs="Consolas"/>
                <w:sz w:val="20"/>
                <w:szCs w:val="20"/>
              </w:rPr>
              <w:t>F1</w:t>
            </w:r>
          </w:p>
        </w:tc>
        <w:tc>
          <w:tcPr>
            <w:tcW w:w="6619" w:type="dxa"/>
            <w:shd w:val="clear" w:color="auto" w:fill="FFFFFF"/>
            <w:tcMar>
              <w:top w:w="80" w:type="dxa"/>
              <w:left w:w="130" w:type="dxa"/>
              <w:bottom w:w="80" w:type="dxa"/>
              <w:right w:w="130" w:type="dxa"/>
            </w:tcMar>
          </w:tcPr>
          <w:p w14:paraId="15D398D0" w14:textId="77777777" w:rsidR="00BF61FA" w:rsidRDefault="00000000">
            <w:pPr>
              <w:spacing w:line="260" w:lineRule="auto"/>
            </w:pPr>
            <w:r>
              <w:rPr>
                <w:sz w:val="20"/>
                <w:szCs w:val="20"/>
              </w:rPr>
              <w:t xml:space="preserve">Help </w:t>
            </w:r>
            <w:proofErr w:type="spellStart"/>
            <w:r>
              <w:rPr>
                <w:sz w:val="20"/>
                <w:szCs w:val="20"/>
              </w:rPr>
              <w:t>page</w:t>
            </w:r>
            <w:proofErr w:type="spellEnd"/>
          </w:p>
        </w:tc>
      </w:tr>
      <w:tr w:rsidR="00BF61FA" w:rsidRPr="00DA6723" w14:paraId="56A55CD7" w14:textId="77777777">
        <w:tblPrEx>
          <w:tblCellMar>
            <w:top w:w="0" w:type="dxa"/>
            <w:bottom w:w="0" w:type="dxa"/>
          </w:tblCellMar>
        </w:tblPrEx>
        <w:tc>
          <w:tcPr>
            <w:tcW w:w="2407" w:type="dxa"/>
            <w:shd w:val="clear" w:color="auto" w:fill="F7F8FA"/>
            <w:tcMar>
              <w:top w:w="80" w:type="dxa"/>
              <w:left w:w="130" w:type="dxa"/>
              <w:bottom w:w="80" w:type="dxa"/>
              <w:right w:w="130" w:type="dxa"/>
            </w:tcMar>
          </w:tcPr>
          <w:p w14:paraId="42E244BB" w14:textId="77777777" w:rsidR="00BF61FA" w:rsidRDefault="00000000">
            <w:pPr>
              <w:spacing w:line="260" w:lineRule="auto"/>
            </w:pPr>
            <w:proofErr w:type="spellStart"/>
            <w:r>
              <w:rPr>
                <w:rFonts w:ascii="Consolas" w:eastAsia="Consolas" w:hAnsi="Consolas" w:cs="Consolas"/>
                <w:sz w:val="20"/>
                <w:szCs w:val="20"/>
              </w:rPr>
              <w:t>Esc</w:t>
            </w:r>
            <w:proofErr w:type="spellEnd"/>
          </w:p>
        </w:tc>
        <w:tc>
          <w:tcPr>
            <w:tcW w:w="6619" w:type="dxa"/>
            <w:shd w:val="clear" w:color="auto" w:fill="F7F8FA"/>
            <w:tcMar>
              <w:top w:w="80" w:type="dxa"/>
              <w:left w:w="130" w:type="dxa"/>
              <w:bottom w:w="80" w:type="dxa"/>
              <w:right w:w="130" w:type="dxa"/>
            </w:tcMar>
          </w:tcPr>
          <w:p w14:paraId="7D739844" w14:textId="77777777" w:rsidR="00BF61FA" w:rsidRPr="00DA6723" w:rsidRDefault="00000000">
            <w:pPr>
              <w:spacing w:line="260" w:lineRule="auto"/>
              <w:rPr>
                <w:lang w:val="en-US"/>
              </w:rPr>
            </w:pPr>
            <w:r w:rsidRPr="00DA6723">
              <w:rPr>
                <w:sz w:val="20"/>
                <w:szCs w:val="20"/>
                <w:lang w:val="en-US"/>
              </w:rPr>
              <w:t>Close whatever overlay is open — find bar, quick open, settings, start page</w:t>
            </w:r>
          </w:p>
        </w:tc>
      </w:tr>
    </w:tbl>
    <w:p w14:paraId="20E792ED" w14:textId="77777777" w:rsidR="00BF61FA" w:rsidRPr="00DA6723" w:rsidRDefault="00BF61FA">
      <w:pPr>
        <w:spacing w:after="240"/>
        <w:rPr>
          <w:lang w:val="en-US"/>
        </w:rPr>
      </w:pPr>
    </w:p>
    <w:p w14:paraId="6EFC5A5F" w14:textId="77777777" w:rsidR="00BF61FA" w:rsidRPr="00DA6723" w:rsidRDefault="00000000">
      <w:pPr>
        <w:pStyle w:val="Overskrift1"/>
        <w:pBdr>
          <w:bottom w:val="single" w:sz="6" w:space="6" w:color="C9C9C9"/>
        </w:pBdr>
        <w:rPr>
          <w:lang w:val="en-US"/>
        </w:rPr>
      </w:pPr>
      <w:r w:rsidRPr="00DA6723">
        <w:rPr>
          <w:lang w:val="en-US"/>
        </w:rPr>
        <w:t>13. Known limits and what is coming</w:t>
      </w:r>
    </w:p>
    <w:p w14:paraId="6223EB44" w14:textId="77777777" w:rsidR="00BF61FA" w:rsidRPr="00DA6723" w:rsidRDefault="00000000">
      <w:pPr>
        <w:spacing w:after="120"/>
        <w:rPr>
          <w:lang w:val="en-US"/>
        </w:rPr>
      </w:pPr>
      <w:r w:rsidRPr="00DA6723">
        <w:rPr>
          <w:lang w:val="en-US"/>
        </w:rPr>
        <w:t>These boundaries are deliberate, and knowing about them saves you looking for a setting that is not there.</w:t>
      </w:r>
    </w:p>
    <w:p w14:paraId="17057A2E" w14:textId="77777777" w:rsidR="00BF61FA" w:rsidRDefault="00000000">
      <w:pPr>
        <w:pStyle w:val="Overskrift2"/>
      </w:pPr>
      <w:r>
        <w:t>13.1 By design</w:t>
      </w:r>
    </w:p>
    <w:p w14:paraId="482CEE75" w14:textId="77777777" w:rsidR="00BF61FA" w:rsidRPr="00DA6723" w:rsidRDefault="00000000">
      <w:pPr>
        <w:pStyle w:val="Listeavsnitt"/>
        <w:numPr>
          <w:ilvl w:val="0"/>
          <w:numId w:val="2"/>
        </w:numPr>
        <w:spacing w:after="60"/>
        <w:rPr>
          <w:lang w:val="en-US"/>
        </w:rPr>
      </w:pPr>
      <w:r w:rsidRPr="00DA6723">
        <w:rPr>
          <w:lang w:val="en-US"/>
        </w:rPr>
        <w:t>The viewer does not edit documents. Ticking a task-list checkbox, when you enable it, is the single exception.</w:t>
      </w:r>
    </w:p>
    <w:p w14:paraId="7EC4DDBC" w14:textId="77777777" w:rsidR="00BF61FA" w:rsidRDefault="00000000">
      <w:pPr>
        <w:pStyle w:val="Listeavsnitt"/>
        <w:numPr>
          <w:ilvl w:val="0"/>
          <w:numId w:val="2"/>
        </w:numPr>
        <w:spacing w:after="60"/>
      </w:pPr>
      <w:r w:rsidRPr="00DA6723">
        <w:rPr>
          <w:lang w:val="en-US"/>
        </w:rPr>
        <w:t xml:space="preserve">Raw HTML is shown as text rather than rendered, and remote images are not fetched until you allow them. </w:t>
      </w:r>
      <w:proofErr w:type="spellStart"/>
      <w:r>
        <w:t>Both</w:t>
      </w:r>
      <w:proofErr w:type="spellEnd"/>
      <w:r>
        <w:t xml:space="preserve"> </w:t>
      </w:r>
      <w:proofErr w:type="spellStart"/>
      <w:r>
        <w:t>are</w:t>
      </w:r>
      <w:proofErr w:type="spellEnd"/>
      <w:r>
        <w:t xml:space="preserve"> </w:t>
      </w:r>
      <w:proofErr w:type="spellStart"/>
      <w:r>
        <w:t>explained</w:t>
      </w:r>
      <w:proofErr w:type="spellEnd"/>
      <w:r>
        <w:t xml:space="preserve"> in </w:t>
      </w:r>
      <w:proofErr w:type="spellStart"/>
      <w:r>
        <w:t>section</w:t>
      </w:r>
      <w:proofErr w:type="spellEnd"/>
      <w:r>
        <w:t xml:space="preserve"> 10.</w:t>
      </w:r>
    </w:p>
    <w:p w14:paraId="617B7054" w14:textId="77777777" w:rsidR="00BF61FA" w:rsidRDefault="00000000">
      <w:pPr>
        <w:pStyle w:val="Overskrift2"/>
      </w:pPr>
      <w:r>
        <w:t xml:space="preserve">13.2 </w:t>
      </w:r>
      <w:proofErr w:type="spellStart"/>
      <w:r>
        <w:t>Planned</w:t>
      </w:r>
      <w:proofErr w:type="spellEnd"/>
      <w:r>
        <w:t xml:space="preserve"> for later </w:t>
      </w:r>
      <w:proofErr w:type="spellStart"/>
      <w:r>
        <w:t>versions</w:t>
      </w:r>
      <w:proofErr w:type="spellEnd"/>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5416"/>
        <w:gridCol w:w="3610"/>
      </w:tblGrid>
      <w:tr w:rsidR="00BF61FA" w14:paraId="02DDBCE5" w14:textId="77777777">
        <w:tblPrEx>
          <w:tblCellMar>
            <w:top w:w="0" w:type="dxa"/>
            <w:bottom w:w="0" w:type="dxa"/>
          </w:tblCellMar>
        </w:tblPrEx>
        <w:trPr>
          <w:tblHeader/>
        </w:trPr>
        <w:tc>
          <w:tcPr>
            <w:tcW w:w="5416" w:type="dxa"/>
            <w:shd w:val="clear" w:color="auto" w:fill="1F4E79"/>
            <w:tcMar>
              <w:top w:w="90" w:type="dxa"/>
              <w:left w:w="130" w:type="dxa"/>
              <w:bottom w:w="90" w:type="dxa"/>
              <w:right w:w="130" w:type="dxa"/>
            </w:tcMar>
          </w:tcPr>
          <w:p w14:paraId="57912A3E" w14:textId="77777777" w:rsidR="00BF61FA" w:rsidRDefault="00000000">
            <w:proofErr w:type="spellStart"/>
            <w:r>
              <w:rPr>
                <w:b/>
                <w:bCs/>
                <w:color w:val="FFFFFF"/>
                <w:sz w:val="20"/>
                <w:szCs w:val="20"/>
              </w:rPr>
              <w:t>Feature</w:t>
            </w:r>
            <w:proofErr w:type="spellEnd"/>
          </w:p>
        </w:tc>
        <w:tc>
          <w:tcPr>
            <w:tcW w:w="3610" w:type="dxa"/>
            <w:shd w:val="clear" w:color="auto" w:fill="1F4E79"/>
            <w:tcMar>
              <w:top w:w="90" w:type="dxa"/>
              <w:left w:w="130" w:type="dxa"/>
              <w:bottom w:w="90" w:type="dxa"/>
              <w:right w:w="130" w:type="dxa"/>
            </w:tcMar>
          </w:tcPr>
          <w:p w14:paraId="770E83A8" w14:textId="77777777" w:rsidR="00BF61FA" w:rsidRDefault="00000000">
            <w:r>
              <w:rPr>
                <w:b/>
                <w:bCs/>
                <w:color w:val="FFFFFF"/>
                <w:sz w:val="20"/>
                <w:szCs w:val="20"/>
              </w:rPr>
              <w:t>Status</w:t>
            </w:r>
          </w:p>
        </w:tc>
      </w:tr>
      <w:tr w:rsidR="00BF61FA" w14:paraId="5E54BDCB" w14:textId="77777777">
        <w:tblPrEx>
          <w:tblCellMar>
            <w:top w:w="0" w:type="dxa"/>
            <w:bottom w:w="0" w:type="dxa"/>
          </w:tblCellMar>
        </w:tblPrEx>
        <w:tc>
          <w:tcPr>
            <w:tcW w:w="5416" w:type="dxa"/>
            <w:shd w:val="clear" w:color="auto" w:fill="F7F8FA"/>
            <w:tcMar>
              <w:top w:w="80" w:type="dxa"/>
              <w:left w:w="130" w:type="dxa"/>
              <w:bottom w:w="80" w:type="dxa"/>
              <w:right w:w="130" w:type="dxa"/>
            </w:tcMar>
          </w:tcPr>
          <w:p w14:paraId="0FA45039" w14:textId="77777777" w:rsidR="00BF61FA" w:rsidRPr="00DA6723" w:rsidRDefault="00000000">
            <w:pPr>
              <w:spacing w:line="260" w:lineRule="auto"/>
              <w:rPr>
                <w:lang w:val="en-US"/>
              </w:rPr>
            </w:pPr>
            <w:r w:rsidRPr="00DA6723">
              <w:rPr>
                <w:sz w:val="20"/>
                <w:szCs w:val="20"/>
                <w:lang w:val="en-US"/>
              </w:rPr>
              <w:t>Selecting text across several paragraphs, and copying it back as Markdown</w:t>
            </w:r>
          </w:p>
        </w:tc>
        <w:tc>
          <w:tcPr>
            <w:tcW w:w="3610" w:type="dxa"/>
            <w:shd w:val="clear" w:color="auto" w:fill="F7F8FA"/>
            <w:tcMar>
              <w:top w:w="80" w:type="dxa"/>
              <w:left w:w="130" w:type="dxa"/>
              <w:bottom w:w="80" w:type="dxa"/>
              <w:right w:w="130" w:type="dxa"/>
            </w:tcMar>
          </w:tcPr>
          <w:p w14:paraId="2DA64293" w14:textId="77777777" w:rsidR="00BF61FA" w:rsidRDefault="00000000">
            <w:pPr>
              <w:spacing w:line="260" w:lineRule="auto"/>
            </w:pPr>
            <w:proofErr w:type="spellStart"/>
            <w:r>
              <w:rPr>
                <w:sz w:val="20"/>
                <w:szCs w:val="20"/>
              </w:rPr>
              <w:t>Planned</w:t>
            </w:r>
            <w:proofErr w:type="spellEnd"/>
          </w:p>
        </w:tc>
      </w:tr>
      <w:tr w:rsidR="00BF61FA" w14:paraId="0510D421" w14:textId="77777777">
        <w:tblPrEx>
          <w:tblCellMar>
            <w:top w:w="0" w:type="dxa"/>
            <w:bottom w:w="0" w:type="dxa"/>
          </w:tblCellMar>
        </w:tblPrEx>
        <w:tc>
          <w:tcPr>
            <w:tcW w:w="5416" w:type="dxa"/>
            <w:shd w:val="clear" w:color="auto" w:fill="FFFFFF"/>
            <w:tcMar>
              <w:top w:w="80" w:type="dxa"/>
              <w:left w:w="130" w:type="dxa"/>
              <w:bottom w:w="80" w:type="dxa"/>
              <w:right w:w="130" w:type="dxa"/>
            </w:tcMar>
          </w:tcPr>
          <w:p w14:paraId="7401FE04" w14:textId="77777777" w:rsidR="00BF61FA" w:rsidRPr="00DA6723" w:rsidRDefault="00000000">
            <w:pPr>
              <w:spacing w:line="260" w:lineRule="auto"/>
              <w:rPr>
                <w:lang w:val="en-US"/>
              </w:rPr>
            </w:pPr>
            <w:r w:rsidRPr="00DA6723">
              <w:rPr>
                <w:sz w:val="20"/>
                <w:szCs w:val="20"/>
                <w:lang w:val="en-US"/>
              </w:rPr>
              <w:t xml:space="preserve">Side-by-side source and preview with </w:t>
            </w:r>
            <w:proofErr w:type="spellStart"/>
            <w:r w:rsidRPr="00DA6723">
              <w:rPr>
                <w:sz w:val="20"/>
                <w:szCs w:val="20"/>
                <w:lang w:val="en-US"/>
              </w:rPr>
              <w:t>synchronised</w:t>
            </w:r>
            <w:proofErr w:type="spellEnd"/>
            <w:r w:rsidRPr="00DA6723">
              <w:rPr>
                <w:sz w:val="20"/>
                <w:szCs w:val="20"/>
                <w:lang w:val="en-US"/>
              </w:rPr>
              <w:t xml:space="preserve"> scrolling</w:t>
            </w:r>
          </w:p>
        </w:tc>
        <w:tc>
          <w:tcPr>
            <w:tcW w:w="3610" w:type="dxa"/>
            <w:shd w:val="clear" w:color="auto" w:fill="FFFFFF"/>
            <w:tcMar>
              <w:top w:w="80" w:type="dxa"/>
              <w:left w:w="130" w:type="dxa"/>
              <w:bottom w:w="80" w:type="dxa"/>
              <w:right w:w="130" w:type="dxa"/>
            </w:tcMar>
          </w:tcPr>
          <w:p w14:paraId="0B7AE787" w14:textId="77777777" w:rsidR="00BF61FA" w:rsidRDefault="00000000">
            <w:pPr>
              <w:spacing w:line="260" w:lineRule="auto"/>
            </w:pPr>
            <w:proofErr w:type="spellStart"/>
            <w:r>
              <w:rPr>
                <w:sz w:val="20"/>
                <w:szCs w:val="20"/>
              </w:rPr>
              <w:t>Planned</w:t>
            </w:r>
            <w:proofErr w:type="spellEnd"/>
            <w:r>
              <w:rPr>
                <w:sz w:val="20"/>
                <w:szCs w:val="20"/>
              </w:rPr>
              <w:t xml:space="preserve"> for </w:t>
            </w:r>
            <w:proofErr w:type="spellStart"/>
            <w:r>
              <w:rPr>
                <w:sz w:val="20"/>
                <w:szCs w:val="20"/>
              </w:rPr>
              <w:t>version</w:t>
            </w:r>
            <w:proofErr w:type="spellEnd"/>
            <w:r>
              <w:rPr>
                <w:sz w:val="20"/>
                <w:szCs w:val="20"/>
              </w:rPr>
              <w:t xml:space="preserve"> 2</w:t>
            </w:r>
          </w:p>
        </w:tc>
      </w:tr>
      <w:tr w:rsidR="00BF61FA" w14:paraId="3099D4AD" w14:textId="77777777">
        <w:tblPrEx>
          <w:tblCellMar>
            <w:top w:w="0" w:type="dxa"/>
            <w:bottom w:w="0" w:type="dxa"/>
          </w:tblCellMar>
        </w:tblPrEx>
        <w:tc>
          <w:tcPr>
            <w:tcW w:w="5416" w:type="dxa"/>
            <w:shd w:val="clear" w:color="auto" w:fill="F7F8FA"/>
            <w:tcMar>
              <w:top w:w="80" w:type="dxa"/>
              <w:left w:w="130" w:type="dxa"/>
              <w:bottom w:w="80" w:type="dxa"/>
              <w:right w:w="130" w:type="dxa"/>
            </w:tcMar>
          </w:tcPr>
          <w:p w14:paraId="71A69E4C" w14:textId="77777777" w:rsidR="00BF61FA" w:rsidRPr="00DA6723" w:rsidRDefault="00000000">
            <w:pPr>
              <w:spacing w:line="260" w:lineRule="auto"/>
              <w:rPr>
                <w:lang w:val="en-US"/>
              </w:rPr>
            </w:pPr>
            <w:r w:rsidRPr="00DA6723">
              <w:rPr>
                <w:rFonts w:ascii="Consolas" w:eastAsia="Consolas" w:hAnsi="Consolas" w:cs="Consolas"/>
                <w:sz w:val="20"/>
                <w:szCs w:val="20"/>
                <w:lang w:val="en-US"/>
              </w:rPr>
              <w:t>Dragging a tab out into its own window</w:t>
            </w:r>
          </w:p>
        </w:tc>
        <w:tc>
          <w:tcPr>
            <w:tcW w:w="3610" w:type="dxa"/>
            <w:shd w:val="clear" w:color="auto" w:fill="F7F8FA"/>
            <w:tcMar>
              <w:top w:w="80" w:type="dxa"/>
              <w:left w:w="130" w:type="dxa"/>
              <w:bottom w:w="80" w:type="dxa"/>
              <w:right w:w="130" w:type="dxa"/>
            </w:tcMar>
          </w:tcPr>
          <w:p w14:paraId="2013BF2D" w14:textId="77777777" w:rsidR="00BF61FA" w:rsidRDefault="00000000">
            <w:pPr>
              <w:spacing w:line="260" w:lineRule="auto"/>
            </w:pPr>
            <w:r>
              <w:rPr>
                <w:sz w:val="20"/>
                <w:szCs w:val="20"/>
              </w:rPr>
              <w:t xml:space="preserve">Not </w:t>
            </w:r>
            <w:proofErr w:type="spellStart"/>
            <w:r>
              <w:rPr>
                <w:sz w:val="20"/>
                <w:szCs w:val="20"/>
              </w:rPr>
              <w:t>planned</w:t>
            </w:r>
            <w:proofErr w:type="spellEnd"/>
            <w:r>
              <w:rPr>
                <w:sz w:val="20"/>
                <w:szCs w:val="20"/>
              </w:rPr>
              <w:t xml:space="preserve"> for </w:t>
            </w:r>
            <w:proofErr w:type="spellStart"/>
            <w:r>
              <w:rPr>
                <w:sz w:val="20"/>
                <w:szCs w:val="20"/>
              </w:rPr>
              <w:t>version</w:t>
            </w:r>
            <w:proofErr w:type="spellEnd"/>
            <w:r>
              <w:rPr>
                <w:sz w:val="20"/>
                <w:szCs w:val="20"/>
              </w:rPr>
              <w:t xml:space="preserve"> 1</w:t>
            </w:r>
          </w:p>
        </w:tc>
      </w:tr>
    </w:tbl>
    <w:p w14:paraId="1880B496" w14:textId="77777777" w:rsidR="00BF61FA" w:rsidRDefault="00BF61FA">
      <w:pPr>
        <w:spacing w:after="240"/>
      </w:pPr>
    </w:p>
    <w:p w14:paraId="1C9C99C3" w14:textId="77777777" w:rsidR="00BF61FA" w:rsidRDefault="00000000">
      <w:pPr>
        <w:pStyle w:val="Overskrift1"/>
        <w:pBdr>
          <w:bottom w:val="single" w:sz="6" w:space="6" w:color="C9C9C9"/>
        </w:pBdr>
      </w:pPr>
      <w:r>
        <w:t xml:space="preserve">14. </w:t>
      </w:r>
      <w:proofErr w:type="spellStart"/>
      <w:r>
        <w:t>Troubleshooting</w:t>
      </w:r>
      <w:proofErr w:type="spellEnd"/>
    </w:p>
    <w:tbl>
      <w:tblPr>
        <w:tblW w:w="902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808"/>
        <w:gridCol w:w="6218"/>
      </w:tblGrid>
      <w:tr w:rsidR="00BF61FA" w14:paraId="7DAE6A87" w14:textId="77777777">
        <w:tblPrEx>
          <w:tblCellMar>
            <w:top w:w="0" w:type="dxa"/>
            <w:bottom w:w="0" w:type="dxa"/>
          </w:tblCellMar>
        </w:tblPrEx>
        <w:trPr>
          <w:tblHeader/>
        </w:trPr>
        <w:tc>
          <w:tcPr>
            <w:tcW w:w="2808" w:type="dxa"/>
            <w:shd w:val="clear" w:color="auto" w:fill="1F4E79"/>
            <w:tcMar>
              <w:top w:w="90" w:type="dxa"/>
              <w:left w:w="130" w:type="dxa"/>
              <w:bottom w:w="90" w:type="dxa"/>
              <w:right w:w="130" w:type="dxa"/>
            </w:tcMar>
          </w:tcPr>
          <w:p w14:paraId="3EC39B51" w14:textId="77777777" w:rsidR="00BF61FA" w:rsidRDefault="00000000">
            <w:r>
              <w:rPr>
                <w:b/>
                <w:bCs/>
                <w:color w:val="FFFFFF"/>
                <w:sz w:val="20"/>
                <w:szCs w:val="20"/>
              </w:rPr>
              <w:t>Symptom</w:t>
            </w:r>
          </w:p>
        </w:tc>
        <w:tc>
          <w:tcPr>
            <w:tcW w:w="6218" w:type="dxa"/>
            <w:shd w:val="clear" w:color="auto" w:fill="1F4E79"/>
            <w:tcMar>
              <w:top w:w="90" w:type="dxa"/>
              <w:left w:w="130" w:type="dxa"/>
              <w:bottom w:w="90" w:type="dxa"/>
              <w:right w:w="130" w:type="dxa"/>
            </w:tcMar>
          </w:tcPr>
          <w:p w14:paraId="712A4538" w14:textId="77777777" w:rsidR="00BF61FA" w:rsidRDefault="00000000">
            <w:proofErr w:type="spellStart"/>
            <w:r>
              <w:rPr>
                <w:b/>
                <w:bCs/>
                <w:color w:val="FFFFFF"/>
                <w:sz w:val="20"/>
                <w:szCs w:val="20"/>
              </w:rPr>
              <w:t>What</w:t>
            </w:r>
            <w:proofErr w:type="spellEnd"/>
            <w:r>
              <w:rPr>
                <w:b/>
                <w:bCs/>
                <w:color w:val="FFFFFF"/>
                <w:sz w:val="20"/>
                <w:szCs w:val="20"/>
              </w:rPr>
              <w:t xml:space="preserve"> to do</w:t>
            </w:r>
          </w:p>
        </w:tc>
      </w:tr>
      <w:tr w:rsidR="00BF61FA" w:rsidRPr="00DA6723" w14:paraId="23FFB967" w14:textId="77777777">
        <w:tblPrEx>
          <w:tblCellMar>
            <w:top w:w="0" w:type="dxa"/>
            <w:bottom w:w="0" w:type="dxa"/>
          </w:tblCellMar>
        </w:tblPrEx>
        <w:tc>
          <w:tcPr>
            <w:tcW w:w="2808" w:type="dxa"/>
            <w:shd w:val="clear" w:color="auto" w:fill="F7F8FA"/>
            <w:tcMar>
              <w:top w:w="80" w:type="dxa"/>
              <w:left w:w="130" w:type="dxa"/>
              <w:bottom w:w="80" w:type="dxa"/>
              <w:right w:w="130" w:type="dxa"/>
            </w:tcMar>
          </w:tcPr>
          <w:p w14:paraId="2739C08B" w14:textId="77777777" w:rsidR="00BF61FA" w:rsidRPr="00DA6723" w:rsidRDefault="00000000">
            <w:pPr>
              <w:spacing w:line="260" w:lineRule="auto"/>
              <w:rPr>
                <w:lang w:val="en-US"/>
              </w:rPr>
            </w:pPr>
            <w:r w:rsidRPr="00DA6723">
              <w:rPr>
                <w:sz w:val="20"/>
                <w:szCs w:val="20"/>
                <w:lang w:val="en-US"/>
              </w:rPr>
              <w:t>The text is full of strange characters</w:t>
            </w:r>
          </w:p>
        </w:tc>
        <w:tc>
          <w:tcPr>
            <w:tcW w:w="6218" w:type="dxa"/>
            <w:shd w:val="clear" w:color="auto" w:fill="F7F8FA"/>
            <w:tcMar>
              <w:top w:w="80" w:type="dxa"/>
              <w:left w:w="130" w:type="dxa"/>
              <w:bottom w:w="80" w:type="dxa"/>
              <w:right w:w="130" w:type="dxa"/>
            </w:tcMar>
          </w:tcPr>
          <w:p w14:paraId="6D9C65F1" w14:textId="77777777" w:rsidR="00BF61FA" w:rsidRPr="00DA6723" w:rsidRDefault="00000000">
            <w:pPr>
              <w:spacing w:line="260" w:lineRule="auto"/>
              <w:rPr>
                <w:lang w:val="en-US"/>
              </w:rPr>
            </w:pPr>
            <w:r w:rsidRPr="00DA6723">
              <w:rPr>
                <w:sz w:val="20"/>
                <w:szCs w:val="20"/>
                <w:lang w:val="en-US"/>
              </w:rPr>
              <w:t xml:space="preserve">Check the encoding shown in the status bar. The file is probably in a legacy encoding the automatic </w:t>
            </w:r>
            <w:proofErr w:type="gramStart"/>
            <w:r w:rsidRPr="00DA6723">
              <w:rPr>
                <w:sz w:val="20"/>
                <w:szCs w:val="20"/>
                <w:lang w:val="en-US"/>
              </w:rPr>
              <w:t>detection</w:t>
            </w:r>
            <w:proofErr w:type="gramEnd"/>
            <w:r w:rsidRPr="00DA6723">
              <w:rPr>
                <w:sz w:val="20"/>
                <w:szCs w:val="20"/>
                <w:lang w:val="en-US"/>
              </w:rPr>
              <w:t xml:space="preserve"> could not identify.</w:t>
            </w:r>
          </w:p>
        </w:tc>
      </w:tr>
      <w:tr w:rsidR="00BF61FA" w14:paraId="095D975E" w14:textId="77777777">
        <w:tblPrEx>
          <w:tblCellMar>
            <w:top w:w="0" w:type="dxa"/>
            <w:bottom w:w="0" w:type="dxa"/>
          </w:tblCellMar>
        </w:tblPrEx>
        <w:tc>
          <w:tcPr>
            <w:tcW w:w="2808" w:type="dxa"/>
            <w:shd w:val="clear" w:color="auto" w:fill="FFFFFF"/>
            <w:tcMar>
              <w:top w:w="80" w:type="dxa"/>
              <w:left w:w="130" w:type="dxa"/>
              <w:bottom w:w="80" w:type="dxa"/>
              <w:right w:w="130" w:type="dxa"/>
            </w:tcMar>
          </w:tcPr>
          <w:p w14:paraId="247858CB" w14:textId="77777777" w:rsidR="00BF61FA" w:rsidRPr="00DA6723" w:rsidRDefault="00000000">
            <w:pPr>
              <w:spacing w:line="260" w:lineRule="auto"/>
              <w:rPr>
                <w:lang w:val="en-US"/>
              </w:rPr>
            </w:pPr>
            <w:r w:rsidRPr="00DA6723">
              <w:rPr>
                <w:sz w:val="20"/>
                <w:szCs w:val="20"/>
                <w:lang w:val="en-US"/>
              </w:rPr>
              <w:t>A table runs off the side of the window</w:t>
            </w:r>
          </w:p>
        </w:tc>
        <w:tc>
          <w:tcPr>
            <w:tcW w:w="6218" w:type="dxa"/>
            <w:shd w:val="clear" w:color="auto" w:fill="FFFFFF"/>
            <w:tcMar>
              <w:top w:w="80" w:type="dxa"/>
              <w:left w:w="130" w:type="dxa"/>
              <w:bottom w:w="80" w:type="dxa"/>
              <w:right w:w="130" w:type="dxa"/>
            </w:tcMar>
          </w:tcPr>
          <w:p w14:paraId="37F33C50" w14:textId="77777777" w:rsidR="00BF61FA" w:rsidRDefault="00000000">
            <w:pPr>
              <w:spacing w:line="260" w:lineRule="auto"/>
            </w:pPr>
            <w:r w:rsidRPr="00DA6723">
              <w:rPr>
                <w:sz w:val="20"/>
                <w:szCs w:val="20"/>
                <w:lang w:val="en-US"/>
              </w:rPr>
              <w:t xml:space="preserve">That is expected for a very wide table — scroll it sideways inside its own frame. </w:t>
            </w:r>
            <w:r>
              <w:rPr>
                <w:sz w:val="20"/>
                <w:szCs w:val="20"/>
              </w:rPr>
              <w:t xml:space="preserve">The </w:t>
            </w:r>
            <w:proofErr w:type="spellStart"/>
            <w:r>
              <w:rPr>
                <w:sz w:val="20"/>
                <w:szCs w:val="20"/>
              </w:rPr>
              <w:t>page</w:t>
            </w:r>
            <w:proofErr w:type="spellEnd"/>
            <w:r>
              <w:rPr>
                <w:sz w:val="20"/>
                <w:szCs w:val="20"/>
              </w:rPr>
              <w:t xml:space="preserve"> </w:t>
            </w:r>
            <w:proofErr w:type="spellStart"/>
            <w:r>
              <w:rPr>
                <w:sz w:val="20"/>
                <w:szCs w:val="20"/>
              </w:rPr>
              <w:t>itself</w:t>
            </w:r>
            <w:proofErr w:type="spellEnd"/>
            <w:r>
              <w:rPr>
                <w:sz w:val="20"/>
                <w:szCs w:val="20"/>
              </w:rPr>
              <w:t xml:space="preserve"> never </w:t>
            </w:r>
            <w:proofErr w:type="spellStart"/>
            <w:r>
              <w:rPr>
                <w:sz w:val="20"/>
                <w:szCs w:val="20"/>
              </w:rPr>
              <w:t>scrolls</w:t>
            </w:r>
            <w:proofErr w:type="spellEnd"/>
            <w:r>
              <w:rPr>
                <w:sz w:val="20"/>
                <w:szCs w:val="20"/>
              </w:rPr>
              <w:t xml:space="preserve"> </w:t>
            </w:r>
            <w:proofErr w:type="spellStart"/>
            <w:r>
              <w:rPr>
                <w:sz w:val="20"/>
                <w:szCs w:val="20"/>
              </w:rPr>
              <w:t>sideways</w:t>
            </w:r>
            <w:proofErr w:type="spellEnd"/>
            <w:r>
              <w:rPr>
                <w:sz w:val="20"/>
                <w:szCs w:val="20"/>
              </w:rPr>
              <w:t>.</w:t>
            </w:r>
          </w:p>
        </w:tc>
      </w:tr>
      <w:tr w:rsidR="00BF61FA" w:rsidRPr="00DA6723" w14:paraId="48C2A2E3" w14:textId="77777777">
        <w:tblPrEx>
          <w:tblCellMar>
            <w:top w:w="0" w:type="dxa"/>
            <w:bottom w:w="0" w:type="dxa"/>
          </w:tblCellMar>
        </w:tblPrEx>
        <w:tc>
          <w:tcPr>
            <w:tcW w:w="2808" w:type="dxa"/>
            <w:shd w:val="clear" w:color="auto" w:fill="F7F8FA"/>
            <w:tcMar>
              <w:top w:w="80" w:type="dxa"/>
              <w:left w:w="130" w:type="dxa"/>
              <w:bottom w:w="80" w:type="dxa"/>
              <w:right w:w="130" w:type="dxa"/>
            </w:tcMar>
          </w:tcPr>
          <w:p w14:paraId="66849D81" w14:textId="77777777" w:rsidR="00BF61FA" w:rsidRPr="00DA6723" w:rsidRDefault="00000000">
            <w:pPr>
              <w:spacing w:line="260" w:lineRule="auto"/>
              <w:rPr>
                <w:lang w:val="en-US"/>
              </w:rPr>
            </w:pPr>
            <w:r w:rsidRPr="00DA6723">
              <w:rPr>
                <w:sz w:val="20"/>
                <w:szCs w:val="20"/>
                <w:lang w:val="en-US"/>
              </w:rPr>
              <w:t>An image does not appear</w:t>
            </w:r>
          </w:p>
        </w:tc>
        <w:tc>
          <w:tcPr>
            <w:tcW w:w="6218" w:type="dxa"/>
            <w:shd w:val="clear" w:color="auto" w:fill="F7F8FA"/>
            <w:tcMar>
              <w:top w:w="80" w:type="dxa"/>
              <w:left w:w="130" w:type="dxa"/>
              <w:bottom w:w="80" w:type="dxa"/>
              <w:right w:w="130" w:type="dxa"/>
            </w:tcMar>
          </w:tcPr>
          <w:p w14:paraId="089B4C16" w14:textId="77777777" w:rsidR="00BF61FA" w:rsidRPr="00DA6723" w:rsidRDefault="00000000">
            <w:pPr>
              <w:spacing w:line="260" w:lineRule="auto"/>
              <w:rPr>
                <w:lang w:val="en-US"/>
              </w:rPr>
            </w:pPr>
            <w:r w:rsidRPr="00DA6723">
              <w:rPr>
                <w:sz w:val="20"/>
                <w:szCs w:val="20"/>
                <w:lang w:val="en-US"/>
              </w:rPr>
              <w:t>If it is hosted on the web, allow the document to load remote images (section 10.2). If it is a local file, check that the path in the document is correct relative to the document itself.</w:t>
            </w:r>
          </w:p>
        </w:tc>
      </w:tr>
      <w:tr w:rsidR="00BF61FA" w14:paraId="55DB0904" w14:textId="77777777">
        <w:tblPrEx>
          <w:tblCellMar>
            <w:top w:w="0" w:type="dxa"/>
            <w:bottom w:w="0" w:type="dxa"/>
          </w:tblCellMar>
        </w:tblPrEx>
        <w:tc>
          <w:tcPr>
            <w:tcW w:w="2808" w:type="dxa"/>
            <w:shd w:val="clear" w:color="auto" w:fill="FFFFFF"/>
            <w:tcMar>
              <w:top w:w="80" w:type="dxa"/>
              <w:left w:w="130" w:type="dxa"/>
              <w:bottom w:w="80" w:type="dxa"/>
              <w:right w:w="130" w:type="dxa"/>
            </w:tcMar>
          </w:tcPr>
          <w:p w14:paraId="6DEFAF76" w14:textId="77777777" w:rsidR="00BF61FA" w:rsidRPr="00DA6723" w:rsidRDefault="00000000">
            <w:pPr>
              <w:spacing w:line="260" w:lineRule="auto"/>
              <w:rPr>
                <w:lang w:val="en-US"/>
              </w:rPr>
            </w:pPr>
            <w:r w:rsidRPr="00DA6723">
              <w:rPr>
                <w:sz w:val="20"/>
                <w:szCs w:val="20"/>
                <w:lang w:val="en-US"/>
              </w:rPr>
              <w:lastRenderedPageBreak/>
              <w:t xml:space="preserve">A code block is not </w:t>
            </w:r>
            <w:proofErr w:type="spellStart"/>
            <w:r w:rsidRPr="00DA6723">
              <w:rPr>
                <w:sz w:val="20"/>
                <w:szCs w:val="20"/>
                <w:lang w:val="en-US"/>
              </w:rPr>
              <w:t>coloured</w:t>
            </w:r>
            <w:proofErr w:type="spellEnd"/>
          </w:p>
        </w:tc>
        <w:tc>
          <w:tcPr>
            <w:tcW w:w="6218" w:type="dxa"/>
            <w:shd w:val="clear" w:color="auto" w:fill="FFFFFF"/>
            <w:tcMar>
              <w:top w:w="80" w:type="dxa"/>
              <w:left w:w="130" w:type="dxa"/>
              <w:bottom w:w="80" w:type="dxa"/>
              <w:right w:w="130" w:type="dxa"/>
            </w:tcMar>
          </w:tcPr>
          <w:p w14:paraId="1F2B2945" w14:textId="77777777" w:rsidR="00BF61FA" w:rsidRDefault="00000000">
            <w:pPr>
              <w:spacing w:line="260" w:lineRule="auto"/>
            </w:pPr>
            <w:r w:rsidRPr="00DA6723">
              <w:rPr>
                <w:sz w:val="20"/>
                <w:szCs w:val="20"/>
                <w:lang w:val="en-US"/>
              </w:rPr>
              <w:t xml:space="preserve">The language after the opening fence is missing or not </w:t>
            </w:r>
            <w:proofErr w:type="spellStart"/>
            <w:r w:rsidRPr="00DA6723">
              <w:rPr>
                <w:sz w:val="20"/>
                <w:szCs w:val="20"/>
                <w:lang w:val="en-US"/>
              </w:rPr>
              <w:t>recognised</w:t>
            </w:r>
            <w:proofErr w:type="spellEnd"/>
            <w:r w:rsidRPr="00DA6723">
              <w:rPr>
                <w:sz w:val="20"/>
                <w:szCs w:val="20"/>
                <w:lang w:val="en-US"/>
              </w:rPr>
              <w:t xml:space="preserve">. </w:t>
            </w:r>
            <w:r>
              <w:rPr>
                <w:sz w:val="20"/>
                <w:szCs w:val="20"/>
              </w:rPr>
              <w:t xml:space="preserve">The </w:t>
            </w:r>
            <w:proofErr w:type="spellStart"/>
            <w:r>
              <w:rPr>
                <w:sz w:val="20"/>
                <w:szCs w:val="20"/>
              </w:rPr>
              <w:t>block</w:t>
            </w:r>
            <w:proofErr w:type="spellEnd"/>
            <w:r>
              <w:rPr>
                <w:sz w:val="20"/>
                <w:szCs w:val="20"/>
              </w:rPr>
              <w:t xml:space="preserve"> still renders, just </w:t>
            </w:r>
            <w:proofErr w:type="spellStart"/>
            <w:r>
              <w:rPr>
                <w:sz w:val="20"/>
                <w:szCs w:val="20"/>
              </w:rPr>
              <w:t>without</w:t>
            </w:r>
            <w:proofErr w:type="spellEnd"/>
            <w:r>
              <w:rPr>
                <w:sz w:val="20"/>
                <w:szCs w:val="20"/>
              </w:rPr>
              <w:t xml:space="preserve"> </w:t>
            </w:r>
            <w:proofErr w:type="spellStart"/>
            <w:r>
              <w:rPr>
                <w:sz w:val="20"/>
                <w:szCs w:val="20"/>
              </w:rPr>
              <w:t>colour</w:t>
            </w:r>
            <w:proofErr w:type="spellEnd"/>
            <w:r>
              <w:rPr>
                <w:sz w:val="20"/>
                <w:szCs w:val="20"/>
              </w:rPr>
              <w:t>.</w:t>
            </w:r>
          </w:p>
        </w:tc>
      </w:tr>
      <w:tr w:rsidR="00BF61FA" w:rsidRPr="00DA6723" w14:paraId="63840641" w14:textId="77777777">
        <w:tblPrEx>
          <w:tblCellMar>
            <w:top w:w="0" w:type="dxa"/>
            <w:bottom w:w="0" w:type="dxa"/>
          </w:tblCellMar>
        </w:tblPrEx>
        <w:tc>
          <w:tcPr>
            <w:tcW w:w="2808" w:type="dxa"/>
            <w:shd w:val="clear" w:color="auto" w:fill="F7F8FA"/>
            <w:tcMar>
              <w:top w:w="80" w:type="dxa"/>
              <w:left w:w="130" w:type="dxa"/>
              <w:bottom w:w="80" w:type="dxa"/>
              <w:right w:w="130" w:type="dxa"/>
            </w:tcMar>
          </w:tcPr>
          <w:p w14:paraId="4EF5CD32" w14:textId="77777777" w:rsidR="00BF61FA" w:rsidRPr="00DA6723" w:rsidRDefault="00000000">
            <w:pPr>
              <w:spacing w:line="260" w:lineRule="auto"/>
              <w:rPr>
                <w:lang w:val="en-US"/>
              </w:rPr>
            </w:pPr>
            <w:r w:rsidRPr="00DA6723">
              <w:rPr>
                <w:sz w:val="20"/>
                <w:szCs w:val="20"/>
                <w:lang w:val="en-US"/>
              </w:rPr>
              <w:t>A diagram shows an error instead of a picture</w:t>
            </w:r>
          </w:p>
        </w:tc>
        <w:tc>
          <w:tcPr>
            <w:tcW w:w="6218" w:type="dxa"/>
            <w:shd w:val="clear" w:color="auto" w:fill="F7F8FA"/>
            <w:tcMar>
              <w:top w:w="80" w:type="dxa"/>
              <w:left w:w="130" w:type="dxa"/>
              <w:bottom w:w="80" w:type="dxa"/>
              <w:right w:w="130" w:type="dxa"/>
            </w:tcMar>
          </w:tcPr>
          <w:p w14:paraId="46CDE2D6" w14:textId="77777777" w:rsidR="00BF61FA" w:rsidRPr="00DA6723" w:rsidRDefault="00000000">
            <w:pPr>
              <w:spacing w:line="260" w:lineRule="auto"/>
              <w:rPr>
                <w:lang w:val="en-US"/>
              </w:rPr>
            </w:pPr>
            <w:r w:rsidRPr="00DA6723">
              <w:rPr>
                <w:sz w:val="20"/>
                <w:szCs w:val="20"/>
                <w:lang w:val="en-US"/>
              </w:rPr>
              <w:t>The Mermaid source has a syntax error. The message names the problem.</w:t>
            </w:r>
          </w:p>
        </w:tc>
      </w:tr>
      <w:tr w:rsidR="00BF61FA" w:rsidRPr="00DA6723" w14:paraId="1F9B9156" w14:textId="77777777">
        <w:tblPrEx>
          <w:tblCellMar>
            <w:top w:w="0" w:type="dxa"/>
            <w:bottom w:w="0" w:type="dxa"/>
          </w:tblCellMar>
        </w:tblPrEx>
        <w:tc>
          <w:tcPr>
            <w:tcW w:w="2808" w:type="dxa"/>
            <w:shd w:val="clear" w:color="auto" w:fill="FFFFFF"/>
            <w:tcMar>
              <w:top w:w="80" w:type="dxa"/>
              <w:left w:w="130" w:type="dxa"/>
              <w:bottom w:w="80" w:type="dxa"/>
              <w:right w:w="130" w:type="dxa"/>
            </w:tcMar>
          </w:tcPr>
          <w:p w14:paraId="5AF0D5A3" w14:textId="77777777" w:rsidR="00BF61FA" w:rsidRDefault="00000000">
            <w:pPr>
              <w:spacing w:line="260" w:lineRule="auto"/>
            </w:pPr>
            <w:proofErr w:type="spellStart"/>
            <w:r>
              <w:rPr>
                <w:sz w:val="20"/>
                <w:szCs w:val="20"/>
              </w:rPr>
              <w:t>Quick</w:t>
            </w:r>
            <w:proofErr w:type="spellEnd"/>
            <w:r>
              <w:rPr>
                <w:sz w:val="20"/>
                <w:szCs w:val="20"/>
              </w:rPr>
              <w:t xml:space="preserve"> </w:t>
            </w:r>
            <w:proofErr w:type="spellStart"/>
            <w:r>
              <w:rPr>
                <w:sz w:val="20"/>
                <w:szCs w:val="20"/>
              </w:rPr>
              <w:t>open</w:t>
            </w:r>
            <w:proofErr w:type="spellEnd"/>
            <w:r>
              <w:rPr>
                <w:sz w:val="20"/>
                <w:szCs w:val="20"/>
              </w:rPr>
              <w:t xml:space="preserve"> </w:t>
            </w:r>
            <w:proofErr w:type="spellStart"/>
            <w:r>
              <w:rPr>
                <w:sz w:val="20"/>
                <w:szCs w:val="20"/>
              </w:rPr>
              <w:t>finds</w:t>
            </w:r>
            <w:proofErr w:type="spellEnd"/>
            <w:r>
              <w:rPr>
                <w:sz w:val="20"/>
                <w:szCs w:val="20"/>
              </w:rPr>
              <w:t xml:space="preserve"> </w:t>
            </w:r>
            <w:proofErr w:type="spellStart"/>
            <w:r>
              <w:rPr>
                <w:sz w:val="20"/>
                <w:szCs w:val="20"/>
              </w:rPr>
              <w:t>nothing</w:t>
            </w:r>
            <w:proofErr w:type="spellEnd"/>
          </w:p>
        </w:tc>
        <w:tc>
          <w:tcPr>
            <w:tcW w:w="6218" w:type="dxa"/>
            <w:shd w:val="clear" w:color="auto" w:fill="FFFFFF"/>
            <w:tcMar>
              <w:top w:w="80" w:type="dxa"/>
              <w:left w:w="130" w:type="dxa"/>
              <w:bottom w:w="80" w:type="dxa"/>
              <w:right w:w="130" w:type="dxa"/>
            </w:tcMar>
          </w:tcPr>
          <w:p w14:paraId="6440A8E0" w14:textId="77777777" w:rsidR="00BF61FA" w:rsidRPr="00DA6723" w:rsidRDefault="00000000">
            <w:pPr>
              <w:spacing w:line="260" w:lineRule="auto"/>
              <w:rPr>
                <w:lang w:val="en-US"/>
              </w:rPr>
            </w:pPr>
            <w:r w:rsidRPr="00DA6723">
              <w:rPr>
                <w:sz w:val="20"/>
                <w:szCs w:val="20"/>
                <w:lang w:val="en-US"/>
              </w:rPr>
              <w:t>No folder is open. Open a folder (</w:t>
            </w:r>
            <w:proofErr w:type="spellStart"/>
            <w:r w:rsidRPr="00DA6723">
              <w:rPr>
                <w:sz w:val="20"/>
                <w:szCs w:val="20"/>
                <w:lang w:val="en-US"/>
              </w:rPr>
              <w:t>Ctrl+K</w:t>
            </w:r>
            <w:proofErr w:type="spellEnd"/>
            <w:r w:rsidRPr="00DA6723">
              <w:rPr>
                <w:sz w:val="20"/>
                <w:szCs w:val="20"/>
                <w:lang w:val="en-US"/>
              </w:rPr>
              <w:t>) so that there is a workspace to search.</w:t>
            </w:r>
          </w:p>
        </w:tc>
      </w:tr>
      <w:tr w:rsidR="00BF61FA" w:rsidRPr="00DA6723" w14:paraId="1E646530" w14:textId="77777777">
        <w:tblPrEx>
          <w:tblCellMar>
            <w:top w:w="0" w:type="dxa"/>
            <w:bottom w:w="0" w:type="dxa"/>
          </w:tblCellMar>
        </w:tblPrEx>
        <w:tc>
          <w:tcPr>
            <w:tcW w:w="2808" w:type="dxa"/>
            <w:shd w:val="clear" w:color="auto" w:fill="F7F8FA"/>
            <w:tcMar>
              <w:top w:w="80" w:type="dxa"/>
              <w:left w:w="130" w:type="dxa"/>
              <w:bottom w:w="80" w:type="dxa"/>
              <w:right w:w="130" w:type="dxa"/>
            </w:tcMar>
          </w:tcPr>
          <w:p w14:paraId="2E2362AA" w14:textId="77777777" w:rsidR="00BF61FA" w:rsidRPr="00DA6723" w:rsidRDefault="00000000">
            <w:pPr>
              <w:spacing w:line="260" w:lineRule="auto"/>
              <w:rPr>
                <w:lang w:val="en-US"/>
              </w:rPr>
            </w:pPr>
            <w:r w:rsidRPr="00DA6723">
              <w:rPr>
                <w:sz w:val="20"/>
                <w:szCs w:val="20"/>
                <w:lang w:val="en-US"/>
              </w:rPr>
              <w:t>The sidebar toggle does nothing</w:t>
            </w:r>
          </w:p>
        </w:tc>
        <w:tc>
          <w:tcPr>
            <w:tcW w:w="6218" w:type="dxa"/>
            <w:shd w:val="clear" w:color="auto" w:fill="F7F8FA"/>
            <w:tcMar>
              <w:top w:w="80" w:type="dxa"/>
              <w:left w:w="130" w:type="dxa"/>
              <w:bottom w:w="80" w:type="dxa"/>
              <w:right w:w="130" w:type="dxa"/>
            </w:tcMar>
          </w:tcPr>
          <w:p w14:paraId="1E8CE61B" w14:textId="77777777" w:rsidR="00BF61FA" w:rsidRPr="00DA6723" w:rsidRDefault="00000000">
            <w:pPr>
              <w:spacing w:line="260" w:lineRule="auto"/>
              <w:rPr>
                <w:lang w:val="en-US"/>
              </w:rPr>
            </w:pPr>
            <w:r w:rsidRPr="00DA6723">
              <w:rPr>
                <w:sz w:val="20"/>
                <w:szCs w:val="20"/>
                <w:lang w:val="en-US"/>
              </w:rPr>
              <w:t>Both the Explorer and the Outline are switched off in Settings, so there is nothing for the sidebar to show.</w:t>
            </w:r>
          </w:p>
        </w:tc>
      </w:tr>
      <w:tr w:rsidR="00BF61FA" w:rsidRPr="00DA6723" w14:paraId="05C6B6B6" w14:textId="77777777">
        <w:tblPrEx>
          <w:tblCellMar>
            <w:top w:w="0" w:type="dxa"/>
            <w:bottom w:w="0" w:type="dxa"/>
          </w:tblCellMar>
        </w:tblPrEx>
        <w:tc>
          <w:tcPr>
            <w:tcW w:w="2808" w:type="dxa"/>
            <w:shd w:val="clear" w:color="auto" w:fill="FFFFFF"/>
            <w:tcMar>
              <w:top w:w="80" w:type="dxa"/>
              <w:left w:w="130" w:type="dxa"/>
              <w:bottom w:w="80" w:type="dxa"/>
              <w:right w:w="130" w:type="dxa"/>
            </w:tcMar>
          </w:tcPr>
          <w:p w14:paraId="0C8AB1F1" w14:textId="77777777" w:rsidR="00BF61FA" w:rsidRPr="00DA6723" w:rsidRDefault="00000000">
            <w:pPr>
              <w:spacing w:line="260" w:lineRule="auto"/>
              <w:rPr>
                <w:lang w:val="en-US"/>
              </w:rPr>
            </w:pPr>
            <w:r w:rsidRPr="00DA6723">
              <w:rPr>
                <w:sz w:val="20"/>
                <w:szCs w:val="20"/>
                <w:lang w:val="en-US"/>
              </w:rPr>
              <w:t>My tabs did not come back</w:t>
            </w:r>
          </w:p>
        </w:tc>
        <w:tc>
          <w:tcPr>
            <w:tcW w:w="6218" w:type="dxa"/>
            <w:shd w:val="clear" w:color="auto" w:fill="FFFFFF"/>
            <w:tcMar>
              <w:top w:w="80" w:type="dxa"/>
              <w:left w:w="130" w:type="dxa"/>
              <w:bottom w:w="80" w:type="dxa"/>
              <w:right w:w="130" w:type="dxa"/>
            </w:tcMar>
          </w:tcPr>
          <w:p w14:paraId="3FD91350" w14:textId="77777777" w:rsidR="00BF61FA" w:rsidRPr="00DA6723" w:rsidRDefault="00000000">
            <w:pPr>
              <w:spacing w:line="260" w:lineRule="auto"/>
              <w:rPr>
                <w:lang w:val="en-US"/>
              </w:rPr>
            </w:pPr>
            <w:r w:rsidRPr="00DA6723">
              <w:rPr>
                <w:sz w:val="20"/>
                <w:szCs w:val="20"/>
                <w:lang w:val="en-US"/>
              </w:rPr>
              <w:t>The application was started with --no-restore, or the files have been moved or deleted since.</w:t>
            </w:r>
          </w:p>
        </w:tc>
      </w:tr>
    </w:tbl>
    <w:p w14:paraId="335C2502" w14:textId="77777777" w:rsidR="00BF61FA" w:rsidRPr="00DA6723" w:rsidRDefault="00BF61FA">
      <w:pPr>
        <w:spacing w:after="240"/>
        <w:rPr>
          <w:lang w:val="en-US"/>
        </w:rPr>
      </w:pPr>
    </w:p>
    <w:p w14:paraId="71047CBD" w14:textId="77777777" w:rsidR="00BF61FA" w:rsidRPr="00DA6723" w:rsidRDefault="00000000">
      <w:pPr>
        <w:pStyle w:val="Overskrift1"/>
        <w:pBdr>
          <w:bottom w:val="single" w:sz="6" w:space="6" w:color="C9C9C9"/>
        </w:pBdr>
        <w:rPr>
          <w:lang w:val="en-US"/>
        </w:rPr>
      </w:pPr>
      <w:r w:rsidRPr="00DA6723">
        <w:rPr>
          <w:lang w:val="en-US"/>
        </w:rPr>
        <w:t xml:space="preserve">15. </w:t>
      </w:r>
      <w:proofErr w:type="spellStart"/>
      <w:r w:rsidRPr="00DA6723">
        <w:rPr>
          <w:lang w:val="en-US"/>
        </w:rPr>
        <w:t>Licence</w:t>
      </w:r>
      <w:proofErr w:type="spellEnd"/>
      <w:r w:rsidRPr="00DA6723">
        <w:rPr>
          <w:lang w:val="en-US"/>
        </w:rPr>
        <w:t xml:space="preserve"> and credits</w:t>
      </w:r>
    </w:p>
    <w:p w14:paraId="543255A5" w14:textId="77777777" w:rsidR="00BF61FA" w:rsidRPr="00DA6723" w:rsidRDefault="00000000">
      <w:pPr>
        <w:spacing w:after="120"/>
        <w:rPr>
          <w:lang w:val="en-US"/>
        </w:rPr>
      </w:pPr>
      <w:r w:rsidRPr="00DA6723">
        <w:rPr>
          <w:lang w:val="en-US"/>
        </w:rPr>
        <w:t xml:space="preserve">KT Markdown Viewer is published by </w:t>
      </w:r>
      <w:proofErr w:type="spellStart"/>
      <w:r w:rsidRPr="00DA6723">
        <w:rPr>
          <w:lang w:val="en-US"/>
        </w:rPr>
        <w:t>Kveldstid</w:t>
      </w:r>
      <w:proofErr w:type="spellEnd"/>
      <w:r w:rsidRPr="00DA6723">
        <w:rPr>
          <w:lang w:val="en-US"/>
        </w:rPr>
        <w:t xml:space="preserve"> AS and released under the MIT </w:t>
      </w:r>
      <w:proofErr w:type="spellStart"/>
      <w:r w:rsidRPr="00DA6723">
        <w:rPr>
          <w:lang w:val="en-US"/>
        </w:rPr>
        <w:t>Licence</w:t>
      </w:r>
      <w:proofErr w:type="spellEnd"/>
      <w:r w:rsidRPr="00DA6723">
        <w:rPr>
          <w:lang w:val="en-US"/>
        </w:rPr>
        <w:t>. The source is available at github.com/hansos/</w:t>
      </w:r>
      <w:proofErr w:type="spellStart"/>
      <w:r w:rsidRPr="00DA6723">
        <w:rPr>
          <w:lang w:val="en-US"/>
        </w:rPr>
        <w:t>MdViewer</w:t>
      </w:r>
      <w:proofErr w:type="spellEnd"/>
      <w:r w:rsidRPr="00DA6723">
        <w:rPr>
          <w:lang w:val="en-US"/>
        </w:rPr>
        <w:t xml:space="preserve">, and the </w:t>
      </w:r>
      <w:proofErr w:type="spellStart"/>
      <w:r w:rsidRPr="00DA6723">
        <w:rPr>
          <w:lang w:val="en-US"/>
        </w:rPr>
        <w:t>licences</w:t>
      </w:r>
      <w:proofErr w:type="spellEnd"/>
      <w:r w:rsidRPr="00DA6723">
        <w:rPr>
          <w:lang w:val="en-US"/>
        </w:rPr>
        <w:t xml:space="preserve"> of the third-party components shipped with the application are listed in the </w:t>
      </w:r>
      <w:proofErr w:type="gramStart"/>
      <w:r w:rsidRPr="00DA6723">
        <w:rPr>
          <w:lang w:val="en-US"/>
        </w:rPr>
        <w:t>THIRD-PARTY</w:t>
      </w:r>
      <w:proofErr w:type="gramEnd"/>
      <w:r w:rsidRPr="00DA6723">
        <w:rPr>
          <w:lang w:val="en-US"/>
        </w:rPr>
        <w:t>-NOTICES file in that repository and reachable from the About page.</w:t>
      </w:r>
    </w:p>
    <w:p w14:paraId="2A0C85DE" w14:textId="77777777" w:rsidR="00BF61FA" w:rsidRPr="00DA6723" w:rsidRDefault="00000000">
      <w:pPr>
        <w:spacing w:after="120"/>
        <w:rPr>
          <w:lang w:val="en-US"/>
        </w:rPr>
      </w:pPr>
      <w:r w:rsidRPr="00DA6723">
        <w:rPr>
          <w:lang w:val="en-US"/>
        </w:rPr>
        <w:t xml:space="preserve">The application is built on Avalonia UI, with </w:t>
      </w:r>
      <w:proofErr w:type="spellStart"/>
      <w:r w:rsidRPr="00DA6723">
        <w:rPr>
          <w:lang w:val="en-US"/>
        </w:rPr>
        <w:t>Markdig</w:t>
      </w:r>
      <w:proofErr w:type="spellEnd"/>
      <w:r w:rsidRPr="00DA6723">
        <w:rPr>
          <w:lang w:val="en-US"/>
        </w:rPr>
        <w:t xml:space="preserve"> for parsing, </w:t>
      </w:r>
      <w:proofErr w:type="spellStart"/>
      <w:r w:rsidRPr="00DA6723">
        <w:rPr>
          <w:lang w:val="en-US"/>
        </w:rPr>
        <w:t>TextMateSharp</w:t>
      </w:r>
      <w:proofErr w:type="spellEnd"/>
      <w:r w:rsidRPr="00DA6723">
        <w:rPr>
          <w:lang w:val="en-US"/>
        </w:rPr>
        <w:t xml:space="preserve"> for syntax highlighting, </w:t>
      </w:r>
      <w:proofErr w:type="spellStart"/>
      <w:r w:rsidRPr="00DA6723">
        <w:rPr>
          <w:lang w:val="en-US"/>
        </w:rPr>
        <w:t>Mermaider</w:t>
      </w:r>
      <w:proofErr w:type="spellEnd"/>
      <w:r w:rsidRPr="00DA6723">
        <w:rPr>
          <w:lang w:val="en-US"/>
        </w:rPr>
        <w:t xml:space="preserve"> for diagrams and </w:t>
      </w:r>
      <w:proofErr w:type="spellStart"/>
      <w:r w:rsidRPr="00DA6723">
        <w:rPr>
          <w:lang w:val="en-US"/>
        </w:rPr>
        <w:t>CSharpMath</w:t>
      </w:r>
      <w:proofErr w:type="spellEnd"/>
      <w:r w:rsidRPr="00DA6723">
        <w:rPr>
          <w:lang w:val="en-US"/>
        </w:rPr>
        <w:t xml:space="preserve"> for typesetting mathematics.</w:t>
      </w:r>
    </w:p>
    <w:p w14:paraId="3D7850D8" w14:textId="77777777" w:rsidR="00BF61FA" w:rsidRDefault="00000000">
      <w:pPr>
        <w:spacing w:after="120"/>
      </w:pPr>
      <w:r>
        <w:rPr>
          <w:color w:val="6B6B6B"/>
        </w:rPr>
        <w:t>© Kveldstid AS</w:t>
      </w:r>
    </w:p>
    <w:sectPr w:rsidR="00BF61FA">
      <w:headerReference w:type="default" r:id="rId14"/>
      <w:footerReference w:type="default" r:id="rId15"/>
      <w:headerReference w:type="first" r:id="rId16"/>
      <w:foot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A0AE" w14:textId="77777777" w:rsidR="008177E4" w:rsidRDefault="008177E4">
      <w:pPr>
        <w:spacing w:line="240" w:lineRule="auto"/>
      </w:pPr>
      <w:r>
        <w:separator/>
      </w:r>
    </w:p>
  </w:endnote>
  <w:endnote w:type="continuationSeparator" w:id="0">
    <w:p w14:paraId="780B6AA8" w14:textId="77777777" w:rsidR="008177E4" w:rsidRDefault="00817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8594" w14:textId="77777777" w:rsidR="00BF61FA" w:rsidRDefault="00000000">
    <w:pPr>
      <w:jc w:val="center"/>
    </w:pPr>
    <w:r>
      <w:rPr>
        <w:color w:val="6B6B6B"/>
        <w:sz w:val="17"/>
        <w:szCs w:val="17"/>
      </w:rPr>
      <w:fldChar w:fldCharType="begin"/>
    </w:r>
    <w:r>
      <w:rPr>
        <w:color w:val="6B6B6B"/>
        <w:sz w:val="17"/>
        <w:szCs w:val="17"/>
      </w:rPr>
      <w:instrText>PAGE</w:instrText>
    </w:r>
    <w:r>
      <w:rPr>
        <w:color w:val="6B6B6B"/>
        <w:sz w:val="17"/>
        <w:szCs w:val="17"/>
      </w:rPr>
      <w:fldChar w:fldCharType="separate"/>
    </w:r>
    <w:r w:rsidR="00DA6723">
      <w:rPr>
        <w:noProof/>
        <w:color w:val="6B6B6B"/>
        <w:sz w:val="17"/>
        <w:szCs w:val="17"/>
      </w:rPr>
      <w:t>2</w:t>
    </w:r>
    <w:r>
      <w:rPr>
        <w:color w:val="6B6B6B"/>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DD17" w14:textId="77777777" w:rsidR="00BF61FA" w:rsidRDefault="00BF61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6F74" w14:textId="77777777" w:rsidR="008177E4" w:rsidRDefault="008177E4">
      <w:pPr>
        <w:spacing w:line="240" w:lineRule="auto"/>
      </w:pPr>
      <w:r>
        <w:separator/>
      </w:r>
    </w:p>
  </w:footnote>
  <w:footnote w:type="continuationSeparator" w:id="0">
    <w:p w14:paraId="1239834F" w14:textId="77777777" w:rsidR="008177E4" w:rsidRDefault="008177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38C0" w14:textId="77777777" w:rsidR="00BF61FA" w:rsidRDefault="00000000">
    <w:pPr>
      <w:pBdr>
        <w:bottom w:val="single" w:sz="4" w:space="4" w:color="C9C9C9"/>
      </w:pBdr>
      <w:jc w:val="right"/>
    </w:pPr>
    <w:r>
      <w:rPr>
        <w:color w:val="6B6B6B"/>
        <w:sz w:val="17"/>
        <w:szCs w:val="17"/>
      </w:rPr>
      <w:t xml:space="preserve">KT </w:t>
    </w:r>
    <w:proofErr w:type="spellStart"/>
    <w:r>
      <w:rPr>
        <w:color w:val="6B6B6B"/>
        <w:sz w:val="17"/>
        <w:szCs w:val="17"/>
      </w:rPr>
      <w:t>Markdown</w:t>
    </w:r>
    <w:proofErr w:type="spellEnd"/>
    <w:r>
      <w:rPr>
        <w:color w:val="6B6B6B"/>
        <w:sz w:val="17"/>
        <w:szCs w:val="17"/>
      </w:rPr>
      <w:t xml:space="preserve"> Viewer —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C3E9" w14:textId="77777777" w:rsidR="00BF61FA" w:rsidRDefault="00BF61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507C"/>
    <w:multiLevelType w:val="hybridMultilevel"/>
    <w:tmpl w:val="D136B4E0"/>
    <w:lvl w:ilvl="0" w:tplc="984ABEB0">
      <w:start w:val="1"/>
      <w:numFmt w:val="bullet"/>
      <w:lvlText w:val="•"/>
      <w:lvlJc w:val="left"/>
      <w:pPr>
        <w:ind w:left="431" w:hanging="288"/>
      </w:pPr>
    </w:lvl>
    <w:lvl w:ilvl="1" w:tplc="112E835C">
      <w:start w:val="1"/>
      <w:numFmt w:val="bullet"/>
      <w:lvlText w:val="◦"/>
      <w:lvlJc w:val="left"/>
      <w:pPr>
        <w:ind w:left="863" w:hanging="288"/>
      </w:pPr>
    </w:lvl>
    <w:lvl w:ilvl="2" w:tplc="FC2003F0">
      <w:numFmt w:val="decimal"/>
      <w:lvlText w:val=""/>
      <w:lvlJc w:val="left"/>
    </w:lvl>
    <w:lvl w:ilvl="3" w:tplc="7E8E7E8C">
      <w:numFmt w:val="decimal"/>
      <w:lvlText w:val=""/>
      <w:lvlJc w:val="left"/>
    </w:lvl>
    <w:lvl w:ilvl="4" w:tplc="358A3A0C">
      <w:numFmt w:val="decimal"/>
      <w:lvlText w:val=""/>
      <w:lvlJc w:val="left"/>
    </w:lvl>
    <w:lvl w:ilvl="5" w:tplc="2B42E326">
      <w:numFmt w:val="decimal"/>
      <w:lvlText w:val=""/>
      <w:lvlJc w:val="left"/>
    </w:lvl>
    <w:lvl w:ilvl="6" w:tplc="C57A618E">
      <w:numFmt w:val="decimal"/>
      <w:lvlText w:val=""/>
      <w:lvlJc w:val="left"/>
    </w:lvl>
    <w:lvl w:ilvl="7" w:tplc="0B10BAD2">
      <w:numFmt w:val="decimal"/>
      <w:lvlText w:val=""/>
      <w:lvlJc w:val="left"/>
    </w:lvl>
    <w:lvl w:ilvl="8" w:tplc="B1F207BA">
      <w:numFmt w:val="decimal"/>
      <w:lvlText w:val=""/>
      <w:lvlJc w:val="left"/>
    </w:lvl>
  </w:abstractNum>
  <w:abstractNum w:abstractNumId="1" w15:restartNumberingAfterBreak="0">
    <w:nsid w:val="4BEA18AB"/>
    <w:multiLevelType w:val="hybridMultilevel"/>
    <w:tmpl w:val="B0CE47BE"/>
    <w:lvl w:ilvl="0" w:tplc="C8CE2EA0">
      <w:start w:val="1"/>
      <w:numFmt w:val="bullet"/>
      <w:lvlText w:val="●"/>
      <w:lvlJc w:val="left"/>
      <w:pPr>
        <w:ind w:left="720" w:hanging="360"/>
      </w:pPr>
    </w:lvl>
    <w:lvl w:ilvl="1" w:tplc="FDBCD392">
      <w:start w:val="1"/>
      <w:numFmt w:val="bullet"/>
      <w:lvlText w:val="○"/>
      <w:lvlJc w:val="left"/>
      <w:pPr>
        <w:ind w:left="1440" w:hanging="360"/>
      </w:pPr>
    </w:lvl>
    <w:lvl w:ilvl="2" w:tplc="337C9EE2">
      <w:start w:val="1"/>
      <w:numFmt w:val="bullet"/>
      <w:lvlText w:val="■"/>
      <w:lvlJc w:val="left"/>
      <w:pPr>
        <w:ind w:left="2160" w:hanging="360"/>
      </w:pPr>
    </w:lvl>
    <w:lvl w:ilvl="3" w:tplc="E87095F6">
      <w:start w:val="1"/>
      <w:numFmt w:val="bullet"/>
      <w:lvlText w:val="●"/>
      <w:lvlJc w:val="left"/>
      <w:pPr>
        <w:ind w:left="2880" w:hanging="360"/>
      </w:pPr>
    </w:lvl>
    <w:lvl w:ilvl="4" w:tplc="70E81526">
      <w:start w:val="1"/>
      <w:numFmt w:val="bullet"/>
      <w:lvlText w:val="○"/>
      <w:lvlJc w:val="left"/>
      <w:pPr>
        <w:ind w:left="3600" w:hanging="360"/>
      </w:pPr>
    </w:lvl>
    <w:lvl w:ilvl="5" w:tplc="A8741928">
      <w:start w:val="1"/>
      <w:numFmt w:val="bullet"/>
      <w:lvlText w:val="■"/>
      <w:lvlJc w:val="left"/>
      <w:pPr>
        <w:ind w:left="4320" w:hanging="360"/>
      </w:pPr>
    </w:lvl>
    <w:lvl w:ilvl="6" w:tplc="75A4ABFA">
      <w:start w:val="1"/>
      <w:numFmt w:val="bullet"/>
      <w:lvlText w:val="●"/>
      <w:lvlJc w:val="left"/>
      <w:pPr>
        <w:ind w:left="5040" w:hanging="360"/>
      </w:pPr>
    </w:lvl>
    <w:lvl w:ilvl="7" w:tplc="10640E16">
      <w:start w:val="1"/>
      <w:numFmt w:val="bullet"/>
      <w:lvlText w:val="●"/>
      <w:lvlJc w:val="left"/>
      <w:pPr>
        <w:ind w:left="5760" w:hanging="360"/>
      </w:pPr>
    </w:lvl>
    <w:lvl w:ilvl="8" w:tplc="BCBCF976">
      <w:start w:val="1"/>
      <w:numFmt w:val="bullet"/>
      <w:lvlText w:val="●"/>
      <w:lvlJc w:val="left"/>
      <w:pPr>
        <w:ind w:left="6480" w:hanging="360"/>
      </w:pPr>
    </w:lvl>
  </w:abstractNum>
  <w:abstractNum w:abstractNumId="2" w15:restartNumberingAfterBreak="0">
    <w:nsid w:val="726D0421"/>
    <w:multiLevelType w:val="hybridMultilevel"/>
    <w:tmpl w:val="3082328A"/>
    <w:lvl w:ilvl="0" w:tplc="65583692">
      <w:start w:val="1"/>
      <w:numFmt w:val="decimal"/>
      <w:lvlText w:val="%1."/>
      <w:lvlJc w:val="left"/>
      <w:pPr>
        <w:ind w:left="504" w:hanging="360"/>
      </w:pPr>
    </w:lvl>
    <w:lvl w:ilvl="1" w:tplc="CCA46BA0">
      <w:numFmt w:val="decimal"/>
      <w:lvlText w:val=""/>
      <w:lvlJc w:val="left"/>
    </w:lvl>
    <w:lvl w:ilvl="2" w:tplc="4D0AE12E">
      <w:numFmt w:val="decimal"/>
      <w:lvlText w:val=""/>
      <w:lvlJc w:val="left"/>
    </w:lvl>
    <w:lvl w:ilvl="3" w:tplc="3046366A">
      <w:numFmt w:val="decimal"/>
      <w:lvlText w:val=""/>
      <w:lvlJc w:val="left"/>
    </w:lvl>
    <w:lvl w:ilvl="4" w:tplc="C94628B6">
      <w:numFmt w:val="decimal"/>
      <w:lvlText w:val=""/>
      <w:lvlJc w:val="left"/>
    </w:lvl>
    <w:lvl w:ilvl="5" w:tplc="1C1EF4D2">
      <w:numFmt w:val="decimal"/>
      <w:lvlText w:val=""/>
      <w:lvlJc w:val="left"/>
    </w:lvl>
    <w:lvl w:ilvl="6" w:tplc="D682D256">
      <w:numFmt w:val="decimal"/>
      <w:lvlText w:val=""/>
      <w:lvlJc w:val="left"/>
    </w:lvl>
    <w:lvl w:ilvl="7" w:tplc="BFBC11D0">
      <w:numFmt w:val="decimal"/>
      <w:lvlText w:val=""/>
      <w:lvlJc w:val="left"/>
    </w:lvl>
    <w:lvl w:ilvl="8" w:tplc="C9FA20A6">
      <w:numFmt w:val="decimal"/>
      <w:lvlText w:val=""/>
      <w:lvlJc w:val="left"/>
    </w:lvl>
  </w:abstractNum>
  <w:num w:numId="1" w16cid:durableId="792745706">
    <w:abstractNumId w:val="1"/>
    <w:lvlOverride w:ilvl="0">
      <w:startOverride w:val="1"/>
    </w:lvlOverride>
  </w:num>
  <w:num w:numId="2" w16cid:durableId="707608255">
    <w:abstractNumId w:val="0"/>
    <w:lvlOverride w:ilvl="0">
      <w:startOverride w:val="1"/>
    </w:lvlOverride>
  </w:num>
  <w:num w:numId="3" w16cid:durableId="14053721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1FA"/>
    <w:rsid w:val="007618BF"/>
    <w:rsid w:val="008177E4"/>
    <w:rsid w:val="00BF61FA"/>
    <w:rsid w:val="00DA672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285BD"/>
  <w15:docId w15:val="{73632882-03F9-4056-AEA7-D2E2848C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nb-NO" w:eastAsia="nb-N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160"/>
      <w:outlineLvl w:val="0"/>
    </w:pPr>
    <w:rPr>
      <w:rFonts w:ascii="Calibri Light" w:eastAsia="Calibri Light" w:hAnsi="Calibri Light" w:cs="Calibri Light"/>
      <w:b/>
      <w:bCs/>
      <w:color w:val="1F4E79"/>
      <w:sz w:val="32"/>
      <w:szCs w:val="32"/>
    </w:rPr>
  </w:style>
  <w:style w:type="paragraph" w:styleId="Overskrift2">
    <w:name w:val="heading 2"/>
    <w:uiPriority w:val="9"/>
    <w:unhideWhenUsed/>
    <w:qFormat/>
    <w:pPr>
      <w:spacing w:before="280" w:after="120"/>
      <w:outlineLvl w:val="1"/>
    </w:pPr>
    <w:rPr>
      <w:rFonts w:ascii="Calibri Light" w:eastAsia="Calibri Light" w:hAnsi="Calibri Light" w:cs="Calibri Light"/>
      <w:b/>
      <w:bCs/>
      <w:color w:val="1F4E79"/>
      <w:sz w:val="26"/>
      <w:szCs w:val="26"/>
    </w:rPr>
  </w:style>
  <w:style w:type="paragraph" w:styleId="Overskrift3">
    <w:name w:val="heading 3"/>
    <w:uiPriority w:val="9"/>
    <w:semiHidden/>
    <w:unhideWhenUsed/>
    <w:qFormat/>
    <w:pPr>
      <w:spacing w:before="200" w:after="100"/>
      <w:outlineLvl w:val="2"/>
    </w:pPr>
    <w:rPr>
      <w:b/>
      <w:bCs/>
      <w:color w:val="2E2E2E"/>
      <w:sz w:val="23"/>
      <w:szCs w:val="23"/>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pPr>
      <w:spacing w:line="240" w:lineRule="auto"/>
    </w:pPr>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pPr>
      <w:spacing w:line="240" w:lineRule="auto"/>
    </w:pPr>
    <w:rPr>
      <w:sz w:val="20"/>
      <w:szCs w:val="20"/>
    </w:rPr>
  </w:style>
  <w:style w:type="character" w:customStyle="1" w:styleId="SluttnotetekstTegn">
    <w:name w:val="Sluttnotetekst Tegn"/>
    <w:link w:val="Slut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4177</Words>
  <Characters>22144</Characters>
  <Application>Microsoft Office Word</Application>
  <DocSecurity>0</DocSecurity>
  <Lines>184</Lines>
  <Paragraphs>52</Paragraphs>
  <ScaleCrop>false</ScaleCrop>
  <Company/>
  <LinksUpToDate>false</LinksUpToDate>
  <CharactersWithSpaces>26269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 Markdown Viewer — User Manual</dc:title>
  <dc:creator>Kveldstid AS</dc:creator>
  <dc:description>User manual for KT Markdown Viewer</dc:description>
  <cp:lastModifiedBy>Hans Olav Sorteberg</cp:lastModifiedBy>
  <cp:revision>3</cp:revision>
  <dcterms:created xsi:type="dcterms:W3CDTF">2026-09-14T06:28:00Z</dcterms:created>
  <dcterms:modified xsi:type="dcterms:W3CDTF">2026-09-14T06:50:00Z</dcterms:modified>
</cp:coreProperties>
</file>