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C6B1A0">
      <w:pPr>
        <w:jc w:val="center"/>
      </w:pPr>
      <w:r>
        <w:rPr>
          <w:b/>
          <w:sz w:val="44"/>
        </w:rPr>
        <w:t>CUSTOMER CHURN ANALYSIS AND PREDICTION</w:t>
      </w:r>
    </w:p>
    <w:p w14:paraId="647F7BE8">
      <w:pPr>
        <w:jc w:val="center"/>
      </w:pPr>
      <w:r>
        <w:rPr>
          <w:b/>
          <w:sz w:val="30"/>
        </w:rPr>
        <w:t>Project Documentation</w:t>
      </w:r>
    </w:p>
    <w:p w14:paraId="65D4749A">
      <w:pPr>
        <w:jc w:val="center"/>
      </w:pPr>
      <w:r>
        <w:rPr>
          <w:rFonts w:hint="default"/>
          <w:i/>
          <w:lang w:val="en-US"/>
        </w:rPr>
        <w:t xml:space="preserve">  </w:t>
      </w:r>
      <w:r>
        <w:rPr>
          <w:i/>
        </w:rPr>
        <w:t xml:space="preserve">Power BI Dashboard • Python Data Analysis </w:t>
      </w:r>
    </w:p>
    <w:p w14:paraId="4D8F54B6">
      <w:pPr>
        <w:pStyle w:val="2"/>
      </w:pPr>
      <w:r>
        <w:t>1. Project Objective</w:t>
      </w:r>
    </w:p>
    <w:p w14:paraId="3408C157">
      <w:r>
        <w:t>The objective of this project is to analyze customer churn data and identify factors associated with customers leaving a service. The project combines Python data analysis and an interactive Power BI dashboard to transform customer information into useful business insights.</w:t>
      </w:r>
    </w:p>
    <w:p w14:paraId="74FA3918">
      <w:r>
        <w:t>The main objectives are to:</w:t>
      </w:r>
    </w:p>
    <w:p w14:paraId="71F4FDD2">
      <w:pPr>
        <w:pStyle w:val="23"/>
      </w:pPr>
      <w:r>
        <w:t>Measure total customers, active customers, churned customers, churn rate, and retention rate.</w:t>
      </w:r>
    </w:p>
    <w:p w14:paraId="2691F693">
      <w:pPr>
        <w:pStyle w:val="23"/>
      </w:pPr>
      <w:r>
        <w:t>Understand churn patterns across gender, tenure, contract, payment method, and customer services.</w:t>
      </w:r>
    </w:p>
    <w:p w14:paraId="02EF867F">
      <w:pPr>
        <w:pStyle w:val="23"/>
      </w:pPr>
      <w:r>
        <w:t>Analyze customer charges and revenue-related patterns.</w:t>
      </w:r>
    </w:p>
    <w:p w14:paraId="66E09B0E">
      <w:pPr>
        <w:pStyle w:val="23"/>
      </w:pPr>
      <w:r>
        <w:t>Create an interactive Power BI dashboard for business reporting.</w:t>
      </w:r>
    </w:p>
    <w:p w14:paraId="23E29AD4">
      <w:pPr>
        <w:pStyle w:val="23"/>
      </w:pPr>
      <w:r>
        <w:t>Use Python for data cleaning, exploratory analysis, and visualization.</w:t>
      </w:r>
    </w:p>
    <w:p w14:paraId="69892BE1">
      <w:pPr>
        <w:pStyle w:val="23"/>
      </w:pPr>
      <w:r>
        <w:t>Optionally build a machine learning model to predict customer churn.</w:t>
      </w:r>
    </w:p>
    <w:p w14:paraId="60562FB4">
      <w:pPr>
        <w:pStyle w:val="23"/>
      </w:pPr>
      <w:r>
        <w:t>Provide practical findings that can support customer-retention decisions.</w:t>
      </w:r>
    </w:p>
    <w:p w14:paraId="39336A34">
      <w:pPr>
        <w:pStyle w:val="2"/>
      </w:pPr>
      <w:r>
        <w:t>2. Tools and Technologies</w:t>
      </w:r>
    </w:p>
    <w:p w14:paraId="5D36EF6D">
      <w:r>
        <w:rPr>
          <w:b/>
        </w:rPr>
        <w:t xml:space="preserve">Python: </w:t>
      </w:r>
      <w:r>
        <w:t>Data cleaning, exploratory data analysis, visualization, and optional machine learning.</w:t>
      </w:r>
    </w:p>
    <w:p w14:paraId="0DC9965A">
      <w:r>
        <w:rPr>
          <w:b/>
        </w:rPr>
        <w:t xml:space="preserve">Pandas: </w:t>
      </w:r>
      <w:r>
        <w:t>Data loading, transformation, filtering, and analysis.</w:t>
      </w:r>
    </w:p>
    <w:p w14:paraId="6B242110">
      <w:r>
        <w:rPr>
          <w:b/>
        </w:rPr>
        <w:t xml:space="preserve">NumPy: </w:t>
      </w:r>
      <w:r>
        <w:t>Numerical operations and data processing.</w:t>
      </w:r>
    </w:p>
    <w:p w14:paraId="7E34C962">
      <w:r>
        <w:rPr>
          <w:b/>
        </w:rPr>
        <w:t xml:space="preserve">Matplotlib: </w:t>
      </w:r>
      <w:r>
        <w:t>Data visualization.</w:t>
      </w:r>
    </w:p>
    <w:p w14:paraId="69A90232">
      <w:r>
        <w:rPr>
          <w:b/>
        </w:rPr>
        <w:t xml:space="preserve">Seaborn: </w:t>
      </w:r>
      <w:r>
        <w:t>Statistical and categorical visualizations.</w:t>
      </w:r>
    </w:p>
    <w:p w14:paraId="6F8BA413">
      <w:r>
        <w:rPr>
          <w:b/>
        </w:rPr>
        <w:t xml:space="preserve">Power BI: </w:t>
      </w:r>
      <w:r>
        <w:t>Interactive dashboard and business intelligence reporting.</w:t>
      </w:r>
    </w:p>
    <w:p w14:paraId="5D6C79D9">
      <w:r>
        <w:rPr>
          <w:b/>
        </w:rPr>
        <w:t xml:space="preserve">DAX: </w:t>
      </w:r>
      <w:r>
        <w:t>Measures and calculated metrics in Power BI.</w:t>
      </w:r>
    </w:p>
    <w:p w14:paraId="67C107AC">
      <w:r>
        <w:rPr>
          <w:b/>
        </w:rPr>
        <w:t xml:space="preserve">Jupyter Notebook : </w:t>
      </w:r>
      <w:r>
        <w:t>Python development and analysis environment.</w:t>
      </w:r>
    </w:p>
    <w:p w14:paraId="5797CA03">
      <w:pPr>
        <w:pStyle w:val="2"/>
      </w:pPr>
      <w:r>
        <w:t>3. Dataset Description</w:t>
      </w:r>
    </w:p>
    <w:p w14:paraId="568C11C8">
      <w:r>
        <w:t>The project uses a customer-level churn dataset containing demographic, service, contract, billing, and churn information. Each row represents one customer.</w:t>
      </w:r>
    </w:p>
    <w:p w14:paraId="42B47697">
      <w:r>
        <w:rPr>
          <w:b/>
        </w:rPr>
        <w:t xml:space="preserve">customer_id: </w:t>
      </w:r>
      <w:r>
        <w:t>Unique customer identifier.</w:t>
      </w:r>
    </w:p>
    <w:p w14:paraId="10337554">
      <w:r>
        <w:rPr>
          <w:b/>
        </w:rPr>
        <w:t xml:space="preserve">gender: </w:t>
      </w:r>
      <w:r>
        <w:t>Customer gender.</w:t>
      </w:r>
    </w:p>
    <w:p w14:paraId="0AB1CCBE">
      <w:r>
        <w:rPr>
          <w:b/>
        </w:rPr>
        <w:t xml:space="preserve">senior_citizen: </w:t>
      </w:r>
      <w:r>
        <w:t>Senior-citizen indicator (0/1).</w:t>
      </w:r>
    </w:p>
    <w:p w14:paraId="77E22461">
      <w:r>
        <w:rPr>
          <w:b/>
        </w:rPr>
        <w:t xml:space="preserve">tenure_months: </w:t>
      </w:r>
      <w:r>
        <w:t>Number of months with the service.</w:t>
      </w:r>
    </w:p>
    <w:p w14:paraId="68D0CA2A">
      <w:r>
        <w:rPr>
          <w:b/>
        </w:rPr>
        <w:t xml:space="preserve">partner: </w:t>
      </w:r>
      <w:r>
        <w:t>Whether the customer has a partner.</w:t>
      </w:r>
    </w:p>
    <w:p w14:paraId="1B8E42BF">
      <w:r>
        <w:rPr>
          <w:b/>
        </w:rPr>
        <w:t xml:space="preserve">dependents: </w:t>
      </w:r>
      <w:r>
        <w:t>Whether the customer has dependents.</w:t>
      </w:r>
    </w:p>
    <w:p w14:paraId="364BA28A">
      <w:r>
        <w:rPr>
          <w:b/>
        </w:rPr>
        <w:t xml:space="preserve">internet_service: </w:t>
      </w:r>
      <w:r>
        <w:t>Type of inter</w:t>
      </w:r>
      <w:bookmarkStart w:id="0" w:name="_GoBack"/>
      <w:bookmarkEnd w:id="0"/>
      <w:r>
        <w:t>net service.</w:t>
      </w:r>
    </w:p>
    <w:p w14:paraId="0D33E92E">
      <w:r>
        <w:rPr>
          <w:b/>
        </w:rPr>
        <w:t xml:space="preserve">online_security: </w:t>
      </w:r>
      <w:r>
        <w:t>Online security subscription.</w:t>
      </w:r>
    </w:p>
    <w:p w14:paraId="6807A427">
      <w:r>
        <w:rPr>
          <w:b/>
        </w:rPr>
        <w:t xml:space="preserve">online_backup: </w:t>
      </w:r>
      <w:r>
        <w:t>Online backup subscription.</w:t>
      </w:r>
    </w:p>
    <w:p w14:paraId="4E602086">
      <w:r>
        <w:rPr>
          <w:b/>
        </w:rPr>
        <w:t xml:space="preserve">contract: </w:t>
      </w:r>
      <w:r>
        <w:t>Customer contract type.</w:t>
      </w:r>
    </w:p>
    <w:p w14:paraId="7AD5B6ED">
      <w:r>
        <w:rPr>
          <w:b/>
        </w:rPr>
        <w:t xml:space="preserve">monthly_charges: </w:t>
      </w:r>
      <w:r>
        <w:t>Monthly amount charged.</w:t>
      </w:r>
    </w:p>
    <w:p w14:paraId="10BCFBE2">
      <w:r>
        <w:rPr>
          <w:b/>
        </w:rPr>
        <w:t xml:space="preserve">total_charges: </w:t>
      </w:r>
      <w:r>
        <w:t>Total accumulated charges.</w:t>
      </w:r>
    </w:p>
    <w:p w14:paraId="27260997">
      <w:r>
        <w:rPr>
          <w:b/>
        </w:rPr>
        <w:t xml:space="preserve">paperless_billing: </w:t>
      </w:r>
      <w:r>
        <w:t>Whether paperless billing is enabled.</w:t>
      </w:r>
    </w:p>
    <w:p w14:paraId="2A9DB9BE">
      <w:r>
        <w:rPr>
          <w:b/>
        </w:rPr>
        <w:t xml:space="preserve">payment_method: </w:t>
      </w:r>
      <w:r>
        <w:t>Customer payment method.</w:t>
      </w:r>
    </w:p>
    <w:p w14:paraId="04A20D6C">
      <w:r>
        <w:rPr>
          <w:b/>
        </w:rPr>
        <w:t xml:space="preserve">churn: </w:t>
      </w:r>
      <w:r>
        <w:t>Whether the customer has churned (Yes/No).</w:t>
      </w:r>
    </w:p>
    <w:p w14:paraId="0FD37C06">
      <w:r>
        <w:t>The dataset supports analysis of customer behavior and financial characteristics. Data types, missing values, duplicates, categorical values, and numeric fields should be checked before analysis.</w:t>
      </w:r>
    </w:p>
    <w:p w14:paraId="13150144">
      <w:pPr>
        <w:pStyle w:val="2"/>
      </w:pPr>
      <w:r>
        <w:t>4. Power BI Dashboard</w:t>
      </w:r>
    </w:p>
    <w:p w14:paraId="34668FFA">
      <w:r>
        <w:t>The Power BI report is organized into three focused pages.</w:t>
      </w:r>
    </w:p>
    <w:p w14:paraId="4B9AFA4D">
      <w:pPr>
        <w:pStyle w:val="3"/>
      </w:pPr>
      <w:r>
        <w:t>Page 1 — Churn Customer Dashboard</w:t>
      </w:r>
    </w:p>
    <w:p w14:paraId="44A4AE21">
      <w:pPr>
        <w:pStyle w:val="23"/>
      </w:pPr>
      <w:r>
        <w:t>Total Customers</w:t>
      </w:r>
    </w:p>
    <w:p w14:paraId="6DD32A84">
      <w:pPr>
        <w:pStyle w:val="23"/>
      </w:pPr>
      <w:r>
        <w:t>Churned Customers</w:t>
      </w:r>
    </w:p>
    <w:p w14:paraId="13D4B1C9">
      <w:pPr>
        <w:pStyle w:val="23"/>
      </w:pPr>
      <w:r>
        <w:t>Churn Rate</w:t>
      </w:r>
    </w:p>
    <w:p w14:paraId="627DF043">
      <w:pPr>
        <w:pStyle w:val="23"/>
      </w:pPr>
      <w:r>
        <w:t>Retention Rate</w:t>
      </w:r>
    </w:p>
    <w:p w14:paraId="42328DF9">
      <w:pPr>
        <w:pStyle w:val="23"/>
      </w:pPr>
      <w:r>
        <w:t>Churned Customers by Gender</w:t>
      </w:r>
    </w:p>
    <w:p w14:paraId="6FFE668F">
      <w:pPr>
        <w:pStyle w:val="23"/>
      </w:pPr>
      <w:r>
        <w:t>Churn Rate by Gender</w:t>
      </w:r>
    </w:p>
    <w:p w14:paraId="4A5EDE8A">
      <w:pPr>
        <w:pStyle w:val="23"/>
      </w:pPr>
      <w:r>
        <w:t>Churned Customers by Payment Method</w:t>
      </w:r>
    </w:p>
    <w:p w14:paraId="6CEE0DA0">
      <w:pPr>
        <w:pStyle w:val="23"/>
      </w:pPr>
      <w:r>
        <w:t>Churn Rate by Payment Method</w:t>
      </w:r>
    </w:p>
    <w:p w14:paraId="05BBF021">
      <w:pPr>
        <w:pStyle w:val="23"/>
      </w:pPr>
      <w:r>
        <w:t>Churned Customers by Tenure</w:t>
      </w:r>
    </w:p>
    <w:p w14:paraId="249EED33">
      <w:pPr>
        <w:pStyle w:val="23"/>
      </w:pPr>
      <w:r>
        <w:t>Churn Rate by Tenure</w:t>
      </w:r>
    </w:p>
    <w:p w14:paraId="67ADBF35">
      <w:pPr>
        <w:pStyle w:val="23"/>
      </w:pPr>
      <w:r>
        <w:t>Churn Trend / churn-related visual</w:t>
      </w:r>
    </w:p>
    <w:p w14:paraId="54FADC0E">
      <w:pPr>
        <w:pStyle w:val="23"/>
      </w:pPr>
      <w:r>
        <w:t>Churned Customers by Contract</w:t>
      </w:r>
    </w:p>
    <w:p w14:paraId="35736E1E">
      <w:pPr>
        <w:pStyle w:val="3"/>
      </w:pPr>
      <w:r>
        <w:t>Page 2 — Customer Analysis</w:t>
      </w:r>
    </w:p>
    <w:p w14:paraId="287A463C">
      <w:pPr>
        <w:pStyle w:val="23"/>
      </w:pPr>
      <w:r>
        <w:t>Total Customers</w:t>
      </w:r>
    </w:p>
    <w:p w14:paraId="6968231B">
      <w:pPr>
        <w:pStyle w:val="23"/>
      </w:pPr>
      <w:r>
        <w:t>New Customers</w:t>
      </w:r>
    </w:p>
    <w:p w14:paraId="51E12434">
      <w:pPr>
        <w:pStyle w:val="23"/>
      </w:pPr>
      <w:r>
        <w:t>Active Customers</w:t>
      </w:r>
    </w:p>
    <w:p w14:paraId="0D4813B2">
      <w:pPr>
        <w:pStyle w:val="23"/>
      </w:pPr>
      <w:r>
        <w:t>Average Tenure</w:t>
      </w:r>
    </w:p>
    <w:p w14:paraId="491E2156">
      <w:pPr>
        <w:pStyle w:val="23"/>
      </w:pPr>
      <w:r>
        <w:t>Customer Distribution by Gender</w:t>
      </w:r>
    </w:p>
    <w:p w14:paraId="2E8D6658">
      <w:pPr>
        <w:pStyle w:val="23"/>
      </w:pPr>
      <w:r>
        <w:t>Customer Distribution by Senior Citizen</w:t>
      </w:r>
    </w:p>
    <w:p w14:paraId="27885DDD">
      <w:pPr>
        <w:pStyle w:val="23"/>
      </w:pPr>
      <w:r>
        <w:t>Customer Distribution by Partner</w:t>
      </w:r>
    </w:p>
    <w:p w14:paraId="53B6036E">
      <w:pPr>
        <w:pStyle w:val="23"/>
      </w:pPr>
      <w:r>
        <w:t>Customer Distribution by Dependents</w:t>
      </w:r>
    </w:p>
    <w:p w14:paraId="31B79362">
      <w:pPr>
        <w:pStyle w:val="23"/>
      </w:pPr>
      <w:r>
        <w:t>Customer Distribution by Internet Service</w:t>
      </w:r>
    </w:p>
    <w:p w14:paraId="2D0D5A42">
      <w:pPr>
        <w:pStyle w:val="23"/>
      </w:pPr>
      <w:r>
        <w:t>Customer Distribution by Online Security</w:t>
      </w:r>
    </w:p>
    <w:p w14:paraId="69944BB4">
      <w:pPr>
        <w:pStyle w:val="23"/>
      </w:pPr>
      <w:r>
        <w:t>Customer Distribution by Online Backup</w:t>
      </w:r>
    </w:p>
    <w:p w14:paraId="6E4EE06E">
      <w:pPr>
        <w:pStyle w:val="23"/>
      </w:pPr>
      <w:r>
        <w:t>Customer Distribution by Paperless Billing</w:t>
      </w:r>
    </w:p>
    <w:p w14:paraId="3F2358F3">
      <w:pPr>
        <w:pStyle w:val="23"/>
      </w:pPr>
      <w:r>
        <w:t>Customer Distribution by Contract</w:t>
      </w:r>
    </w:p>
    <w:p w14:paraId="5DF26C6B">
      <w:pPr>
        <w:pStyle w:val="23"/>
      </w:pPr>
      <w:r>
        <w:t>Customer Distribution by Payment Method</w:t>
      </w:r>
    </w:p>
    <w:p w14:paraId="500D81ED">
      <w:pPr>
        <w:pStyle w:val="23"/>
      </w:pPr>
      <w:r>
        <w:t>Average Monthly Charges by Contract</w:t>
      </w:r>
    </w:p>
    <w:p w14:paraId="1AA7DFB6">
      <w:pPr>
        <w:pStyle w:val="23"/>
      </w:pPr>
      <w:r>
        <w:t>Average Total Charges by Contract</w:t>
      </w:r>
    </w:p>
    <w:p w14:paraId="7CDC7607">
      <w:pPr>
        <w:pStyle w:val="23"/>
      </w:pPr>
      <w:r>
        <w:t>Customer Distribution by Tenure</w:t>
      </w:r>
    </w:p>
    <w:p w14:paraId="383FFDC6">
      <w:pPr>
        <w:pStyle w:val="23"/>
      </w:pPr>
      <w:r>
        <w:t>Relevant slicers</w:t>
      </w:r>
    </w:p>
    <w:p w14:paraId="372E39F5">
      <w:pPr>
        <w:pStyle w:val="3"/>
      </w:pPr>
      <w:r>
        <w:t>Page 3 — Revenue Analysis</w:t>
      </w:r>
    </w:p>
    <w:p w14:paraId="251C0CDC">
      <w:pPr>
        <w:pStyle w:val="23"/>
      </w:pPr>
      <w:r>
        <w:t>Total Revenue</w:t>
      </w:r>
    </w:p>
    <w:p w14:paraId="61BDE1A7">
      <w:pPr>
        <w:pStyle w:val="23"/>
      </w:pPr>
      <w:r>
        <w:t>Average Monthly Charges</w:t>
      </w:r>
    </w:p>
    <w:p w14:paraId="2A4B2DFE">
      <w:pPr>
        <w:pStyle w:val="23"/>
      </w:pPr>
      <w:r>
        <w:t>Average Total Charges</w:t>
      </w:r>
    </w:p>
    <w:p w14:paraId="77732197">
      <w:pPr>
        <w:pStyle w:val="23"/>
      </w:pPr>
      <w:r>
        <w:t>Revenue by Contract</w:t>
      </w:r>
    </w:p>
    <w:p w14:paraId="0EC6304E">
      <w:pPr>
        <w:pStyle w:val="23"/>
      </w:pPr>
      <w:r>
        <w:t>Revenue by Internet Service</w:t>
      </w:r>
    </w:p>
    <w:p w14:paraId="25720728">
      <w:pPr>
        <w:pStyle w:val="23"/>
      </w:pPr>
      <w:r>
        <w:t>Revenue by Payment Method</w:t>
      </w:r>
    </w:p>
    <w:p w14:paraId="36352BEF">
      <w:pPr>
        <w:pStyle w:val="23"/>
      </w:pPr>
      <w:r>
        <w:t>Revenue by Gender</w:t>
      </w:r>
    </w:p>
    <w:p w14:paraId="3C1EF50B">
      <w:pPr>
        <w:pStyle w:val="23"/>
      </w:pPr>
      <w:r>
        <w:t>Revenue by Senior Citizen</w:t>
      </w:r>
    </w:p>
    <w:p w14:paraId="66D44B60">
      <w:pPr>
        <w:pStyle w:val="23"/>
      </w:pPr>
      <w:r>
        <w:t>Revenue by Partner</w:t>
      </w:r>
    </w:p>
    <w:p w14:paraId="1FC3E1F5">
      <w:pPr>
        <w:pStyle w:val="23"/>
      </w:pPr>
      <w:r>
        <w:t>Revenue by Dependents</w:t>
      </w:r>
    </w:p>
    <w:p w14:paraId="244F640E">
      <w:pPr>
        <w:pStyle w:val="23"/>
      </w:pPr>
      <w:r>
        <w:t>Revenue by Tenure</w:t>
      </w:r>
    </w:p>
    <w:p w14:paraId="09088D9C">
      <w:pPr>
        <w:pStyle w:val="23"/>
      </w:pPr>
      <w:r>
        <w:t>Contract slicer</w:t>
      </w:r>
    </w:p>
    <w:p w14:paraId="536139DB">
      <w:pPr>
        <w:pStyle w:val="23"/>
      </w:pPr>
      <w:r>
        <w:t>Internet Service slicer</w:t>
      </w:r>
    </w:p>
    <w:p w14:paraId="67EC092F">
      <w:pPr>
        <w:pStyle w:val="2"/>
      </w:pPr>
      <w:r>
        <w:t>5. Python Analysis</w:t>
      </w:r>
    </w:p>
    <w:p w14:paraId="4CCDEA4D">
      <w:r>
        <w:t>Python is used to validate and explore the dataset independently of the Power BI dashboard.</w:t>
      </w:r>
    </w:p>
    <w:p w14:paraId="2B1A0AF0">
      <w:pPr>
        <w:pStyle w:val="29"/>
      </w:pPr>
      <w:r>
        <w:t>Import pandas, numpy, matplotlib, and seaborn.</w:t>
      </w:r>
    </w:p>
    <w:p w14:paraId="149F49ED">
      <w:pPr>
        <w:pStyle w:val="29"/>
      </w:pPr>
      <w:r>
        <w:t>Load the dataset.</w:t>
      </w:r>
    </w:p>
    <w:p w14:paraId="622797A3">
      <w:pPr>
        <w:pStyle w:val="29"/>
      </w:pPr>
      <w:r>
        <w:t>Display the first rows and inspect the structure.</w:t>
      </w:r>
    </w:p>
    <w:p w14:paraId="460845A0">
      <w:pPr>
        <w:pStyle w:val="29"/>
      </w:pPr>
      <w:r>
        <w:t>Check rows and columns.</w:t>
      </w:r>
    </w:p>
    <w:p w14:paraId="014AF9D9">
      <w:pPr>
        <w:pStyle w:val="29"/>
      </w:pPr>
      <w:r>
        <w:t>Check data types.</w:t>
      </w:r>
    </w:p>
    <w:p w14:paraId="6F0EE259">
      <w:pPr>
        <w:pStyle w:val="29"/>
      </w:pPr>
      <w:r>
        <w:t>Check missing values and duplicates.</w:t>
      </w:r>
    </w:p>
    <w:p w14:paraId="710B264C">
      <w:pPr>
        <w:pStyle w:val="29"/>
      </w:pPr>
      <w:r>
        <w:t>Clean and prepare categorical and numeric fields.</w:t>
      </w:r>
    </w:p>
    <w:p w14:paraId="645FDF69">
      <w:pPr>
        <w:pStyle w:val="29"/>
      </w:pPr>
      <w:r>
        <w:t>Generate descriptive statistics.</w:t>
      </w:r>
    </w:p>
    <w:p w14:paraId="47A21DB1">
      <w:pPr>
        <w:pStyle w:val="29"/>
      </w:pPr>
      <w:r>
        <w:t>Analyze overall churn distribution.</w:t>
      </w:r>
    </w:p>
    <w:p w14:paraId="6D85DCD7">
      <w:pPr>
        <w:pStyle w:val="29"/>
      </w:pPr>
      <w:r>
        <w:t>Analyze churn by gender.</w:t>
      </w:r>
    </w:p>
    <w:p w14:paraId="0E589AA4">
      <w:pPr>
        <w:pStyle w:val="29"/>
      </w:pPr>
      <w:r>
        <w:t>Analyze churn by contract and payment method.</w:t>
      </w:r>
    </w:p>
    <w:p w14:paraId="08E77036">
      <w:pPr>
        <w:pStyle w:val="29"/>
      </w:pPr>
      <w:r>
        <w:t>Analyze churn by tenure and services.</w:t>
      </w:r>
    </w:p>
    <w:p w14:paraId="28F7D13A">
      <w:pPr>
        <w:pStyle w:val="29"/>
      </w:pPr>
      <w:r>
        <w:t>Analyze monthly and total charges.</w:t>
      </w:r>
    </w:p>
    <w:p w14:paraId="78C6A265">
      <w:pPr>
        <w:pStyle w:val="29"/>
      </w:pPr>
      <w:r>
        <w:t>Create important visualizations.</w:t>
      </w:r>
    </w:p>
    <w:p w14:paraId="105E6B1B">
      <w:pPr>
        <w:pStyle w:val="29"/>
      </w:pPr>
      <w:r>
        <w:t>Summarize the main observations.</w:t>
      </w:r>
    </w:p>
    <w:p w14:paraId="39E67AED">
      <w:pPr>
        <w:pStyle w:val="2"/>
      </w:pPr>
      <w:r>
        <w:rPr>
          <w:rFonts w:hint="default"/>
          <w:lang w:val="en-US"/>
        </w:rPr>
        <w:t>6</w:t>
      </w:r>
      <w:r>
        <w:t>. Key Findings</w:t>
      </w:r>
    </w:p>
    <w:p w14:paraId="2CC594B8">
      <w:r>
        <w:t>The final findings should be based on the calculated results from Python and Power BI. The main areas to discuss are:</w:t>
      </w:r>
    </w:p>
    <w:p w14:paraId="0F731C32">
      <w:pPr>
        <w:pStyle w:val="23"/>
      </w:pPr>
      <w:r>
        <w:t>Churn differences across customer segments.</w:t>
      </w:r>
    </w:p>
    <w:p w14:paraId="5EABD824">
      <w:pPr>
        <w:pStyle w:val="23"/>
      </w:pPr>
      <w:r>
        <w:t>Churn and contract type.</w:t>
      </w:r>
    </w:p>
    <w:p w14:paraId="523253A2">
      <w:pPr>
        <w:pStyle w:val="23"/>
      </w:pPr>
      <w:r>
        <w:t>Churn and payment method.</w:t>
      </w:r>
    </w:p>
    <w:p w14:paraId="3B087311">
      <w:pPr>
        <w:pStyle w:val="23"/>
      </w:pPr>
      <w:r>
        <w:t>Customer lifecycle and tenure.</w:t>
      </w:r>
    </w:p>
    <w:p w14:paraId="58E00090">
      <w:pPr>
        <w:pStyle w:val="23"/>
      </w:pPr>
      <w:r>
        <w:t>Online security and online backup usage.</w:t>
      </w:r>
    </w:p>
    <w:p w14:paraId="2FEF5417">
      <w:pPr>
        <w:pStyle w:val="23"/>
      </w:pPr>
      <w:r>
        <w:t>Monthly and total charges.</w:t>
      </w:r>
    </w:p>
    <w:p w14:paraId="5A47DD91">
      <w:pPr>
        <w:pStyle w:val="23"/>
      </w:pPr>
      <w:r>
        <w:t>Demographic segmentation such as gender, senior-citizen status, partner, and dependents.</w:t>
      </w:r>
    </w:p>
    <w:p w14:paraId="60C85742">
      <w:pPr>
        <w:pStyle w:val="23"/>
      </w:pPr>
      <w:r>
        <w:t>Interactive filtering and comparison using Power BI slicers.</w:t>
      </w:r>
    </w:p>
    <w:p w14:paraId="56CF0296">
      <w:r>
        <w:t>The strongest and weakest customer segments should be stated from the final calculated results rather than assumed.</w:t>
      </w:r>
    </w:p>
    <w:p w14:paraId="7B01B4F3">
      <w:pPr>
        <w:pStyle w:val="2"/>
      </w:pPr>
      <w:r>
        <w:rPr>
          <w:rFonts w:hint="default"/>
          <w:lang w:val="en-US"/>
        </w:rPr>
        <w:t>7</w:t>
      </w:r>
      <w:r>
        <w:t>. Conclusion</w:t>
      </w:r>
    </w:p>
    <w:p w14:paraId="2083E1C9">
      <w:r>
        <w:t>This project demonstrates an end-to-end customer churn analytics workflow. Python is used for data preparation, exploratory analysis, and visualization, while Power BI presents the results through interactive dashboards. The analysis covers churn, customer characteristics, services, contracts, charges, payment methods, tenure, and revenue.</w:t>
      </w:r>
    </w:p>
    <w:p w14:paraId="4A286C60">
      <w:r>
        <w:t>The completed solution provides a practical way to monitor churn and investigate customer segments that may require retention attention. If machine learning is included, the predictive model can support proactive identification of customers at risk of leaving.</w:t>
      </w:r>
    </w:p>
    <w:p w14:paraId="15D240B1">
      <w:pPr>
        <w:pStyle w:val="2"/>
      </w:pPr>
      <w:r>
        <w:t>9. Project Deliverables</w:t>
      </w:r>
    </w:p>
    <w:p w14:paraId="37960A02">
      <w:pPr>
        <w:pStyle w:val="23"/>
      </w:pPr>
      <w:r>
        <w:t>Power BI report (.pbix) with three dashboard pages.</w:t>
      </w:r>
    </w:p>
    <w:p w14:paraId="5FE06A1D">
      <w:pPr>
        <w:pStyle w:val="23"/>
      </w:pPr>
      <w:r>
        <w:t>Python notebook (.ipynb) containing analysis and visualizations.</w:t>
      </w:r>
    </w:p>
    <w:p w14:paraId="60C640F4">
      <w:pPr>
        <w:pStyle w:val="23"/>
      </w:pPr>
      <w:r>
        <w:t>Project documentation.</w:t>
      </w:r>
    </w:p>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0B905">
    <w:pPr>
      <w:pStyle w:val="18"/>
      <w:jc w:val="center"/>
    </w:pPr>
    <w:r>
      <w:t>Customer Churn Analysis and Prediction — Project Documentation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308783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898</Words>
  <Characters>5829</Characters>
  <Lines>0</Lines>
  <Paragraphs>0</Paragraphs>
  <TotalTime>3</TotalTime>
  <ScaleCrop>false</ScaleCrop>
  <LinksUpToDate>false</LinksUpToDate>
  <CharactersWithSpaces>6590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WPS_1786882159</cp:lastModifiedBy>
  <dcterms:modified xsi:type="dcterms:W3CDTF">2026-08-21T15:18:42Z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eyJoZGlkIjoiN2VkNGQ5YjMwYTJlNTcwNDU0Y2NlMDk3ZDM1NTFlZDQiLCJ1c2VySWQiOiI1NDk3NjkxOTc4MjEifQ==</vt:lpwstr>
  </property>
  <property fmtid="{D5CDD505-2E9C-101B-9397-08002B2CF9AE}" pid="3" name="KSOProductBuildVer">
    <vt:lpwstr>1033-12.1.0.28032</vt:lpwstr>
  </property>
  <property fmtid="{D5CDD505-2E9C-101B-9397-08002B2CF9AE}" pid="4" name="ICV">
    <vt:lpwstr>5161CEE69DEF48BC91EECD678A54D23D_12</vt:lpwstr>
  </property>
</Properties>
</file>