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изучить идеологию и</w:t>
      </w:r>
      <w:r>
        <w:t xml:space="preserve"> </w:t>
      </w:r>
      <w:r>
        <w:t xml:space="preserve">применение средств контроля версий, а также приобретение</w:t>
      </w:r>
      <w:r>
        <w:t xml:space="preserve"> </w:t>
      </w:r>
      <w:r>
        <w:t xml:space="preserve">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учетную свою запись на сервере GitHub.</w:t>
      </w:r>
    </w:p>
    <w:p>
      <w:pPr>
        <w:numPr>
          <w:ilvl w:val="0"/>
          <w:numId w:val="1001"/>
        </w:numPr>
        <w:pStyle w:val="Compact"/>
      </w:pPr>
      <w:r>
        <w:t xml:space="preserve">Провести базовую конфигурацию git в терминале Linux.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 для последующей идентификации пользователя на сервере репозиториев.</w:t>
      </w:r>
    </w:p>
    <w:p>
      <w:pPr>
        <w:numPr>
          <w:ilvl w:val="0"/>
          <w:numId w:val="1001"/>
        </w:numPr>
        <w:pStyle w:val="Compact"/>
      </w:pPr>
      <w:r>
        <w:t xml:space="preserve">Просмотреть рабочее пространство и репозитория курса и на основе шаблона создать его, а также настроить его каталоги.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третьей лабораторной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Загрузил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</w:t>
      </w:r>
      <w:r>
        <w:t xml:space="preserve"> </w:t>
      </w:r>
      <w:r>
        <w:t xml:space="preserve">при работе нескольких человек над одним проектом. Обычно основное</w:t>
      </w:r>
      <w:r>
        <w:t xml:space="preserve"> </w:t>
      </w:r>
      <w:r>
        <w:t xml:space="preserve">дерево проекта хранится в локальном или удалённом репозитории, к</w:t>
      </w:r>
      <w:r>
        <w:t xml:space="preserve"> </w:t>
      </w:r>
      <w:r>
        <w:t xml:space="preserve">которому настроен доступ для участников проекта. При внесении</w:t>
      </w:r>
      <w:r>
        <w:t xml:space="preserve"> </w:t>
      </w:r>
      <w:r>
        <w:t xml:space="preserve">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(слить)</w:t>
      </w:r>
      <w:r>
        <w:t xml:space="preserve"> </w:t>
      </w:r>
      <w:r>
        <w:t xml:space="preserve">изменения, сделанные разными участниками (автоматически или</w:t>
      </w:r>
      <w:r>
        <w:t xml:space="preserve"> </w:t>
      </w:r>
      <w:r>
        <w:t xml:space="preserve">вручную), вручную выбрать нужную версию, отменить изменения</w:t>
      </w:r>
      <w:r>
        <w:t xml:space="preserve"> </w:t>
      </w:r>
      <w:r>
        <w:t xml:space="preserve">вовсе или заблокировать файлы для изменения. В зависимости от</w:t>
      </w:r>
      <w:r>
        <w:t xml:space="preserve"> </w:t>
      </w:r>
      <w:r>
        <w:t xml:space="preserve">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</w:t>
      </w:r>
      <w:r>
        <w:t xml:space="preserve"> </w:t>
      </w:r>
      <w:r>
        <w:t xml:space="preserve">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</w:t>
      </w:r>
      <w:r>
        <w:t xml:space="preserve"> </w:t>
      </w:r>
      <w:r>
        <w:t xml:space="preserve">изменений каждой ветви.</w:t>
      </w:r>
      <w:r>
        <w:t xml:space="preserve"> </w:t>
      </w:r>
      <w:r>
        <w:t xml:space="preserve">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</w:t>
      </w:r>
      <w:r>
        <w:t xml:space="preserve"> </w:t>
      </w:r>
      <w:r>
        <w:t xml:space="preserve">команд.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опциями.Благодаря тому, что Git является распределённой системой контроля версий,</w:t>
      </w:r>
      <w:r>
        <w:t xml:space="preserve"> </w:t>
      </w:r>
      <w:r>
        <w:t xml:space="preserve">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  <w:r>
        <w:t xml:space="preserve"> </w:t>
      </w:r>
      <w:r>
        <w:t xml:space="preserve">Наиболее часто используемые команды git представлены на рисунке ниже.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</w:p>
    <w:p>
      <w:pPr>
        <w:pStyle w:val="BodyText"/>
      </w:pPr>
      <w:r>
        <w:t xml:space="preserve">[Рис.1] (image/1.jpg) {#fig:001 width=70% }</w:t>
      </w:r>
    </w:p>
    <w:p>
      <w:pPr>
        <w:pStyle w:val="BodyText"/>
      </w:pPr>
      <w:r>
        <w:t xml:space="preserve">Работа пользователя со своей веткой начинается с проверки и получения</w:t>
      </w:r>
      <w:r>
        <w:t xml:space="preserve"> </w:t>
      </w:r>
      <w:r>
        <w:t xml:space="preserve">изменений из центрального репозитория (при этом в локальное дерево до</w:t>
      </w:r>
      <w:r>
        <w:t xml:space="preserve"> </w:t>
      </w:r>
      <w:r>
        <w:t xml:space="preserve">начала этой процедуры не должно было вноситься изменений):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git pull</w:t>
      </w:r>
      <w:r>
        <w:t xml:space="preserve"> </w:t>
      </w: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 После</w:t>
      </w:r>
      <w:r>
        <w:t xml:space="preserve"> </w:t>
      </w:r>
      <w:r>
        <w:t xml:space="preserve">завершения внесения какого-то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 Для этого</w:t>
      </w:r>
      <w:r>
        <w:t xml:space="preserve"> </w:t>
      </w:r>
      <w:r>
        <w:t xml:space="preserve">необходимо проверить, какие файлы изменились к текущему моменту:</w:t>
      </w:r>
      <w:r>
        <w:t xml:space="preserve"> </w:t>
      </w:r>
      <w:r>
        <w:t xml:space="preserve">git status</w:t>
      </w:r>
      <w:r>
        <w:t xml:space="preserve"> </w:t>
      </w:r>
      <w:r>
        <w:t xml:space="preserve">и при необходимости удаляем лишние файлы, которые не хотим отправлять в</w:t>
      </w:r>
      <w:r>
        <w:t xml:space="preserve"> </w:t>
      </w:r>
      <w:r>
        <w:t xml:space="preserve">центральный репозиторий. Затем полезно просмотреть текст изменений на</w:t>
      </w:r>
      <w:r>
        <w:t xml:space="preserve"> </w:t>
      </w:r>
      <w:r>
        <w:t xml:space="preserve">предмет соответствия правилам ведения чистых коммитов:</w:t>
      </w:r>
      <w:r>
        <w:t xml:space="preserve"> </w:t>
      </w:r>
      <w:r>
        <w:t xml:space="preserve">git diff</w:t>
      </w:r>
      <w:r>
        <w:t xml:space="preserve"> </w:t>
      </w:r>
      <w:r>
        <w:t xml:space="preserve">Если какие-либо файлы не должны попасть в коммит, то помечаем только те</w:t>
      </w:r>
      <w:r>
        <w:t xml:space="preserve"> </w:t>
      </w:r>
      <w:r>
        <w:t xml:space="preserve">файлы, изменения которых нужно сохранить. Для этого используем команды</w:t>
      </w:r>
      <w:r>
        <w:t xml:space="preserve"> </w:t>
      </w:r>
      <w:r>
        <w:t xml:space="preserve">добавления и/или удаления с нужными опциями:</w:t>
      </w:r>
      <w:r>
        <w:t xml:space="preserve"> </w:t>
      </w:r>
      <w:r>
        <w:t xml:space="preserve">git add имена_файлов</w:t>
      </w:r>
      <w:r>
        <w:t xml:space="preserve"> </w:t>
      </w:r>
      <w:r>
        <w:t xml:space="preserve">git rm имена_файлов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git add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git push origin имя_ветки / git push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лабораторной работы необходимо создать учетную запись на GitHub и заполнить основные данные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,</w:t>
      </w:r>
      <w:r>
        <w:t xml:space="preserve"> </w:t>
      </w:r>
      <w:r>
        <w:rPr>
          <w:bCs/>
          <w:b/>
        </w:rPr>
        <w:t xml:space="preserve">¿fig:003?</w:t>
      </w:r>
      <w:r>
        <w:t xml:space="preserve">).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Рис. 2" title="" id="24" name="Picture"/>
            <a:graphic>
              <a:graphicData uri="http://schemas.openxmlformats.org/drawingml/2006/picture">
                <pic:pic>
                  <pic:nvPicPr>
                    <pic:cNvPr descr="image/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#fig:002 width=70% }</w:t>
      </w:r>
    </w:p>
    <w:p>
      <w:pPr>
        <w:pStyle w:val="BodyText"/>
      </w:pPr>
      <w:r>
        <w:drawing>
          <wp:inline>
            <wp:extent cx="5334000" cy="2937400"/>
            <wp:effectExtent b="0" l="0" r="0" t="0"/>
            <wp:docPr descr="Рис. 3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#fig:003 width=70% }</w:t>
      </w:r>
    </w:p>
    <w:p>
      <w:pPr>
        <w:numPr>
          <w:ilvl w:val="0"/>
          <w:numId w:val="1003"/>
        </w:numPr>
        <w:pStyle w:val="Compact"/>
      </w:pPr>
      <w:r>
        <w:t xml:space="preserve">Далее сделаем предварительную конфигурацию git. Открываем терминал и вводим следующие команды , указав свой email и имя владельца репозитория. Также настроим utf-8 в выводе сообщений git.Также зададим имя начальной ветки(назвав ее master) и настроим параметры autocrlf и safecrfl.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 </w:t>
      </w:r>
      <w:r>
        <w:t xml:space="preserve">).</w:t>
      </w:r>
    </w:p>
    <w:p>
      <w:pPr>
        <w:pStyle w:val="FirstParagraph"/>
      </w:pPr>
      <w:r>
        <w:drawing>
          <wp:inline>
            <wp:extent cx="5334000" cy="3970193"/>
            <wp:effectExtent b="0" l="0" r="0" t="0"/>
            <wp:docPr descr="Рис. 4" title="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#fig:004 width=70% }</w:t>
      </w:r>
    </w:p>
    <w:p>
      <w:pPr>
        <w:numPr>
          <w:ilvl w:val="0"/>
          <w:numId w:val="1004"/>
        </w:numPr>
        <w:pStyle w:val="Compact"/>
      </w:pPr>
      <w:r>
        <w:t xml:space="preserve">Далее для последующей идентификации на сервере репозиториев нам нужно сгенерировать пару ключей ( приватный и открытый). Ключи сохраняться в каталоге ~/.ssh/.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 </w:t>
      </w:r>
      <w:r>
        <w:t xml:space="preserve">).</w:t>
      </w:r>
    </w:p>
    <w:p>
      <w:pPr>
        <w:pStyle w:val="FirstParagraph"/>
      </w:pPr>
      <w:r>
        <w:drawing>
          <wp:inline>
            <wp:extent cx="5334000" cy="3626148"/>
            <wp:effectExtent b="0" l="0" r="0" t="0"/>
            <wp:docPr descr="Рис. 5" title="" id="33" name="Picture"/>
            <a:graphic>
              <a:graphicData uri="http://schemas.openxmlformats.org/drawingml/2006/picture">
                <pic:pic>
                  <pic:nvPicPr>
                    <pic:cNvPr descr="image/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#fig:005 width=70% }</w:t>
      </w:r>
    </w:p>
    <w:p>
      <w:pPr>
        <w:numPr>
          <w:ilvl w:val="0"/>
          <w:numId w:val="1005"/>
        </w:numPr>
        <w:pStyle w:val="Compact"/>
      </w:pPr>
      <w:r>
        <w:t xml:space="preserve">Далее необходимо загрузить сгенерированный открытый ключ. Для этого мы переходим под свою учетную запись на сайте github.ru , перейти в меню , затем в настройки , после этого выбрать в боковом меню SSH and GPG Keys и нажать New SSH Key (рис. 1 ).</w:t>
      </w:r>
    </w:p>
    <w:p>
      <w:pPr>
        <w:pStyle w:val="CaptionedFigure"/>
      </w:pPr>
      <w:bookmarkStart w:id="38" w:name="fig:006"/>
      <w:r>
        <w:drawing>
          <wp:inline>
            <wp:extent cx="5334000" cy="3291639"/>
            <wp:effectExtent b="0" l="0" r="0" t="0"/>
            <wp:docPr descr=" 1: Рис. 6" title="" id="36" name="Picture"/>
            <a:graphic>
              <a:graphicData uri="http://schemas.openxmlformats.org/drawingml/2006/picture">
                <pic:pic>
                  <pic:nvPicPr>
                    <pic:cNvPr descr="image/6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 </w:t>
      </w:r>
      <w:r>
        <w:t xml:space="preserve">1: Рис. 6</w:t>
      </w:r>
    </w:p>
    <w:p>
      <w:pPr>
        <w:numPr>
          <w:ilvl w:val="0"/>
          <w:numId w:val="1006"/>
        </w:numPr>
        <w:pStyle w:val="Compact"/>
      </w:pPr>
      <w:r>
        <w:t xml:space="preserve">Далее нам необходимо скопировать из локальной консоли сгенерированный ключ в буфер обмена для последующий вставки в нужную графу на сайте. Делаем это с помощью соответствующей команды cat и xclip -sel . (рис. 2 ).</w:t>
      </w:r>
    </w:p>
    <w:p>
      <w:pPr>
        <w:pStyle w:val="CaptionedFigure"/>
      </w:pPr>
      <w:bookmarkStart w:id="42" w:name="fig:007"/>
      <w:r>
        <w:drawing>
          <wp:inline>
            <wp:extent cx="5334000" cy="4004153"/>
            <wp:effectExtent b="0" l="0" r="0" t="0"/>
            <wp:docPr descr=" 2: Рис. 7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 </w:t>
      </w:r>
      <w:r>
        <w:t xml:space="preserve">2: Рис. 7</w:t>
      </w:r>
    </w:p>
    <w:p>
      <w:pPr>
        <w:numPr>
          <w:ilvl w:val="0"/>
          <w:numId w:val="1007"/>
        </w:numPr>
        <w:pStyle w:val="Compact"/>
      </w:pPr>
      <w:r>
        <w:t xml:space="preserve">Затем вставляем ключ в появившееся на сайте поле и указываем для ключа имя ,в данном случае я назвал его «SSH Key» (рис. 3).</w:t>
      </w:r>
    </w:p>
    <w:p>
      <w:pPr>
        <w:pStyle w:val="CaptionedFigure"/>
      </w:pPr>
      <w:bookmarkStart w:id="46" w:name="fig:008"/>
      <w:r>
        <w:drawing>
          <wp:inline>
            <wp:extent cx="5334000" cy="3030235"/>
            <wp:effectExtent b="0" l="0" r="0" t="0"/>
            <wp:docPr descr=" 3: Рис. 8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 </w:t>
      </w:r>
      <w:r>
        <w:t xml:space="preserve">3: Рис. 8</w:t>
      </w:r>
    </w:p>
    <w:p>
      <w:pPr>
        <w:numPr>
          <w:ilvl w:val="0"/>
          <w:numId w:val="1008"/>
        </w:numPr>
        <w:pStyle w:val="Compact"/>
      </w:pPr>
      <w:r>
        <w:t xml:space="preserve">Далее нам необходимо создать рабочее пространство. Для этого создаем каталог для предмета «Архитектура компьютера» (рис. 4).</w:t>
      </w:r>
    </w:p>
    <w:p>
      <w:pPr>
        <w:pStyle w:val="CaptionedFigure"/>
      </w:pPr>
      <w:bookmarkStart w:id="50" w:name="fig:009"/>
      <w:r>
        <w:drawing>
          <wp:inline>
            <wp:extent cx="5334000" cy="3257112"/>
            <wp:effectExtent b="0" l="0" r="0" t="0"/>
            <wp:docPr descr=" 4: Рис. 9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 </w:t>
      </w:r>
      <w:r>
        <w:t xml:space="preserve">4: Рис. 9</w:t>
      </w:r>
    </w:p>
    <w:p>
      <w:pPr>
        <w:numPr>
          <w:ilvl w:val="0"/>
          <w:numId w:val="1009"/>
        </w:numPr>
        <w:pStyle w:val="Compact"/>
      </w:pPr>
      <w:r>
        <w:t xml:space="preserve">Затем переходим на страницу репозитория с шаблоном курса , по указанной ссылке и выбираем «Use this template» (рис. 5).</w:t>
      </w:r>
    </w:p>
    <w:p>
      <w:pPr>
        <w:pStyle w:val="CaptionedFigure"/>
      </w:pPr>
      <w:bookmarkStart w:id="54" w:name="fig:010"/>
      <w:r>
        <w:drawing>
          <wp:inline>
            <wp:extent cx="5334000" cy="2942122"/>
            <wp:effectExtent b="0" l="0" r="0" t="0"/>
            <wp:docPr descr=" 5: Рис. 10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 </w:t>
      </w:r>
      <w:r>
        <w:t xml:space="preserve">5: Рис. 10</w:t>
      </w:r>
    </w:p>
    <w:p>
      <w:pPr>
        <w:numPr>
          <w:ilvl w:val="0"/>
          <w:numId w:val="1010"/>
        </w:numPr>
        <w:pStyle w:val="Compact"/>
      </w:pPr>
      <w:r>
        <w:t xml:space="preserve">В открывшемся окне задаем имя репозитория «study_2022-2023_arh-pc и нажимаем на кнопку для создания репозитория. (рис. 6).</w:t>
      </w:r>
    </w:p>
    <w:p>
      <w:pPr>
        <w:pStyle w:val="CaptionedFigure"/>
      </w:pPr>
      <w:bookmarkStart w:id="58" w:name="fig:011"/>
      <w:r>
        <w:drawing>
          <wp:inline>
            <wp:extent cx="5334000" cy="2667000"/>
            <wp:effectExtent b="0" l="0" r="0" t="0"/>
            <wp:docPr descr=" 6: Рис. 11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 </w:t>
      </w:r>
      <w:r>
        <w:t xml:space="preserve">6: Рис. 11</w:t>
      </w:r>
    </w:p>
    <w:p>
      <w:pPr>
        <w:numPr>
          <w:ilvl w:val="0"/>
          <w:numId w:val="1011"/>
        </w:numPr>
        <w:pStyle w:val="Compact"/>
      </w:pPr>
      <w:r>
        <w:t xml:space="preserve">Далее возвращаемся в терминал и открываем каталог курса. Клонируем созданный репозиторий, с помощью соответствующей команды. Ссылку для клонирования можно скопировать с сайта на странице созданного репозитория Code - SSH. (рис. 7).</w:t>
      </w:r>
    </w:p>
    <w:p>
      <w:pPr>
        <w:pStyle w:val="CaptionedFigure"/>
      </w:pPr>
      <w:bookmarkStart w:id="62" w:name="fig:012"/>
      <w:r>
        <w:drawing>
          <wp:inline>
            <wp:extent cx="5334000" cy="3244850"/>
            <wp:effectExtent b="0" l="0" r="0" t="0"/>
            <wp:docPr descr=" 7: Рис. 12" title="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 </w:t>
      </w:r>
      <w:r>
        <w:t xml:space="preserve">7: Рис. 12</w:t>
      </w:r>
    </w:p>
    <w:p>
      <w:pPr>
        <w:numPr>
          <w:ilvl w:val="0"/>
          <w:numId w:val="1012"/>
        </w:numPr>
        <w:pStyle w:val="Compact"/>
      </w:pPr>
      <w:r>
        <w:t xml:space="preserve">Создаем необходимые каталоги и отправляем файлы на сервер. (рис. 8).</w:t>
      </w:r>
    </w:p>
    <w:p>
      <w:pPr>
        <w:pStyle w:val="CaptionedFigure"/>
      </w:pPr>
      <w:bookmarkStart w:id="66" w:name="fig:013"/>
      <w:r>
        <w:drawing>
          <wp:inline>
            <wp:extent cx="5334000" cy="2712000"/>
            <wp:effectExtent b="0" l="0" r="0" t="0"/>
            <wp:docPr descr=" 8: Рис. 13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 </w:t>
      </w:r>
      <w:r>
        <w:t xml:space="preserve">8: Рис. 13</w:t>
      </w:r>
    </w:p>
    <w:p>
      <w:pPr>
        <w:numPr>
          <w:ilvl w:val="0"/>
          <w:numId w:val="1013"/>
        </w:numPr>
        <w:pStyle w:val="Compact"/>
      </w:pPr>
      <w:r>
        <w:t xml:space="preserve">Проверяем правильность создания иерархии рабочего пространства в на странице github. (рис. 9,10 ).</w:t>
      </w:r>
    </w:p>
    <w:p>
      <w:pPr>
        <w:pStyle w:val="CaptionedFigure"/>
      </w:pPr>
      <w:bookmarkStart w:id="70" w:name="fig:014"/>
      <w:r>
        <w:drawing>
          <wp:inline>
            <wp:extent cx="5334000" cy="2539724"/>
            <wp:effectExtent b="0" l="0" r="0" t="0"/>
            <wp:docPr descr=" 9: Рис. 14" title="" id="68" name="Picture"/>
            <a:graphic>
              <a:graphicData uri="http://schemas.openxmlformats.org/drawingml/2006/picture">
                <pic:pic>
                  <pic:nvPicPr>
                    <pic:cNvPr descr="image/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 </w:t>
      </w:r>
      <w:r>
        <w:t xml:space="preserve">9: Рис. 14</w:t>
      </w:r>
    </w:p>
    <w:p>
      <w:pPr>
        <w:pStyle w:val="CaptionedFigure"/>
      </w:pPr>
      <w:bookmarkStart w:id="74" w:name="fig:015"/>
      <w:r>
        <w:drawing>
          <wp:inline>
            <wp:extent cx="5334000" cy="2487605"/>
            <wp:effectExtent b="0" l="0" r="0" t="0"/>
            <wp:docPr descr=" 10: Рис. 15" title="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 </w:t>
      </w:r>
      <w:r>
        <w:t xml:space="preserve">10: Рис. 15</w:t>
      </w:r>
    </w:p>
    <w:p>
      <w:pPr>
        <w:numPr>
          <w:ilvl w:val="0"/>
          <w:numId w:val="1014"/>
        </w:numPr>
        <w:pStyle w:val="Compact"/>
      </w:pPr>
      <w:r>
        <w:t xml:space="preserve">Создадим отчет по выполнению лабораторной работы в соответствующем каталоге рабочего пространства. (рис. 11).</w:t>
      </w:r>
    </w:p>
    <w:p>
      <w:pPr>
        <w:pStyle w:val="CaptionedFigure"/>
      </w:pPr>
      <w:bookmarkStart w:id="78" w:name="fig:016"/>
      <w:r>
        <w:drawing>
          <wp:inline>
            <wp:extent cx="5334000" cy="2346489"/>
            <wp:effectExtent b="0" l="0" r="0" t="0"/>
            <wp:docPr descr=" 11: Рис. 16" title="" id="76" name="Picture"/>
            <a:graphic>
              <a:graphicData uri="http://schemas.openxmlformats.org/drawingml/2006/picture">
                <pic:pic>
                  <pic:nvPicPr>
                    <pic:cNvPr descr="image/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 </w:t>
      </w:r>
      <w:r>
        <w:t xml:space="preserve">11: Рис. 16</w:t>
      </w:r>
    </w:p>
    <w:p>
      <w:pPr>
        <w:numPr>
          <w:ilvl w:val="0"/>
          <w:numId w:val="1015"/>
        </w:numPr>
        <w:pStyle w:val="Compact"/>
      </w:pPr>
      <w:r>
        <w:t xml:space="preserve">Скопируем отчеты по выполнению предыдущих лабораторных работ в соответствующие каталоги созданного рабочего пространства.Таким образом все необходимые файлы были загружены на GitHub (рис. 12</w:t>
      </w:r>
      <w:r>
        <w:t xml:space="preserve"> </w:t>
      </w:r>
      <w:r>
        <w:t xml:space="preserve">13 ).</w:t>
      </w:r>
    </w:p>
    <w:p>
      <w:pPr>
        <w:pStyle w:val="CaptionedFigure"/>
      </w:pPr>
      <w:bookmarkStart w:id="82" w:name="fig:017"/>
      <w:r>
        <w:drawing>
          <wp:inline>
            <wp:extent cx="5334000" cy="2035342"/>
            <wp:effectExtent b="0" l="0" r="0" t="0"/>
            <wp:docPr descr=" 12: Рис. 17" title="" id="80" name="Picture"/>
            <a:graphic>
              <a:graphicData uri="http://schemas.openxmlformats.org/drawingml/2006/picture">
                <pic:pic>
                  <pic:nvPicPr>
                    <pic:cNvPr descr="image/17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 </w:t>
      </w:r>
      <w:r>
        <w:t xml:space="preserve">12: Рис. 17</w:t>
      </w:r>
    </w:p>
    <w:p>
      <w:pPr>
        <w:pStyle w:val="CaptionedFigure"/>
      </w:pPr>
      <w:bookmarkStart w:id="86" w:name="fig:018"/>
      <w:r>
        <w:drawing>
          <wp:inline>
            <wp:extent cx="5334000" cy="2245282"/>
            <wp:effectExtent b="0" l="0" r="0" t="0"/>
            <wp:docPr descr=" 13: Рис. 18" title="" id="84" name="Picture"/>
            <a:graphic>
              <a:graphicData uri="http://schemas.openxmlformats.org/drawingml/2006/picture">
                <pic:pic>
                  <pic:nvPicPr>
                    <pic:cNvPr descr="image/18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 </w:t>
      </w:r>
      <w:r>
        <w:t xml:space="preserve">13: Рис. 18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Как итог выполнения данной лабораторной работы я создал собственную</w:t>
      </w:r>
      <w:r>
        <w:t xml:space="preserve"> </w:t>
      </w:r>
      <w:r>
        <w:t xml:space="preserve">учетную запись на пространстве GitHub,который пригодится для выполнения</w:t>
      </w:r>
      <w:r>
        <w:t xml:space="preserve"> </w:t>
      </w:r>
      <w:r>
        <w:t xml:space="preserve">следующих работ и прогресса по курсу «Архитектура ЭВМ». Также изучил</w:t>
      </w:r>
      <w:r>
        <w:t xml:space="preserve"> </w:t>
      </w:r>
      <w:r>
        <w:t xml:space="preserve">идеологию и применение средств контроля версий. Приобрел практические</w:t>
      </w:r>
      <w:r>
        <w:t xml:space="preserve"> </w:t>
      </w:r>
      <w:r>
        <w:t xml:space="preserve">навыки по работе с системой git в терминале, самостоятельно создал SSH</w:t>
      </w:r>
      <w:r>
        <w:t xml:space="preserve"> </w:t>
      </w:r>
      <w:r>
        <w:t xml:space="preserve">ключ и понял структуру пространства ,в котором необходимо будет работать</w:t>
      </w:r>
      <w:r>
        <w:t xml:space="preserve"> </w:t>
      </w:r>
      <w:r>
        <w:t xml:space="preserve">по мере прохождения курса.</w:t>
      </w:r>
    </w:p>
    <w:bookmarkEnd w:id="88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1. Текстовый файл «Лабораторная работа №3. Система контроля версий Git</w:t>
        </w:r>
      </w:hyperlink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hyperlink" Id="rId89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Гибшер Кирилл Владимирович, НКАбд-01-22</dc:creator>
  <dc:language>ru-RU</dc:language>
  <cp:keywords/>
  <dcterms:created xsi:type="dcterms:W3CDTF">2022-10-29T15:13:31Z</dcterms:created>
  <dcterms:modified xsi:type="dcterms:W3CDTF">2022-10-29T15:13:31Z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/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