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24566">
        <w:rPr>
          <w:rFonts w:ascii="Consolas" w:hAnsi="Consolas" w:cs="Consolas"/>
          <w:color w:val="0000FF"/>
          <w:sz w:val="19"/>
          <w:szCs w:val="19"/>
        </w:rPr>
        <w:t>http://tenger.web.elte.hu/flash/rendezesek/egyszerucseres.htm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cseresrendezes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t = { 22, 5, 4, 33, 9, 3, 7, 15, 20 };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//Kiíratás rendezés előtt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tömb elemei: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//Cserés rendezés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(t[i] &gt; t[j])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t[j];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t[j] = t[i];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t[i] = s;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//Kiíratás rendezés után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rendezett tömb elemei: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4566" w:rsidRDefault="00624566" w:rsidP="006245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641" w:rsidRDefault="00666641"/>
    <w:sectPr w:rsidR="00666641" w:rsidSect="00F4289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66"/>
    <w:rsid w:val="00624566"/>
    <w:rsid w:val="0066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D8F9"/>
  <w15:chartTrackingRefBased/>
  <w15:docId w15:val="{18BD0A8F-9600-44E3-A5D1-A916DC5C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624566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24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1029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Havasi</dc:creator>
  <cp:keywords/>
  <dc:description/>
  <cp:lastModifiedBy>Havasi Rita</cp:lastModifiedBy>
  <cp:revision>1</cp:revision>
  <cp:lastPrinted>2019-01-01T18:38:00Z</cp:lastPrinted>
  <dcterms:created xsi:type="dcterms:W3CDTF">2019-01-01T18:37:00Z</dcterms:created>
  <dcterms:modified xsi:type="dcterms:W3CDTF">2019-01-01T18:39:00Z</dcterms:modified>
</cp:coreProperties>
</file>