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5D8F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0EE1F093" w14:textId="77777777" w:rsidR="00872E12" w:rsidRDefault="00872E1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CD6DEAB" w14:textId="77777777" w:rsidR="00872E12" w:rsidRDefault="00872E12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A290E26" w14:textId="77777777" w:rsidR="00872E12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del Proyecto: No Más Accidentes</w:t>
      </w:r>
    </w:p>
    <w:p w14:paraId="041088CA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 del Proyecto: Kahlil Núñez– 20.225.960-K</w:t>
      </w:r>
    </w:p>
    <w:p w14:paraId="095C6B81" w14:textId="576AEC94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Semana </w:t>
      </w:r>
      <w:r w:rsidR="008642D7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2</w:t>
      </w:r>
      <w:r w:rsidR="008642D7">
        <w:rPr>
          <w:rFonts w:ascii="Arial" w:eastAsia="Arial" w:hAnsi="Arial" w:cs="Arial"/>
          <w:b/>
          <w:color w:val="000000"/>
          <w:sz w:val="24"/>
          <w:szCs w:val="24"/>
        </w:rPr>
        <w:t>9</w:t>
      </w:r>
      <w:r w:rsidR="008642D7" w:rsidRPr="008642D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642D7">
        <w:rPr>
          <w:rFonts w:ascii="Arial" w:eastAsia="Arial" w:hAnsi="Arial" w:cs="Arial"/>
          <w:b/>
          <w:color w:val="000000"/>
          <w:sz w:val="24"/>
          <w:szCs w:val="24"/>
        </w:rPr>
        <w:t>agosto</w:t>
      </w:r>
      <w:r w:rsidR="008642D7">
        <w:rPr>
          <w:rFonts w:ascii="Arial" w:eastAsia="Arial" w:hAnsi="Arial" w:cs="Arial"/>
          <w:b/>
          <w:color w:val="000000"/>
          <w:sz w:val="24"/>
          <w:szCs w:val="24"/>
        </w:rPr>
        <w:t xml:space="preserve"> al 04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642D7">
        <w:rPr>
          <w:rFonts w:ascii="Arial" w:eastAsia="Arial" w:hAnsi="Arial" w:cs="Arial"/>
          <w:b/>
          <w:color w:val="000000"/>
          <w:sz w:val="24"/>
          <w:szCs w:val="24"/>
        </w:rPr>
        <w:t>septiembre</w:t>
      </w:r>
      <w:r w:rsidR="008642D7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Año 2022</w:t>
      </w:r>
    </w:p>
    <w:p w14:paraId="3994D73B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E11C216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A4F7CB1" w14:textId="77777777" w:rsidR="00872E12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466F5CB4" w14:textId="6187568A" w:rsidR="00872E12" w:rsidRDefault="008642D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termina el front-end de la web</w:t>
      </w:r>
      <w:r w:rsidR="00886262">
        <w:rPr>
          <w:rFonts w:ascii="Arial" w:eastAsia="Arial" w:hAnsi="Arial" w:cs="Arial"/>
          <w:sz w:val="24"/>
          <w:szCs w:val="24"/>
        </w:rPr>
        <w:t>, se termina el front-end de la app, se completa diagramas (c</w:t>
      </w:r>
      <w:r w:rsidR="00886262" w:rsidRPr="00886262">
        <w:rPr>
          <w:rFonts w:ascii="Arial" w:eastAsia="Arial" w:hAnsi="Arial" w:cs="Arial"/>
          <w:sz w:val="24"/>
          <w:szCs w:val="24"/>
        </w:rPr>
        <w:t xml:space="preserve">aso de uso, </w:t>
      </w:r>
      <w:r w:rsidR="00886262">
        <w:rPr>
          <w:rFonts w:ascii="Arial" w:eastAsia="Arial" w:hAnsi="Arial" w:cs="Arial"/>
          <w:sz w:val="24"/>
          <w:szCs w:val="24"/>
        </w:rPr>
        <w:t>diagrama de</w:t>
      </w:r>
      <w:r w:rsidR="00886262" w:rsidRPr="00886262">
        <w:rPr>
          <w:rFonts w:ascii="Arial" w:eastAsia="Arial" w:hAnsi="Arial" w:cs="Arial"/>
          <w:sz w:val="24"/>
          <w:szCs w:val="24"/>
        </w:rPr>
        <w:t xml:space="preserve"> actividad</w:t>
      </w:r>
      <w:r w:rsidR="00886262">
        <w:rPr>
          <w:rFonts w:ascii="Arial" w:eastAsia="Arial" w:hAnsi="Arial" w:cs="Arial"/>
          <w:sz w:val="24"/>
          <w:szCs w:val="24"/>
        </w:rPr>
        <w:t>es</w:t>
      </w:r>
      <w:r w:rsidR="00886262" w:rsidRPr="00886262">
        <w:rPr>
          <w:rFonts w:ascii="Arial" w:eastAsia="Arial" w:hAnsi="Arial" w:cs="Arial"/>
          <w:sz w:val="24"/>
          <w:szCs w:val="24"/>
        </w:rPr>
        <w:t xml:space="preserve"> y bpmn</w:t>
      </w:r>
      <w:r w:rsidR="00886262">
        <w:rPr>
          <w:rFonts w:ascii="Arial" w:eastAsia="Arial" w:hAnsi="Arial" w:cs="Arial"/>
          <w:sz w:val="24"/>
          <w:szCs w:val="24"/>
        </w:rPr>
        <w:t>)</w:t>
      </w:r>
      <w:r w:rsidR="00F0407D">
        <w:rPr>
          <w:rFonts w:ascii="Arial" w:eastAsia="Arial" w:hAnsi="Arial" w:cs="Arial"/>
          <w:sz w:val="24"/>
          <w:szCs w:val="24"/>
        </w:rPr>
        <w:t xml:space="preserve">, se avanza plan de pruebas, se termina plan de riesgos y acta de </w:t>
      </w:r>
      <w:r w:rsidR="0086731B">
        <w:rPr>
          <w:rFonts w:ascii="Arial" w:eastAsia="Arial" w:hAnsi="Arial" w:cs="Arial"/>
          <w:sz w:val="24"/>
          <w:szCs w:val="24"/>
        </w:rPr>
        <w:t>reunión. Por último, se completa los procesos almacenados.</w:t>
      </w:r>
    </w:p>
    <w:p w14:paraId="0C59D3AB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D19EE88" w14:textId="77777777" w:rsidR="00872E12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481BABAE" w14:textId="4571D8D2" w:rsidR="00872E12" w:rsidRDefault="0086731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termino Front-end tanto de la app y la web. Se completan los diagramas junto al plan de riesgos y acta de reunión. Por último, se completaron los procesos almacenados</w:t>
      </w:r>
    </w:p>
    <w:p w14:paraId="689617D0" w14:textId="77777777" w:rsidR="00872E12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611C6C17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A6B8CEB" w14:textId="7777777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Kahlil Núñez</w:t>
      </w:r>
    </w:p>
    <w:p w14:paraId="3271753F" w14:textId="24A1199F" w:rsidR="00872E12" w:rsidRDefault="00000000" w:rsidP="0088626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1.Se </w:t>
      </w:r>
      <w:r w:rsidR="008642D7">
        <w:rPr>
          <w:rFonts w:ascii="Arial" w:eastAsia="Arial" w:hAnsi="Arial" w:cs="Arial"/>
          <w:sz w:val="24"/>
          <w:szCs w:val="24"/>
        </w:rPr>
        <w:t xml:space="preserve">termina </w:t>
      </w:r>
      <w:r>
        <w:rPr>
          <w:rFonts w:ascii="Arial" w:eastAsia="Arial" w:hAnsi="Arial" w:cs="Arial"/>
          <w:sz w:val="24"/>
          <w:szCs w:val="24"/>
        </w:rPr>
        <w:t>el front-end web</w:t>
      </w:r>
      <w:r w:rsidR="008642D7">
        <w:rPr>
          <w:rFonts w:ascii="Arial" w:eastAsia="Arial" w:hAnsi="Arial" w:cs="Arial"/>
          <w:sz w:val="24"/>
          <w:szCs w:val="24"/>
        </w:rPr>
        <w:t>.</w:t>
      </w:r>
    </w:p>
    <w:p w14:paraId="45ABB15A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6BF9DC3" w14:textId="7777777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Matias Aguilar </w:t>
      </w:r>
    </w:p>
    <w:p w14:paraId="60143A66" w14:textId="0FD8179B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8642D7">
        <w:rPr>
          <w:rFonts w:ascii="Arial" w:eastAsia="Arial" w:hAnsi="Arial" w:cs="Arial"/>
          <w:sz w:val="24"/>
          <w:szCs w:val="24"/>
        </w:rPr>
        <w:t>Se ha completado front-end de app.</w:t>
      </w:r>
    </w:p>
    <w:p w14:paraId="03113EDD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7A555AA" w14:textId="74C274F2" w:rsidR="00872E12" w:rsidRDefault="0088626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Benjamín</w:t>
      </w:r>
      <w:r w:rsidR="0000000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Henríquez</w:t>
      </w:r>
    </w:p>
    <w:p w14:paraId="2CD42923" w14:textId="44A4E205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20454A">
        <w:rPr>
          <w:rFonts w:ascii="Arial" w:eastAsia="Arial" w:hAnsi="Arial" w:cs="Arial"/>
          <w:sz w:val="24"/>
          <w:szCs w:val="24"/>
        </w:rPr>
        <w:t xml:space="preserve">Se completa </w:t>
      </w:r>
      <w:r>
        <w:rPr>
          <w:rFonts w:ascii="Arial" w:eastAsia="Arial" w:hAnsi="Arial" w:cs="Arial"/>
          <w:sz w:val="24"/>
          <w:szCs w:val="24"/>
        </w:rPr>
        <w:t>casos de uso.</w:t>
      </w:r>
    </w:p>
    <w:p w14:paraId="623AEE0B" w14:textId="5DA70EC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Se</w:t>
      </w:r>
      <w:r w:rsidR="0020454A">
        <w:rPr>
          <w:rFonts w:ascii="Arial" w:eastAsia="Arial" w:hAnsi="Arial" w:cs="Arial"/>
          <w:sz w:val="24"/>
          <w:szCs w:val="24"/>
        </w:rPr>
        <w:t xml:space="preserve"> termina diagrama de actividades.</w:t>
      </w:r>
    </w:p>
    <w:p w14:paraId="6CEED60F" w14:textId="182BE264" w:rsidR="0020454A" w:rsidRDefault="0020454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Se termina bpmn.</w:t>
      </w:r>
    </w:p>
    <w:p w14:paraId="09CAFD08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B59D800" w14:textId="7777777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Pardo</w:t>
      </w:r>
    </w:p>
    <w:p w14:paraId="50C04566" w14:textId="70A55975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  <w:r w:rsidR="0086731B">
        <w:rPr>
          <w:rFonts w:ascii="Arial" w:eastAsia="Arial" w:hAnsi="Arial" w:cs="Arial"/>
          <w:sz w:val="24"/>
          <w:szCs w:val="24"/>
        </w:rPr>
        <w:t>Se termina plan de pruebas.</w:t>
      </w:r>
    </w:p>
    <w:p w14:paraId="7B334C3E" w14:textId="317ECFDE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 w:rsidR="0020454A">
        <w:rPr>
          <w:rFonts w:ascii="Arial" w:eastAsia="Arial" w:hAnsi="Arial" w:cs="Arial"/>
          <w:sz w:val="24"/>
          <w:szCs w:val="24"/>
        </w:rPr>
        <w:t>Se termina plan de riesgos.</w:t>
      </w:r>
    </w:p>
    <w:p w14:paraId="68F94BA4" w14:textId="11EEFB50" w:rsidR="0020454A" w:rsidRDefault="0020454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3.Se completa acta de reunión.</w:t>
      </w:r>
    </w:p>
    <w:p w14:paraId="7A00DFD4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E97CB38" w14:textId="7777777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Álvaro Sepúlveda</w:t>
      </w:r>
    </w:p>
    <w:p w14:paraId="0E9D8458" w14:textId="022B2320" w:rsidR="00872E12" w:rsidRDefault="00000000" w:rsidP="0086731B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  <w:r w:rsidR="0086731B">
        <w:rPr>
          <w:rFonts w:ascii="Arial" w:eastAsia="Arial" w:hAnsi="Arial" w:cs="Arial"/>
          <w:sz w:val="24"/>
          <w:szCs w:val="24"/>
        </w:rPr>
        <w:t>Se completa los procesos almacenados.</w:t>
      </w:r>
    </w:p>
    <w:p w14:paraId="4BEAD6D8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B410320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58219041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1AA7FF35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39F655D1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3A470A4B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5262B124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2F32A060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43F44BD" w14:textId="77777777" w:rsidR="00872E12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lastRenderedPageBreak/>
        <w:t>Modificaciones al proyecto en el periodo de referencia</w:t>
      </w:r>
    </w:p>
    <w:p w14:paraId="4A3CD389" w14:textId="77777777" w:rsidR="00872E12" w:rsidRDefault="00872E12">
      <w:pPr>
        <w:ind w:left="0" w:hanging="2"/>
        <w:jc w:val="both"/>
        <w:rPr>
          <w:rFonts w:ascii="Arial" w:eastAsia="Arial" w:hAnsi="Arial" w:cs="Arial"/>
          <w:i/>
          <w:sz w:val="24"/>
          <w:szCs w:val="24"/>
        </w:rPr>
      </w:pPr>
    </w:p>
    <w:p w14:paraId="1A8C168C" w14:textId="7777777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aplica</w:t>
      </w:r>
    </w:p>
    <w:p w14:paraId="0B49C24B" w14:textId="77777777" w:rsidR="00872E12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14:paraId="27AF6B06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FA98C5D" w14:textId="77777777" w:rsidR="00872E12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aplica</w:t>
      </w:r>
    </w:p>
    <w:p w14:paraId="767A94B0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7A71A06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9E3C36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178A9E7" w14:textId="77777777" w:rsidR="00872E12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5D1AC4EE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701B946" w14:textId="211B0C61" w:rsidR="00872E12" w:rsidRDefault="00000000" w:rsidP="008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Kahlil Núñez: </w:t>
      </w:r>
      <w:r w:rsidR="00886262">
        <w:rPr>
          <w:rFonts w:ascii="Arial" w:eastAsia="Arial" w:hAnsi="Arial" w:cs="Arial"/>
          <w:color w:val="000000"/>
          <w:sz w:val="24"/>
          <w:szCs w:val="24"/>
        </w:rPr>
        <w:t>Avanzar en el back-end de la web.</w:t>
      </w:r>
    </w:p>
    <w:p w14:paraId="482D91F7" w14:textId="04E087A9" w:rsidR="00872E12" w:rsidRDefault="00000000" w:rsidP="008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Matias Aguilar: </w:t>
      </w:r>
      <w:r w:rsidR="00886262">
        <w:rPr>
          <w:rFonts w:ascii="Arial" w:eastAsia="Arial" w:hAnsi="Arial" w:cs="Arial"/>
          <w:color w:val="000000"/>
          <w:sz w:val="24"/>
          <w:szCs w:val="24"/>
        </w:rPr>
        <w:t>Empezar el back-end de la app.</w:t>
      </w:r>
    </w:p>
    <w:p w14:paraId="51B30840" w14:textId="77777777" w:rsidR="0020454A" w:rsidRDefault="00886262" w:rsidP="008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Benjamín</w:t>
      </w:r>
      <w:r w:rsidR="0000000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Henríquez: Iniciar diagramas de secuencia.</w:t>
      </w:r>
    </w:p>
    <w:p w14:paraId="5F890FBD" w14:textId="0E724AFA" w:rsidR="00872E12" w:rsidRPr="0020454A" w:rsidRDefault="00000000" w:rsidP="008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454A">
        <w:rPr>
          <w:rFonts w:ascii="Arial" w:eastAsia="Arial" w:hAnsi="Arial" w:cs="Arial"/>
          <w:color w:val="000000"/>
          <w:sz w:val="24"/>
          <w:szCs w:val="24"/>
        </w:rPr>
        <w:t xml:space="preserve">Daniel Pardo: </w:t>
      </w:r>
      <w:r w:rsidR="0020454A" w:rsidRPr="0020454A">
        <w:rPr>
          <w:rFonts w:ascii="Arial" w:eastAsia="Arial" w:hAnsi="Arial" w:cs="Arial"/>
          <w:color w:val="000000"/>
          <w:sz w:val="24"/>
          <w:szCs w:val="24"/>
        </w:rPr>
        <w:t>Seguimiento de reuniones, documentación de casos de pruebas y diccionario de datos.</w:t>
      </w:r>
    </w:p>
    <w:p w14:paraId="282DB05C" w14:textId="1DF531B5" w:rsidR="00872E12" w:rsidRDefault="00000000" w:rsidP="008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Álvaro Sepúlveda: </w:t>
      </w:r>
      <w:r w:rsidR="0086731B">
        <w:rPr>
          <w:rFonts w:ascii="Arial" w:eastAsia="Arial" w:hAnsi="Arial" w:cs="Arial"/>
          <w:color w:val="000000"/>
          <w:sz w:val="24"/>
          <w:szCs w:val="24"/>
        </w:rPr>
        <w:t>M</w:t>
      </w:r>
      <w:r w:rsidR="0086731B" w:rsidRPr="0086731B">
        <w:rPr>
          <w:rFonts w:ascii="Arial" w:eastAsia="Arial" w:hAnsi="Arial" w:cs="Arial"/>
          <w:color w:val="000000"/>
          <w:sz w:val="24"/>
          <w:szCs w:val="24"/>
        </w:rPr>
        <w:t>antención</w:t>
      </w:r>
      <w:r w:rsidR="0086731B" w:rsidRPr="0086731B">
        <w:rPr>
          <w:rFonts w:ascii="Arial" w:eastAsia="Arial" w:hAnsi="Arial" w:cs="Arial"/>
          <w:color w:val="000000"/>
          <w:sz w:val="24"/>
          <w:szCs w:val="24"/>
        </w:rPr>
        <w:t xml:space="preserve"> y actualización de base datos</w:t>
      </w:r>
      <w:r w:rsidR="0086731B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D38612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CCB59C5" w14:textId="77777777" w:rsidR="00872E12" w:rsidRDefault="00872E1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03FD6E0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C23100A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872E12" w14:paraId="50E48413" w14:textId="77777777">
        <w:tc>
          <w:tcPr>
            <w:tcW w:w="4489" w:type="dxa"/>
          </w:tcPr>
          <w:p w14:paraId="782B201A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Kahlil Núñez</w:t>
            </w:r>
          </w:p>
          <w:p w14:paraId="297B88CC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033BBDA0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E6497D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0E9E1A41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61F1EC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8AE16B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04F6BB4A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7BAB33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0B63888A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0479D4C7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872E12" w14:paraId="474480BF" w14:textId="77777777">
        <w:tc>
          <w:tcPr>
            <w:tcW w:w="4489" w:type="dxa"/>
          </w:tcPr>
          <w:p w14:paraId="69ABA611" w14:textId="0A4E1582" w:rsidR="00872E12" w:rsidRDefault="0088626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/2022</w:t>
            </w:r>
          </w:p>
          <w:p w14:paraId="790EB9DB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44FD050A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B71B7D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14:paraId="40A64F7F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A0BEF69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  <w:sectPr w:rsidR="00872E12">
          <w:headerReference w:type="default" r:id="rId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26EC68B0" w14:textId="77777777" w:rsidR="00872E12" w:rsidRDefault="00872E12">
      <w:pPr>
        <w:ind w:left="0" w:hanging="2"/>
        <w:rPr>
          <w:rFonts w:ascii="Arial" w:eastAsia="Arial" w:hAnsi="Arial" w:cs="Arial"/>
        </w:rPr>
        <w:sectPr w:rsidR="00872E12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5678DDBC" w14:textId="77777777" w:rsidR="00872E12" w:rsidRDefault="00872E12">
      <w:pPr>
        <w:ind w:left="0" w:hanging="2"/>
        <w:rPr>
          <w:rFonts w:ascii="Arial" w:eastAsia="Arial" w:hAnsi="Arial" w:cs="Arial"/>
        </w:rPr>
      </w:pPr>
    </w:p>
    <w:p w14:paraId="75DF5F2B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14:paraId="1552E7B7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28900AF5" w14:textId="77777777" w:rsidR="00872E12" w:rsidRDefault="00872E12">
      <w:pPr>
        <w:ind w:left="0" w:hanging="2"/>
        <w:rPr>
          <w:rFonts w:ascii="Arial" w:eastAsia="Arial" w:hAnsi="Arial" w:cs="Arial"/>
        </w:rPr>
      </w:pPr>
    </w:p>
    <w:p w14:paraId="39012AAD" w14:textId="77777777" w:rsidR="00872E12" w:rsidRDefault="00872E12">
      <w:pPr>
        <w:ind w:left="0" w:hanging="2"/>
        <w:jc w:val="center"/>
        <w:rPr>
          <w:rFonts w:ascii="Arial" w:eastAsia="Arial" w:hAnsi="Arial" w:cs="Arial"/>
        </w:rPr>
      </w:pPr>
    </w:p>
    <w:p w14:paraId="7CCF083C" w14:textId="77777777" w:rsidR="00872E12" w:rsidRDefault="00872E12">
      <w:pPr>
        <w:ind w:left="0" w:hanging="2"/>
        <w:jc w:val="center"/>
        <w:rPr>
          <w:rFonts w:ascii="Arial" w:eastAsia="Arial" w:hAnsi="Arial" w:cs="Arial"/>
        </w:rPr>
      </w:pPr>
    </w:p>
    <w:p w14:paraId="2D7BDA63" w14:textId="77777777" w:rsidR="00872E12" w:rsidRDefault="00872E12">
      <w:pPr>
        <w:ind w:left="0" w:hanging="2"/>
        <w:rPr>
          <w:rFonts w:ascii="Arial" w:eastAsia="Arial" w:hAnsi="Arial" w:cs="Arial"/>
        </w:rPr>
      </w:pPr>
    </w:p>
    <w:p w14:paraId="0375D3B9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No </w:t>
      </w:r>
      <w:r>
        <w:rPr>
          <w:rFonts w:ascii="Arial" w:eastAsia="Arial" w:hAnsi="Arial" w:cs="Arial"/>
          <w:b/>
          <w:sz w:val="24"/>
          <w:szCs w:val="24"/>
        </w:rPr>
        <w:t>Más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Accidentes</w:t>
      </w:r>
    </w:p>
    <w:p w14:paraId="5A4805D2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Kahlil Núñez - </w:t>
      </w:r>
      <w:r>
        <w:rPr>
          <w:rFonts w:ascii="Arial" w:eastAsia="Arial" w:hAnsi="Arial" w:cs="Arial"/>
          <w:b/>
          <w:sz w:val="24"/>
          <w:szCs w:val="24"/>
        </w:rPr>
        <w:t>20.225.960-K</w:t>
      </w:r>
    </w:p>
    <w:p w14:paraId="18142A2D" w14:textId="77777777" w:rsidR="00872E1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Periodo: Semana 3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 202</w:t>
      </w:r>
      <w:r>
        <w:rPr>
          <w:rFonts w:ascii="Arial" w:eastAsia="Arial" w:hAnsi="Arial" w:cs="Arial"/>
          <w:b/>
          <w:sz w:val="24"/>
          <w:szCs w:val="24"/>
        </w:rPr>
        <w:t>2</w:t>
      </w:r>
    </w:p>
    <w:p w14:paraId="58A2AE81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872E12" w14:paraId="7A485D49" w14:textId="77777777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14:paraId="740D6081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03C264E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965879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D0781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14:paraId="7CA5A8C4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872E12" w14:paraId="68866276" w14:textId="77777777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452FC3E9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7BAE5D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DD1521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8069AE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63181F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A123EC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EBD339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131E48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6A7D6B33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5F15238C" w14:textId="77777777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7C2808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18623E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7DCC3A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108F87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5F32A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279114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F586A2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3AAA93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AEAC50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3AB98371" w14:textId="77777777">
        <w:tc>
          <w:tcPr>
            <w:tcW w:w="648" w:type="dxa"/>
            <w:tcBorders>
              <w:top w:val="single" w:sz="4" w:space="0" w:color="000000"/>
            </w:tcBorders>
          </w:tcPr>
          <w:p w14:paraId="49018B53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14:paraId="5B4AC458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-ups Web y App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14:paraId="5E5B51F6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0643D14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50882BFD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130C6F57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5F181BB2" w14:textId="432B2B8F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3AEB5342" w14:textId="700E44CF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14:paraId="70E5CB6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28E9E7B2" w14:textId="77777777">
        <w:tc>
          <w:tcPr>
            <w:tcW w:w="648" w:type="dxa"/>
          </w:tcPr>
          <w:p w14:paraId="79F4491C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BA5A6D1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FD6C48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712FBD27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F786772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9255801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8AE052B" w14:textId="6A32F4B9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1708FE31" w14:textId="6E72BF8B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4F0C60C9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344CAB81" w14:textId="77777777">
        <w:tc>
          <w:tcPr>
            <w:tcW w:w="648" w:type="dxa"/>
          </w:tcPr>
          <w:p w14:paraId="306A67FD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7D2423F5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Edt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Carta Gantt</w:t>
            </w:r>
          </w:p>
        </w:tc>
        <w:tc>
          <w:tcPr>
            <w:tcW w:w="1080" w:type="dxa"/>
          </w:tcPr>
          <w:p w14:paraId="6E84600B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67657184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9C0C7F8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3C447F7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C09A487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68F981B1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46F15B69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77D629E2" w14:textId="77777777">
        <w:tc>
          <w:tcPr>
            <w:tcW w:w="648" w:type="dxa"/>
          </w:tcPr>
          <w:p w14:paraId="7C5C3DF7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9C21F38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734962A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2771959D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B855F08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69B9C2F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AC38E98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B4216B1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216D43FE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1A6C6BC1" w14:textId="77777777">
        <w:tc>
          <w:tcPr>
            <w:tcW w:w="648" w:type="dxa"/>
          </w:tcPr>
          <w:p w14:paraId="6E11AF4C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377EDB8A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Acta de Constitución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Ers</w:t>
            </w:r>
            <w:proofErr w:type="spellEnd"/>
          </w:p>
        </w:tc>
        <w:tc>
          <w:tcPr>
            <w:tcW w:w="1080" w:type="dxa"/>
          </w:tcPr>
          <w:p w14:paraId="18B90A63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0DD035DC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7AEEDC0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CE39466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1C0E8FE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00B72D3F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0E4F7C9E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7235A021" w14:textId="77777777">
        <w:tc>
          <w:tcPr>
            <w:tcW w:w="648" w:type="dxa"/>
          </w:tcPr>
          <w:p w14:paraId="4C6E8C7D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810708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A271D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357B5A3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84142F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AB35DD7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E23E5F6" w14:textId="25D45CD5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3239D493" w14:textId="5190929C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6F9CECCE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6A19D447" w14:textId="77777777">
        <w:tc>
          <w:tcPr>
            <w:tcW w:w="648" w:type="dxa"/>
          </w:tcPr>
          <w:p w14:paraId="0E4D1797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3E8EAA3D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procesos Almacenados y Script</w:t>
            </w:r>
          </w:p>
        </w:tc>
        <w:tc>
          <w:tcPr>
            <w:tcW w:w="1080" w:type="dxa"/>
          </w:tcPr>
          <w:p w14:paraId="0225AA59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7A04D70B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6BAC27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5C38814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948453A" w14:textId="4BE185BC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0494935F" w14:textId="32554EB4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52E65A0F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1D551001" w14:textId="77777777">
        <w:tc>
          <w:tcPr>
            <w:tcW w:w="648" w:type="dxa"/>
          </w:tcPr>
          <w:p w14:paraId="7BF19808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E626ED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1439C74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39D5E056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D0C270C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642CF1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C0FE6D2" w14:textId="10814FDD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916DFFA" w14:textId="0DB915AD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0D9B63EC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38E7C06C" w14:textId="77777777">
        <w:tc>
          <w:tcPr>
            <w:tcW w:w="648" w:type="dxa"/>
          </w:tcPr>
          <w:p w14:paraId="6353C3D6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1F8CE1E7" w14:textId="77777777" w:rsidR="00872E12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Front-end web y Vista de la App de escritorio</w:t>
            </w:r>
          </w:p>
        </w:tc>
        <w:tc>
          <w:tcPr>
            <w:tcW w:w="1080" w:type="dxa"/>
          </w:tcPr>
          <w:p w14:paraId="7AC329BD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2C253B29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B5B6558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C4BA573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D172DBB" w14:textId="4DDA7A3F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6D4229A2" w14:textId="3FE34D00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1E442FB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2B70A438" w14:textId="77777777">
        <w:tc>
          <w:tcPr>
            <w:tcW w:w="648" w:type="dxa"/>
          </w:tcPr>
          <w:p w14:paraId="2DCDBE83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91261CF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3F2135" w14:textId="77777777" w:rsidR="00872E12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4DE9D461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857D2F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22035C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8BC4553" w14:textId="4369D343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59BC4ACF" w14:textId="0E0DD324" w:rsidR="00872E12" w:rsidRDefault="008642D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278EC6E2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63D62A28" w14:textId="77777777">
        <w:tc>
          <w:tcPr>
            <w:tcW w:w="648" w:type="dxa"/>
          </w:tcPr>
          <w:p w14:paraId="1B58C333" w14:textId="3B97C93B" w:rsidR="00872E12" w:rsidRPr="0023254D" w:rsidRDefault="0086731B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3254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3745409D" w14:textId="176C632B" w:rsidR="00872E12" w:rsidRDefault="0023254D" w:rsidP="0023254D">
            <w:pPr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riesgos y Acta de reunión</w:t>
            </w:r>
          </w:p>
        </w:tc>
        <w:tc>
          <w:tcPr>
            <w:tcW w:w="1080" w:type="dxa"/>
          </w:tcPr>
          <w:p w14:paraId="76CC8CA4" w14:textId="5C3C2F66" w:rsidR="00872E12" w:rsidRDefault="0023254D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203C65F8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8208E45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3FEC93B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07A9FF3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7B56D3A3" w14:textId="4FE7FB3D" w:rsidR="00872E12" w:rsidRDefault="0023254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4D02146B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72E12" w14:paraId="3781EBC5" w14:textId="77777777">
        <w:tc>
          <w:tcPr>
            <w:tcW w:w="648" w:type="dxa"/>
          </w:tcPr>
          <w:p w14:paraId="2A1C1FD7" w14:textId="77777777" w:rsidR="00872E12" w:rsidRDefault="00872E1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3FE56BF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52967C" w14:textId="2E709C94" w:rsidR="00872E12" w:rsidRDefault="0023254D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3E63D642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71F7932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D793720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4496CD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859F796" w14:textId="119E3000" w:rsidR="00872E12" w:rsidRDefault="0023254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3E7C096A" w14:textId="77777777" w:rsidR="00872E12" w:rsidRDefault="00872E1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E3EAA41" w14:textId="77777777" w:rsidR="00872E12" w:rsidRDefault="00872E1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516303F" w14:textId="17B40668" w:rsidR="00872E12" w:rsidRDefault="00000000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_____________________</w:t>
      </w: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r w:rsidR="008642D7">
        <w:rPr>
          <w:rFonts w:ascii="Arial" w:eastAsia="Arial" w:hAnsi="Arial" w:cs="Arial"/>
          <w:sz w:val="24"/>
          <w:szCs w:val="24"/>
          <w:u w:val="single"/>
        </w:rPr>
        <w:t>06</w:t>
      </w:r>
      <w:r>
        <w:rPr>
          <w:rFonts w:ascii="Arial" w:eastAsia="Arial" w:hAnsi="Arial" w:cs="Arial"/>
          <w:sz w:val="24"/>
          <w:szCs w:val="24"/>
          <w:u w:val="single"/>
        </w:rPr>
        <w:t>/0</w:t>
      </w:r>
      <w:r w:rsidR="008642D7">
        <w:rPr>
          <w:rFonts w:ascii="Arial" w:eastAsia="Arial" w:hAnsi="Arial" w:cs="Arial"/>
          <w:sz w:val="24"/>
          <w:szCs w:val="24"/>
          <w:u w:val="single"/>
        </w:rPr>
        <w:t>9</w:t>
      </w:r>
      <w:r>
        <w:rPr>
          <w:rFonts w:ascii="Arial" w:eastAsia="Arial" w:hAnsi="Arial" w:cs="Arial"/>
          <w:sz w:val="24"/>
          <w:szCs w:val="24"/>
          <w:u w:val="single"/>
        </w:rPr>
        <w:t xml:space="preserve">/2022 </w:t>
      </w:r>
      <w:r>
        <w:rPr>
          <w:rFonts w:ascii="Arial" w:eastAsia="Arial" w:hAnsi="Arial" w:cs="Arial"/>
          <w:sz w:val="24"/>
          <w:szCs w:val="24"/>
        </w:rPr>
        <w:t>_______________________</w:t>
      </w:r>
    </w:p>
    <w:sectPr w:rsidR="00872E12">
      <w:footerReference w:type="default" r:id="rId10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E20C" w14:textId="77777777" w:rsidR="007E5E4F" w:rsidRDefault="007E5E4F">
      <w:pPr>
        <w:spacing w:line="240" w:lineRule="auto"/>
        <w:ind w:left="0" w:hanging="2"/>
      </w:pPr>
      <w:r>
        <w:separator/>
      </w:r>
    </w:p>
  </w:endnote>
  <w:endnote w:type="continuationSeparator" w:id="0">
    <w:p w14:paraId="6905429D" w14:textId="77777777" w:rsidR="007E5E4F" w:rsidRDefault="007E5E4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70B7" w14:textId="77777777" w:rsidR="00872E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EEFD" w14:textId="77777777" w:rsidR="007E5E4F" w:rsidRDefault="007E5E4F">
      <w:pPr>
        <w:spacing w:line="240" w:lineRule="auto"/>
        <w:ind w:left="0" w:hanging="2"/>
      </w:pPr>
      <w:r>
        <w:separator/>
      </w:r>
    </w:p>
  </w:footnote>
  <w:footnote w:type="continuationSeparator" w:id="0">
    <w:p w14:paraId="4291DE96" w14:textId="77777777" w:rsidR="007E5E4F" w:rsidRDefault="007E5E4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92F4" w14:textId="77777777" w:rsidR="00872E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70F"/>
    <w:multiLevelType w:val="multilevel"/>
    <w:tmpl w:val="BEFAF4FE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05560C2"/>
    <w:multiLevelType w:val="multilevel"/>
    <w:tmpl w:val="7AB6100A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1462648382">
    <w:abstractNumId w:val="0"/>
  </w:num>
  <w:num w:numId="2" w16cid:durableId="139631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12"/>
    <w:rsid w:val="0020454A"/>
    <w:rsid w:val="0023254D"/>
    <w:rsid w:val="007E5E4F"/>
    <w:rsid w:val="008642D7"/>
    <w:rsid w:val="0086731B"/>
    <w:rsid w:val="00872E12"/>
    <w:rsid w:val="00886262"/>
    <w:rsid w:val="00F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59D6"/>
  <w15:docId w15:val="{F046C2DE-AADF-4310-A59E-1E0364D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4A577D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WVkE+BjmzEhlYSeiJS1yhD1PNw==">AMUW2mULT/AAnIVS6YqjbYF5Q2LT3UBfZPlaN25UVM3Z0LZcmOYjlQ0wbDuNlb2TrqzQA9wlZfdRBUZriNJRBadpCpPhty9EV+GaG9jBlLdDOwDGuQLJxU4=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2B1DD-07AC-4531-A94F-0019F3A7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kahlil nuñez</cp:lastModifiedBy>
  <cp:revision>2</cp:revision>
  <dcterms:created xsi:type="dcterms:W3CDTF">2022-09-06T22:31:00Z</dcterms:created>
  <dcterms:modified xsi:type="dcterms:W3CDTF">2022-09-06T22:31:00Z</dcterms:modified>
</cp:coreProperties>
</file>