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6607" w14:textId="77777777" w:rsidR="00B01AF1" w:rsidRPr="00E77CD1" w:rsidRDefault="00B01AF1" w:rsidP="00B01AF1">
      <w:pPr>
        <w:jc w:val="center"/>
        <w:rPr>
          <w:b/>
          <w:bCs/>
        </w:rPr>
      </w:pPr>
      <w:r w:rsidRPr="00B95F27">
        <w:rPr>
          <w:b/>
          <w:bCs/>
        </w:rPr>
        <w:t xml:space="preserve">САНКТ-ПЕТЕРБУРГСКИЙ НАЦИОНАЛЬНЫЙ ИССЛЕДОВАТЕЛЬСКИЙ </w:t>
      </w:r>
    </w:p>
    <w:p w14:paraId="7608E8FD" w14:textId="77777777" w:rsidR="00B01AF1" w:rsidRPr="00B95F27" w:rsidRDefault="00B01AF1" w:rsidP="00B01AF1">
      <w:pPr>
        <w:jc w:val="center"/>
      </w:pPr>
      <w:r w:rsidRPr="00B95F27">
        <w:rPr>
          <w:b/>
          <w:bCs/>
        </w:rPr>
        <w:t>УНИВЕРСИТЕТ ИТМО</w:t>
      </w:r>
    </w:p>
    <w:p w14:paraId="4EDF38EE" w14:textId="77777777" w:rsidR="00B01AF1" w:rsidRPr="00E77CD1" w:rsidRDefault="00B01AF1" w:rsidP="00B01AF1">
      <w:r w:rsidRPr="00B95F27">
        <w:t> </w:t>
      </w:r>
    </w:p>
    <w:p w14:paraId="6497E896" w14:textId="77777777" w:rsidR="00B01AF1" w:rsidRPr="00E77CD1" w:rsidRDefault="00B01AF1" w:rsidP="00B01AF1"/>
    <w:p w14:paraId="32C2B270" w14:textId="77777777" w:rsidR="00B01AF1" w:rsidRPr="00E77CD1" w:rsidRDefault="00B01AF1" w:rsidP="00B01AF1"/>
    <w:p w14:paraId="72443466" w14:textId="77777777" w:rsidR="00B01AF1" w:rsidRPr="00E77CD1" w:rsidRDefault="00B01AF1" w:rsidP="00B01AF1"/>
    <w:p w14:paraId="3D9B125C" w14:textId="77777777" w:rsidR="00B01AF1" w:rsidRPr="00E77CD1" w:rsidRDefault="00B01AF1" w:rsidP="00B01AF1"/>
    <w:p w14:paraId="011C1D15" w14:textId="77777777" w:rsidR="00B01AF1" w:rsidRPr="00B95F27" w:rsidRDefault="00B01AF1" w:rsidP="00B01AF1">
      <w:r w:rsidRPr="00B95F27">
        <w:t> </w:t>
      </w:r>
    </w:p>
    <w:p w14:paraId="2E9450F3" w14:textId="77777777" w:rsidR="00B01AF1" w:rsidRPr="00B95F27" w:rsidRDefault="00B01AF1" w:rsidP="00B01AF1">
      <w:pPr>
        <w:jc w:val="center"/>
        <w:rPr>
          <w:b/>
          <w:bCs/>
        </w:rPr>
      </w:pPr>
      <w:r w:rsidRPr="00B95F27">
        <w:rPr>
          <w:b/>
          <w:bCs/>
        </w:rPr>
        <w:t>Дисциплина:</w:t>
      </w:r>
      <w:r w:rsidRPr="00B95F27">
        <w:t xml:space="preserve"> Фронт-энд разработка</w:t>
      </w:r>
    </w:p>
    <w:p w14:paraId="0AF2351A" w14:textId="77777777" w:rsidR="00B01AF1" w:rsidRPr="00B95F27" w:rsidRDefault="00B01AF1" w:rsidP="00B01AF1">
      <w:pPr>
        <w:jc w:val="center"/>
      </w:pPr>
    </w:p>
    <w:p w14:paraId="08EBD59E" w14:textId="2159C290" w:rsidR="00B01AF1" w:rsidRPr="00B01AF1" w:rsidRDefault="00B01AF1" w:rsidP="00B01AF1">
      <w:pPr>
        <w:jc w:val="center"/>
        <w:rPr>
          <w:lang w:val="en-US"/>
        </w:rPr>
      </w:pPr>
      <w:r w:rsidRPr="00B95F27">
        <w:t>Отчет</w:t>
      </w:r>
      <w:r w:rsidRPr="00E77CD1">
        <w:t xml:space="preserve"> </w:t>
      </w:r>
      <w:r>
        <w:t>по д</w:t>
      </w:r>
      <w:r w:rsidRPr="00B95F27">
        <w:t>омашн</w:t>
      </w:r>
      <w:r>
        <w:t>ей</w:t>
      </w:r>
      <w:r w:rsidRPr="00B95F27">
        <w:t xml:space="preserve"> работ</w:t>
      </w:r>
      <w:r>
        <w:t>е №</w:t>
      </w:r>
      <w:r w:rsidRPr="00B95F27">
        <w:t xml:space="preserve"> </w:t>
      </w:r>
      <w:r>
        <w:rPr>
          <w:lang w:val="en-US"/>
        </w:rPr>
        <w:t>3</w:t>
      </w:r>
    </w:p>
    <w:p w14:paraId="5A6EBBD7" w14:textId="77777777" w:rsidR="00B01AF1" w:rsidRPr="00E77CD1" w:rsidRDefault="00B01AF1" w:rsidP="00B01AF1"/>
    <w:p w14:paraId="65291A75" w14:textId="77777777" w:rsidR="00B01AF1" w:rsidRPr="00E77CD1" w:rsidRDefault="00B01AF1" w:rsidP="00B01AF1"/>
    <w:p w14:paraId="74E8D983" w14:textId="77777777" w:rsidR="00B01AF1" w:rsidRDefault="00B01AF1" w:rsidP="00B01AF1"/>
    <w:p w14:paraId="23ED5CB8" w14:textId="77777777" w:rsidR="00B01AF1" w:rsidRDefault="00B01AF1" w:rsidP="00B01AF1"/>
    <w:p w14:paraId="640AC87F" w14:textId="77777777" w:rsidR="00B01AF1" w:rsidRPr="00B95F27" w:rsidRDefault="00B01AF1" w:rsidP="00B01AF1"/>
    <w:p w14:paraId="0CBA9F2F" w14:textId="77777777" w:rsidR="00B01AF1" w:rsidRPr="00E77CD1" w:rsidRDefault="00B01AF1" w:rsidP="00B01AF1">
      <w:pPr>
        <w:jc w:val="right"/>
      </w:pPr>
      <w:r w:rsidRPr="00B95F27">
        <w:t>Выполнила:</w:t>
      </w:r>
    </w:p>
    <w:p w14:paraId="6E7988E4" w14:textId="77777777" w:rsidR="00B01AF1" w:rsidRPr="00B95F27" w:rsidRDefault="00B01AF1" w:rsidP="00B01AF1">
      <w:pPr>
        <w:jc w:val="right"/>
      </w:pPr>
      <w:r w:rsidRPr="00B95F27">
        <w:t>Кошурина Виктория</w:t>
      </w:r>
    </w:p>
    <w:p w14:paraId="47858338" w14:textId="77777777" w:rsidR="00B01AF1" w:rsidRDefault="00B01AF1" w:rsidP="00B01AF1">
      <w:pPr>
        <w:jc w:val="right"/>
      </w:pPr>
      <w:r w:rsidRPr="00B95F27">
        <w:t>К3343</w:t>
      </w:r>
    </w:p>
    <w:p w14:paraId="6807E6DD" w14:textId="77777777" w:rsidR="00B01AF1" w:rsidRPr="00B95F27" w:rsidRDefault="00B01AF1" w:rsidP="00B01AF1">
      <w:pPr>
        <w:jc w:val="right"/>
      </w:pPr>
      <w:r>
        <w:t>41977</w:t>
      </w:r>
    </w:p>
    <w:p w14:paraId="12309F3A" w14:textId="77777777" w:rsidR="00B01AF1" w:rsidRPr="00B95F27" w:rsidRDefault="00B01AF1" w:rsidP="00B01AF1">
      <w:pPr>
        <w:jc w:val="right"/>
      </w:pPr>
      <w:r w:rsidRPr="00B95F27">
        <w:br/>
      </w:r>
    </w:p>
    <w:p w14:paraId="6E593FF8" w14:textId="77777777" w:rsidR="00B01AF1" w:rsidRPr="00B95F27" w:rsidRDefault="00B01AF1" w:rsidP="00B01AF1">
      <w:pPr>
        <w:jc w:val="right"/>
      </w:pPr>
      <w:r w:rsidRPr="00B95F27">
        <w:t>Проверил:</w:t>
      </w:r>
    </w:p>
    <w:p w14:paraId="70F80D5E" w14:textId="77777777" w:rsidR="00B01AF1" w:rsidRPr="00B95F27" w:rsidRDefault="00B01AF1" w:rsidP="00B01AF1">
      <w:pPr>
        <w:jc w:val="right"/>
      </w:pPr>
      <w:r w:rsidRPr="00B95F27">
        <w:t>Добряков Д. И.</w:t>
      </w:r>
    </w:p>
    <w:p w14:paraId="7725CE26" w14:textId="77777777" w:rsidR="00B01AF1" w:rsidRPr="00E77CD1" w:rsidRDefault="00B01AF1" w:rsidP="00B01AF1">
      <w:r w:rsidRPr="00B95F27">
        <w:br/>
      </w:r>
      <w:r w:rsidRPr="00B95F27">
        <w:br/>
      </w:r>
      <w:r w:rsidRPr="00B95F27">
        <w:br/>
      </w:r>
      <w:r w:rsidRPr="00B95F27">
        <w:br/>
      </w:r>
    </w:p>
    <w:p w14:paraId="00628384" w14:textId="77777777" w:rsidR="00B01AF1" w:rsidRPr="00E77CD1" w:rsidRDefault="00B01AF1" w:rsidP="00B01AF1"/>
    <w:p w14:paraId="5E5C0E3B" w14:textId="77777777" w:rsidR="00B01AF1" w:rsidRPr="00E77CD1" w:rsidRDefault="00B01AF1" w:rsidP="00B01AF1"/>
    <w:p w14:paraId="0C9ADEE1" w14:textId="77777777" w:rsidR="00B01AF1" w:rsidRPr="00B95F27" w:rsidRDefault="00B01AF1" w:rsidP="00B01AF1"/>
    <w:p w14:paraId="2C651FC0" w14:textId="77777777" w:rsidR="00B01AF1" w:rsidRPr="00B95F27" w:rsidRDefault="00B01AF1" w:rsidP="00B01AF1">
      <w:pPr>
        <w:jc w:val="center"/>
      </w:pPr>
      <w:r w:rsidRPr="00B95F27">
        <w:t>Санкт-Петербург</w:t>
      </w:r>
    </w:p>
    <w:p w14:paraId="3E7FE390" w14:textId="77777777" w:rsidR="00B01AF1" w:rsidRPr="00B95F27" w:rsidRDefault="00B01AF1" w:rsidP="00B01AF1">
      <w:pPr>
        <w:jc w:val="center"/>
      </w:pPr>
      <w:r w:rsidRPr="00B95F27">
        <w:t>2025 г.</w:t>
      </w:r>
    </w:p>
    <w:p w14:paraId="7121503E" w14:textId="32FC843B" w:rsidR="00B01AF1" w:rsidRPr="00B01AF1" w:rsidRDefault="00B01AF1" w:rsidP="00B01AF1">
      <w:r w:rsidRPr="00B01AF1">
        <w:lastRenderedPageBreak/>
        <w:t>В проекте реализована </w:t>
      </w:r>
      <w:r w:rsidRPr="00B01AF1">
        <w:rPr>
          <w:b/>
          <w:bCs/>
        </w:rPr>
        <w:t>динамическая смена тёмной и светлой темы</w:t>
      </w:r>
      <w:r w:rsidRPr="00B01AF1">
        <w:t> с сохранением выбора пользователя в </w:t>
      </w:r>
      <w:proofErr w:type="spellStart"/>
      <w:r w:rsidRPr="00B01AF1">
        <w:t>localStorage</w:t>
      </w:r>
      <w:proofErr w:type="spellEnd"/>
      <w:r w:rsidRPr="00B01AF1">
        <w:t>. Основные механизмы:</w:t>
      </w:r>
    </w:p>
    <w:p w14:paraId="2610558F" w14:textId="77777777" w:rsidR="00B01AF1" w:rsidRPr="00B01AF1" w:rsidRDefault="00B01AF1" w:rsidP="00B01AF1">
      <w:pPr>
        <w:rPr>
          <w:b/>
          <w:bCs/>
        </w:rPr>
      </w:pPr>
      <w:r w:rsidRPr="00B01AF1">
        <w:rPr>
          <w:b/>
          <w:bCs/>
        </w:rPr>
        <w:t>1. Сохранение темы в </w:t>
      </w:r>
      <w:proofErr w:type="spellStart"/>
      <w:r w:rsidRPr="00B01AF1">
        <w:rPr>
          <w:b/>
          <w:bCs/>
        </w:rPr>
        <w:t>localStorage</w:t>
      </w:r>
      <w:proofErr w:type="spellEnd"/>
    </w:p>
    <w:p w14:paraId="65785032" w14:textId="1ABFCE12" w:rsidR="00B01AF1" w:rsidRPr="00B01AF1" w:rsidRDefault="00B01AF1" w:rsidP="00B01AF1">
      <w:r w:rsidRPr="00B01AF1">
        <w:t>При переключении темы значение ('</w:t>
      </w:r>
      <w:proofErr w:type="spellStart"/>
      <w:r w:rsidRPr="00B01AF1">
        <w:t>dark</w:t>
      </w:r>
      <w:proofErr w:type="spellEnd"/>
      <w:r w:rsidRPr="00B01AF1">
        <w:t>' или '</w:t>
      </w:r>
      <w:proofErr w:type="spellStart"/>
      <w:r w:rsidRPr="00B01AF1">
        <w:t>light</w:t>
      </w:r>
      <w:proofErr w:type="spellEnd"/>
      <w:r w:rsidRPr="00B01AF1">
        <w:t>') записывается в </w:t>
      </w:r>
      <w:proofErr w:type="spellStart"/>
      <w:r w:rsidRPr="00B01AF1">
        <w:t>localStorage</w:t>
      </w:r>
      <w:proofErr w:type="spellEnd"/>
      <w:r w:rsidRPr="00B01AF1">
        <w:t> с ключом '</w:t>
      </w:r>
      <w:proofErr w:type="spellStart"/>
      <w:r w:rsidRPr="00B01AF1">
        <w:t>theme</w:t>
      </w:r>
      <w:proofErr w:type="spellEnd"/>
      <w:r w:rsidRPr="00B01AF1">
        <w:t>'. Это позволяет запомнить предпочтения пользователя между сессиями.</w:t>
      </w:r>
    </w:p>
    <w:p w14:paraId="53A98706" w14:textId="77777777" w:rsidR="00B01AF1" w:rsidRPr="00B01AF1" w:rsidRDefault="00B01AF1" w:rsidP="00B01AF1">
      <w:pPr>
        <w:rPr>
          <w:b/>
          <w:bCs/>
        </w:rPr>
      </w:pPr>
      <w:r w:rsidRPr="00B01AF1">
        <w:rPr>
          <w:b/>
          <w:bCs/>
        </w:rPr>
        <w:t>2. Предотвращение «мигания» неправильной темы</w:t>
      </w:r>
    </w:p>
    <w:p w14:paraId="29ADCA7F" w14:textId="77777777" w:rsidR="00B01AF1" w:rsidRPr="00B01AF1" w:rsidRDefault="00B01AF1" w:rsidP="00B01AF1">
      <w:r w:rsidRPr="00B01AF1">
        <w:t>Во всех HTML-файлах сразу после открывающего тега &lt;</w:t>
      </w:r>
      <w:proofErr w:type="spellStart"/>
      <w:r w:rsidRPr="00B01AF1">
        <w:t>body</w:t>
      </w:r>
      <w:proofErr w:type="spellEnd"/>
      <w:r w:rsidRPr="00B01AF1">
        <w:t>&gt; вставлен </w:t>
      </w:r>
      <w:r w:rsidRPr="00B01AF1">
        <w:rPr>
          <w:b/>
          <w:bCs/>
        </w:rPr>
        <w:t>синхронный скрипт</w:t>
      </w:r>
      <w:r w:rsidRPr="00B01AF1">
        <w:t>:</w:t>
      </w:r>
    </w:p>
    <w:p w14:paraId="0B3E3166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>html</w:t>
      </w:r>
    </w:p>
    <w:p w14:paraId="6BF9BF90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>&lt;script&gt;</w:t>
      </w:r>
    </w:p>
    <w:p w14:paraId="6736E947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 xml:space="preserve">    (function() {</w:t>
      </w:r>
    </w:p>
    <w:p w14:paraId="40A02D46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 xml:space="preserve">        const </w:t>
      </w:r>
      <w:proofErr w:type="spellStart"/>
      <w:r w:rsidRPr="00B01AF1">
        <w:rPr>
          <w:lang w:val="en-US"/>
        </w:rPr>
        <w:t>savedTheme</w:t>
      </w:r>
      <w:proofErr w:type="spellEnd"/>
      <w:r w:rsidRPr="00B01AF1">
        <w:rPr>
          <w:lang w:val="en-US"/>
        </w:rPr>
        <w:t xml:space="preserve"> = </w:t>
      </w:r>
      <w:proofErr w:type="spellStart"/>
      <w:r w:rsidRPr="00B01AF1">
        <w:rPr>
          <w:lang w:val="en-US"/>
        </w:rPr>
        <w:t>localStorage.getItem</w:t>
      </w:r>
      <w:proofErr w:type="spellEnd"/>
      <w:r w:rsidRPr="00B01AF1">
        <w:rPr>
          <w:lang w:val="en-US"/>
        </w:rPr>
        <w:t>('theme'</w:t>
      </w:r>
      <w:proofErr w:type="gramStart"/>
      <w:r w:rsidRPr="00B01AF1">
        <w:rPr>
          <w:lang w:val="en-US"/>
        </w:rPr>
        <w:t>);</w:t>
      </w:r>
      <w:proofErr w:type="gramEnd"/>
    </w:p>
    <w:p w14:paraId="5BF5A028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 xml:space="preserve">        if (</w:t>
      </w:r>
      <w:proofErr w:type="spellStart"/>
      <w:r w:rsidRPr="00B01AF1">
        <w:rPr>
          <w:lang w:val="en-US"/>
        </w:rPr>
        <w:t>savedTheme</w:t>
      </w:r>
      <w:proofErr w:type="spellEnd"/>
      <w:r w:rsidRPr="00B01AF1">
        <w:rPr>
          <w:lang w:val="en-US"/>
        </w:rPr>
        <w:t xml:space="preserve"> === 'dark</w:t>
      </w:r>
      <w:proofErr w:type="gramStart"/>
      <w:r w:rsidRPr="00B01AF1">
        <w:rPr>
          <w:lang w:val="en-US"/>
        </w:rPr>
        <w:t>') {</w:t>
      </w:r>
      <w:proofErr w:type="gramEnd"/>
    </w:p>
    <w:p w14:paraId="790E148A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 xml:space="preserve">            </w:t>
      </w:r>
      <w:proofErr w:type="spellStart"/>
      <w:r w:rsidRPr="00B01AF1">
        <w:rPr>
          <w:lang w:val="en-US"/>
        </w:rPr>
        <w:t>document.body.classList.add</w:t>
      </w:r>
      <w:proofErr w:type="spellEnd"/>
      <w:r w:rsidRPr="00B01AF1">
        <w:rPr>
          <w:lang w:val="en-US"/>
        </w:rPr>
        <w:t>('</w:t>
      </w:r>
      <w:proofErr w:type="gramStart"/>
      <w:r w:rsidRPr="00B01AF1">
        <w:rPr>
          <w:lang w:val="en-US"/>
        </w:rPr>
        <w:t>dark-theme</w:t>
      </w:r>
      <w:proofErr w:type="gramEnd"/>
      <w:r w:rsidRPr="00B01AF1">
        <w:rPr>
          <w:lang w:val="en-US"/>
        </w:rPr>
        <w:t>'</w:t>
      </w:r>
      <w:proofErr w:type="gramStart"/>
      <w:r w:rsidRPr="00B01AF1">
        <w:rPr>
          <w:lang w:val="en-US"/>
        </w:rPr>
        <w:t>);</w:t>
      </w:r>
      <w:proofErr w:type="gramEnd"/>
    </w:p>
    <w:p w14:paraId="2C36F58F" w14:textId="77777777" w:rsidR="00B01AF1" w:rsidRPr="00B01AF1" w:rsidRDefault="00B01AF1" w:rsidP="00B01AF1">
      <w:r w:rsidRPr="00B01AF1">
        <w:rPr>
          <w:lang w:val="en-US"/>
        </w:rPr>
        <w:t xml:space="preserve">        </w:t>
      </w:r>
      <w:r w:rsidRPr="00B01AF1">
        <w:t>}</w:t>
      </w:r>
    </w:p>
    <w:p w14:paraId="53773981" w14:textId="77777777" w:rsidR="00B01AF1" w:rsidRPr="00B01AF1" w:rsidRDefault="00B01AF1" w:rsidP="00B01AF1">
      <w:r w:rsidRPr="00B01AF1">
        <w:t xml:space="preserve">    })();</w:t>
      </w:r>
    </w:p>
    <w:p w14:paraId="1FE5D970" w14:textId="77777777" w:rsidR="00B01AF1" w:rsidRPr="00B01AF1" w:rsidRDefault="00B01AF1" w:rsidP="00B01AF1">
      <w:r w:rsidRPr="00B01AF1">
        <w:t>&lt;/</w:t>
      </w:r>
      <w:proofErr w:type="spellStart"/>
      <w:r w:rsidRPr="00B01AF1">
        <w:t>script</w:t>
      </w:r>
      <w:proofErr w:type="spellEnd"/>
      <w:r w:rsidRPr="00B01AF1">
        <w:t>&gt;</w:t>
      </w:r>
    </w:p>
    <w:p w14:paraId="7E0D8E2D" w14:textId="09DC5012" w:rsidR="00B01AF1" w:rsidRPr="00B01AF1" w:rsidRDefault="00B01AF1" w:rsidP="00B01AF1">
      <w:r w:rsidRPr="00B01AF1">
        <w:t>Он выполняется до загрузки остальных скриптов и CSS, поэтому страница сразу отображается с правильной темой (без кратковременного показа светлой темы).</w:t>
      </w:r>
    </w:p>
    <w:p w14:paraId="69146256" w14:textId="77777777" w:rsidR="00B01AF1" w:rsidRPr="00B01AF1" w:rsidRDefault="00B01AF1" w:rsidP="00B01AF1">
      <w:pPr>
        <w:rPr>
          <w:b/>
          <w:bCs/>
        </w:rPr>
      </w:pPr>
      <w:r w:rsidRPr="00B01AF1">
        <w:rPr>
          <w:b/>
          <w:bCs/>
        </w:rPr>
        <w:t>3. Управление темой в theme.js</w:t>
      </w:r>
    </w:p>
    <w:p w14:paraId="4E0D5F2C" w14:textId="77777777" w:rsidR="00B01AF1" w:rsidRPr="00B01AF1" w:rsidRDefault="00B01AF1" w:rsidP="00B01AF1">
      <w:r w:rsidRPr="00B01AF1">
        <w:t>Файл theme.js содержит всю логику переключения:</w:t>
      </w:r>
    </w:p>
    <w:p w14:paraId="72090455" w14:textId="77777777" w:rsidR="00B01AF1" w:rsidRPr="00B01AF1" w:rsidRDefault="00B01AF1" w:rsidP="00B01AF1">
      <w:pPr>
        <w:numPr>
          <w:ilvl w:val="0"/>
          <w:numId w:val="2"/>
        </w:numPr>
      </w:pPr>
      <w:proofErr w:type="spellStart"/>
      <w:r w:rsidRPr="00B01AF1">
        <w:t>applyTheme</w:t>
      </w:r>
      <w:proofErr w:type="spellEnd"/>
      <w:r w:rsidRPr="00B01AF1">
        <w:t>(</w:t>
      </w:r>
      <w:proofErr w:type="spellStart"/>
      <w:r w:rsidRPr="00B01AF1">
        <w:t>theme</w:t>
      </w:r>
      <w:proofErr w:type="spellEnd"/>
      <w:r w:rsidRPr="00B01AF1">
        <w:t>) – добавляет или удаляет класс </w:t>
      </w:r>
      <w:proofErr w:type="spellStart"/>
      <w:r w:rsidRPr="00B01AF1">
        <w:t>dark-theme</w:t>
      </w:r>
      <w:proofErr w:type="spellEnd"/>
      <w:r w:rsidRPr="00B01AF1">
        <w:t> у &lt;</w:t>
      </w:r>
      <w:proofErr w:type="spellStart"/>
      <w:r w:rsidRPr="00B01AF1">
        <w:t>body</w:t>
      </w:r>
      <w:proofErr w:type="spellEnd"/>
      <w:r w:rsidRPr="00B01AF1">
        <w:t>&gt;.</w:t>
      </w:r>
    </w:p>
    <w:p w14:paraId="5EF8198D" w14:textId="77777777" w:rsidR="00B01AF1" w:rsidRPr="00B01AF1" w:rsidRDefault="00B01AF1" w:rsidP="00B01AF1">
      <w:pPr>
        <w:numPr>
          <w:ilvl w:val="0"/>
          <w:numId w:val="2"/>
        </w:numPr>
      </w:pPr>
      <w:proofErr w:type="spellStart"/>
      <w:r w:rsidRPr="00B01AF1">
        <w:t>updateButtonIcon</w:t>
      </w:r>
      <w:proofErr w:type="spellEnd"/>
      <w:r w:rsidRPr="00B01AF1">
        <w:t>(</w:t>
      </w:r>
      <w:proofErr w:type="spellStart"/>
      <w:r w:rsidRPr="00B01AF1">
        <w:t>theme</w:t>
      </w:r>
      <w:proofErr w:type="spellEnd"/>
      <w:r w:rsidRPr="00B01AF1">
        <w:t>) – меняет иконку кнопки (</w:t>
      </w:r>
      <w:r w:rsidRPr="00B01AF1">
        <w:rPr>
          <w:rFonts w:ascii="Segoe UI Emoji" w:hAnsi="Segoe UI Emoji" w:cs="Segoe UI Emoji"/>
        </w:rPr>
        <w:t>🌙</w:t>
      </w:r>
      <w:r w:rsidRPr="00B01AF1">
        <w:t xml:space="preserve"> / </w:t>
      </w:r>
      <w:r w:rsidRPr="00B01AF1">
        <w:rPr>
          <w:rFonts w:ascii="Segoe UI Emoji" w:hAnsi="Segoe UI Emoji" w:cs="Segoe UI Emoji"/>
        </w:rPr>
        <w:t>☀️</w:t>
      </w:r>
      <w:r w:rsidRPr="00B01AF1">
        <w:t>) в зависимости от темы.</w:t>
      </w:r>
    </w:p>
    <w:p w14:paraId="6EF92CFB" w14:textId="77777777" w:rsidR="00B01AF1" w:rsidRPr="00B01AF1" w:rsidRDefault="00B01AF1" w:rsidP="00B01AF1">
      <w:pPr>
        <w:numPr>
          <w:ilvl w:val="0"/>
          <w:numId w:val="2"/>
        </w:numPr>
      </w:pPr>
      <w:proofErr w:type="spellStart"/>
      <w:proofErr w:type="gramStart"/>
      <w:r w:rsidRPr="00B01AF1">
        <w:t>toggleTheme</w:t>
      </w:r>
      <w:proofErr w:type="spellEnd"/>
      <w:r w:rsidRPr="00B01AF1">
        <w:t>(</w:t>
      </w:r>
      <w:proofErr w:type="gramEnd"/>
      <w:r w:rsidRPr="00B01AF1">
        <w:t>) – переключает тему, сохраняет новое значение и обновляет иконку.</w:t>
      </w:r>
    </w:p>
    <w:p w14:paraId="683F9590" w14:textId="77777777" w:rsidR="00B01AF1" w:rsidRPr="00B01AF1" w:rsidRDefault="00B01AF1" w:rsidP="00B01AF1">
      <w:pPr>
        <w:numPr>
          <w:ilvl w:val="0"/>
          <w:numId w:val="2"/>
        </w:numPr>
      </w:pPr>
      <w:r w:rsidRPr="00B01AF1">
        <w:t>При загрузке страницы применяется сохранённая тема и устанавливается соответствующая иконка.</w:t>
      </w:r>
    </w:p>
    <w:p w14:paraId="0BD7FA2F" w14:textId="484BC496" w:rsidR="00B01AF1" w:rsidRPr="00B01AF1" w:rsidRDefault="00B01AF1" w:rsidP="00B01AF1">
      <w:pPr>
        <w:numPr>
          <w:ilvl w:val="0"/>
          <w:numId w:val="2"/>
        </w:numPr>
      </w:pPr>
      <w:r w:rsidRPr="00B01AF1">
        <w:t>На кнопку с </w:t>
      </w:r>
      <w:proofErr w:type="spellStart"/>
      <w:r w:rsidRPr="00B01AF1">
        <w:t>id</w:t>
      </w:r>
      <w:proofErr w:type="spellEnd"/>
      <w:r w:rsidRPr="00B01AF1">
        <w:t>="</w:t>
      </w:r>
      <w:proofErr w:type="spellStart"/>
      <w:r w:rsidRPr="00B01AF1">
        <w:t>themeSwitcher</w:t>
      </w:r>
      <w:proofErr w:type="spellEnd"/>
      <w:r w:rsidRPr="00B01AF1">
        <w:t>" вешается обработчик клика.</w:t>
      </w:r>
    </w:p>
    <w:p w14:paraId="77A59831" w14:textId="77777777" w:rsidR="00B01AF1" w:rsidRPr="00B01AF1" w:rsidRDefault="00B01AF1" w:rsidP="00B01AF1">
      <w:pPr>
        <w:rPr>
          <w:b/>
          <w:bCs/>
        </w:rPr>
      </w:pPr>
      <w:r w:rsidRPr="00B01AF1">
        <w:rPr>
          <w:b/>
          <w:bCs/>
        </w:rPr>
        <w:t>4. CSS-переменные (</w:t>
      </w:r>
      <w:proofErr w:type="spellStart"/>
      <w:r w:rsidRPr="00B01AF1">
        <w:rPr>
          <w:b/>
          <w:bCs/>
        </w:rPr>
        <w:t>custom</w:t>
      </w:r>
      <w:proofErr w:type="spellEnd"/>
      <w:r w:rsidRPr="00B01AF1">
        <w:rPr>
          <w:b/>
          <w:bCs/>
        </w:rPr>
        <w:t xml:space="preserve"> </w:t>
      </w:r>
      <w:proofErr w:type="spellStart"/>
      <w:r w:rsidRPr="00B01AF1">
        <w:rPr>
          <w:b/>
          <w:bCs/>
        </w:rPr>
        <w:t>properties</w:t>
      </w:r>
      <w:proofErr w:type="spellEnd"/>
      <w:r w:rsidRPr="00B01AF1">
        <w:rPr>
          <w:b/>
          <w:bCs/>
        </w:rPr>
        <w:t>) для цветов</w:t>
      </w:r>
    </w:p>
    <w:p w14:paraId="26CC75B5" w14:textId="77777777" w:rsidR="00B01AF1" w:rsidRPr="00B01AF1" w:rsidRDefault="00B01AF1" w:rsidP="00B01AF1">
      <w:r w:rsidRPr="00B01AF1">
        <w:t>В style.css определены два набора переменных:</w:t>
      </w:r>
    </w:p>
    <w:p w14:paraId="0CCC556F" w14:textId="77777777" w:rsidR="00B01AF1" w:rsidRPr="00B01AF1" w:rsidRDefault="00B01AF1" w:rsidP="00B01AF1">
      <w:pPr>
        <w:numPr>
          <w:ilvl w:val="0"/>
          <w:numId w:val="3"/>
        </w:numPr>
      </w:pPr>
      <w:proofErr w:type="gramStart"/>
      <w:r w:rsidRPr="00B01AF1">
        <w:t>:</w:t>
      </w:r>
      <w:proofErr w:type="spellStart"/>
      <w:r w:rsidRPr="00B01AF1">
        <w:t>root</w:t>
      </w:r>
      <w:proofErr w:type="spellEnd"/>
      <w:proofErr w:type="gramEnd"/>
      <w:r w:rsidRPr="00B01AF1">
        <w:t> – значения для светлой темы (по умолчанию).</w:t>
      </w:r>
    </w:p>
    <w:p w14:paraId="15F62B0A" w14:textId="77777777" w:rsidR="00B01AF1" w:rsidRPr="00B01AF1" w:rsidRDefault="00B01AF1" w:rsidP="00B01AF1">
      <w:pPr>
        <w:numPr>
          <w:ilvl w:val="0"/>
          <w:numId w:val="3"/>
        </w:numPr>
      </w:pPr>
      <w:proofErr w:type="gramStart"/>
      <w:r w:rsidRPr="00B01AF1">
        <w:t>.</w:t>
      </w:r>
      <w:proofErr w:type="spellStart"/>
      <w:r w:rsidRPr="00B01AF1">
        <w:t>dark</w:t>
      </w:r>
      <w:proofErr w:type="gramEnd"/>
      <w:r w:rsidRPr="00B01AF1">
        <w:t>-theme</w:t>
      </w:r>
      <w:proofErr w:type="spellEnd"/>
      <w:r w:rsidRPr="00B01AF1">
        <w:t> – переопределение тех же переменных для тёмной темы.</w:t>
      </w:r>
    </w:p>
    <w:p w14:paraId="1FDDDC73" w14:textId="77777777" w:rsidR="00B01AF1" w:rsidRPr="00B01AF1" w:rsidRDefault="00B01AF1" w:rsidP="00B01AF1">
      <w:pPr>
        <w:rPr>
          <w:lang w:val="en-US"/>
        </w:rPr>
      </w:pPr>
      <w:proofErr w:type="spellStart"/>
      <w:r w:rsidRPr="00B01AF1">
        <w:rPr>
          <w:lang w:val="en-US"/>
        </w:rPr>
        <w:t>css</w:t>
      </w:r>
      <w:proofErr w:type="spellEnd"/>
    </w:p>
    <w:p w14:paraId="1D5EFC00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>:</w:t>
      </w:r>
      <w:proofErr w:type="gramStart"/>
      <w:r w:rsidRPr="00B01AF1">
        <w:rPr>
          <w:lang w:val="en-US"/>
        </w:rPr>
        <w:t>root {</w:t>
      </w:r>
      <w:proofErr w:type="gramEnd"/>
    </w:p>
    <w:p w14:paraId="5FF645C5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 xml:space="preserve">    --</w:t>
      </w:r>
      <w:proofErr w:type="spellStart"/>
      <w:r w:rsidRPr="00B01AF1">
        <w:rPr>
          <w:lang w:val="en-US"/>
        </w:rPr>
        <w:t>bg</w:t>
      </w:r>
      <w:proofErr w:type="spellEnd"/>
      <w:r w:rsidRPr="00B01AF1">
        <w:rPr>
          <w:lang w:val="en-US"/>
        </w:rPr>
        <w:t>-</w:t>
      </w:r>
      <w:proofErr w:type="gramStart"/>
      <w:r w:rsidRPr="00B01AF1">
        <w:rPr>
          <w:lang w:val="en-US"/>
        </w:rPr>
        <w:t>body: #e6f3e6;</w:t>
      </w:r>
      <w:proofErr w:type="gramEnd"/>
    </w:p>
    <w:p w14:paraId="05DF7222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 xml:space="preserve">    --text-color: </w:t>
      </w:r>
      <w:proofErr w:type="gramStart"/>
      <w:r w:rsidRPr="00B01AF1">
        <w:rPr>
          <w:lang w:val="en-US"/>
        </w:rPr>
        <w:t>#212529;</w:t>
      </w:r>
      <w:proofErr w:type="gramEnd"/>
    </w:p>
    <w:p w14:paraId="682A347A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lastRenderedPageBreak/>
        <w:t xml:space="preserve">    --card-</w:t>
      </w:r>
      <w:proofErr w:type="spellStart"/>
      <w:proofErr w:type="gramStart"/>
      <w:r w:rsidRPr="00B01AF1">
        <w:rPr>
          <w:lang w:val="en-US"/>
        </w:rPr>
        <w:t>bg</w:t>
      </w:r>
      <w:proofErr w:type="spellEnd"/>
      <w:r w:rsidRPr="00B01AF1">
        <w:rPr>
          <w:lang w:val="en-US"/>
        </w:rPr>
        <w:t>: #ffffff;</w:t>
      </w:r>
      <w:proofErr w:type="gramEnd"/>
    </w:p>
    <w:p w14:paraId="362C1A04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 xml:space="preserve">    </w:t>
      </w:r>
      <w:r w:rsidRPr="00B01AF1">
        <w:rPr>
          <w:i/>
          <w:iCs/>
          <w:lang w:val="en-US"/>
        </w:rPr>
        <w:t>/* ... */</w:t>
      </w:r>
    </w:p>
    <w:p w14:paraId="54EEE24B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>}</w:t>
      </w:r>
    </w:p>
    <w:p w14:paraId="6B6C4517" w14:textId="77777777" w:rsidR="00B01AF1" w:rsidRPr="00B01AF1" w:rsidRDefault="00B01AF1" w:rsidP="00B01AF1">
      <w:pPr>
        <w:rPr>
          <w:lang w:val="en-US"/>
        </w:rPr>
      </w:pPr>
    </w:p>
    <w:p w14:paraId="33A36823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>.dark-theme {</w:t>
      </w:r>
    </w:p>
    <w:p w14:paraId="1EDEC608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 xml:space="preserve">    --</w:t>
      </w:r>
      <w:proofErr w:type="spellStart"/>
      <w:r w:rsidRPr="00B01AF1">
        <w:rPr>
          <w:lang w:val="en-US"/>
        </w:rPr>
        <w:t>bg</w:t>
      </w:r>
      <w:proofErr w:type="spellEnd"/>
      <w:r w:rsidRPr="00B01AF1">
        <w:rPr>
          <w:lang w:val="en-US"/>
        </w:rPr>
        <w:t>-</w:t>
      </w:r>
      <w:proofErr w:type="gramStart"/>
      <w:r w:rsidRPr="00B01AF1">
        <w:rPr>
          <w:lang w:val="en-US"/>
        </w:rPr>
        <w:t>body: #1a1a1a;</w:t>
      </w:r>
      <w:proofErr w:type="gramEnd"/>
    </w:p>
    <w:p w14:paraId="635FE70A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 xml:space="preserve">    --text-color: #</w:t>
      </w:r>
      <w:proofErr w:type="gramStart"/>
      <w:r w:rsidRPr="00B01AF1">
        <w:rPr>
          <w:lang w:val="en-US"/>
        </w:rPr>
        <w:t>f0f0f0;</w:t>
      </w:r>
      <w:proofErr w:type="gramEnd"/>
    </w:p>
    <w:p w14:paraId="712F4512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 xml:space="preserve">    --card-</w:t>
      </w:r>
      <w:proofErr w:type="spellStart"/>
      <w:proofErr w:type="gramStart"/>
      <w:r w:rsidRPr="00B01AF1">
        <w:rPr>
          <w:lang w:val="en-US"/>
        </w:rPr>
        <w:t>bg</w:t>
      </w:r>
      <w:proofErr w:type="spellEnd"/>
      <w:r w:rsidRPr="00B01AF1">
        <w:rPr>
          <w:lang w:val="en-US"/>
        </w:rPr>
        <w:t>: #2d2d2d;</w:t>
      </w:r>
      <w:proofErr w:type="gramEnd"/>
    </w:p>
    <w:p w14:paraId="3D79A698" w14:textId="77777777" w:rsidR="00B01AF1" w:rsidRPr="00B01AF1" w:rsidRDefault="00B01AF1" w:rsidP="00B01AF1">
      <w:r w:rsidRPr="00B01AF1">
        <w:rPr>
          <w:lang w:val="en-US"/>
        </w:rPr>
        <w:t xml:space="preserve">    </w:t>
      </w:r>
      <w:r w:rsidRPr="00B01AF1">
        <w:rPr>
          <w:i/>
          <w:iCs/>
        </w:rPr>
        <w:t>/* ... */</w:t>
      </w:r>
    </w:p>
    <w:p w14:paraId="7EF8F426" w14:textId="77777777" w:rsidR="00B01AF1" w:rsidRPr="00B01AF1" w:rsidRDefault="00B01AF1" w:rsidP="00B01AF1">
      <w:r w:rsidRPr="00B01AF1">
        <w:t>}</w:t>
      </w:r>
    </w:p>
    <w:p w14:paraId="2FBB5B54" w14:textId="77777777" w:rsidR="00B01AF1" w:rsidRPr="00B01AF1" w:rsidRDefault="00B01AF1" w:rsidP="00B01AF1">
      <w:r w:rsidRPr="00B01AF1">
        <w:t>Все стили используют эти переменные, например:</w:t>
      </w:r>
    </w:p>
    <w:p w14:paraId="41AB735E" w14:textId="77777777" w:rsidR="00B01AF1" w:rsidRPr="00B01AF1" w:rsidRDefault="00B01AF1" w:rsidP="00B01AF1">
      <w:pPr>
        <w:rPr>
          <w:lang w:val="en-US"/>
        </w:rPr>
      </w:pPr>
      <w:proofErr w:type="spellStart"/>
      <w:r w:rsidRPr="00B01AF1">
        <w:rPr>
          <w:lang w:val="en-US"/>
        </w:rPr>
        <w:t>css</w:t>
      </w:r>
      <w:proofErr w:type="spellEnd"/>
    </w:p>
    <w:p w14:paraId="6975AC6C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>body {</w:t>
      </w:r>
    </w:p>
    <w:p w14:paraId="62648BD1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 xml:space="preserve">    background-color: var(--</w:t>
      </w:r>
      <w:proofErr w:type="spellStart"/>
      <w:r w:rsidRPr="00B01AF1">
        <w:rPr>
          <w:lang w:val="en-US"/>
        </w:rPr>
        <w:t>bg</w:t>
      </w:r>
      <w:proofErr w:type="spellEnd"/>
      <w:r w:rsidRPr="00B01AF1">
        <w:rPr>
          <w:lang w:val="en-US"/>
        </w:rPr>
        <w:t>-body</w:t>
      </w:r>
      <w:proofErr w:type="gramStart"/>
      <w:r w:rsidRPr="00B01AF1">
        <w:rPr>
          <w:lang w:val="en-US"/>
        </w:rPr>
        <w:t>);</w:t>
      </w:r>
      <w:proofErr w:type="gramEnd"/>
    </w:p>
    <w:p w14:paraId="4654AFEF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 xml:space="preserve">    color: var(--text-color</w:t>
      </w:r>
      <w:proofErr w:type="gramStart"/>
      <w:r w:rsidRPr="00B01AF1">
        <w:rPr>
          <w:lang w:val="en-US"/>
        </w:rPr>
        <w:t>);</w:t>
      </w:r>
      <w:proofErr w:type="gramEnd"/>
    </w:p>
    <w:p w14:paraId="39EE49F4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>}</w:t>
      </w:r>
    </w:p>
    <w:p w14:paraId="0597DF39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>.card {</w:t>
      </w:r>
    </w:p>
    <w:p w14:paraId="2E5B4F6C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 xml:space="preserve">    background-color: var(--card-</w:t>
      </w:r>
      <w:proofErr w:type="spellStart"/>
      <w:r w:rsidRPr="00B01AF1">
        <w:rPr>
          <w:lang w:val="en-US"/>
        </w:rPr>
        <w:t>bg</w:t>
      </w:r>
      <w:proofErr w:type="spellEnd"/>
      <w:proofErr w:type="gramStart"/>
      <w:r w:rsidRPr="00B01AF1">
        <w:rPr>
          <w:lang w:val="en-US"/>
        </w:rPr>
        <w:t>);</w:t>
      </w:r>
      <w:proofErr w:type="gramEnd"/>
    </w:p>
    <w:p w14:paraId="0002A12E" w14:textId="77777777" w:rsidR="00B01AF1" w:rsidRPr="00B01AF1" w:rsidRDefault="00B01AF1" w:rsidP="00B01AF1">
      <w:r w:rsidRPr="00B01AF1">
        <w:t>}</w:t>
      </w:r>
    </w:p>
    <w:p w14:paraId="6942C00B" w14:textId="24615903" w:rsidR="00B01AF1" w:rsidRPr="00B01AF1" w:rsidRDefault="00B01AF1" w:rsidP="00B01AF1">
      <w:r w:rsidRPr="00B01AF1">
        <w:t>При добавлении/удалении класса </w:t>
      </w:r>
      <w:proofErr w:type="spellStart"/>
      <w:r w:rsidRPr="00B01AF1">
        <w:t>dark-theme</w:t>
      </w:r>
      <w:proofErr w:type="spellEnd"/>
      <w:r w:rsidRPr="00B01AF1">
        <w:t> значения переменных автоматически меняются, и цвета на всей странице обновляются без дополнительных усилий.</w:t>
      </w:r>
    </w:p>
    <w:p w14:paraId="40CE551D" w14:textId="77777777" w:rsidR="00B01AF1" w:rsidRPr="00B01AF1" w:rsidRDefault="00B01AF1" w:rsidP="00B01AF1">
      <w:pPr>
        <w:rPr>
          <w:b/>
          <w:bCs/>
        </w:rPr>
      </w:pPr>
      <w:r w:rsidRPr="00B01AF1">
        <w:rPr>
          <w:b/>
          <w:bCs/>
        </w:rPr>
        <w:t>5. Кнопка переключения темы</w:t>
      </w:r>
    </w:p>
    <w:p w14:paraId="46A421AF" w14:textId="77777777" w:rsidR="00B01AF1" w:rsidRPr="00B01AF1" w:rsidRDefault="00B01AF1" w:rsidP="00B01AF1">
      <w:r w:rsidRPr="00B01AF1">
        <w:t>Она расположена в навигационной панели:</w:t>
      </w:r>
    </w:p>
    <w:p w14:paraId="21AD22D9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>html</w:t>
      </w:r>
    </w:p>
    <w:p w14:paraId="0A1EA45E" w14:textId="77777777" w:rsidR="00B01AF1" w:rsidRPr="00B01AF1" w:rsidRDefault="00B01AF1" w:rsidP="00B01AF1">
      <w:pPr>
        <w:rPr>
          <w:lang w:val="en-US"/>
        </w:rPr>
      </w:pPr>
      <w:r w:rsidRPr="00B01AF1">
        <w:rPr>
          <w:lang w:val="en-US"/>
        </w:rPr>
        <w:t>&lt;button class="</w:t>
      </w:r>
      <w:proofErr w:type="spellStart"/>
      <w:r w:rsidRPr="00B01AF1">
        <w:rPr>
          <w:lang w:val="en-US"/>
        </w:rPr>
        <w:t>btn</w:t>
      </w:r>
      <w:proofErr w:type="spellEnd"/>
      <w:r w:rsidRPr="00B01AF1">
        <w:rPr>
          <w:lang w:val="en-US"/>
        </w:rPr>
        <w:t xml:space="preserve"> </w:t>
      </w:r>
      <w:proofErr w:type="spellStart"/>
      <w:r w:rsidRPr="00B01AF1">
        <w:rPr>
          <w:lang w:val="en-US"/>
        </w:rPr>
        <w:t>btn-sm</w:t>
      </w:r>
      <w:proofErr w:type="spellEnd"/>
      <w:r w:rsidRPr="00B01AF1">
        <w:rPr>
          <w:lang w:val="en-US"/>
        </w:rPr>
        <w:t xml:space="preserve"> </w:t>
      </w:r>
      <w:proofErr w:type="spellStart"/>
      <w:r w:rsidRPr="00B01AF1">
        <w:rPr>
          <w:lang w:val="en-US"/>
        </w:rPr>
        <w:t>btn</w:t>
      </w:r>
      <w:proofErr w:type="spellEnd"/>
      <w:r w:rsidRPr="00B01AF1">
        <w:rPr>
          <w:lang w:val="en-US"/>
        </w:rPr>
        <w:t>-outline-secondary" id="</w:t>
      </w:r>
      <w:proofErr w:type="spellStart"/>
      <w:r w:rsidRPr="00B01AF1">
        <w:rPr>
          <w:lang w:val="en-US"/>
        </w:rPr>
        <w:t>themeSwitcher</w:t>
      </w:r>
      <w:proofErr w:type="spellEnd"/>
      <w:r w:rsidRPr="00B01AF1">
        <w:rPr>
          <w:lang w:val="en-US"/>
        </w:rPr>
        <w:t>"&gt;</w:t>
      </w:r>
      <w:r w:rsidRPr="00B01AF1">
        <w:rPr>
          <w:rFonts w:ascii="Segoe UI Emoji" w:hAnsi="Segoe UI Emoji" w:cs="Segoe UI Emoji"/>
        </w:rPr>
        <w:t>🌙</w:t>
      </w:r>
      <w:r w:rsidRPr="00B01AF1">
        <w:rPr>
          <w:lang w:val="en-US"/>
        </w:rPr>
        <w:t>&lt;/button&gt;</w:t>
      </w:r>
    </w:p>
    <w:p w14:paraId="5E146F8D" w14:textId="38DC5969" w:rsidR="00B01AF1" w:rsidRPr="00B01AF1" w:rsidRDefault="00B01AF1" w:rsidP="00B01AF1">
      <w:r w:rsidRPr="00B01AF1">
        <w:t xml:space="preserve">Иконка обновляется скриптом: для тёмной темы показывается </w:t>
      </w:r>
      <w:r w:rsidRPr="00B01AF1">
        <w:rPr>
          <w:rFonts w:ascii="Segoe UI Emoji" w:hAnsi="Segoe UI Emoji" w:cs="Segoe UI Emoji"/>
        </w:rPr>
        <w:t>☀️</w:t>
      </w:r>
      <w:r w:rsidRPr="00B01AF1">
        <w:t xml:space="preserve">, для светлой – </w:t>
      </w:r>
      <w:r w:rsidRPr="00B01AF1">
        <w:rPr>
          <w:rFonts w:ascii="Segoe UI Emoji" w:hAnsi="Segoe UI Emoji" w:cs="Segoe UI Emoji"/>
        </w:rPr>
        <w:t>🌙</w:t>
      </w:r>
      <w:r w:rsidRPr="00B01AF1">
        <w:t>.</w:t>
      </w:r>
    </w:p>
    <w:p w14:paraId="51085002" w14:textId="77777777" w:rsidR="00B01AF1" w:rsidRPr="00B01AF1" w:rsidRDefault="00B01AF1" w:rsidP="00B01AF1">
      <w:pPr>
        <w:rPr>
          <w:b/>
          <w:bCs/>
        </w:rPr>
      </w:pPr>
      <w:r w:rsidRPr="00B01AF1">
        <w:rPr>
          <w:b/>
          <w:bCs/>
        </w:rPr>
        <w:t>6. Адаптация дополнительных элементов</w:t>
      </w:r>
    </w:p>
    <w:p w14:paraId="46F24A1F" w14:textId="77777777" w:rsidR="00B01AF1" w:rsidRPr="00B01AF1" w:rsidRDefault="00B01AF1" w:rsidP="00B01AF1">
      <w:r w:rsidRPr="00B01AF1">
        <w:t>В CSS также предусмотрены изменения для:</w:t>
      </w:r>
    </w:p>
    <w:p w14:paraId="58126898" w14:textId="77777777" w:rsidR="00B01AF1" w:rsidRPr="00B01AF1" w:rsidRDefault="00B01AF1" w:rsidP="00B01AF1">
      <w:pPr>
        <w:numPr>
          <w:ilvl w:val="0"/>
          <w:numId w:val="4"/>
        </w:numPr>
        <w:rPr>
          <w:lang w:val="en-US"/>
        </w:rPr>
      </w:pPr>
      <w:r w:rsidRPr="00B01AF1">
        <w:t>кнопок</w:t>
      </w:r>
      <w:r w:rsidRPr="00B01AF1">
        <w:rPr>
          <w:lang w:val="en-US"/>
        </w:rPr>
        <w:t xml:space="preserve"> </w:t>
      </w:r>
      <w:proofErr w:type="gramStart"/>
      <w:r w:rsidRPr="00B01AF1">
        <w:rPr>
          <w:lang w:val="en-US"/>
        </w:rPr>
        <w:t>(.</w:t>
      </w:r>
      <w:proofErr w:type="spellStart"/>
      <w:r w:rsidRPr="00B01AF1">
        <w:rPr>
          <w:lang w:val="en-US"/>
        </w:rPr>
        <w:t>btn</w:t>
      </w:r>
      <w:proofErr w:type="spellEnd"/>
      <w:proofErr w:type="gramEnd"/>
      <w:r w:rsidRPr="00B01AF1">
        <w:rPr>
          <w:lang w:val="en-US"/>
        </w:rPr>
        <w:t>-primary</w:t>
      </w:r>
      <w:proofErr w:type="gramStart"/>
      <w:r w:rsidRPr="00B01AF1">
        <w:rPr>
          <w:lang w:val="en-US"/>
        </w:rPr>
        <w:t>, .</w:t>
      </w:r>
      <w:proofErr w:type="spellStart"/>
      <w:r w:rsidRPr="00B01AF1">
        <w:rPr>
          <w:lang w:val="en-US"/>
        </w:rPr>
        <w:t>btn</w:t>
      </w:r>
      <w:proofErr w:type="spellEnd"/>
      <w:proofErr w:type="gramEnd"/>
      <w:r w:rsidRPr="00B01AF1">
        <w:rPr>
          <w:lang w:val="en-US"/>
        </w:rPr>
        <w:t>-outline-primary),</w:t>
      </w:r>
    </w:p>
    <w:p w14:paraId="5543672F" w14:textId="77777777" w:rsidR="00B01AF1" w:rsidRPr="00B01AF1" w:rsidRDefault="00B01AF1" w:rsidP="00B01AF1">
      <w:pPr>
        <w:numPr>
          <w:ilvl w:val="0"/>
          <w:numId w:val="4"/>
        </w:numPr>
        <w:rPr>
          <w:lang w:val="en-US"/>
        </w:rPr>
      </w:pPr>
      <w:r w:rsidRPr="00B01AF1">
        <w:t>форм</w:t>
      </w:r>
      <w:r w:rsidRPr="00B01AF1">
        <w:rPr>
          <w:lang w:val="en-US"/>
        </w:rPr>
        <w:t xml:space="preserve"> </w:t>
      </w:r>
      <w:proofErr w:type="gramStart"/>
      <w:r w:rsidRPr="00B01AF1">
        <w:rPr>
          <w:lang w:val="en-US"/>
        </w:rPr>
        <w:t>(.form</w:t>
      </w:r>
      <w:proofErr w:type="gramEnd"/>
      <w:r w:rsidRPr="00B01AF1">
        <w:rPr>
          <w:lang w:val="en-US"/>
        </w:rPr>
        <w:t>-control</w:t>
      </w:r>
      <w:proofErr w:type="gramStart"/>
      <w:r w:rsidRPr="00B01AF1">
        <w:rPr>
          <w:lang w:val="en-US"/>
        </w:rPr>
        <w:t>, .form</w:t>
      </w:r>
      <w:proofErr w:type="gramEnd"/>
      <w:r w:rsidRPr="00B01AF1">
        <w:rPr>
          <w:lang w:val="en-US"/>
        </w:rPr>
        <w:t>-check-input),</w:t>
      </w:r>
    </w:p>
    <w:p w14:paraId="15DA595B" w14:textId="77777777" w:rsidR="00B01AF1" w:rsidRPr="00B01AF1" w:rsidRDefault="00B01AF1" w:rsidP="00B01AF1">
      <w:pPr>
        <w:numPr>
          <w:ilvl w:val="0"/>
          <w:numId w:val="4"/>
        </w:numPr>
      </w:pPr>
      <w:r w:rsidRPr="00B01AF1">
        <w:t xml:space="preserve">модальных окон </w:t>
      </w:r>
      <w:proofErr w:type="gramStart"/>
      <w:r w:rsidRPr="00B01AF1">
        <w:t>(.</w:t>
      </w:r>
      <w:proofErr w:type="spellStart"/>
      <w:r w:rsidRPr="00B01AF1">
        <w:t>modal</w:t>
      </w:r>
      <w:proofErr w:type="gramEnd"/>
      <w:r w:rsidRPr="00B01AF1">
        <w:t>-content</w:t>
      </w:r>
      <w:proofErr w:type="spellEnd"/>
      <w:r w:rsidRPr="00B01AF1">
        <w:t>),</w:t>
      </w:r>
    </w:p>
    <w:p w14:paraId="74A2C562" w14:textId="77777777" w:rsidR="00B01AF1" w:rsidRPr="00B01AF1" w:rsidRDefault="00B01AF1" w:rsidP="00B01AF1">
      <w:pPr>
        <w:numPr>
          <w:ilvl w:val="0"/>
          <w:numId w:val="4"/>
        </w:numPr>
      </w:pPr>
      <w:r w:rsidRPr="00B01AF1">
        <w:t>ссылок,</w:t>
      </w:r>
    </w:p>
    <w:p w14:paraId="474D14CB" w14:textId="5CD85B40" w:rsidR="00B01AF1" w:rsidRPr="00B01AF1" w:rsidRDefault="00B01AF1" w:rsidP="00B01AF1">
      <w:pPr>
        <w:numPr>
          <w:ilvl w:val="0"/>
          <w:numId w:val="4"/>
        </w:numPr>
      </w:pPr>
      <w:r w:rsidRPr="00B01AF1">
        <w:lastRenderedPageBreak/>
        <w:t xml:space="preserve">комментариев и </w:t>
      </w:r>
      <w:proofErr w:type="gramStart"/>
      <w:r w:rsidRPr="00B01AF1">
        <w:t>т.д.</w:t>
      </w:r>
      <w:proofErr w:type="gramEnd"/>
      <w:r w:rsidRPr="00B01AF1">
        <w:t xml:space="preserve"> – все они привязаны к переменным, поэтому автоматически подстраиваются под тему.</w:t>
      </w:r>
    </w:p>
    <w:p w14:paraId="73239319" w14:textId="77777777" w:rsidR="00B01AF1" w:rsidRPr="00B01AF1" w:rsidRDefault="00B01AF1" w:rsidP="00B01AF1">
      <w:pPr>
        <w:rPr>
          <w:b/>
          <w:bCs/>
        </w:rPr>
      </w:pPr>
      <w:r w:rsidRPr="00B01AF1">
        <w:rPr>
          <w:b/>
          <w:bCs/>
        </w:rPr>
        <w:t>Итог</w:t>
      </w:r>
    </w:p>
    <w:p w14:paraId="36CF20BE" w14:textId="77777777" w:rsidR="00B01AF1" w:rsidRPr="00B01AF1" w:rsidRDefault="00B01AF1" w:rsidP="00B01AF1">
      <w:r w:rsidRPr="00B01AF1">
        <w:t>Тёмная тема реализована </w:t>
      </w:r>
      <w:r w:rsidRPr="00B01AF1">
        <w:rPr>
          <w:b/>
          <w:bCs/>
        </w:rPr>
        <w:t>без использования сторонних библиотек</w:t>
      </w:r>
      <w:r w:rsidRPr="00B01AF1">
        <w:t xml:space="preserve"> (кроме </w:t>
      </w:r>
      <w:proofErr w:type="spellStart"/>
      <w:r w:rsidRPr="00B01AF1">
        <w:t>Bootstrap</w:t>
      </w:r>
      <w:proofErr w:type="spellEnd"/>
      <w:r w:rsidRPr="00B01AF1">
        <w:t>, который также адаптирован через переопределение цветов). Пользовательский выбор сохраняется, страница не мерцает при загрузке, а код легко поддерживать благодаря CSS-переменным.</w:t>
      </w:r>
    </w:p>
    <w:p w14:paraId="00B2434D" w14:textId="77777777" w:rsidR="004E32FA" w:rsidRPr="00A030ED" w:rsidRDefault="004E32FA"/>
    <w:sectPr w:rsidR="004E32FA" w:rsidRPr="00A030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745F1"/>
    <w:multiLevelType w:val="multilevel"/>
    <w:tmpl w:val="FAF4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B53B9"/>
    <w:multiLevelType w:val="multilevel"/>
    <w:tmpl w:val="702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3386F"/>
    <w:multiLevelType w:val="multilevel"/>
    <w:tmpl w:val="4DB4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C140F"/>
    <w:multiLevelType w:val="multilevel"/>
    <w:tmpl w:val="8344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609307">
    <w:abstractNumId w:val="1"/>
  </w:num>
  <w:num w:numId="2" w16cid:durableId="1171942901">
    <w:abstractNumId w:val="3"/>
  </w:num>
  <w:num w:numId="3" w16cid:durableId="574321207">
    <w:abstractNumId w:val="0"/>
  </w:num>
  <w:num w:numId="4" w16cid:durableId="477384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6AB"/>
    <w:rsid w:val="001D200B"/>
    <w:rsid w:val="00203D9A"/>
    <w:rsid w:val="003526AB"/>
    <w:rsid w:val="004954DA"/>
    <w:rsid w:val="004E32FA"/>
    <w:rsid w:val="00A030ED"/>
    <w:rsid w:val="00B01AF1"/>
    <w:rsid w:val="00DB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20602"/>
  <w15:chartTrackingRefBased/>
  <w15:docId w15:val="{63060913-68FD-4AF6-9DC4-16898FA3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AF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2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2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2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26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26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26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26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26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26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2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2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2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2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26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26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26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2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26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2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4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Кошурина Виктория Евгеньевна</dc:creator>
  <cp:keywords/>
  <dc:description/>
  <cp:lastModifiedBy>Кошурина Виктория Евгеньевна</cp:lastModifiedBy>
  <cp:revision>4</cp:revision>
  <dcterms:created xsi:type="dcterms:W3CDTF">2026-02-23T04:32:00Z</dcterms:created>
  <dcterms:modified xsi:type="dcterms:W3CDTF">2026-03-10T14:16:00Z</dcterms:modified>
</cp:coreProperties>
</file>