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w="http://schemas.openxmlformats.org/wordprocessingml/2006/main" ns1:Ignorable="w14 w15 w16se w16cid w16 w16cex w16sdtdh wp14">
  <w:body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l’URL dans le navigateur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affiche le formulaire demandant l’email et le mot de passe.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Remplir le formulaire avec des identifiants valides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vérifie les informations et redirige vers le dashboard.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01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Se connecter (identifiants valides)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la connexion à la plateforme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L’utilisateur est créé dans la base et actif.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L’utilisateur connaît l’URL de connexion et les services sont démarrés.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Saisir l’URL dans le navigateur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affiche le formulaire demandant l’email et le mot de passe.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Remplir le formulaire avec des identifiants valides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vérifie les informations et redirige vers le dashboard.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Session utilisateur ouverte.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p>
      <w:r>
        <w:br w:type="page"/>
      </w:r>
    </w:p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un email inconnu et un mot de passe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affiche « Identifiant ou mot de passe invalide ».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Refaire une tentative invalide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affiche le même message d’erreur.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Vérifier l’accès avec identifiants valides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compte reste actif après la 2ème tentative échouée.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02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Rejeter une connexion invalide (1ère et 2ème tentatives)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le message d’erreur et l’enregistrement des échecs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L’utilisateur existe et n’est pas bloqué.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L’URL de connexion est accessible.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Saisir un email inconnu et un mot de passe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affiche « Identifiant ou mot de passe invalide ».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Refaire une tentative invalide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affiche le même message d’erreur.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3.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Vérifier l’accès avec identifiants valides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compte reste actif après la 2ème tentative échouée.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Deux échecs de connexion enregistrés.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p>
      <w:r>
        <w:br w:type="page"/>
      </w:r>
    </w:p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un mauvais mot de passe pour la 3ème fois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indique l’erreur et désactive le compte.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Tenter une connexion avec le bon mot de passe après blocage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refuse l’authentification (compte bloqué).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03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Bloquer le compte après 3 échecs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la désactivation du compte à la 3ème tentative échouée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Compte de test actif dédié au scénario de blocage.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Deux tentatives échouées déjà effectuées sur le même compte.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Saisir un mauvais mot de passe pour la 3ème fois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indique l’erreur et désactive le compte.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Tenter une connexion avec le bon mot de passe après blocage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refuse l’authentification (compte bloqué).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Compte désactivé (bloqué).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p>
      <w:r>
        <w:br w:type="page"/>
      </w:r>
    </w:p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Cliquer sur le lien/bouton « Déconnecter »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ferme la session de l’utilisateur.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Vérifier la navigation après déconnexion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redirige vers la page d’authentification.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04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Se déconnecter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la fermeture de session et la redirection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L’utilisateur est connecté.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tableau de bord est affiché.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Cliquer sur le lien/bouton « Déconnecter »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ferme la session de l’utilisateur.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Vérifier la navigation après déconnexion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redirige vers la page d’authentification.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Session fermée et token supprimé côté client.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p>
      <w:r>
        <w:br w:type="page"/>
      </w:r>
    </w:p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directement une URL de dashboard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redirige vers la page de connexion.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Vérifier le contenu affiché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Aucune donnée du dashboard n’est visible sans login.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05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Empêcher l’accès au dashboard sans authentification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de sécurité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la protection des routes privées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Aucun utilisateur connecté (session vide).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URL des routes protégées connue.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Saisir directement une URL de dashboard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redirige vers la page de connexion.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Vérifier le contenu affiché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Aucune donnée du dashboard n’est visible sans login.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Utilisateur non authentifié maintenu hors zones protégées.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p>
      <w:r>
        <w:br w:type="page"/>
      </w:r>
    </w:p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Ouvrir l’écran « Nouvelle réclamation »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formulaire s’affiche avec les champs obligatoires.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Sélectionner note + description + note attendue valide + justificatif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bouton de soumission devient actif.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Cliquer sur « Soumettre »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crée la réclamation et affiche une confirmation.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06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Soumettre une nouvelle réclamation valide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la création d’une réclamation post-délibération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Une période de réclamation est active.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Étudiant connecté avec au moins une note réclamable et un justificatif.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Ouvrir l’écran « Nouvelle réclamation »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formulaire s’affiche avec les champs obligatoires.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Sélectionner note + description + note attendue valide + justificatif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bouton de soumission devient actif.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3.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Cliquer sur « Soumettre »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crée la réclamation et affiche une confirmation.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Réclamation enregistrée au statut initial attendu.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p>
      <w:r>
        <w:br w:type="page"/>
      </w:r>
    </w:p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une note attendue invalide (ex: -1)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affiche un message de validation et bloque la soumission.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une note attendue invalide (ex: 25)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affiche un message de validation et bloque la soumission.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Vérifier la liste des réclamations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Aucune nouvelle réclamation invalide n’est créée.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07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Refuser une note attendue invalide à la soumission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le contrôle de validité de la note attendue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Période active et étudiant connecté.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Formulaire de soumission accessible.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Saisir une note attendue invalide (ex: -1)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affiche un message de validation et bloque la soumission.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Saisir une note attendue invalide (ex: 25)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affiche un message de validation et bloque la soumission.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3.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Vérifier la liste des réclamations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Aucune nouvelle réclamation invalide n’est créée.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/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Aucune donnée invalide persistée.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p>
      <w:r>
        <w:br w:type="page"/>
      </w:r>
    </w:p>
    <w:p w:rsidR="00CC7C91" w:rsidRDefault="00CC7C91" w:rsidP="00CC7C91">
      <w:pPr>
        <w:pStyle w:val="p1"/>
        <w:ind w:left="720"/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37"/>
        <w:gridCol w:w="4159"/>
      </w:tblGrid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Cliquer sur « Accepter » sans commentaire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bloque l’action et exige un commentaire.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Cliquer sur « Refuser » sans commentaire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  <w:numPr>
                <w:ilvl w:val="0"/>
                <w:numId w:val="2"/>
              </w:numPr>
              <w:ind w:left="0" w:firstLine="0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bloque l’action et exige un commentaire.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un commentaire puis accepter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enregistre la décision d’acceptation.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Saisir un commentaire puis refuser (autre demande)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>Le système enregistre la décision de refus.</w:t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</w:tc>
      </w:tr>
      <w:tr w:rsidR="00CC7C91" w:rsidTr="00CC7C91">
        <w:tc>
          <w:tcPr>
            <w:tcW w:w="4508" w:type="dxa"/>
          </w:tcPr>
          <w:p w:rsidR="00CC7C91" w:rsidRDefault="00CC7C91" w:rsidP="00CC7C91">
            <w:pPr>
              <w:pStyle w:val="p1"/>
            </w:pP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  <w:tc>
          <w:tcPr>
            <w:tcW w:w="4508" w:type="dxa"/>
          </w:tcPr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  <w:r>
              <w:t/>
            </w:r>
          </w:p>
          <w:p w:rsidR="00CC7C91" w:rsidRDefault="00CC7C91" w:rsidP="00CC7C91">
            <w:pPr>
              <w:pStyle w:val="p1"/>
            </w:pPr>
          </w:p>
        </w:tc>
      </w:tr>
    </w:tbl>
    <w:p w:rsidR="00011986" w:rsidRDefault="00011986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p w:rsidR="006557CF" w:rsidRDefault="006557CF" w:rsidP="006557CF">
      <w:pPr>
        <w:rPr>
          <w:lang w:val="fr-FR"/>
        </w:rPr>
      </w:pPr>
    </w:p>
    <w:tbl>
      <w:tblPr>
        <w:tblStyle w:val="Grilledutableau"/>
        <w:tblW w:w="14553" w:type="dxa"/>
        <w:tblInd w:w="-572" w:type="dxa"/>
        <w:tblLook w:val="04A0" w:firstRow="1" w:lastRow="0" w:firstColumn="1" w:lastColumn="0" w:noHBand="0" w:noVBand="1"/>
      </w:tblPr>
      <w:tblGrid>
        <w:gridCol w:w="1557"/>
        <w:gridCol w:w="2582"/>
        <w:gridCol w:w="2867"/>
        <w:gridCol w:w="756"/>
        <w:gridCol w:w="1522"/>
        <w:gridCol w:w="1337"/>
        <w:gridCol w:w="733"/>
        <w:gridCol w:w="114"/>
        <w:gridCol w:w="789"/>
        <w:gridCol w:w="493"/>
        <w:gridCol w:w="1768"/>
        <w:gridCol w:w="35"/>
      </w:tblGrid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Fiche de test N°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08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Nom du cas de test 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Analyser une réclamation imputée (commentaire obligatoire)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Type de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Test fonctionnel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Objectif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 xml:space="preserve">Vérifier l’obligation de commentaire avant décision enseignant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Auteurs du cas de test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Équipe de testeur 1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Date d’exécution du test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05 mars 2026</w:t>
            </w: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Préconditions(prérequis/règles) :</w:t>
            </w:r>
          </w:p>
        </w:tc>
        <w:tc>
          <w:tcPr>
            <w:tcW w:w="10414" w:type="dxa"/>
            <w:gridSpan w:val="10"/>
          </w:tcPr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Une réclamation au statut IMPUTEE existe pour l’enseignant connecté.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6557CF">
            <w:pPr>
              <w:pStyle w:val="p1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L’enseignant est authentifié.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ind w:firstLine="708"/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proofErr w:type="spellStart"/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N°étape</w:t>
            </w:r>
            <w:proofErr w:type="spellEnd"/>
          </w:p>
        </w:tc>
        <w:tc>
          <w:tcPr>
            <w:tcW w:w="2582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Opérations à réaliser ou action à exécuter</w:t>
            </w:r>
          </w:p>
        </w:tc>
        <w:tc>
          <w:tcPr>
            <w:tcW w:w="5145" w:type="dxa"/>
            <w:gridSpan w:val="3"/>
            <w:vMerge w:val="restart"/>
            <w:vAlign w:val="center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attendues</w:t>
            </w:r>
          </w:p>
          <w:p w:rsidR="006557CF" w:rsidRPr="00343F47" w:rsidRDefault="006557CF" w:rsidP="009B4702">
            <w:pPr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</w:p>
        </w:tc>
        <w:tc>
          <w:tcPr>
            <w:tcW w:w="1337" w:type="dxa"/>
            <w:vMerge w:val="restart"/>
          </w:tcPr>
          <w:p w:rsidR="006557CF" w:rsidRPr="00343F47" w:rsidRDefault="006557CF" w:rsidP="009B470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val="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Réponses obtenues</w:t>
            </w:r>
          </w:p>
        </w:tc>
        <w:tc>
          <w:tcPr>
            <w:tcW w:w="2129" w:type="dxa"/>
            <w:gridSpan w:val="4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Résultat du test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Observations</w:t>
            </w:r>
          </w:p>
        </w:tc>
      </w:tr>
      <w:tr w:rsidR="006557CF" w:rsidRPr="006A6CFD" w:rsidTr="009B4702">
        <w:trPr>
          <w:trHeight w:val="62"/>
        </w:trPr>
        <w:tc>
          <w:tcPr>
            <w:tcW w:w="155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2582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37" w:type="dxa"/>
            <w:vMerge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OK</w:t>
            </w: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Non OK</w:t>
            </w: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jc w:val="center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1.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  <w:r w:rsidRPr="00343F47">
              <w:rPr>
                <w:rFonts w:ascii="Times New Roman" w:hAnsi="Times New Roman" w:cs="Times New Roman"/>
                <w:lang w:val="fr-FR"/>
              </w:rPr>
              <w:t>Cliquer sur « Accepter » sans commentaire</w:t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bloque l’action et exige un commentaire.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2.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Cliquer sur « Refuser » sans commentaire</w:t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bloque l’action et exige un commentaire.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3.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Saisir un commentaire puis accepter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enregistre la décision d’acceptation.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/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155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343F47">
              <w:rPr>
                <w:rFonts w:ascii="Times New Roman" w:hAnsi="Times New Roman" w:cs="Times New Roman"/>
                <w:b/>
                <w:bCs/>
                <w:lang w:val="fr-FR"/>
              </w:rPr>
              <w:t>4.</w:t>
            </w:r>
          </w:p>
        </w:tc>
        <w:tc>
          <w:tcPr>
            <w:tcW w:w="2582" w:type="dxa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Saisir un commentaire puis refuser (autre demande)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  <w:p w:rsidR="006557CF" w:rsidRPr="00343F47" w:rsidRDefault="006557CF" w:rsidP="009B4702">
            <w:pPr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5145" w:type="dxa"/>
            <w:gridSpan w:val="3"/>
          </w:tcPr>
          <w:p w:rsidR="006557CF" w:rsidRPr="00343F47" w:rsidRDefault="006557CF" w:rsidP="009B4702">
            <w:pPr>
              <w:pStyle w:val="p1"/>
              <w:rPr>
                <w:rFonts w:ascii="Times New Roman" w:hAnsi="Times New Roman" w:cs="Times New Roman"/>
                <w:sz w:val="24"/>
                <w:szCs w:val="24"/>
              </w:rPr>
            </w:pP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>Le système enregistre la décision de refus.</w:t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343F47">
              <w:rPr>
                <w:rFonts w:ascii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343F47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337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33" w:type="dxa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96" w:type="dxa"/>
            <w:gridSpan w:val="3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03" w:type="dxa"/>
            <w:gridSpan w:val="2"/>
          </w:tcPr>
          <w:p w:rsidR="006557CF" w:rsidRPr="00343F47" w:rsidRDefault="006557CF" w:rsidP="009B4702">
            <w:pPr>
              <w:rPr>
                <w:rFonts w:ascii="Times New Roman" w:hAnsi="Times New Roman" w:cs="Times New Roman"/>
              </w:rPr>
            </w:pPr>
          </w:p>
        </w:tc>
      </w:tr>
      <w:tr w:rsidR="006557CF" w:rsidRPr="006A6CFD" w:rsidTr="009B4702">
        <w:tc>
          <w:tcPr>
            <w:tcW w:w="4139" w:type="dxa"/>
            <w:gridSpan w:val="2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A6CF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  <w:t xml:space="preserve">Post condition : Statut de la demande mis à jour selon la décision.</w:t>
            </w:r>
          </w:p>
        </w:tc>
        <w:tc>
          <w:tcPr>
            <w:tcW w:w="10414" w:type="dxa"/>
            <w:gridSpan w:val="10"/>
          </w:tcPr>
          <w:p w:rsidR="006557CF" w:rsidRPr="006A6CFD" w:rsidRDefault="006557CF" w:rsidP="009B4702">
            <w:pPr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4139" w:type="dxa"/>
            <w:gridSpan w:val="2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 xml:space="preserve">Anomalie : 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 w:rsidRPr="0014627E">
              <w:rPr>
                <w:b/>
                <w:bCs/>
                <w:lang w:val="fr-FR"/>
              </w:rPr>
              <w:t>Conformité :</w:t>
            </w:r>
          </w:p>
        </w:tc>
        <w:tc>
          <w:tcPr>
            <w:tcW w:w="4462" w:type="dxa"/>
            <w:gridSpan w:val="5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 w:rsidRPr="00C501B1">
              <w:rPr>
                <w:b/>
                <w:bCs/>
                <w:lang w:val="fr-FR"/>
              </w:rPr>
              <w:t>Ergonomie :</w:t>
            </w:r>
          </w:p>
        </w:tc>
        <w:tc>
          <w:tcPr>
            <w:tcW w:w="3050" w:type="dxa"/>
            <w:gridSpan w:val="3"/>
          </w:tcPr>
          <w:p w:rsidR="006557CF" w:rsidRPr="00C501B1" w:rsidRDefault="006557CF" w:rsidP="009B4702">
            <w:pPr>
              <w:pStyle w:val="p1"/>
              <w:rPr>
                <w:rFonts w:asciiTheme="minorHAnsi" w:eastAsiaTheme="minorHAnsi" w:hAnsiTheme="minorHAnsi" w:cstheme="minorBidi"/>
                <w:b/>
                <w:bCs/>
                <w:color w:val="auto"/>
                <w:kern w:val="2"/>
                <w:sz w:val="24"/>
                <w:szCs w:val="24"/>
                <w:lang w:val="fr-FR" w:eastAsia="en-US"/>
                <ns2:ligatures ns2:val="standardContextual"/>
              </w:rPr>
            </w:pPr>
            <w:r>
              <w:rPr>
                <w:b/>
                <w:bCs/>
                <w:lang w:val="fr-FR"/>
              </w:rPr>
              <w:t>Validation globale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59264" behindDoc="0" locked="0" layoutInCell="1" allowOverlap="1" ns4:anchorId="6213E18A" ns4:editId="2FC061BF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543776260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type ns2:anchorId="6213E18A" id="_x0000_t202" coordsize="21600,21600" ns8:spt="202" path="m,l,21600r21600,l21600,xe">
                      <ns7:stroke joinstyle="miter"/>
                      <ns7:path gradientshapeok="t" ns8:connecttype="rect"/>
                    </ns7:shapetype>
                    <ns7:shape id="Zone de texte 4" ns8:spid="_x0000_s1026" type="#_x0000_t202" style="position:absolute;left:0;text-align:left;margin-left:17.2pt;margin-top:2.2pt;width:12pt;height:11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Bloquante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Excellente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8480" behindDoc="0" locked="0" layoutInCell="1" allowOverlap="1" ns4:anchorId="0272A479" ns4:editId="031C5F65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1308636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2A479" id="_x0000_s1027" type="#_x0000_t202" style="position:absolute;left:0;text-align:left;margin-left:17.2pt;margin-top:2.2pt;width:12pt;height:11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kgVcNw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2336" behindDoc="0" locked="0" layoutInCell="1" allowOverlap="1" ns4:anchorId="72846A53" ns4:editId="5CEFF1AD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28642148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2846A53" id="_x0000_s1028" type="#_x0000_t202" style="position:absolute;left:0;text-align:left;margin-left:17.2pt;margin-top:2.2pt;width:12pt;height:1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QqT4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6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Excellente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5408" behindDoc="0" locked="0" layoutInCell="1" allowOverlap="1" ns4:anchorId="7C1751E3" ns4:editId="25AD5BB7">
                      <ns3:simplePos x="0" y="0"/>
                      <ns3:positionH relativeFrom="column">
                        <ns3:posOffset>218741</ns3:posOffset>
                      </ns3:positionH>
                      <ns3:positionV relativeFrom="paragraph">
                        <ns3:posOffset>27940</ns3:posOffset>
                      </ns3:positionV>
                      <ns3:extent cx="152400" cy="144379"/>
                      <ns3:effectExtent l="0" t="0" r="12700" b="8255"/>
                      <ns3:wrapNone/>
                      <ns3:docPr id="60732069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7C1751E3" id="_x0000_s1029" type="#_x0000_t202" style="position:absolute;left:0;text-align:left;margin-left:17.2pt;margin-top:2.2pt;width:12pt;height:11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0288" behindDoc="0" locked="0" layoutInCell="1" allowOverlap="1" ns4:anchorId="06A444B0" ns4:editId="66EBD92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040722366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6A444B0" id="_x0000_s1030" type="#_x0000_t202" style="position:absolute;left:0;text-align:left;margin-left:17.4pt;margin-top:.6pt;width:12pt;height:11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5ZZq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+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A+5ZZq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9504" behindDoc="0" locked="0" layoutInCell="1" allowOverlap="1" ns4:anchorId="00F74089" ns4:editId="28736930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185991515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0F74089" id="_x0000_s1031" type="#_x0000_t202" style="position:absolute;left:0;text-align:left;margin-left:17.4pt;margin-top:.6pt;width:12pt;height:11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V9m/Og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izo5EjLBsoDsuWgE5K3fKUQ/oH58MwcKgdpwGkIT7hIDZgT9BYlFbhffzuP8dhQ&#13;&#10;9FLSoBIL6n/umBOU6G8GW32LnEbpps14cjPCjbv0bC49ZlcvAYka4txZnswYH/TRlA7qVxyaRXwV&#13;&#10;XcxwfLug4WguQzcfOHRcLBYpCMVqWXgwa8sjdGxMpPWlfWXO9m0NqIdHOGqWTd91t4uNNw0sdgGk&#13;&#10;Sq2PPHes9vSj0JN4+qGMk3S5T1HnX8f8N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BBV9m/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3360" behindDoc="0" locked="0" layoutInCell="1" allowOverlap="1" ns4:anchorId="6E9730BA" ns4:editId="39353031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801866861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6E9730BA" id="_x0000_s1032" type="#_x0000_t202" style="position:absolute;left:0;text-align:left;margin-left:17.4pt;margin-top:.6pt;width:12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h3gbOQIAAII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Moyenne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6432" behindDoc="0" locked="0" layoutInCell="1" allowOverlap="1" ns4:anchorId="48869726" ns4:editId="6E61745A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7620</ns3:posOffset>
                      </ns3:positionV>
                      <ns3:extent cx="152400" cy="144379"/>
                      <ns3:effectExtent l="0" t="0" r="12700" b="8255"/>
                      <ns3:wrapNone/>
                      <ns3:docPr id="210762271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8869726" id="_x0000_s1033" type="#_x0000_t202" style="position:absolute;left:0;text-align:left;margin-left:17.4pt;margin-top:.6pt;width:12pt;height:11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Valider avec réserve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557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1312" behindDoc="0" locked="0" layoutInCell="1" allowOverlap="1" ns4:anchorId="2BB9A1F3" ns4:editId="0B86A77F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25593325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BB9A1F3" id="_x0000_s1034" type="#_x0000_t202" style="position:absolute;left:0;text-align:left;margin-left:17.4pt;margin-top:.65pt;width:12pt;height:11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582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Basse</w:t>
            </w:r>
          </w:p>
        </w:tc>
        <w:tc>
          <w:tcPr>
            <w:tcW w:w="2867" w:type="dxa"/>
          </w:tcPr>
          <w:p w:rsidR="006557CF" w:rsidRPr="0014627E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 xml:space="preserve">              Faible</w:t>
            </w:r>
            <w:r>
              <w:rPr>
                <w:b/>
                <w:bCs/>
                <w:noProof/>
                <w:lang w:val="fr-FR"/>
              </w:rPr>
              <w:t xml:space="preserve"> </w:t>
            </w: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70528" behindDoc="0" locked="0" layoutInCell="1" allowOverlap="1" ns4:anchorId="47D459CD" ns4:editId="3885DCD3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03766477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47D459CD" id="_x0000_s1035" type="#_x0000_t202" style="position:absolute;margin-left:17.4pt;margin-top:.65pt;width:12pt;height:11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Hs1AOAIAAII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756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4384" behindDoc="0" locked="0" layoutInCell="1" allowOverlap="1" ns4:anchorId="02754BD8" ns4:editId="68EB51FE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725451422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02754BD8" id="_x0000_s1036" type="#_x0000_t202" style="position:absolute;left:0;text-align:left;margin-left:17.4pt;margin-top:.65pt;width:12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KoJYUo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3706" w:type="dxa"/>
            <w:gridSpan w:val="4"/>
          </w:tcPr>
          <w:p w:rsidR="006557CF" w:rsidRPr="00C501B1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Faible</w:t>
            </w:r>
          </w:p>
        </w:tc>
        <w:tc>
          <w:tcPr>
            <w:tcW w:w="789" w:type="dxa"/>
          </w:tcPr>
          <w:p w:rsidR="006557CF" w:rsidRPr="0014627E" w:rsidRDefault="006557CF" w:rsidP="009B4702">
            <w:pPr>
              <w:jc w:val="center"/>
              <w:rPr>
                <w:b/>
                <w:bCs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ns1:AlternateContent>
                <ns1:Choice Requires="wps">
                  <w:drawing>
                    <ns3:anchor distT="0" distB="0" distL="114300" distR="114300" simplePos="0" relativeHeight="251667456" behindDoc="0" locked="0" layoutInCell="1" allowOverlap="1" ns4:anchorId="26B563C8" ns4:editId="17C1A65B">
                      <ns3:simplePos x="0" y="0"/>
                      <ns3:positionH relativeFrom="column">
                        <ns3:posOffset>220780</ns3:posOffset>
                      </ns3:positionH>
                      <ns3:positionV relativeFrom="paragraph">
                        <ns3:posOffset>8255</ns3:posOffset>
                      </ns3:positionV>
                      <ns3:extent cx="152400" cy="144379"/>
                      <ns3:effectExtent l="0" t="0" r="12700" b="8255"/>
                      <ns3:wrapNone/>
                      <ns3:docPr id="1662296094" name="Zone de texte 4"/>
                      <ns3:cNvGraphicFramePr/>
                      <ns5:graphic>
                        <ns5:graphicData uri="http://schemas.microsoft.com/office/word/2010/wordprocessingShape">
                          <ns6:wsp>
                            <ns6:cNvSpPr txBox="1"/>
                            <ns6:spPr>
                              <ns5:xfrm>
                                <ns5:off x="0" y="0"/>
                                <ns5:ext cx="152400" cy="144379"/>
                              </ns5:xfrm>
                              <ns5:prstGeom prst="rect">
                                <ns5:avLst/>
                              </ns5:prstGeom>
                              <ns5:solidFill>
                                <ns5:schemeClr val="lt1"/>
                              </ns5:solidFill>
                              <ns5:ln w="6350">
                                <ns5:solidFill>
                                  <ns5:prstClr val="black"/>
                                </ns5:solidFill>
                              </ns5:ln>
                            </ns6:spPr>
                            <ns6:txbx>
                              <w:txbxContent>
                                <w:p w:rsidR="006557CF" w:rsidRDefault="006557CF" w:rsidP="006557CF"/>
                              </w:txbxContent>
                            </ns6:txbx>
        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ns5:prstTxWarp prst="textNoShape">
                                <ns5:avLst/>
                              </ns5:prstTxWarp>
                              <ns5:noAutofit/>
                            </ns6:bodyPr>
                          </ns6:wsp>
                        </ns5:graphicData>
                      </ns5:graphic>
                    </ns3:anchor>
                  </w:drawing>
                </ns1:Choice>
                <ns1:Fallback>
                  <w:pict>
                    <ns7:shape ns2:anchorId="26B563C8" id="_x0000_s1037" type="#_x0000_t202" style="position:absolute;left:0;text-align:left;margin-left:17.4pt;margin-top:.65pt;width:12pt;height:11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ns8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" fillcolor="white [3201]" strokeweight=".5pt">
                      <ns7:textbox>
                        <w:txbxContent>
                          <w:p w:rsidR="006557CF" w:rsidRDefault="006557CF" w:rsidP="006557CF"/>
                        </w:txbxContent>
                      </ns7:textbox>
                    </ns7:shape>
                  </w:pict>
                </ns1:Fallback>
              </ns1:AlternateContent>
            </w: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  <w:r>
              <w:rPr>
                <w:b/>
                <w:bCs/>
                <w:lang w:val="fr-FR"/>
              </w:rPr>
              <w:t>Refuser</w:t>
            </w:r>
          </w:p>
        </w:tc>
      </w:tr>
      <w:tr w:rsidR="006557CF" w:rsidRPr="0014627E" w:rsidTr="009B4702">
        <w:trPr>
          <w:gridAfter w:val="1"/>
          <w:wAfter w:w="35" w:type="dxa"/>
        </w:trPr>
        <w:tc>
          <w:tcPr>
            <w:tcW w:w="11468" w:type="dxa"/>
            <w:gridSpan w:val="8"/>
          </w:tcPr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  <w:r w:rsidRPr="00AF3ACF">
              <w:rPr>
                <w:b/>
                <w:bCs/>
                <w:sz w:val="18"/>
                <w:szCs w:val="18"/>
                <w:lang w:val="fr-FR"/>
              </w:rPr>
              <w:t>Commentaire :</w:t>
            </w:r>
          </w:p>
          <w:p w:rsidR="006557CF" w:rsidRPr="00AF3ACF" w:rsidRDefault="006557CF" w:rsidP="009B4702">
            <w:pPr>
              <w:rPr>
                <w:b/>
                <w:bCs/>
                <w:sz w:val="18"/>
                <w:szCs w:val="18"/>
                <w:lang w:val="fr-FR"/>
              </w:rPr>
            </w:pPr>
          </w:p>
        </w:tc>
        <w:tc>
          <w:tcPr>
            <w:tcW w:w="789" w:type="dxa"/>
          </w:tcPr>
          <w:p w:rsidR="006557CF" w:rsidRDefault="006557CF" w:rsidP="009B4702">
            <w:pPr>
              <w:jc w:val="center"/>
              <w:rPr>
                <w:b/>
                <w:bCs/>
                <w:noProof/>
                <w:lang w:val="fr-FR"/>
              </w:rPr>
            </w:pPr>
          </w:p>
        </w:tc>
        <w:tc>
          <w:tcPr>
            <w:tcW w:w="2261" w:type="dxa"/>
            <w:gridSpan w:val="2"/>
          </w:tcPr>
          <w:p w:rsidR="006557CF" w:rsidRDefault="006557CF" w:rsidP="009B4702">
            <w:pPr>
              <w:rPr>
                <w:b/>
                <w:bCs/>
                <w:lang w:val="fr-FR"/>
              </w:rPr>
            </w:pPr>
          </w:p>
        </w:tc>
      </w:tr>
      <w:tr w:rsidR="006557CF" w:rsidTr="009B4702">
        <w:trPr>
          <w:gridAfter w:val="1"/>
          <w:wAfter w:w="35" w:type="dxa"/>
        </w:trPr>
        <w:tc>
          <w:tcPr>
            <w:tcW w:w="14518" w:type="dxa"/>
            <w:gridSpan w:val="11"/>
          </w:tcPr>
          <w:p w:rsidR="006557CF" w:rsidRDefault="006557CF" w:rsidP="009B4702">
            <w:pPr>
              <w:pStyle w:val="p1"/>
              <w:rPr>
                <w:i/>
                <w:iCs/>
              </w:rPr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bloquante -&gt; un scénario indispensable n’est pas fonctionnel (poids=100)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Moyenne -&gt; un scénario non indispensable n’est pas fonctionnel (poids=50)</w:t>
            </w:r>
          </w:p>
          <w:p w:rsidR="006557CF" w:rsidRDefault="006557CF" w:rsidP="009B4702">
            <w:pPr>
              <w:pStyle w:val="p1"/>
            </w:pPr>
            <w:r>
              <w:rPr>
                <w:b/>
                <w:bCs/>
              </w:rPr>
              <w:t xml:space="preserve">Anomalie : </w:t>
            </w:r>
            <w:r>
              <w:rPr>
                <w:i/>
                <w:iCs/>
              </w:rPr>
              <w:t>basse -&gt; n’affecte pas l’utilisation de la fonctionnalité (poids=10)</w:t>
            </w:r>
          </w:p>
        </w:tc>
      </w:tr>
    </w:tbl>
    <w:p w:rsidR="006557CF" w:rsidRPr="006557CF" w:rsidRDefault="006557CF" w:rsidP="006557CF"/>
    <w:sectPr w:rsidR="006557CF" w:rsidRPr="00655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41A03"/>
    <w:multiLevelType w:val="hybridMultilevel"/>
    <w:tmpl w:val="1CAC73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77808"/>
    <w:multiLevelType w:val="hybridMultilevel"/>
    <w:tmpl w:val="30102FBA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906395B"/>
    <w:multiLevelType w:val="hybridMultilevel"/>
    <w:tmpl w:val="22E4F4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92328">
    <w:abstractNumId w:val="2"/>
  </w:num>
  <w:num w:numId="2" w16cid:durableId="1051422040">
    <w:abstractNumId w:val="0"/>
  </w:num>
  <w:num w:numId="3" w16cid:durableId="18828590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C91"/>
    <w:rsid w:val="00011986"/>
    <w:rsid w:val="004E3930"/>
    <w:rsid w:val="006557CF"/>
    <w:rsid w:val="00CC7C91"/>
    <w:rsid w:val="00F2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7BB76"/>
  <w15:chartTrackingRefBased/>
  <w15:docId w15:val="{AEF9E628-C4B4-744D-AFA5-30F8391F4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C7C91"/>
    <w:pPr>
      <w:ind w:left="720"/>
      <w:contextualSpacing/>
    </w:pPr>
  </w:style>
  <w:style w:type="paragraph" w:customStyle="1" w:styleId="p1">
    <w:name w:val="p1"/>
    <w:basedOn w:val="Normal"/>
    <w:rsid w:val="00CC7C91"/>
    <w:rPr>
      <w:rFonts w:ascii="Arial" w:eastAsia="Times New Roman" w:hAnsi="Arial" w:cs="Arial"/>
      <w:color w:val="000000"/>
      <w:kern w:val="0"/>
      <w:sz w:val="17"/>
      <w:szCs w:val="17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CC7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72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435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ANPTIC ANPTIC</dc:creator>
  <cp:keywords/>
  <dc:description/>
  <cp:lastModifiedBy>ANPTIC ANPTIC</cp:lastModifiedBy>
  <cp:revision>2</cp:revision>
  <dcterms:created xsi:type="dcterms:W3CDTF">2025-02-20T06:38:00Z</dcterms:created>
  <dcterms:modified xsi:type="dcterms:W3CDTF">2026-02-27T13:53:00Z</dcterms:modified>
</cp:coreProperties>
</file>