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83" w:rsidRPr="006E3CAE" w:rsidRDefault="00BA2662">
      <w:pPr>
        <w:pStyle w:val="Title"/>
        <w:rPr>
          <w:sz w:val="28"/>
          <w:szCs w:val="28"/>
        </w:rPr>
      </w:pPr>
      <w:r w:rsidRPr="006E3CAE">
        <w:rPr>
          <w:sz w:val="28"/>
          <w:szCs w:val="28"/>
        </w:rPr>
        <w:t>JAMES J.</w:t>
      </w:r>
      <w:r w:rsidR="00835883" w:rsidRPr="006E3CAE">
        <w:rPr>
          <w:sz w:val="28"/>
          <w:szCs w:val="28"/>
        </w:rPr>
        <w:t xml:space="preserve"> MITCHELL</w:t>
      </w:r>
    </w:p>
    <w:p w:rsidR="00835883" w:rsidRPr="006E3CAE" w:rsidRDefault="000F468F">
      <w:pPr>
        <w:jc w:val="center"/>
        <w:rPr>
          <w:sz w:val="22"/>
          <w:szCs w:val="22"/>
        </w:rPr>
      </w:pPr>
      <w:r>
        <w:rPr>
          <w:sz w:val="22"/>
          <w:szCs w:val="22"/>
        </w:rPr>
        <w:t>26 Andrews Road</w:t>
      </w:r>
      <w:r w:rsidR="00835883" w:rsidRPr="006E3CAE">
        <w:rPr>
          <w:sz w:val="22"/>
          <w:szCs w:val="22"/>
        </w:rPr>
        <w:t xml:space="preserve">, </w:t>
      </w:r>
      <w:r>
        <w:rPr>
          <w:sz w:val="22"/>
          <w:szCs w:val="22"/>
        </w:rPr>
        <w:t>Lagrangeville, NY 12540</w:t>
      </w:r>
      <w:r w:rsidR="00BA2662" w:rsidRPr="006E3CAE">
        <w:rPr>
          <w:sz w:val="22"/>
          <w:szCs w:val="22"/>
        </w:rPr>
        <w:t>; (203) 258-8039</w:t>
      </w:r>
      <w:r w:rsidR="00ED71FC" w:rsidRPr="006E3CAE">
        <w:rPr>
          <w:sz w:val="22"/>
          <w:szCs w:val="22"/>
        </w:rPr>
        <w:t xml:space="preserve">; Email: </w:t>
      </w:r>
      <w:r w:rsidR="00BA2662" w:rsidRPr="006E3CAE">
        <w:rPr>
          <w:sz w:val="22"/>
          <w:szCs w:val="22"/>
        </w:rPr>
        <w:t>jamesj_mitchell@yahoo.com</w:t>
      </w:r>
    </w:p>
    <w:p w:rsidR="00835883" w:rsidRPr="006E3CAE" w:rsidRDefault="00835883">
      <w:pPr>
        <w:pStyle w:val="Subtitle"/>
        <w:rPr>
          <w:sz w:val="16"/>
          <w:szCs w:val="16"/>
          <w:u w:val="single"/>
        </w:rPr>
      </w:pPr>
    </w:p>
    <w:p w:rsidR="00F9778C" w:rsidRPr="00F9778C" w:rsidRDefault="00F9778C">
      <w:pPr>
        <w:pStyle w:val="Subtitle"/>
        <w:rPr>
          <w:b w:val="0"/>
        </w:rPr>
      </w:pPr>
      <w:r>
        <w:rPr>
          <w:b w:val="0"/>
        </w:rPr>
        <w:t>Engineer with 20 years experience</w:t>
      </w:r>
      <w:r w:rsidR="007C27D4">
        <w:rPr>
          <w:b w:val="0"/>
        </w:rPr>
        <w:t xml:space="preserve"> in project management and strong technical acumen</w:t>
      </w:r>
      <w:r>
        <w:rPr>
          <w:b w:val="0"/>
        </w:rPr>
        <w:t xml:space="preserve">.  </w:t>
      </w:r>
      <w:r w:rsidR="007C27D4">
        <w:rPr>
          <w:b w:val="0"/>
        </w:rPr>
        <w:t xml:space="preserve">Proven problem solver with a track record of rectifying complex issues on short timelines </w:t>
      </w:r>
      <w:r w:rsidR="007C27D4" w:rsidRPr="007C27D4">
        <w:rPr>
          <w:b w:val="0"/>
          <w:szCs w:val="24"/>
        </w:rPr>
        <w:t xml:space="preserve">involving </w:t>
      </w:r>
      <w:r w:rsidR="007C27D4">
        <w:rPr>
          <w:b w:val="0"/>
          <w:szCs w:val="24"/>
        </w:rPr>
        <w:t>important</w:t>
      </w:r>
      <w:r w:rsidR="007C27D4" w:rsidRPr="007C27D4">
        <w:rPr>
          <w:b w:val="0"/>
          <w:szCs w:val="24"/>
        </w:rPr>
        <w:t xml:space="preserve"> partners.</w:t>
      </w:r>
      <w:r w:rsidR="007C27D4">
        <w:rPr>
          <w:b w:val="0"/>
          <w:szCs w:val="24"/>
        </w:rPr>
        <w:t xml:space="preserve">  </w:t>
      </w:r>
      <w:r>
        <w:rPr>
          <w:b w:val="0"/>
        </w:rPr>
        <w:t xml:space="preserve">Extensive knowledge of high </w:t>
      </w:r>
      <w:r w:rsidR="002651CC">
        <w:rPr>
          <w:b w:val="0"/>
        </w:rPr>
        <w:t>vacuum</w:t>
      </w:r>
      <w:r>
        <w:rPr>
          <w:b w:val="0"/>
        </w:rPr>
        <w:t xml:space="preserve"> base systems, elect</w:t>
      </w:r>
      <w:r w:rsidR="009A7626">
        <w:rPr>
          <w:b w:val="0"/>
        </w:rPr>
        <w:t>ro</w:t>
      </w:r>
      <w:r>
        <w:rPr>
          <w:b w:val="0"/>
        </w:rPr>
        <w:t xml:space="preserve">n/ion beam equipment, computers, network, mechanics, pneumatics, gas </w:t>
      </w:r>
      <w:r w:rsidR="007C27D4">
        <w:rPr>
          <w:b w:val="0"/>
        </w:rPr>
        <w:t xml:space="preserve">delivery system and robotics.  Significant team management and training experience.  </w:t>
      </w:r>
    </w:p>
    <w:p w:rsidR="00F9778C" w:rsidRDefault="00F9778C">
      <w:pPr>
        <w:pStyle w:val="Subtitle"/>
        <w:rPr>
          <w:u w:val="single"/>
        </w:rPr>
      </w:pPr>
    </w:p>
    <w:p w:rsidR="00835883" w:rsidRPr="006E3CAE" w:rsidRDefault="00835883">
      <w:pPr>
        <w:pStyle w:val="Subtitle"/>
        <w:rPr>
          <w:u w:val="single"/>
        </w:rPr>
      </w:pPr>
      <w:r w:rsidRPr="006E3CAE">
        <w:rPr>
          <w:u w:val="single"/>
        </w:rPr>
        <w:t xml:space="preserve">PROFESSIONAL EXPERIENCE  </w:t>
      </w:r>
    </w:p>
    <w:p w:rsidR="00835883" w:rsidRPr="006E3CAE" w:rsidRDefault="00835883">
      <w:pPr>
        <w:rPr>
          <w:b/>
          <w:sz w:val="16"/>
          <w:szCs w:val="16"/>
        </w:rPr>
      </w:pPr>
    </w:p>
    <w:p w:rsidR="00BA2662" w:rsidRPr="006E3CAE" w:rsidRDefault="00BA2662" w:rsidP="00BA2662">
      <w:pPr>
        <w:tabs>
          <w:tab w:val="left" w:pos="2904"/>
        </w:tabs>
        <w:rPr>
          <w:szCs w:val="24"/>
        </w:rPr>
      </w:pPr>
      <w:r w:rsidRPr="006E3CAE">
        <w:rPr>
          <w:b/>
          <w:caps/>
          <w:szCs w:val="24"/>
        </w:rPr>
        <w:t>applied materials</w:t>
      </w:r>
      <w:r w:rsidRPr="006E3CAE">
        <w:rPr>
          <w:b/>
          <w:bCs/>
          <w:szCs w:val="24"/>
        </w:rPr>
        <w:t xml:space="preserve"> </w:t>
      </w:r>
      <w:r w:rsidRPr="006E3CAE">
        <w:rPr>
          <w:szCs w:val="24"/>
        </w:rPr>
        <w:t>Fishkill, NY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4"/>
        <w:gridCol w:w="4038"/>
      </w:tblGrid>
      <w:tr w:rsidR="00BA2662" w:rsidRPr="006E3CAE" w:rsidTr="00670222">
        <w:tc>
          <w:tcPr>
            <w:tcW w:w="6834" w:type="dxa"/>
          </w:tcPr>
          <w:p w:rsidR="00BA2662" w:rsidRPr="006E3CAE" w:rsidRDefault="001F1613" w:rsidP="00670222">
            <w:pPr>
              <w:rPr>
                <w:szCs w:val="24"/>
              </w:rPr>
            </w:pPr>
            <w:r>
              <w:rPr>
                <w:i/>
                <w:szCs w:val="24"/>
              </w:rPr>
              <w:t xml:space="preserve">Field Service and </w:t>
            </w:r>
            <w:r w:rsidR="00BA2662" w:rsidRPr="006E3CAE">
              <w:rPr>
                <w:i/>
                <w:szCs w:val="24"/>
              </w:rPr>
              <w:t>Customer Service Engineer</w:t>
            </w:r>
          </w:p>
        </w:tc>
        <w:tc>
          <w:tcPr>
            <w:tcW w:w="4038" w:type="dxa"/>
          </w:tcPr>
          <w:p w:rsidR="00BA2662" w:rsidRPr="006E3CAE" w:rsidRDefault="00BA2662" w:rsidP="00BA2662">
            <w:pPr>
              <w:jc w:val="right"/>
              <w:rPr>
                <w:szCs w:val="24"/>
              </w:rPr>
            </w:pPr>
            <w:r w:rsidRPr="006E3CAE">
              <w:rPr>
                <w:szCs w:val="24"/>
              </w:rPr>
              <w:t>March 2007 – Present</w:t>
            </w:r>
          </w:p>
        </w:tc>
      </w:tr>
    </w:tbl>
    <w:p w:rsidR="00BA2662" w:rsidRPr="006E3CAE" w:rsidRDefault="00BA2662" w:rsidP="00BA2662">
      <w:pPr>
        <w:pStyle w:val="Header"/>
        <w:rPr>
          <w:sz w:val="24"/>
          <w:szCs w:val="24"/>
        </w:rPr>
      </w:pPr>
      <w:r w:rsidRPr="006E3CAE">
        <w:rPr>
          <w:sz w:val="24"/>
          <w:szCs w:val="24"/>
        </w:rPr>
        <w:t xml:space="preserve">Responsible for the </w:t>
      </w:r>
      <w:r w:rsidR="001F1613">
        <w:rPr>
          <w:sz w:val="24"/>
          <w:szCs w:val="24"/>
        </w:rPr>
        <w:t xml:space="preserve">installation, </w:t>
      </w:r>
      <w:r w:rsidR="003320B5">
        <w:rPr>
          <w:sz w:val="24"/>
          <w:szCs w:val="24"/>
        </w:rPr>
        <w:t xml:space="preserve">upgrade, </w:t>
      </w:r>
      <w:r w:rsidR="001F1613">
        <w:rPr>
          <w:sz w:val="24"/>
          <w:szCs w:val="24"/>
        </w:rPr>
        <w:t>troubleshooting</w:t>
      </w:r>
      <w:r w:rsidRPr="006E3CAE">
        <w:rPr>
          <w:sz w:val="24"/>
          <w:szCs w:val="24"/>
        </w:rPr>
        <w:t xml:space="preserve"> and </w:t>
      </w:r>
      <w:r w:rsidR="003320B5">
        <w:rPr>
          <w:sz w:val="24"/>
          <w:szCs w:val="24"/>
        </w:rPr>
        <w:t>maintenance (corrective and preventive) o</w:t>
      </w:r>
      <w:bookmarkStart w:id="0" w:name="_GoBack"/>
      <w:bookmarkEnd w:id="0"/>
      <w:r w:rsidR="003320B5">
        <w:rPr>
          <w:sz w:val="24"/>
          <w:szCs w:val="24"/>
        </w:rPr>
        <w:t>f s</w:t>
      </w:r>
      <w:r w:rsidRPr="006E3CAE">
        <w:rPr>
          <w:sz w:val="24"/>
          <w:szCs w:val="24"/>
        </w:rPr>
        <w:t xml:space="preserve">canning </w:t>
      </w:r>
      <w:r w:rsidR="003320B5">
        <w:rPr>
          <w:sz w:val="24"/>
          <w:szCs w:val="24"/>
        </w:rPr>
        <w:t>electron microscope e</w:t>
      </w:r>
      <w:r w:rsidRPr="006E3CAE">
        <w:rPr>
          <w:sz w:val="24"/>
          <w:szCs w:val="24"/>
        </w:rPr>
        <w:t>quipment used i</w:t>
      </w:r>
      <w:r w:rsidR="003320B5">
        <w:rPr>
          <w:sz w:val="24"/>
          <w:szCs w:val="24"/>
        </w:rPr>
        <w:t xml:space="preserve">n semiconductor manufacturing.  Provide customer service at locations in the US, including interaction with customer senior management.  </w:t>
      </w:r>
      <w:r w:rsidR="004C2EBE">
        <w:rPr>
          <w:sz w:val="24"/>
          <w:szCs w:val="24"/>
        </w:rPr>
        <w:t xml:space="preserve">Participate in annual worldwide conference of select employees to brainstorm new approaches to company problems.  Act as lead of special response team for high level customer repair issues.  </w:t>
      </w:r>
      <w:r w:rsidRPr="006E3CAE">
        <w:rPr>
          <w:sz w:val="24"/>
          <w:szCs w:val="24"/>
        </w:rPr>
        <w:t xml:space="preserve">Work directly with factory personnel to </w:t>
      </w:r>
      <w:r w:rsidR="004C2EBE">
        <w:rPr>
          <w:sz w:val="24"/>
          <w:szCs w:val="24"/>
        </w:rPr>
        <w:t xml:space="preserve">obtain feedback on product issues and to address customer concerns.  </w:t>
      </w:r>
      <w:r w:rsidRPr="006E3CAE">
        <w:rPr>
          <w:sz w:val="24"/>
          <w:szCs w:val="24"/>
        </w:rPr>
        <w:t xml:space="preserve">Tracked </w:t>
      </w:r>
      <w:r w:rsidR="001F1613">
        <w:rPr>
          <w:sz w:val="24"/>
          <w:szCs w:val="24"/>
        </w:rPr>
        <w:t>fail rates</w:t>
      </w:r>
      <w:r w:rsidR="006E3CAE" w:rsidRPr="006E3CAE">
        <w:rPr>
          <w:sz w:val="24"/>
          <w:szCs w:val="24"/>
        </w:rPr>
        <w:t xml:space="preserve"> </w:t>
      </w:r>
      <w:r w:rsidRPr="006E3CAE">
        <w:rPr>
          <w:sz w:val="24"/>
          <w:szCs w:val="24"/>
        </w:rPr>
        <w:t xml:space="preserve">and failure root causes in order to alleviate </w:t>
      </w:r>
      <w:r w:rsidR="003320B5">
        <w:rPr>
          <w:sz w:val="24"/>
          <w:szCs w:val="24"/>
        </w:rPr>
        <w:t>production issues</w:t>
      </w:r>
      <w:r w:rsidR="001F1613">
        <w:rPr>
          <w:sz w:val="24"/>
          <w:szCs w:val="24"/>
        </w:rPr>
        <w:t>.</w:t>
      </w:r>
      <w:r w:rsidR="003320B5">
        <w:rPr>
          <w:sz w:val="24"/>
          <w:szCs w:val="24"/>
        </w:rPr>
        <w:t xml:space="preserve">  </w:t>
      </w:r>
      <w:r w:rsidR="004C2EBE">
        <w:rPr>
          <w:sz w:val="24"/>
          <w:szCs w:val="24"/>
        </w:rPr>
        <w:t xml:space="preserve">Managed long term test processes on new products.  </w:t>
      </w:r>
      <w:r w:rsidR="003320B5">
        <w:rPr>
          <w:sz w:val="24"/>
          <w:szCs w:val="24"/>
        </w:rPr>
        <w:t>Serve</w:t>
      </w:r>
      <w:r w:rsidR="008C3703">
        <w:rPr>
          <w:sz w:val="24"/>
          <w:szCs w:val="24"/>
        </w:rPr>
        <w:t>d</w:t>
      </w:r>
      <w:r w:rsidR="003320B5">
        <w:rPr>
          <w:sz w:val="24"/>
          <w:szCs w:val="24"/>
        </w:rPr>
        <w:t xml:space="preserve"> as regional team lead for customer service engineer</w:t>
      </w:r>
      <w:r w:rsidR="004C2EBE">
        <w:rPr>
          <w:sz w:val="24"/>
          <w:szCs w:val="24"/>
        </w:rPr>
        <w:t>s</w:t>
      </w:r>
      <w:r w:rsidR="003320B5">
        <w:rPr>
          <w:sz w:val="24"/>
          <w:szCs w:val="24"/>
        </w:rPr>
        <w:t xml:space="preserve">.  </w:t>
      </w:r>
      <w:r w:rsidR="004C2EBE">
        <w:rPr>
          <w:sz w:val="24"/>
          <w:szCs w:val="24"/>
        </w:rPr>
        <w:t xml:space="preserve">Ran training programs for employees on new programs and best practices.  </w:t>
      </w:r>
      <w:r w:rsidR="003320B5">
        <w:rPr>
          <w:sz w:val="24"/>
          <w:szCs w:val="24"/>
        </w:rPr>
        <w:t>Provide process and design improvements</w:t>
      </w:r>
      <w:r w:rsidR="004C2EBE">
        <w:rPr>
          <w:sz w:val="24"/>
          <w:szCs w:val="24"/>
        </w:rPr>
        <w:t xml:space="preserve"> on new and existing company products, including maintenance and repair protocols</w:t>
      </w:r>
      <w:r w:rsidR="003320B5">
        <w:rPr>
          <w:sz w:val="24"/>
          <w:szCs w:val="24"/>
        </w:rPr>
        <w:t>.</w:t>
      </w:r>
      <w:r w:rsidR="004C2EBE">
        <w:rPr>
          <w:sz w:val="24"/>
          <w:szCs w:val="24"/>
        </w:rPr>
        <w:t xml:space="preserve">  </w:t>
      </w:r>
      <w:r w:rsidR="003320B5">
        <w:rPr>
          <w:sz w:val="24"/>
          <w:szCs w:val="24"/>
        </w:rPr>
        <w:t xml:space="preserve"> </w:t>
      </w:r>
    </w:p>
    <w:p w:rsidR="006E3CAE" w:rsidRPr="006E3CAE" w:rsidRDefault="006E3CAE" w:rsidP="00295FBE">
      <w:pPr>
        <w:tabs>
          <w:tab w:val="left" w:pos="2904"/>
        </w:tabs>
        <w:rPr>
          <w:b/>
          <w:bCs/>
          <w:szCs w:val="24"/>
        </w:rPr>
      </w:pPr>
    </w:p>
    <w:p w:rsidR="00295FBE" w:rsidRPr="006E3CAE" w:rsidRDefault="00295FBE" w:rsidP="00295FBE">
      <w:pPr>
        <w:tabs>
          <w:tab w:val="left" w:pos="2904"/>
        </w:tabs>
        <w:rPr>
          <w:szCs w:val="24"/>
        </w:rPr>
      </w:pPr>
      <w:r w:rsidRPr="006E3CAE">
        <w:rPr>
          <w:b/>
          <w:bCs/>
          <w:szCs w:val="24"/>
        </w:rPr>
        <w:t xml:space="preserve">ASML </w:t>
      </w:r>
      <w:r w:rsidR="004F5A86" w:rsidRPr="006E3CAE">
        <w:rPr>
          <w:szCs w:val="24"/>
        </w:rPr>
        <w:t>Wilton</w:t>
      </w:r>
      <w:r w:rsidRPr="006E3CAE">
        <w:rPr>
          <w:szCs w:val="24"/>
        </w:rPr>
        <w:t xml:space="preserve">, </w:t>
      </w:r>
      <w:r w:rsidR="004F5A86" w:rsidRPr="006E3CAE">
        <w:rPr>
          <w:szCs w:val="24"/>
        </w:rPr>
        <w:t>CT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4"/>
        <w:gridCol w:w="4038"/>
      </w:tblGrid>
      <w:tr w:rsidR="00295FBE" w:rsidRPr="006E3CAE" w:rsidTr="00670222">
        <w:tc>
          <w:tcPr>
            <w:tcW w:w="6834" w:type="dxa"/>
          </w:tcPr>
          <w:p w:rsidR="00295FBE" w:rsidRPr="006E3CAE" w:rsidRDefault="004F5A86" w:rsidP="00670222">
            <w:pPr>
              <w:rPr>
                <w:szCs w:val="24"/>
              </w:rPr>
            </w:pPr>
            <w:r w:rsidRPr="006E3CAE">
              <w:rPr>
                <w:i/>
                <w:szCs w:val="24"/>
              </w:rPr>
              <w:t>Project Manager</w:t>
            </w:r>
          </w:p>
        </w:tc>
        <w:tc>
          <w:tcPr>
            <w:tcW w:w="4038" w:type="dxa"/>
          </w:tcPr>
          <w:p w:rsidR="00295FBE" w:rsidRPr="006E3CAE" w:rsidRDefault="004F5A86" w:rsidP="00670222">
            <w:pPr>
              <w:jc w:val="right"/>
              <w:rPr>
                <w:szCs w:val="24"/>
              </w:rPr>
            </w:pPr>
            <w:r w:rsidRPr="006E3CAE">
              <w:rPr>
                <w:szCs w:val="24"/>
              </w:rPr>
              <w:t>May</w:t>
            </w:r>
            <w:r w:rsidR="00295FBE" w:rsidRPr="006E3CAE">
              <w:rPr>
                <w:szCs w:val="24"/>
              </w:rPr>
              <w:t xml:space="preserve"> </w:t>
            </w:r>
            <w:r w:rsidRPr="006E3CAE">
              <w:rPr>
                <w:szCs w:val="24"/>
              </w:rPr>
              <w:t>2005 – March 2007</w:t>
            </w:r>
          </w:p>
        </w:tc>
      </w:tr>
    </w:tbl>
    <w:p w:rsidR="00BA2662" w:rsidRPr="006E3CAE" w:rsidRDefault="00BA2662" w:rsidP="004F5A86">
      <w:pPr>
        <w:pStyle w:val="Header"/>
        <w:rPr>
          <w:sz w:val="24"/>
          <w:szCs w:val="24"/>
        </w:rPr>
      </w:pPr>
      <w:r w:rsidRPr="006E3CAE">
        <w:rPr>
          <w:bCs/>
          <w:sz w:val="24"/>
          <w:szCs w:val="24"/>
        </w:rPr>
        <w:t>Responsible for the planning, layout, and supervision of semiconductor equipment installations at customer facilities</w:t>
      </w:r>
      <w:r w:rsidR="004F5A86" w:rsidRPr="006E3CAE">
        <w:rPr>
          <w:bCs/>
          <w:sz w:val="24"/>
          <w:szCs w:val="24"/>
        </w:rPr>
        <w:t xml:space="preserve">.  </w:t>
      </w:r>
      <w:r w:rsidRPr="006E3CAE">
        <w:rPr>
          <w:bCs/>
          <w:sz w:val="24"/>
          <w:szCs w:val="24"/>
        </w:rPr>
        <w:t>Facilitate</w:t>
      </w:r>
      <w:r w:rsidR="006E3CAE" w:rsidRPr="006E3CAE">
        <w:rPr>
          <w:bCs/>
          <w:sz w:val="24"/>
          <w:szCs w:val="24"/>
        </w:rPr>
        <w:t>d</w:t>
      </w:r>
      <w:r w:rsidRPr="006E3CAE">
        <w:rPr>
          <w:bCs/>
          <w:sz w:val="24"/>
          <w:szCs w:val="24"/>
        </w:rPr>
        <w:t xml:space="preserve"> resolution of </w:t>
      </w:r>
      <w:r w:rsidR="00EC7A25">
        <w:rPr>
          <w:bCs/>
          <w:sz w:val="24"/>
          <w:szCs w:val="24"/>
        </w:rPr>
        <w:t>installation logistics</w:t>
      </w:r>
      <w:r w:rsidR="004F5A86" w:rsidRPr="006E3CAE">
        <w:rPr>
          <w:bCs/>
          <w:sz w:val="24"/>
          <w:szCs w:val="24"/>
        </w:rPr>
        <w:t xml:space="preserve">.  </w:t>
      </w:r>
      <w:r w:rsidRPr="006E3CAE">
        <w:rPr>
          <w:sz w:val="24"/>
          <w:szCs w:val="24"/>
        </w:rPr>
        <w:t>Design</w:t>
      </w:r>
      <w:r w:rsidR="006E3CAE" w:rsidRPr="006E3CAE">
        <w:rPr>
          <w:sz w:val="24"/>
          <w:szCs w:val="24"/>
        </w:rPr>
        <w:t>ed</w:t>
      </w:r>
      <w:r w:rsidRPr="006E3CAE">
        <w:rPr>
          <w:sz w:val="24"/>
          <w:szCs w:val="24"/>
        </w:rPr>
        <w:t xml:space="preserve"> and </w:t>
      </w:r>
      <w:r w:rsidR="006E3CAE" w:rsidRPr="006E3CAE">
        <w:rPr>
          <w:sz w:val="24"/>
          <w:szCs w:val="24"/>
        </w:rPr>
        <w:t xml:space="preserve">implemented </w:t>
      </w:r>
      <w:r w:rsidR="00EC7A25">
        <w:rPr>
          <w:sz w:val="24"/>
          <w:szCs w:val="24"/>
        </w:rPr>
        <w:t>installation protocols.  Created custom solutions to adapt</w:t>
      </w:r>
      <w:r w:rsidRPr="006E3CAE">
        <w:rPr>
          <w:sz w:val="24"/>
          <w:szCs w:val="24"/>
        </w:rPr>
        <w:t xml:space="preserve"> equipment for use in </w:t>
      </w:r>
      <w:r w:rsidR="00EC7A25" w:rsidRPr="00506D17">
        <w:rPr>
          <w:sz w:val="24"/>
          <w:szCs w:val="24"/>
        </w:rPr>
        <w:t>special use</w:t>
      </w:r>
      <w:r w:rsidR="00EC7A25">
        <w:rPr>
          <w:sz w:val="24"/>
          <w:szCs w:val="24"/>
        </w:rPr>
        <w:t xml:space="preserve"> </w:t>
      </w:r>
      <w:r w:rsidRPr="006E3CAE">
        <w:rPr>
          <w:sz w:val="24"/>
          <w:szCs w:val="24"/>
        </w:rPr>
        <w:t>facilities</w:t>
      </w:r>
      <w:r w:rsidR="004F5A86" w:rsidRPr="006E3CAE">
        <w:rPr>
          <w:sz w:val="24"/>
          <w:szCs w:val="24"/>
        </w:rPr>
        <w:t xml:space="preserve">.  </w:t>
      </w:r>
      <w:r w:rsidR="00EC7A25">
        <w:rPr>
          <w:sz w:val="24"/>
          <w:szCs w:val="24"/>
        </w:rPr>
        <w:t xml:space="preserve">Ran training programs for employees on new programs and best practices.  </w:t>
      </w:r>
      <w:r w:rsidR="006E3CAE" w:rsidRPr="006E3CAE">
        <w:rPr>
          <w:sz w:val="24"/>
          <w:szCs w:val="24"/>
        </w:rPr>
        <w:t xml:space="preserve">Worked with customer </w:t>
      </w:r>
      <w:r w:rsidRPr="006E3CAE">
        <w:rPr>
          <w:sz w:val="24"/>
          <w:szCs w:val="24"/>
        </w:rPr>
        <w:t xml:space="preserve">facilities </w:t>
      </w:r>
      <w:r w:rsidR="00EC7A25">
        <w:rPr>
          <w:sz w:val="24"/>
          <w:szCs w:val="24"/>
        </w:rPr>
        <w:t xml:space="preserve">planning </w:t>
      </w:r>
      <w:r w:rsidRPr="006E3CAE">
        <w:rPr>
          <w:sz w:val="24"/>
          <w:szCs w:val="24"/>
        </w:rPr>
        <w:t xml:space="preserve">departments to </w:t>
      </w:r>
      <w:r w:rsidR="00EC7A25">
        <w:rPr>
          <w:sz w:val="24"/>
          <w:szCs w:val="24"/>
        </w:rPr>
        <w:t>optimize plant design</w:t>
      </w:r>
      <w:r w:rsidRPr="00EC7A25">
        <w:rPr>
          <w:sz w:val="24"/>
          <w:szCs w:val="24"/>
        </w:rPr>
        <w:t xml:space="preserve"> for new products</w:t>
      </w:r>
      <w:r w:rsidR="004F5A86" w:rsidRPr="006E3CAE">
        <w:rPr>
          <w:sz w:val="24"/>
          <w:szCs w:val="24"/>
        </w:rPr>
        <w:t xml:space="preserve">.  </w:t>
      </w:r>
      <w:r w:rsidRPr="006E3CAE">
        <w:rPr>
          <w:sz w:val="24"/>
          <w:szCs w:val="24"/>
        </w:rPr>
        <w:t>Designed floor plan layouts for new and existing products</w:t>
      </w:r>
      <w:r w:rsidR="004F5A86" w:rsidRPr="006E3CAE">
        <w:rPr>
          <w:sz w:val="24"/>
          <w:szCs w:val="24"/>
        </w:rPr>
        <w:t xml:space="preserve">.  </w:t>
      </w:r>
      <w:r w:rsidR="006E3CAE" w:rsidRPr="006E3CAE">
        <w:rPr>
          <w:sz w:val="24"/>
          <w:szCs w:val="24"/>
        </w:rPr>
        <w:t>Advised</w:t>
      </w:r>
      <w:r w:rsidRPr="006E3CAE">
        <w:rPr>
          <w:sz w:val="24"/>
          <w:szCs w:val="24"/>
        </w:rPr>
        <w:t xml:space="preserve"> project engineering </w:t>
      </w:r>
      <w:r w:rsidR="00EC7A25">
        <w:rPr>
          <w:sz w:val="24"/>
          <w:szCs w:val="24"/>
        </w:rPr>
        <w:t>team on</w:t>
      </w:r>
      <w:r w:rsidRPr="006E3CAE">
        <w:rPr>
          <w:sz w:val="24"/>
          <w:szCs w:val="24"/>
        </w:rPr>
        <w:t xml:space="preserve"> the development of new product lines and improving current products</w:t>
      </w:r>
      <w:r w:rsidR="004F5A86" w:rsidRPr="006E3CAE">
        <w:rPr>
          <w:sz w:val="24"/>
          <w:szCs w:val="24"/>
        </w:rPr>
        <w:t xml:space="preserve">.  </w:t>
      </w:r>
      <w:r w:rsidRPr="006E3CAE">
        <w:rPr>
          <w:sz w:val="24"/>
          <w:szCs w:val="24"/>
        </w:rPr>
        <w:t>Inte</w:t>
      </w:r>
      <w:r w:rsidR="006E3CAE" w:rsidRPr="006E3CAE">
        <w:rPr>
          <w:sz w:val="24"/>
          <w:szCs w:val="24"/>
        </w:rPr>
        <w:t xml:space="preserve">rfaced directly with customer senior management, </w:t>
      </w:r>
      <w:r w:rsidRPr="006E3CAE">
        <w:rPr>
          <w:sz w:val="24"/>
          <w:szCs w:val="24"/>
        </w:rPr>
        <w:t>project managers on installation projects</w:t>
      </w:r>
      <w:r w:rsidR="006E3CAE" w:rsidRPr="006E3CAE">
        <w:rPr>
          <w:sz w:val="24"/>
          <w:szCs w:val="24"/>
        </w:rPr>
        <w:t>.</w:t>
      </w:r>
      <w:r w:rsidR="00EC7A25">
        <w:rPr>
          <w:sz w:val="24"/>
          <w:szCs w:val="24"/>
        </w:rPr>
        <w:t xml:space="preserve">  Managed contractors and employee team of ten engineers.</w:t>
      </w:r>
    </w:p>
    <w:p w:rsidR="00BA2662" w:rsidRPr="006E3CAE" w:rsidRDefault="00BA2662" w:rsidP="00BA2662">
      <w:pPr>
        <w:pStyle w:val="Header"/>
        <w:ind w:left="1620" w:hanging="1620"/>
        <w:rPr>
          <w:b/>
          <w:bCs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4"/>
        <w:gridCol w:w="4038"/>
      </w:tblGrid>
      <w:tr w:rsidR="004F5A86" w:rsidRPr="006E3CAE" w:rsidTr="00670222">
        <w:tc>
          <w:tcPr>
            <w:tcW w:w="6834" w:type="dxa"/>
          </w:tcPr>
          <w:p w:rsidR="004F5A86" w:rsidRPr="006E3CAE" w:rsidRDefault="001F6A70" w:rsidP="00670222">
            <w:pPr>
              <w:rPr>
                <w:szCs w:val="24"/>
              </w:rPr>
            </w:pPr>
            <w:r w:rsidRPr="006E3CAE">
              <w:rPr>
                <w:i/>
                <w:szCs w:val="24"/>
              </w:rPr>
              <w:t>Senior Installation Engineer</w:t>
            </w:r>
          </w:p>
        </w:tc>
        <w:tc>
          <w:tcPr>
            <w:tcW w:w="4038" w:type="dxa"/>
          </w:tcPr>
          <w:p w:rsidR="004F5A86" w:rsidRPr="006E3CAE" w:rsidRDefault="00EC7A25" w:rsidP="00EC7A25">
            <w:pPr>
              <w:jc w:val="right"/>
              <w:rPr>
                <w:szCs w:val="24"/>
              </w:rPr>
            </w:pPr>
            <w:r w:rsidRPr="00EC7A25">
              <w:rPr>
                <w:szCs w:val="24"/>
              </w:rPr>
              <w:t>December 1995</w:t>
            </w:r>
            <w:r w:rsidR="001F6A70" w:rsidRPr="006E3CAE">
              <w:rPr>
                <w:szCs w:val="24"/>
              </w:rPr>
              <w:t xml:space="preserve"> – May</w:t>
            </w:r>
            <w:r w:rsidR="004F5A86" w:rsidRPr="006E3CAE">
              <w:rPr>
                <w:szCs w:val="24"/>
              </w:rPr>
              <w:t xml:space="preserve"> 200</w:t>
            </w:r>
            <w:r w:rsidR="001F6A70" w:rsidRPr="006E3CAE">
              <w:rPr>
                <w:szCs w:val="24"/>
              </w:rPr>
              <w:t>5</w:t>
            </w:r>
          </w:p>
        </w:tc>
      </w:tr>
    </w:tbl>
    <w:p w:rsidR="00BA2662" w:rsidRPr="006E3CAE" w:rsidRDefault="00BA2662" w:rsidP="006E3CAE">
      <w:pPr>
        <w:pStyle w:val="Header"/>
        <w:tabs>
          <w:tab w:val="clear" w:pos="4536"/>
          <w:tab w:val="left" w:pos="0"/>
        </w:tabs>
        <w:rPr>
          <w:sz w:val="24"/>
          <w:szCs w:val="24"/>
        </w:rPr>
      </w:pPr>
      <w:r w:rsidRPr="006E3CAE">
        <w:rPr>
          <w:sz w:val="24"/>
          <w:szCs w:val="24"/>
        </w:rPr>
        <w:t xml:space="preserve">Responsible for the construction and installation of lithographic equipment </w:t>
      </w:r>
      <w:r w:rsidR="006E3CAE" w:rsidRPr="006E3CAE">
        <w:rPr>
          <w:sz w:val="24"/>
          <w:szCs w:val="24"/>
        </w:rPr>
        <w:t>at customer sites worldwide</w:t>
      </w:r>
      <w:r w:rsidR="001F6A70" w:rsidRPr="006E3CAE">
        <w:rPr>
          <w:sz w:val="24"/>
          <w:szCs w:val="24"/>
        </w:rPr>
        <w:t xml:space="preserve">.   </w:t>
      </w:r>
      <w:r w:rsidRPr="006E3CAE">
        <w:rPr>
          <w:sz w:val="24"/>
          <w:szCs w:val="24"/>
        </w:rPr>
        <w:t>Prepared documentation</w:t>
      </w:r>
      <w:r w:rsidR="001F6A70" w:rsidRPr="006E3CAE">
        <w:rPr>
          <w:sz w:val="24"/>
          <w:szCs w:val="24"/>
        </w:rPr>
        <w:t xml:space="preserve"> </w:t>
      </w:r>
      <w:r w:rsidR="006E3CAE" w:rsidRPr="006E3CAE">
        <w:rPr>
          <w:sz w:val="24"/>
          <w:szCs w:val="24"/>
        </w:rPr>
        <w:t xml:space="preserve">and customer materials for </w:t>
      </w:r>
      <w:r w:rsidRPr="006E3CAE">
        <w:rPr>
          <w:sz w:val="24"/>
          <w:szCs w:val="24"/>
        </w:rPr>
        <w:t>new product lines</w:t>
      </w:r>
      <w:r w:rsidR="001F6A70" w:rsidRPr="006E3CAE">
        <w:rPr>
          <w:sz w:val="24"/>
          <w:szCs w:val="24"/>
        </w:rPr>
        <w:t xml:space="preserve">.  </w:t>
      </w:r>
      <w:r w:rsidRPr="006E3CAE">
        <w:rPr>
          <w:sz w:val="24"/>
          <w:szCs w:val="24"/>
        </w:rPr>
        <w:t>Responsible for troubleshooting high level issues at customer sites</w:t>
      </w:r>
      <w:r w:rsidR="006634C5">
        <w:rPr>
          <w:sz w:val="24"/>
          <w:szCs w:val="24"/>
        </w:rPr>
        <w:t xml:space="preserve">.  </w:t>
      </w:r>
      <w:r w:rsidRPr="006634C5">
        <w:rPr>
          <w:sz w:val="24"/>
          <w:szCs w:val="24"/>
        </w:rPr>
        <w:t>Worked concurrently with the manufacturing line to implement new product lines</w:t>
      </w:r>
      <w:r w:rsidR="001F6A70" w:rsidRPr="006634C5">
        <w:rPr>
          <w:sz w:val="24"/>
          <w:szCs w:val="24"/>
        </w:rPr>
        <w:t>.</w:t>
      </w:r>
      <w:r w:rsidR="001F6A70" w:rsidRPr="006E3CAE">
        <w:rPr>
          <w:sz w:val="24"/>
          <w:szCs w:val="24"/>
        </w:rPr>
        <w:t xml:space="preserve">  </w:t>
      </w:r>
      <w:r w:rsidR="006634C5" w:rsidRPr="00506D17">
        <w:rPr>
          <w:sz w:val="24"/>
          <w:szCs w:val="24"/>
        </w:rPr>
        <w:t>Frequently asked to perform high level repair on short deadlines at customer sites around the world.</w:t>
      </w:r>
      <w:r w:rsidR="006634C5">
        <w:rPr>
          <w:sz w:val="24"/>
          <w:szCs w:val="24"/>
        </w:rPr>
        <w:t xml:space="preserve">  </w:t>
      </w:r>
      <w:r w:rsidR="006E3CAE" w:rsidRPr="006E3CAE">
        <w:rPr>
          <w:sz w:val="24"/>
          <w:szCs w:val="24"/>
        </w:rPr>
        <w:t xml:space="preserve">Trained </w:t>
      </w:r>
      <w:r w:rsidRPr="006E3CAE">
        <w:rPr>
          <w:sz w:val="24"/>
          <w:szCs w:val="24"/>
        </w:rPr>
        <w:t>new employees and vendors in tool maintenance and troubleshooting</w:t>
      </w:r>
      <w:r w:rsidR="001F6A70" w:rsidRPr="006E3CAE">
        <w:rPr>
          <w:sz w:val="24"/>
          <w:szCs w:val="24"/>
        </w:rPr>
        <w:t xml:space="preserve">.  </w:t>
      </w:r>
      <w:r w:rsidRPr="006E3CAE">
        <w:rPr>
          <w:sz w:val="24"/>
          <w:szCs w:val="24"/>
        </w:rPr>
        <w:t>Provided troubleshooting and logistical support to ongoing installations in the field</w:t>
      </w:r>
      <w:r w:rsidR="001F6A70" w:rsidRPr="006E3CAE">
        <w:rPr>
          <w:sz w:val="24"/>
          <w:szCs w:val="24"/>
        </w:rPr>
        <w:t xml:space="preserve">.  </w:t>
      </w:r>
      <w:r w:rsidR="006634C5">
        <w:rPr>
          <w:sz w:val="24"/>
          <w:szCs w:val="24"/>
        </w:rPr>
        <w:t xml:space="preserve">Served as knowledge resource for teams in remote locations.  </w:t>
      </w:r>
      <w:r w:rsidRPr="006E3CAE">
        <w:rPr>
          <w:sz w:val="24"/>
          <w:szCs w:val="24"/>
        </w:rPr>
        <w:t>Worked directly with technicians and managers to design and</w:t>
      </w:r>
      <w:r w:rsidR="006E3CAE" w:rsidRPr="006E3CAE">
        <w:rPr>
          <w:sz w:val="24"/>
          <w:szCs w:val="24"/>
        </w:rPr>
        <w:t xml:space="preserve"> implement process improvement.  </w:t>
      </w:r>
      <w:r w:rsidR="006634C5" w:rsidRPr="00506D17">
        <w:rPr>
          <w:sz w:val="24"/>
          <w:szCs w:val="24"/>
        </w:rPr>
        <w:t>E</w:t>
      </w:r>
      <w:r w:rsidRPr="00506D17">
        <w:rPr>
          <w:sz w:val="24"/>
          <w:szCs w:val="24"/>
        </w:rPr>
        <w:t>xceeded on time deliverables of installations by 50%</w:t>
      </w:r>
      <w:r w:rsidR="006634C5" w:rsidRPr="00506D17">
        <w:rPr>
          <w:sz w:val="24"/>
          <w:szCs w:val="24"/>
        </w:rPr>
        <w:t xml:space="preserve"> over goal</w:t>
      </w:r>
      <w:r w:rsidR="001F6A70" w:rsidRPr="00506D17">
        <w:rPr>
          <w:sz w:val="24"/>
          <w:szCs w:val="24"/>
        </w:rPr>
        <w:t xml:space="preserve">.  </w:t>
      </w:r>
      <w:r w:rsidRPr="00506D17">
        <w:rPr>
          <w:sz w:val="24"/>
          <w:szCs w:val="24"/>
        </w:rPr>
        <w:t>Manage facility issues throughout the plant.</w:t>
      </w:r>
    </w:p>
    <w:p w:rsidR="00BA2662" w:rsidRPr="006E3CAE" w:rsidRDefault="00BA2662" w:rsidP="00BA2662">
      <w:pPr>
        <w:pStyle w:val="Header"/>
        <w:ind w:left="1620" w:hanging="1620"/>
        <w:rPr>
          <w:sz w:val="24"/>
          <w:szCs w:val="24"/>
        </w:rPr>
      </w:pPr>
    </w:p>
    <w:p w:rsidR="00BA2662" w:rsidRPr="006E3CAE" w:rsidRDefault="00BA2662" w:rsidP="00BA2662">
      <w:pPr>
        <w:pStyle w:val="Header"/>
        <w:rPr>
          <w:b/>
          <w:bCs/>
          <w:sz w:val="24"/>
          <w:szCs w:val="24"/>
        </w:rPr>
      </w:pPr>
      <w:r w:rsidRPr="006E3CAE">
        <w:rPr>
          <w:b/>
          <w:bCs/>
          <w:sz w:val="24"/>
          <w:szCs w:val="24"/>
        </w:rPr>
        <w:t xml:space="preserve">Westinghouse Norden Systems, </w:t>
      </w:r>
      <w:r w:rsidRPr="006E3CAE">
        <w:rPr>
          <w:bCs/>
          <w:sz w:val="24"/>
          <w:szCs w:val="24"/>
        </w:rPr>
        <w:t>Norwalk, CT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4"/>
        <w:gridCol w:w="4038"/>
      </w:tblGrid>
      <w:tr w:rsidR="001F6A70" w:rsidRPr="006E3CAE" w:rsidTr="00670222">
        <w:tc>
          <w:tcPr>
            <w:tcW w:w="6834" w:type="dxa"/>
          </w:tcPr>
          <w:p w:rsidR="001F6A70" w:rsidRPr="006E3CAE" w:rsidRDefault="001F6A70" w:rsidP="00670222">
            <w:pPr>
              <w:rPr>
                <w:szCs w:val="24"/>
              </w:rPr>
            </w:pPr>
            <w:r w:rsidRPr="006E3CAE">
              <w:rPr>
                <w:i/>
                <w:szCs w:val="24"/>
              </w:rPr>
              <w:t>Co-Op Engineer</w:t>
            </w:r>
          </w:p>
        </w:tc>
        <w:tc>
          <w:tcPr>
            <w:tcW w:w="4038" w:type="dxa"/>
          </w:tcPr>
          <w:p w:rsidR="001F6A70" w:rsidRPr="006E3CAE" w:rsidRDefault="001F6A70" w:rsidP="001F6A70">
            <w:pPr>
              <w:jc w:val="right"/>
              <w:rPr>
                <w:szCs w:val="24"/>
              </w:rPr>
            </w:pPr>
            <w:r w:rsidRPr="006E3CAE">
              <w:rPr>
                <w:szCs w:val="24"/>
              </w:rPr>
              <w:t>January 1994 – June 1994</w:t>
            </w:r>
          </w:p>
        </w:tc>
      </w:tr>
    </w:tbl>
    <w:p w:rsidR="00BA2662" w:rsidRPr="006E3CAE" w:rsidRDefault="00BA2662" w:rsidP="001F6A70">
      <w:pPr>
        <w:pStyle w:val="Header"/>
        <w:rPr>
          <w:rFonts w:ascii="Garamond" w:hAnsi="Garamond"/>
          <w:sz w:val="12"/>
        </w:rPr>
      </w:pPr>
      <w:r w:rsidRPr="006E3CAE">
        <w:rPr>
          <w:sz w:val="24"/>
          <w:szCs w:val="24"/>
        </w:rPr>
        <w:t xml:space="preserve">Performed environmental testing including destructive and nondestructive </w:t>
      </w:r>
      <w:r w:rsidR="006634C5" w:rsidRPr="006E3CAE">
        <w:rPr>
          <w:sz w:val="24"/>
          <w:szCs w:val="24"/>
        </w:rPr>
        <w:t>vibration</w:t>
      </w:r>
      <w:r w:rsidRPr="006E3CAE">
        <w:rPr>
          <w:sz w:val="24"/>
          <w:szCs w:val="24"/>
        </w:rPr>
        <w:t xml:space="preserve"> testing, thermal testing, thermal shock testing, and other related tests</w:t>
      </w:r>
      <w:r w:rsidR="006E3CAE" w:rsidRPr="006E3CAE">
        <w:rPr>
          <w:sz w:val="24"/>
          <w:szCs w:val="24"/>
        </w:rPr>
        <w:t xml:space="preserve"> for consumer and military technology</w:t>
      </w:r>
      <w:r w:rsidR="001F6A70" w:rsidRPr="006E3CAE">
        <w:rPr>
          <w:sz w:val="24"/>
          <w:szCs w:val="24"/>
        </w:rPr>
        <w:t xml:space="preserve">.  </w:t>
      </w:r>
      <w:r w:rsidRPr="006E3CAE">
        <w:rPr>
          <w:sz w:val="24"/>
          <w:szCs w:val="24"/>
        </w:rPr>
        <w:t xml:space="preserve">Proposed </w:t>
      </w:r>
      <w:r w:rsidR="006E3CAE" w:rsidRPr="006E3CAE">
        <w:rPr>
          <w:sz w:val="24"/>
          <w:szCs w:val="24"/>
        </w:rPr>
        <w:t xml:space="preserve">design changes </w:t>
      </w:r>
      <w:r w:rsidRPr="006E3CAE">
        <w:rPr>
          <w:sz w:val="24"/>
          <w:szCs w:val="24"/>
        </w:rPr>
        <w:t xml:space="preserve">to eliminate </w:t>
      </w:r>
      <w:r w:rsidR="006E3CAE" w:rsidRPr="006E3CAE">
        <w:rPr>
          <w:sz w:val="24"/>
          <w:szCs w:val="24"/>
        </w:rPr>
        <w:t xml:space="preserve">product </w:t>
      </w:r>
      <w:r w:rsidRPr="006E3CAE">
        <w:rPr>
          <w:sz w:val="24"/>
          <w:szCs w:val="24"/>
        </w:rPr>
        <w:t>flaws</w:t>
      </w:r>
      <w:r w:rsidR="001F6A70" w:rsidRPr="006E3CAE">
        <w:rPr>
          <w:sz w:val="24"/>
          <w:szCs w:val="24"/>
        </w:rPr>
        <w:t xml:space="preserve">.  </w:t>
      </w:r>
      <w:r w:rsidR="006E3CAE" w:rsidRPr="006E3CAE">
        <w:rPr>
          <w:sz w:val="24"/>
          <w:szCs w:val="24"/>
        </w:rPr>
        <w:t xml:space="preserve">Presented test results to </w:t>
      </w:r>
      <w:r w:rsidR="006634C5">
        <w:rPr>
          <w:sz w:val="24"/>
          <w:szCs w:val="24"/>
        </w:rPr>
        <w:t xml:space="preserve">senior </w:t>
      </w:r>
      <w:r w:rsidR="006E3CAE" w:rsidRPr="006E3CAE">
        <w:rPr>
          <w:sz w:val="24"/>
          <w:szCs w:val="24"/>
        </w:rPr>
        <w:t>management and proposed additional testing activities</w:t>
      </w:r>
      <w:r w:rsidRPr="006E3CAE">
        <w:rPr>
          <w:sz w:val="24"/>
          <w:szCs w:val="24"/>
        </w:rPr>
        <w:t>.</w:t>
      </w:r>
      <w:r w:rsidRPr="006E3CAE">
        <w:rPr>
          <w:rFonts w:ascii="Garamond" w:hAnsi="Garamond"/>
        </w:rPr>
        <w:t xml:space="preserve">  </w:t>
      </w:r>
    </w:p>
    <w:p w:rsidR="00BA2662" w:rsidRDefault="00BA2662" w:rsidP="00BA2662">
      <w:pPr>
        <w:pStyle w:val="Header"/>
        <w:ind w:left="1620" w:hanging="1620"/>
        <w:rPr>
          <w:rFonts w:ascii="Garamond" w:hAnsi="Garamond"/>
          <w:b/>
          <w:bCs/>
          <w:sz w:val="28"/>
          <w:szCs w:val="15"/>
        </w:rPr>
      </w:pPr>
    </w:p>
    <w:p w:rsidR="006E3CAE" w:rsidRPr="006E3CAE" w:rsidRDefault="00295FBE" w:rsidP="006E3CAE">
      <w:pPr>
        <w:pStyle w:val="Header"/>
        <w:ind w:left="1620" w:hanging="1620"/>
        <w:rPr>
          <w:sz w:val="24"/>
          <w:szCs w:val="24"/>
        </w:rPr>
      </w:pPr>
      <w:r w:rsidRPr="006E3CAE">
        <w:rPr>
          <w:b/>
          <w:bCs/>
          <w:sz w:val="24"/>
          <w:szCs w:val="24"/>
          <w:u w:val="single"/>
        </w:rPr>
        <w:lastRenderedPageBreak/>
        <w:t>COMPUTER SKILLS:</w:t>
      </w:r>
      <w:r w:rsidRPr="006E3CAE">
        <w:rPr>
          <w:b/>
          <w:bCs/>
          <w:sz w:val="24"/>
          <w:szCs w:val="24"/>
        </w:rPr>
        <w:t xml:space="preserve"> </w:t>
      </w:r>
      <w:r w:rsidR="001F6A70" w:rsidRPr="006E3CAE">
        <w:rPr>
          <w:b/>
          <w:bCs/>
          <w:sz w:val="24"/>
          <w:szCs w:val="24"/>
        </w:rPr>
        <w:t xml:space="preserve"> </w:t>
      </w:r>
      <w:r w:rsidRPr="006634C5">
        <w:rPr>
          <w:sz w:val="24"/>
          <w:szCs w:val="24"/>
        </w:rPr>
        <w:t>Microsoft Office, AutoCAD, SAP</w:t>
      </w:r>
      <w:r w:rsidR="006634C5">
        <w:rPr>
          <w:sz w:val="24"/>
          <w:szCs w:val="24"/>
        </w:rPr>
        <w:t>, UNIX</w:t>
      </w:r>
      <w:r w:rsidR="006E3CAE">
        <w:rPr>
          <w:sz w:val="24"/>
          <w:szCs w:val="24"/>
        </w:rPr>
        <w:t xml:space="preserve"> </w:t>
      </w:r>
    </w:p>
    <w:p w:rsidR="006E3CAE" w:rsidRPr="006E3CAE" w:rsidRDefault="006E3CAE" w:rsidP="006E3CAE">
      <w:pPr>
        <w:pStyle w:val="Header"/>
        <w:ind w:left="1620" w:hanging="1620"/>
      </w:pPr>
    </w:p>
    <w:p w:rsidR="00295FBE" w:rsidRPr="006E3CAE" w:rsidRDefault="00835883" w:rsidP="006E3CAE">
      <w:pPr>
        <w:pStyle w:val="Header"/>
        <w:ind w:left="1620" w:hanging="1620"/>
        <w:rPr>
          <w:b/>
          <w:sz w:val="24"/>
          <w:szCs w:val="24"/>
          <w:u w:val="single"/>
        </w:rPr>
      </w:pPr>
      <w:r w:rsidRPr="006E3CAE">
        <w:rPr>
          <w:b/>
          <w:sz w:val="24"/>
          <w:szCs w:val="24"/>
          <w:u w:val="single"/>
        </w:rPr>
        <w:t>EDUCATION</w:t>
      </w:r>
    </w:p>
    <w:p w:rsidR="00835883" w:rsidRPr="006E3CAE" w:rsidRDefault="00835883">
      <w:pPr>
        <w:rPr>
          <w:b/>
          <w:sz w:val="16"/>
          <w:szCs w:val="16"/>
        </w:rPr>
      </w:pPr>
    </w:p>
    <w:p w:rsidR="00835883" w:rsidRPr="006E3CAE" w:rsidRDefault="00295FBE">
      <w:pPr>
        <w:pStyle w:val="Heading5"/>
        <w:rPr>
          <w:sz w:val="24"/>
          <w:szCs w:val="24"/>
        </w:rPr>
      </w:pPr>
      <w:r w:rsidRPr="006E3CAE">
        <w:rPr>
          <w:sz w:val="24"/>
          <w:szCs w:val="24"/>
        </w:rPr>
        <w:t>MANHATTAN COLLEGE</w:t>
      </w:r>
      <w:r w:rsidR="001F6A70" w:rsidRPr="006E3CAE">
        <w:rPr>
          <w:sz w:val="24"/>
          <w:szCs w:val="24"/>
        </w:rPr>
        <w:t xml:space="preserve">, </w:t>
      </w:r>
      <w:r w:rsidR="001F6A70" w:rsidRPr="006E3CAE">
        <w:rPr>
          <w:b w:val="0"/>
          <w:sz w:val="24"/>
          <w:szCs w:val="24"/>
        </w:rPr>
        <w:t>Riverdale, NY</w:t>
      </w:r>
    </w:p>
    <w:p w:rsidR="00835883" w:rsidRPr="006E3CAE" w:rsidRDefault="00295FBE">
      <w:pPr>
        <w:rPr>
          <w:szCs w:val="24"/>
        </w:rPr>
      </w:pPr>
      <w:r w:rsidRPr="006E3CAE">
        <w:rPr>
          <w:i/>
          <w:szCs w:val="24"/>
        </w:rPr>
        <w:t>Bachelor of Science, Mechanical Engineering</w:t>
      </w:r>
      <w:r w:rsidRPr="006E3CAE">
        <w:rPr>
          <w:szCs w:val="24"/>
        </w:rPr>
        <w:t>, 1995</w:t>
      </w:r>
    </w:p>
    <w:p w:rsidR="00835883" w:rsidRPr="006E3CAE" w:rsidRDefault="00835883">
      <w:pPr>
        <w:tabs>
          <w:tab w:val="left" w:pos="1140"/>
          <w:tab w:val="left" w:pos="3876"/>
        </w:tabs>
        <w:rPr>
          <w:b/>
          <w:sz w:val="16"/>
          <w:szCs w:val="16"/>
        </w:rPr>
      </w:pPr>
    </w:p>
    <w:sectPr w:rsidR="00835883" w:rsidRPr="006E3CAE" w:rsidSect="00F05812">
      <w:pgSz w:w="12240" w:h="15840"/>
      <w:pgMar w:top="630" w:right="720" w:bottom="630" w:left="86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F2378"/>
    <w:multiLevelType w:val="hybridMultilevel"/>
    <w:tmpl w:val="17B0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1F4AC0"/>
    <w:multiLevelType w:val="hybridMultilevel"/>
    <w:tmpl w:val="D58E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doNotHyphenateCaps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A2"/>
    <w:rsid w:val="00071FA2"/>
    <w:rsid w:val="0009293A"/>
    <w:rsid w:val="000E6B2E"/>
    <w:rsid w:val="000F468F"/>
    <w:rsid w:val="0013523A"/>
    <w:rsid w:val="00144004"/>
    <w:rsid w:val="001D51C4"/>
    <w:rsid w:val="001F1613"/>
    <w:rsid w:val="001F6A70"/>
    <w:rsid w:val="002511CC"/>
    <w:rsid w:val="002651CC"/>
    <w:rsid w:val="00295FBE"/>
    <w:rsid w:val="00320860"/>
    <w:rsid w:val="003320B5"/>
    <w:rsid w:val="00377926"/>
    <w:rsid w:val="00446F3E"/>
    <w:rsid w:val="00461D6D"/>
    <w:rsid w:val="00484FC9"/>
    <w:rsid w:val="004A7C0E"/>
    <w:rsid w:val="004C2EBE"/>
    <w:rsid w:val="004F5A86"/>
    <w:rsid w:val="00506D17"/>
    <w:rsid w:val="00530430"/>
    <w:rsid w:val="005C52D7"/>
    <w:rsid w:val="005E0106"/>
    <w:rsid w:val="006035C2"/>
    <w:rsid w:val="00635C10"/>
    <w:rsid w:val="006634C5"/>
    <w:rsid w:val="00670AE2"/>
    <w:rsid w:val="00691A94"/>
    <w:rsid w:val="006E3CAE"/>
    <w:rsid w:val="00706FB4"/>
    <w:rsid w:val="0077784D"/>
    <w:rsid w:val="007B2529"/>
    <w:rsid w:val="007C27D4"/>
    <w:rsid w:val="00805653"/>
    <w:rsid w:val="00835883"/>
    <w:rsid w:val="008C3703"/>
    <w:rsid w:val="009326C8"/>
    <w:rsid w:val="00946D5D"/>
    <w:rsid w:val="0097467C"/>
    <w:rsid w:val="009A7626"/>
    <w:rsid w:val="009C547B"/>
    <w:rsid w:val="009F18B5"/>
    <w:rsid w:val="00A46618"/>
    <w:rsid w:val="00AC55FD"/>
    <w:rsid w:val="00AD096F"/>
    <w:rsid w:val="00AD5247"/>
    <w:rsid w:val="00B74173"/>
    <w:rsid w:val="00B84C96"/>
    <w:rsid w:val="00B95D9D"/>
    <w:rsid w:val="00BA2662"/>
    <w:rsid w:val="00BB6A55"/>
    <w:rsid w:val="00C94B1D"/>
    <w:rsid w:val="00CA1DFD"/>
    <w:rsid w:val="00D060FB"/>
    <w:rsid w:val="00EC7A25"/>
    <w:rsid w:val="00ED71FC"/>
    <w:rsid w:val="00F02236"/>
    <w:rsid w:val="00F05812"/>
    <w:rsid w:val="00F64978"/>
    <w:rsid w:val="00F85298"/>
    <w:rsid w:val="00F9778C"/>
    <w:rsid w:val="00F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06"/>
    <w:rPr>
      <w:sz w:val="24"/>
    </w:rPr>
  </w:style>
  <w:style w:type="paragraph" w:styleId="Heading1">
    <w:name w:val="heading 1"/>
    <w:basedOn w:val="Normal"/>
    <w:next w:val="Normal"/>
    <w:qFormat/>
    <w:rsid w:val="005E0106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5E0106"/>
    <w:pPr>
      <w:keepNext/>
      <w:outlineLvl w:val="1"/>
    </w:pPr>
    <w:rPr>
      <w:i/>
      <w:sz w:val="21"/>
    </w:rPr>
  </w:style>
  <w:style w:type="paragraph" w:styleId="Heading3">
    <w:name w:val="heading 3"/>
    <w:basedOn w:val="Normal"/>
    <w:next w:val="Normal"/>
    <w:qFormat/>
    <w:rsid w:val="005E0106"/>
    <w:pPr>
      <w:keepNext/>
      <w:jc w:val="right"/>
      <w:outlineLvl w:val="2"/>
    </w:pPr>
    <w:rPr>
      <w:b/>
      <w:sz w:val="21"/>
    </w:rPr>
  </w:style>
  <w:style w:type="paragraph" w:styleId="Heading4">
    <w:name w:val="heading 4"/>
    <w:basedOn w:val="Normal"/>
    <w:next w:val="Normal"/>
    <w:qFormat/>
    <w:rsid w:val="005E0106"/>
    <w:pPr>
      <w:keepNext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rsid w:val="005E0106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E0106"/>
    <w:pPr>
      <w:jc w:val="center"/>
    </w:pPr>
    <w:rPr>
      <w:b/>
    </w:rPr>
  </w:style>
  <w:style w:type="paragraph" w:styleId="Subtitle">
    <w:name w:val="Subtitle"/>
    <w:basedOn w:val="Normal"/>
    <w:qFormat/>
    <w:rsid w:val="005E0106"/>
    <w:rPr>
      <w:b/>
    </w:rPr>
  </w:style>
  <w:style w:type="paragraph" w:styleId="BodyText">
    <w:name w:val="Body Text"/>
    <w:basedOn w:val="Normal"/>
    <w:semiHidden/>
    <w:rsid w:val="005E0106"/>
    <w:rPr>
      <w:sz w:val="22"/>
    </w:rPr>
  </w:style>
  <w:style w:type="paragraph" w:styleId="BodyTextIndent">
    <w:name w:val="Body Text Indent"/>
    <w:basedOn w:val="Normal"/>
    <w:semiHidden/>
    <w:rsid w:val="005E0106"/>
    <w:rPr>
      <w:sz w:val="21"/>
    </w:rPr>
  </w:style>
  <w:style w:type="paragraph" w:styleId="ListParagraph">
    <w:name w:val="List Paragraph"/>
    <w:basedOn w:val="Normal"/>
    <w:uiPriority w:val="34"/>
    <w:qFormat/>
    <w:rsid w:val="009326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ull">
    <w:name w:val="null"/>
    <w:basedOn w:val="Normal"/>
    <w:rsid w:val="00530430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rsid w:val="00BA2662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HeaderChar">
    <w:name w:val="Header Char"/>
    <w:basedOn w:val="DefaultParagraphFont"/>
    <w:link w:val="Header"/>
    <w:rsid w:val="00BA2662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06"/>
    <w:rPr>
      <w:sz w:val="24"/>
    </w:rPr>
  </w:style>
  <w:style w:type="paragraph" w:styleId="Heading1">
    <w:name w:val="heading 1"/>
    <w:basedOn w:val="Normal"/>
    <w:next w:val="Normal"/>
    <w:qFormat/>
    <w:rsid w:val="005E0106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5E0106"/>
    <w:pPr>
      <w:keepNext/>
      <w:outlineLvl w:val="1"/>
    </w:pPr>
    <w:rPr>
      <w:i/>
      <w:sz w:val="21"/>
    </w:rPr>
  </w:style>
  <w:style w:type="paragraph" w:styleId="Heading3">
    <w:name w:val="heading 3"/>
    <w:basedOn w:val="Normal"/>
    <w:next w:val="Normal"/>
    <w:qFormat/>
    <w:rsid w:val="005E0106"/>
    <w:pPr>
      <w:keepNext/>
      <w:jc w:val="right"/>
      <w:outlineLvl w:val="2"/>
    </w:pPr>
    <w:rPr>
      <w:b/>
      <w:sz w:val="21"/>
    </w:rPr>
  </w:style>
  <w:style w:type="paragraph" w:styleId="Heading4">
    <w:name w:val="heading 4"/>
    <w:basedOn w:val="Normal"/>
    <w:next w:val="Normal"/>
    <w:qFormat/>
    <w:rsid w:val="005E0106"/>
    <w:pPr>
      <w:keepNext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rsid w:val="005E0106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E0106"/>
    <w:pPr>
      <w:jc w:val="center"/>
    </w:pPr>
    <w:rPr>
      <w:b/>
    </w:rPr>
  </w:style>
  <w:style w:type="paragraph" w:styleId="Subtitle">
    <w:name w:val="Subtitle"/>
    <w:basedOn w:val="Normal"/>
    <w:qFormat/>
    <w:rsid w:val="005E0106"/>
    <w:rPr>
      <w:b/>
    </w:rPr>
  </w:style>
  <w:style w:type="paragraph" w:styleId="BodyText">
    <w:name w:val="Body Text"/>
    <w:basedOn w:val="Normal"/>
    <w:semiHidden/>
    <w:rsid w:val="005E0106"/>
    <w:rPr>
      <w:sz w:val="22"/>
    </w:rPr>
  </w:style>
  <w:style w:type="paragraph" w:styleId="BodyTextIndent">
    <w:name w:val="Body Text Indent"/>
    <w:basedOn w:val="Normal"/>
    <w:semiHidden/>
    <w:rsid w:val="005E0106"/>
    <w:rPr>
      <w:sz w:val="21"/>
    </w:rPr>
  </w:style>
  <w:style w:type="paragraph" w:styleId="ListParagraph">
    <w:name w:val="List Paragraph"/>
    <w:basedOn w:val="Normal"/>
    <w:uiPriority w:val="34"/>
    <w:qFormat/>
    <w:rsid w:val="009326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ull">
    <w:name w:val="null"/>
    <w:basedOn w:val="Normal"/>
    <w:rsid w:val="00530430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rsid w:val="00BA2662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HeaderChar">
    <w:name w:val="Header Char"/>
    <w:basedOn w:val="DefaultParagraphFont"/>
    <w:link w:val="Header"/>
    <w:rsid w:val="00BA266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91CA6C-CF77-493E-BB72-C31B0E9C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</vt:lpstr>
    </vt:vector>
  </TitlesOfParts>
  <Company>MHANY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</dc:title>
  <dc:creator>MCedeno</dc:creator>
  <cp:lastModifiedBy>Jim Mitchell</cp:lastModifiedBy>
  <cp:revision>3</cp:revision>
  <cp:lastPrinted>2009-07-30T21:24:00Z</cp:lastPrinted>
  <dcterms:created xsi:type="dcterms:W3CDTF">2014-10-21T21:22:00Z</dcterms:created>
  <dcterms:modified xsi:type="dcterms:W3CDTF">2014-10-21T21:24:00Z</dcterms:modified>
</cp:coreProperties>
</file>