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464945" cy="577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</w:rPr>
        <w:t>Направление подготовки 09.03.04 Программная инженерия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Отчёт по лабораторной работе №</w:t>
      </w:r>
      <w:r>
        <w:rPr>
          <w:rFonts w:cs="Times New Roman" w:ascii="Times New Roman" w:hAnsi="Times New Roman"/>
          <w:b/>
          <w:bCs/>
          <w:sz w:val="28"/>
          <w:szCs w:val="28"/>
        </w:rPr>
        <w:t>3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Дисциплина: “Веб-Программирование”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Тема: Программирование Веб-приложений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</w:rPr>
        <w:t>26999</w:t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студент группы Р3115 Панченко Антон Дмитриевич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 Кулинич Ярослав Вадимович</w:t>
      </w:r>
    </w:p>
    <w:p>
      <w:pPr>
        <w:pStyle w:val="Normal"/>
        <w:spacing w:lineRule="auto" w:line="3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сдачи</w:t>
      </w:r>
      <w:r>
        <w:rPr>
          <w:rFonts w:cs="Times New Roman" w:ascii="Times New Roman" w:hAnsi="Times New Roman"/>
          <w:b/>
          <w:bCs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19</w:t>
      </w:r>
      <w:r>
        <w:rPr>
          <w:rFonts w:cs="Times New Roman" w:ascii="Times New Roman" w:hAnsi="Times New Roman"/>
          <w:sz w:val="24"/>
          <w:szCs w:val="24"/>
        </w:rPr>
        <w:t>.1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>.25</w:t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Санкт-Петербург,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kern w:val="0"/>
              <w:lang w:eastAsia="ru-RU"/>
              <w14:ligatures w14:val="none"/>
            </w:rPr>
          </w:pPr>
          <w:r>
            <w:rPr>
              <w:kern w:val="0"/>
              <w:lang w:eastAsia="ru-RU"/>
              <w14:ligatures w14:val="none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4"/>
              <w:vanish w:val="false"/>
              <w:webHidden/>
            </w:rPr>
            <w:instrText xml:space="preserve"> TOC \z \o "1-3" \u \h</w:instrText>
          </w:r>
          <w:r>
            <w:rPr>
              <w:rStyle w:val="Style14"/>
              <w:vanish w:val="false"/>
              <w:webHidden/>
            </w:rPr>
            <w:fldChar w:fldCharType="separate"/>
          </w:r>
          <w:hyperlink w:anchor="__RefHeading___Toc240_4055833511">
            <w:r>
              <w:rPr>
                <w:rStyle w:val="Style14"/>
                <w:vanish w:val="false"/>
                <w:webHidden/>
              </w:rPr>
              <w:t>1. Текст задания.</w:t>
            </w:r>
            <w:r>
              <w:rPr>
                <w:rStyle w:val="Style14"/>
                <w:vanish w:val="false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2_4055833511">
            <w:r>
              <w:rPr>
                <w:rStyle w:val="Style14"/>
                <w:vanish w:val="false"/>
                <w:webHidden/>
              </w:rPr>
              <w:t>2. Исходный код программы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44_4055833511">
            <w:r>
              <w:rPr>
                <w:rStyle w:val="Style14"/>
                <w:vanish w:val="false"/>
                <w:webHidden/>
              </w:rPr>
              <w:t>3. Выводы по работе.</w:t>
              <w:tab/>
              <w:t>3</w:t>
            </w:r>
          </w:hyperlink>
          <w:r>
            <w:rPr>
              <w:rStyle w:val="Style14"/>
              <w:vanish w:val="false"/>
            </w:rPr>
            <w:fldChar w:fldCharType="end"/>
          </w:r>
        </w:p>
      </w:sdtContent>
    </w:sdt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rPr>
          <w:b/>
          <w:bCs/>
          <w:color w:val="000000"/>
          <w:sz w:val="40"/>
          <w:szCs w:val="40"/>
        </w:rPr>
      </w:pPr>
      <w:bookmarkStart w:id="0" w:name="__RefHeading___Toc240_4055833511"/>
      <w:bookmarkStart w:id="1" w:name="_Toc201775752"/>
      <w:bookmarkEnd w:id="0"/>
      <w:r>
        <w:rPr>
          <w:b/>
          <w:bCs/>
          <w:color w:val="000000"/>
          <w:sz w:val="40"/>
          <w:szCs w:val="40"/>
        </w:rPr>
        <w:t>Текст задания.</w:t>
      </w:r>
      <w:bookmarkEnd w:id="1"/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</w:r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7807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940425" cy="208851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</w:r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</w:rPr>
      </w:pPr>
      <w:bookmarkStart w:id="2" w:name="__RefHeading___Toc242_4055833511"/>
      <w:bookmarkStart w:id="3" w:name="_Toc201775754"/>
      <w:bookmarkEnd w:id="2"/>
      <w:r>
        <w:rPr>
          <w:b/>
          <w:bCs/>
          <w:color w:val="000000"/>
          <w:sz w:val="40"/>
          <w:szCs w:val="40"/>
        </w:rPr>
        <w:t>Исходный код программы</w:t>
      </w:r>
      <w:bookmarkEnd w:id="3"/>
    </w:p>
    <w:p>
      <w:pPr>
        <w:pStyle w:val="Normal"/>
        <w:rPr/>
      </w:pPr>
      <w:hyperlink r:id="rId5">
        <w:r>
          <w:rPr>
            <w:rStyle w:val="Hyperlink"/>
            <w:b w:val="false"/>
            <w:bCs w:val="false"/>
            <w:color w:val="0092FF"/>
            <w:sz w:val="24"/>
            <w:szCs w:val="24"/>
            <w:u w:val="single"/>
          </w:rPr>
          <w:t>https://github.com/kvis21/ITMO/tree/main/%D0%92%D0%B5%D0%B1/lab3</w:t>
        </w:r>
      </w:hyperlink>
    </w:p>
    <w:p>
      <w:pPr>
        <w:pStyle w:val="Heading1"/>
        <w:numPr>
          <w:ilvl w:val="0"/>
          <w:numId w:val="1"/>
        </w:numPr>
        <w:rPr>
          <w:b/>
          <w:bCs/>
          <w:color w:val="000000"/>
          <w:sz w:val="40"/>
          <w:szCs w:val="40"/>
          <w:lang w:eastAsia="ru-RU"/>
        </w:rPr>
      </w:pPr>
      <w:bookmarkStart w:id="4" w:name="__RefHeading___Toc244_4055833511"/>
      <w:bookmarkStart w:id="5" w:name="_Toc201775755"/>
      <w:bookmarkEnd w:id="4"/>
      <w:r>
        <w:rPr>
          <w:b/>
          <w:bCs/>
          <w:color w:val="000000"/>
          <w:sz w:val="40"/>
          <w:szCs w:val="40"/>
          <w:lang w:eastAsia="ru-RU"/>
        </w:rPr>
        <w:t>Выводы по работе.</w:t>
      </w:r>
      <w:bookmarkEnd w:id="5"/>
    </w:p>
    <w:p>
      <w:pPr>
        <w:pStyle w:val="Normal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За время лабораторной работы я познакомился с </w:t>
      </w:r>
      <w:r>
        <w:rPr>
          <w:sz w:val="28"/>
          <w:szCs w:val="28"/>
          <w:lang w:val="en-US" w:eastAsia="ru-RU"/>
        </w:rPr>
        <w:t>JSF и ORM провайдерами. Подключил базу данных, опробовал ORM на практике. Также поработал с компонентной структурой веб приложений.</w:t>
      </w:r>
    </w:p>
    <w:p>
      <w:pPr>
        <w:pStyle w:val="Normal"/>
        <w:spacing w:before="0" w:after="160"/>
        <w:rPr>
          <w:lang w:val="en-US" w:eastAsia="ru-RU"/>
        </w:rPr>
      </w:pPr>
      <w:r>
        <w:rPr>
          <w:lang w:val="en-US"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26c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41e3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Знак"/>
    <w:basedOn w:val="DefaultParagraphFont"/>
    <w:link w:val="PlainText"/>
    <w:uiPriority w:val="99"/>
    <w:qFormat/>
    <w:rsid w:val="006a6eb1"/>
    <w:rPr>
      <w:rFonts w:ascii="Consolas" w:hAnsi="Consolas"/>
      <w:sz w:val="21"/>
      <w:szCs w:val="21"/>
    </w:rPr>
  </w:style>
  <w:style w:type="character" w:styleId="1" w:customStyle="1">
    <w:name w:val="Заголовок 1 Знак"/>
    <w:basedOn w:val="DefaultParagraphFont"/>
    <w:uiPriority w:val="9"/>
    <w:qFormat/>
    <w:rsid w:val="00f41e3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81585a"/>
    <w:rPr>
      <w:color w:val="666666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e824f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68b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96e7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72431"/>
    <w:rPr>
      <w:color w:themeColor="followedHyperlink" w:val="954F72"/>
      <w:u w:val="single"/>
    </w:rPr>
  </w:style>
  <w:style w:type="character" w:styleId="Style14">
    <w:name w:val="Ссылка указателя"/>
    <w:qFormat/>
    <w:rPr/>
  </w:style>
  <w:style w:type="character" w:styleId="user">
    <w:name w:val="Ссылка указателя (user)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3"/>
    <w:uiPriority w:val="99"/>
    <w:unhideWhenUsed/>
    <w:qFormat/>
    <w:rsid w:val="006a6eb1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81585a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e824f7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168bb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68bb"/>
    <w:pPr>
      <w:spacing w:before="0" w:after="100"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3d04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kvis21/ITMO/tree/main/&#1042;&#1077;&#1073;/lab3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BF9A-927F-4AF5-8E11-21A9B3B0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9819</TotalTime>
  <Application>LibreOffice/25.8.4.2$Linux_X86_64 LibreOffice_project/0366609b1de41a39e1896ae41e33c673f2a73802</Application>
  <AppVersion>15.0000</AppVersion>
  <Pages>3</Pages>
  <Words>102</Words>
  <Characters>788</Characters>
  <CharactersWithSpaces>866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2024-09-17T22:51:00Z</dcterms:created>
  <dc:creator>Антон Панченко</dc:creator>
  <dc:description/>
  <dc:language>ru-RU</dc:language>
  <cp:lastModifiedBy/>
  <dcterms:modified xsi:type="dcterms:W3CDTF">2025-12-19T23:46:38Z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