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69A98" w14:textId="79AC97CE" w:rsidR="00746683" w:rsidRDefault="00C93250" w:rsidP="00C93250">
      <w:pPr>
        <w:pStyle w:val="Title"/>
        <w:rPr>
          <w:sz w:val="48"/>
        </w:rPr>
      </w:pPr>
      <w:r w:rsidRPr="00C93250">
        <w:rPr>
          <w:sz w:val="48"/>
        </w:rPr>
        <w:t>Project</w:t>
      </w:r>
    </w:p>
    <w:p w14:paraId="36659A40" w14:textId="77777777" w:rsidR="00C93250" w:rsidRDefault="00C93250" w:rsidP="00C93250">
      <w:pPr>
        <w:pStyle w:val="Heading1"/>
      </w:pPr>
      <w:r>
        <w:t>Goal</w:t>
      </w:r>
    </w:p>
    <w:p w14:paraId="72DB6BB4" w14:textId="77777777" w:rsidR="00C93250" w:rsidRDefault="00C93250" w:rsidP="00C93250">
      <w:r>
        <w:t>To enable students to experience the process of building a non-trivial database-backed web application.</w:t>
      </w:r>
    </w:p>
    <w:p w14:paraId="66BFCC27" w14:textId="77777777" w:rsidR="002D4815" w:rsidRDefault="002D4815" w:rsidP="002D4815">
      <w:pPr>
        <w:pStyle w:val="Heading1"/>
      </w:pPr>
      <w:r>
        <w:t>Due date</w:t>
      </w:r>
    </w:p>
    <w:p w14:paraId="6707E66E" w14:textId="1F811CA7" w:rsidR="002D4815" w:rsidRPr="002D4815" w:rsidRDefault="00E201D5" w:rsidP="002D4815">
      <w:r>
        <w:t>12/xx/xxxx</w:t>
      </w:r>
      <w:bookmarkStart w:id="0" w:name="_GoBack"/>
      <w:bookmarkEnd w:id="0"/>
    </w:p>
    <w:p w14:paraId="35200A3D" w14:textId="258717D6" w:rsidR="00C93250" w:rsidRDefault="00C93250" w:rsidP="00E23662">
      <w:pPr>
        <w:pStyle w:val="Heading1"/>
        <w:spacing w:after="240"/>
      </w:pPr>
      <w:r>
        <w:t>Tasks</w:t>
      </w:r>
      <w:r w:rsidR="00DB4EBA">
        <w:t xml:space="preserve"> – read carefully</w:t>
      </w:r>
    </w:p>
    <w:p w14:paraId="53094C7B" w14:textId="19C99D16" w:rsidR="00FE42DC" w:rsidRDefault="00C93250" w:rsidP="00FE42DC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Choose any area that interests you – this does not necessarily have to be about business. Here are a few examples: Library system, Car rental system, Theater ticket sales system (like Ticket Master), Airline reservation system, University registration system </w:t>
      </w:r>
      <w:r w:rsidR="00E23662">
        <w:t>and Inventory management system --</w:t>
      </w:r>
      <w:r>
        <w:t xml:space="preserve"> </w:t>
      </w:r>
      <w:r w:rsidR="00E23662">
        <w:t>these are just examples and y</w:t>
      </w:r>
      <w:r>
        <w:t xml:space="preserve">ou </w:t>
      </w:r>
      <w:r w:rsidR="00E23662">
        <w:t>can choose any area that interests you.</w:t>
      </w:r>
    </w:p>
    <w:p w14:paraId="669C12BB" w14:textId="69E3A4CE" w:rsidR="00FE42DC" w:rsidRDefault="00FE42DC" w:rsidP="00FE42DC">
      <w:pPr>
        <w:pStyle w:val="ListParagraph"/>
        <w:numPr>
          <w:ilvl w:val="0"/>
          <w:numId w:val="1"/>
        </w:numPr>
        <w:spacing w:after="120"/>
        <w:contextualSpacing w:val="0"/>
      </w:pPr>
      <w:r>
        <w:t>Before you start, work through the following three documents posted on Blackboard under "Project". Do not do anything other than drawing the ERD without working through these documents.</w:t>
      </w:r>
    </w:p>
    <w:p w14:paraId="0C87838D" w14:textId="0CA31B69" w:rsidR="00FE42DC" w:rsidRDefault="00FE42DC" w:rsidP="00FE42DC">
      <w:pPr>
        <w:pStyle w:val="ListParagraph"/>
        <w:numPr>
          <w:ilvl w:val="1"/>
          <w:numId w:val="1"/>
        </w:numPr>
        <w:spacing w:after="120"/>
        <w:contextualSpacing w:val="0"/>
      </w:pPr>
      <w:r>
        <w:t>ODM-step-by-step-1.pdf (this is a revised version of the document I had posted earlier. Be sure to get this version)</w:t>
      </w:r>
    </w:p>
    <w:p w14:paraId="1C9611BA" w14:textId="5C643120" w:rsidR="00FE42DC" w:rsidRDefault="00FE42DC" w:rsidP="00FE42DC">
      <w:pPr>
        <w:pStyle w:val="ListParagraph"/>
        <w:numPr>
          <w:ilvl w:val="1"/>
          <w:numId w:val="1"/>
        </w:numPr>
        <w:spacing w:after="120"/>
        <w:contextualSpacing w:val="0"/>
      </w:pPr>
      <w:r>
        <w:t>Oracle-APEX-tutorial-exercise-1.pdf</w:t>
      </w:r>
    </w:p>
    <w:p w14:paraId="6A51BA47" w14:textId="6334540E" w:rsidR="00FE42DC" w:rsidRDefault="00FE42DC" w:rsidP="00FE42DC">
      <w:pPr>
        <w:pStyle w:val="ListParagraph"/>
        <w:numPr>
          <w:ilvl w:val="1"/>
          <w:numId w:val="1"/>
        </w:numPr>
        <w:spacing w:after="120"/>
        <w:contextualSpacing w:val="0"/>
      </w:pPr>
      <w:r>
        <w:t>Oracle-APEX-tutorial-exercise-2.pdf</w:t>
      </w:r>
    </w:p>
    <w:p w14:paraId="0919F3BF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Develop an ER diagram for your chosen area – use Oracle SQL Developer Data Modeler. </w:t>
      </w:r>
    </w:p>
    <w:p w14:paraId="43A88EA0" w14:textId="77777777" w:rsidR="002D4815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Your ERD needs to have at least 8 entity types and at least one of them must be an associative entity type. </w:t>
      </w:r>
    </w:p>
    <w:p w14:paraId="23A210A7" w14:textId="24EA15A0" w:rsidR="00B8717D" w:rsidRDefault="00B8717D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To make life easier, do not use any key migration at all. Give each entity type its own integer primary key and also make it "auto-number".</w:t>
      </w:r>
    </w:p>
    <w:p w14:paraId="3474585B" w14:textId="77777777" w:rsidR="00C93250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Having a unary relationship will be a bonus, but is not essential.</w:t>
      </w:r>
    </w:p>
    <w:p w14:paraId="1F1CE681" w14:textId="16758783" w:rsidR="00E23662" w:rsidRDefault="00EF4908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After you complete the ERD and generate the schema, </w:t>
      </w:r>
      <w:r w:rsidR="00FE42DC">
        <w:t>process along the lines indicated in the two APEX tutorials above.</w:t>
      </w:r>
    </w:p>
    <w:p w14:paraId="0E82DB72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>Once you have completed the ERD, generate the database schema (SQL file)</w:t>
      </w:r>
    </w:p>
    <w:p w14:paraId="4D294D79" w14:textId="626F7D12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Using what you learned from the </w:t>
      </w:r>
      <w:r w:rsidR="00FE42DC">
        <w:t xml:space="preserve">APEX </w:t>
      </w:r>
      <w:r>
        <w:t>hands-on exercise</w:t>
      </w:r>
      <w:r w:rsidR="00E23662">
        <w:t>s</w:t>
      </w:r>
      <w:r>
        <w:t xml:space="preserve"> load the SQL file for your database onto Oracle APEX.</w:t>
      </w:r>
    </w:p>
    <w:p w14:paraId="448E097A" w14:textId="77777777" w:rsidR="00C93250" w:rsidRDefault="00C93250" w:rsidP="00E2366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Build an application in APEX. </w:t>
      </w:r>
    </w:p>
    <w:p w14:paraId="180E6417" w14:textId="77777777" w:rsidR="002D4815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Y</w:t>
      </w:r>
      <w:r w:rsidR="002D4815">
        <w:t>ou can choose any theme you like.</w:t>
      </w:r>
    </w:p>
    <w:p w14:paraId="7B2286DE" w14:textId="345FAF9B" w:rsidR="00C93250" w:rsidRDefault="002D4815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Y</w:t>
      </w:r>
      <w:r w:rsidR="00C93250">
        <w:t xml:space="preserve">our application should have the ability to maintain </w:t>
      </w:r>
      <w:r w:rsidR="00E23662">
        <w:t>(add, modify and delete data) all your</w:t>
      </w:r>
      <w:r w:rsidR="00C93250">
        <w:t xml:space="preserve"> </w:t>
      </w:r>
      <w:r w:rsidR="00E23662">
        <w:t xml:space="preserve">main </w:t>
      </w:r>
      <w:r w:rsidR="00C93250">
        <w:t>tables</w:t>
      </w:r>
      <w:r w:rsidR="00E23662">
        <w:t xml:space="preserve"> (the ones which are not associative entity types)</w:t>
      </w:r>
      <w:r w:rsidR="00C93250">
        <w:t xml:space="preserve"> and should have at least one master-detail form</w:t>
      </w:r>
      <w:r w:rsidR="00E23662">
        <w:t xml:space="preserve"> (described in the</w:t>
      </w:r>
      <w:r w:rsidR="00FE42DC">
        <w:t xml:space="preserve"> APEX</w:t>
      </w:r>
      <w:r w:rsidR="00E23662">
        <w:t xml:space="preserve"> </w:t>
      </w:r>
      <w:r w:rsidR="00E23662">
        <w:lastRenderedPageBreak/>
        <w:t>hands-on exercises)</w:t>
      </w:r>
      <w:r w:rsidR="00C93250">
        <w:t>.</w:t>
      </w:r>
      <w:r w:rsidR="00C81CFE">
        <w:t xml:space="preserve"> This will generally be for associative entity types. Either of the two participating entity types can be the master table, but you should make a sensible choice based on how this will work best in real life.</w:t>
      </w:r>
    </w:p>
    <w:p w14:paraId="769CDB8C" w14:textId="77777777" w:rsidR="00C93250" w:rsidRDefault="00C93250" w:rsidP="00E23662">
      <w:pPr>
        <w:pStyle w:val="ListParagraph"/>
        <w:numPr>
          <w:ilvl w:val="1"/>
          <w:numId w:val="1"/>
        </w:numPr>
        <w:spacing w:after="120"/>
        <w:contextualSpacing w:val="0"/>
      </w:pPr>
      <w:r>
        <w:t>You must use lists of values for every foreign key attribute</w:t>
      </w:r>
    </w:p>
    <w:p w14:paraId="7F475D72" w14:textId="6FD8E68E" w:rsidR="00CB7C3F" w:rsidRDefault="00CB7C3F" w:rsidP="00FE42DC">
      <w:pPr>
        <w:pStyle w:val="ListParagraph"/>
        <w:numPr>
          <w:ilvl w:val="1"/>
          <w:numId w:val="1"/>
        </w:numPr>
        <w:spacing w:after="120"/>
        <w:contextualSpacing w:val="0"/>
      </w:pPr>
      <w:r>
        <w:t>You need not submit anything for the project. After the project due date, I will check on-line. You should have created your account as I had specified earlier.</w:t>
      </w:r>
    </w:p>
    <w:p w14:paraId="354FEEAE" w14:textId="77777777" w:rsidR="00C93250" w:rsidRPr="00C93250" w:rsidRDefault="00C93250" w:rsidP="00C93250"/>
    <w:sectPr w:rsidR="00C93250" w:rsidRPr="00C93250" w:rsidSect="00EB09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307AF"/>
    <w:multiLevelType w:val="hybridMultilevel"/>
    <w:tmpl w:val="FB00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50"/>
    <w:rsid w:val="002071AB"/>
    <w:rsid w:val="002D4815"/>
    <w:rsid w:val="00746683"/>
    <w:rsid w:val="00875A35"/>
    <w:rsid w:val="008D1C76"/>
    <w:rsid w:val="00B8717D"/>
    <w:rsid w:val="00C81CFE"/>
    <w:rsid w:val="00C93250"/>
    <w:rsid w:val="00CB7C3F"/>
    <w:rsid w:val="00DA51DB"/>
    <w:rsid w:val="00DB4EBA"/>
    <w:rsid w:val="00E201D5"/>
    <w:rsid w:val="00E23662"/>
    <w:rsid w:val="00EB09D7"/>
    <w:rsid w:val="00EF4908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97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C76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2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25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2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32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9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Viswanathan</dc:creator>
  <cp:keywords/>
  <dc:description/>
  <cp:lastModifiedBy>Viswa Viswanathan</cp:lastModifiedBy>
  <cp:revision>2</cp:revision>
  <cp:lastPrinted>2015-11-11T21:56:00Z</cp:lastPrinted>
  <dcterms:created xsi:type="dcterms:W3CDTF">2016-07-27T21:04:00Z</dcterms:created>
  <dcterms:modified xsi:type="dcterms:W3CDTF">2016-07-27T21:04:00Z</dcterms:modified>
</cp:coreProperties>
</file>