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X="-572" w:tblpY="1971"/>
        <w:tblW w:w="10301" w:type="dxa"/>
        <w:tblInd w:w="0" w:type="dxa"/>
        <w:tblLook w:val="04A0" w:firstRow="1" w:lastRow="0" w:firstColumn="1" w:lastColumn="0" w:noHBand="0" w:noVBand="1"/>
      </w:tblPr>
      <w:tblGrid>
        <w:gridCol w:w="421"/>
        <w:gridCol w:w="4626"/>
        <w:gridCol w:w="1652"/>
        <w:gridCol w:w="1979"/>
        <w:gridCol w:w="1623"/>
      </w:tblGrid>
      <w:tr w:rsidR="00A172BD" w14:paraId="253A1537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E2E50" w14:textId="77777777" w:rsid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79C99" w14:textId="77777777" w:rsid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2543609F" w14:textId="1CE061E0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E7806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F43DE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CB4C47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0EB4DFF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C9527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2DF85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5CFCC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41C730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833C80" w14:textId="1152498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32CB8C6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06B3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E9D3C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82E8BA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710EB" w14:textId="4640E1B9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0F03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5281697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F868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7A35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12795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E8614A" w14:textId="75DCD141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90569" w14:textId="2A41C31C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A172BD" w14:paraId="0CBB9BF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77EF3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E1B21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3753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A4899B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FFC38" w14:textId="43BB6D2E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461E416D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AAE8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6C83C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C996A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B63579" w14:textId="7BF206D6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E451C" w14:textId="02BD6A55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</w:tr>
      <w:tr w:rsidR="00A172BD" w14:paraId="64B61B53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CEFD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171F7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0DD11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1B60AE" w14:textId="210FE0C1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8E0D4" w14:textId="4BECF603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</w:tr>
      <w:tr w:rsidR="00A172BD" w14:paraId="7F3F1653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33816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CB8446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9E5AEE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132CB6" w14:textId="20770B09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70A34" w14:textId="0088232E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F45DCA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85927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90EF55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A524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2D1FE" w14:textId="22CBC3AB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EEEEA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01EE2B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F9D4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0C09A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97C56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839F0C" w14:textId="66EA7A8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964DA" w14:textId="64824A5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A172BD" w14:paraId="2B8B850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BCF4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AF5D6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5F951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AA8BD0" w14:textId="51ACA2DF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2A047" w14:textId="09A154E3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71CDA68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C4BF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A3EEF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D1D43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83CEE" w14:textId="4EEDF830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622AB" w14:textId="4078646E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69A5087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18F38AE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225299E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76BA80D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BEDAE44" w14:textId="722DD471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184351C7" w14:textId="6CA0A592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7D9C348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43DBBB" w14:textId="77777777" w:rsidR="00A172BD" w:rsidRDefault="00A172BD" w:rsidP="00A172BD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18ED7" w14:textId="77777777" w:rsidR="00A172BD" w:rsidRDefault="00A172BD" w:rsidP="00A172B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1BC53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44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29D7B" w14:textId="73DF2852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07603" w14:textId="3AEC9C91" w:rsidR="00A172BD" w:rsidRPr="006C72E4" w:rsidRDefault="00AA4C81" w:rsidP="00A172BD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214</w:t>
            </w:r>
          </w:p>
        </w:tc>
      </w:tr>
    </w:tbl>
    <w:p w14:paraId="4602478F" w14:textId="4ACABF06" w:rsidR="00BB5703" w:rsidRDefault="00A172BD" w:rsidP="00BB5703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5703">
        <w:rPr>
          <w:rFonts w:ascii="Times New Roman" w:hAnsi="Times New Roman" w:cs="Times New Roman"/>
          <w:sz w:val="20"/>
          <w:szCs w:val="20"/>
        </w:rPr>
        <w:t xml:space="preserve">Table A.1: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>fficial</w:t>
      </w:r>
      <w:r w:rsidR="003D6CC9">
        <w:rPr>
          <w:rFonts w:ascii="Times New Roman" w:hAnsi="Times New Roman" w:cs="Times New Roman"/>
          <w:sz w:val="20"/>
          <w:szCs w:val="20"/>
        </w:rPr>
        <w:t>/offline</w:t>
      </w:r>
      <w:r w:rsidR="00BB5703">
        <w:rPr>
          <w:rFonts w:ascii="Times New Roman" w:hAnsi="Times New Roman" w:cs="Times New Roman"/>
          <w:sz w:val="20"/>
          <w:szCs w:val="20"/>
        </w:rPr>
        <w:t xml:space="preserve"> CPI basket.</w:t>
      </w:r>
    </w:p>
    <w:p w14:paraId="162C269C" w14:textId="77777777" w:rsidR="00BB5703" w:rsidRDefault="00BB5703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</w:p>
    <w:p w14:paraId="2F086485" w14:textId="77777777" w:rsidR="00BB5703" w:rsidRDefault="00BB5703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</w:p>
    <w:p w14:paraId="2C1DBBE5" w14:textId="77777777" w:rsidR="00BB5703" w:rsidRDefault="00BB5703" w:rsidP="00BB5703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p w14:paraId="5C647C80" w14:textId="6160AF44" w:rsidR="00AE3C85" w:rsidRDefault="00AE3C85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A.</w:t>
      </w:r>
      <w:r w:rsidR="00BB570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 xml:space="preserve">nline </w:t>
      </w:r>
      <w:r>
        <w:rPr>
          <w:rFonts w:ascii="Times New Roman" w:hAnsi="Times New Roman" w:cs="Times New Roman"/>
          <w:sz w:val="20"/>
          <w:szCs w:val="20"/>
        </w:rPr>
        <w:t>CPI basket.</w:t>
      </w:r>
    </w:p>
    <w:tbl>
      <w:tblPr>
        <w:tblStyle w:val="PlainTable1"/>
        <w:tblW w:w="10206" w:type="dxa"/>
        <w:tblInd w:w="-572" w:type="dxa"/>
        <w:tblLook w:val="04A0" w:firstRow="1" w:lastRow="0" w:firstColumn="1" w:lastColumn="0" w:noHBand="0" w:noVBand="1"/>
      </w:tblPr>
      <w:tblGrid>
        <w:gridCol w:w="426"/>
        <w:gridCol w:w="4601"/>
        <w:gridCol w:w="1724"/>
        <w:gridCol w:w="1832"/>
        <w:gridCol w:w="1623"/>
      </w:tblGrid>
      <w:tr w:rsidR="00A172BD" w14:paraId="503D4A7B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4DDF1" w14:textId="77777777" w:rsidR="00051BF4" w:rsidRDefault="00051BF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FF1E02" w14:textId="77777777" w:rsid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160931CA" w14:textId="0FDF8BB3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7CC73" w14:textId="468D1332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B4F38" w14:textId="31E6BD08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1AB923" w14:textId="1020EDAA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4D5509C2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847FF" w14:textId="4CBCAA8D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F4306" w14:textId="2B633155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B1E11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D2055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E3285" w14:textId="4B73EF36" w:rsidR="00051BF4" w:rsidRPr="006C72E4" w:rsidRDefault="00AA4C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</w:tr>
      <w:tr w:rsidR="00A172BD" w14:paraId="391B864E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CA4CC" w14:textId="716E5419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64319D" w14:textId="169ECB5E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04194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0BA09" w14:textId="25DEAC6B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DBAFE" w14:textId="349D66CE" w:rsidR="00051BF4" w:rsidRPr="006C72E4" w:rsidRDefault="00AA4C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08431D06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57964" w14:textId="7885C99D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C249E" w14:textId="657B032B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15A9C6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EEBD1" w14:textId="568E43B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9976E" w14:textId="1DBC65D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6A47AF90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48C11" w14:textId="53B01928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D1C4A" w14:textId="0D7EB2F8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F303B3" w14:textId="30098106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1A212" w14:textId="16B084E6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1387A5" w14:textId="1C28A8DA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67AF5F47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899F2" w14:textId="5F856F2C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7135C" w14:textId="539E35F3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1E876B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DC2EC" w14:textId="249D66D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6BDAA1" w14:textId="7DDEA6FC" w:rsidR="00051BF4" w:rsidRPr="006C72E4" w:rsidRDefault="00AA4C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</w:tr>
      <w:tr w:rsidR="00A172BD" w14:paraId="4A703E8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53509" w14:textId="46DDE741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70C52" w14:textId="4E86BD9E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0845A" w14:textId="74119C8E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722D03" w14:textId="19AE2105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5AE65" w14:textId="6AD377AF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5351454F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1EEC5" w14:textId="1531ED7B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B4876" w14:textId="08705D8F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B7B008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90296" w14:textId="4746C63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1532FA" w14:textId="12E086C0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A172BD" w14:paraId="2F98F3F8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F131C" w14:textId="205D03EF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D325" w14:textId="7FF1E1C4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D1E6B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4989A" w14:textId="06B3DBCC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7F52D2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258ACC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A3809" w14:textId="2B6CA56B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D434FC" w14:textId="293D2391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155E3" w14:textId="117EF14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48DFB6" w14:textId="5791F51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BB1D1E" w14:textId="0852A9AC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</w:tr>
      <w:tr w:rsidR="00A172BD" w14:paraId="40192B82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2BFF0" w14:textId="3DFC46B8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89CC5" w14:textId="36947A40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2F991" w14:textId="27B8DA6E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BD173B" w14:textId="0C657B0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30E6F6" w14:textId="5593AC1D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41964E29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35587" w14:textId="6086420A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6E049" w14:textId="452A6076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F723FD" w14:textId="1A17283B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C8815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D9266" w14:textId="0C04646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1F0172B6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02307FFB" w14:textId="0420592F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E416585" w14:textId="31B4DA89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DE064FF" w14:textId="13A22A63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48F87FE" w14:textId="65708B5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160F0C5" w14:textId="580178ED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A172BD" w14:paraId="46CFFF1E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63F02" w14:textId="77777777" w:rsidR="00051BF4" w:rsidRDefault="00051BF4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A6BFD" w14:textId="19AA7B3B" w:rsidR="00051BF4" w:rsidRDefault="00051BF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8168" w14:textId="10BA068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A4AF9" w14:textId="7CFF8705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B0448" w14:textId="13BCC692" w:rsidR="00051BF4" w:rsidRPr="006C72E4" w:rsidRDefault="00051BF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  <w:r w:rsidR="00AA4C81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</w:tbl>
    <w:p w14:paraId="347B0E3F" w14:textId="77777777" w:rsidR="00AE3C85" w:rsidRDefault="00AE3C85" w:rsidP="00AE3C85">
      <w:pPr>
        <w:pStyle w:val="Caption"/>
      </w:pPr>
    </w:p>
    <w:p w14:paraId="6FDE5363" w14:textId="77777777" w:rsidR="00AE3C85" w:rsidRDefault="00AE3C85" w:rsidP="00AE3C85">
      <w:pPr>
        <w:rPr>
          <w:lang w:val="en-US"/>
        </w:rPr>
      </w:pPr>
    </w:p>
    <w:p w14:paraId="3F31E843" w14:textId="77777777" w:rsidR="00AE3C85" w:rsidRDefault="00AE3C85" w:rsidP="00AE3C85">
      <w:pPr>
        <w:rPr>
          <w:lang w:val="en-US"/>
        </w:rPr>
      </w:pPr>
    </w:p>
    <w:p w14:paraId="78A8305F" w14:textId="77777777" w:rsidR="00AE3C85" w:rsidRDefault="00AE3C85" w:rsidP="00AE3C85">
      <w:pPr>
        <w:rPr>
          <w:lang w:val="en-US"/>
        </w:rPr>
      </w:pPr>
    </w:p>
    <w:p w14:paraId="6754AB23" w14:textId="77777777" w:rsidR="00AE3C85" w:rsidRDefault="00AE3C85" w:rsidP="00AE3C85">
      <w:pPr>
        <w:rPr>
          <w:lang w:val="en-US"/>
        </w:rPr>
      </w:pPr>
    </w:p>
    <w:p w14:paraId="16505E69" w14:textId="77777777" w:rsidR="00A172BD" w:rsidRDefault="00A172BD" w:rsidP="00AE3C85">
      <w:pPr>
        <w:rPr>
          <w:lang w:val="en-US"/>
        </w:rPr>
      </w:pPr>
    </w:p>
    <w:p w14:paraId="28D1CDAD" w14:textId="77777777" w:rsidR="00A172BD" w:rsidRDefault="00A172BD" w:rsidP="00AE3C85">
      <w:pPr>
        <w:rPr>
          <w:lang w:val="en-US"/>
        </w:rPr>
      </w:pPr>
    </w:p>
    <w:p w14:paraId="36365D05" w14:textId="064F4D11" w:rsidR="00AE3C85" w:rsidRDefault="00AE3C85" w:rsidP="00AE3C8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Table A.</w:t>
      </w:r>
      <w:r w:rsidR="00BB5703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: ECOICOP weight per division for the year 2022 in the offline </w:t>
      </w:r>
      <w:r w:rsidR="00473DC7">
        <w:rPr>
          <w:rFonts w:ascii="Times New Roman" w:hAnsi="Times New Roman" w:cs="Times New Roman"/>
          <w:sz w:val="20"/>
          <w:szCs w:val="20"/>
        </w:rPr>
        <w:t xml:space="preserve">(CYSTAT) </w:t>
      </w:r>
      <w:r>
        <w:rPr>
          <w:rFonts w:ascii="Times New Roman" w:hAnsi="Times New Roman" w:cs="Times New Roman"/>
          <w:sz w:val="20"/>
          <w:szCs w:val="20"/>
        </w:rPr>
        <w:t>and online</w:t>
      </w:r>
      <w:r w:rsidR="00222EE6">
        <w:rPr>
          <w:rFonts w:ascii="Times New Roman" w:hAnsi="Times New Roman" w:cs="Times New Roman"/>
          <w:sz w:val="20"/>
          <w:szCs w:val="20"/>
        </w:rPr>
        <w:t xml:space="preserve"> (Cyprus BPP)</w:t>
      </w:r>
      <w:r>
        <w:rPr>
          <w:rFonts w:ascii="Times New Roman" w:hAnsi="Times New Roman" w:cs="Times New Roman"/>
          <w:sz w:val="20"/>
          <w:szCs w:val="20"/>
        </w:rPr>
        <w:t xml:space="preserve">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pPr w:leftFromText="180" w:rightFromText="180" w:vertAnchor="text" w:horzAnchor="margin" w:tblpXSpec="center" w:tblpY="144"/>
        <w:tblW w:w="10485" w:type="dxa"/>
        <w:tblInd w:w="0" w:type="dxa"/>
        <w:tblLook w:val="04A0" w:firstRow="1" w:lastRow="0" w:firstColumn="1" w:lastColumn="0" w:noHBand="0" w:noVBand="1"/>
      </w:tblPr>
      <w:tblGrid>
        <w:gridCol w:w="436"/>
        <w:gridCol w:w="4603"/>
        <w:gridCol w:w="2753"/>
        <w:gridCol w:w="2693"/>
      </w:tblGrid>
      <w:tr w:rsidR="003C6032" w14:paraId="54CB1CC7" w14:textId="77777777" w:rsidTr="003C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32EAE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61C81" w14:textId="77777777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DIVISION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266733" w14:textId="3F38E3E6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ECOICOP WEIGHT (%) </w:t>
            </w:r>
          </w:p>
          <w:p w14:paraId="6B704738" w14:textId="52823B36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OFFICIAL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91EB0" w14:textId="08B15BD4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ECOICOP WEIGHT (%) ONLINE</w:t>
            </w:r>
          </w:p>
        </w:tc>
      </w:tr>
      <w:tr w:rsidR="003C6032" w14:paraId="589FCC80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BEC24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EDF7E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0CA61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0AA68" w14:textId="6A6428DB" w:rsidR="003C6032" w:rsidRPr="006C72E4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9</w:t>
            </w:r>
            <w:r w:rsidRPr="006C72E4">
              <w:rPr>
                <w:rFonts w:ascii="Times New Roman" w:hAnsi="Times New Roman" w:cs="Times New Roman"/>
                <w:lang w:val="en-US"/>
              </w:rPr>
              <w:t>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03</w:t>
            </w:r>
          </w:p>
          <w:p w14:paraId="59060FFA" w14:textId="77777777" w:rsidR="003C6032" w:rsidRPr="006C72E4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01FACB2B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52CCF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44C0A9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A00DD5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3.47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F505C" w14:textId="77777777" w:rsidR="003C6032" w:rsidRPr="006C72E4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3.47</w:t>
            </w:r>
          </w:p>
        </w:tc>
      </w:tr>
      <w:tr w:rsidR="003C6032" w14:paraId="1DFF06EA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0D9E9" w14:textId="77777777" w:rsidR="003C6032" w:rsidRDefault="003C6032" w:rsidP="003C603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47658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FCEF5E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7.21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7B8F3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7.14</w:t>
            </w:r>
          </w:p>
        </w:tc>
      </w:tr>
      <w:tr w:rsidR="003C6032" w14:paraId="2C870E42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9012B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6EB75E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D8ECE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11.19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C3FC3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4.94</w:t>
            </w:r>
          </w:p>
        </w:tc>
      </w:tr>
      <w:tr w:rsidR="003C6032" w14:paraId="2002E868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ABB77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3694A0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0BA83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6.44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2FD4C9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4.38</w:t>
            </w:r>
          </w:p>
        </w:tc>
      </w:tr>
      <w:tr w:rsidR="003C6032" w14:paraId="364C4338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A98E7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89576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A848C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B9693" w14:textId="14EA3A19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2</w:t>
            </w:r>
            <w:r w:rsidRPr="006C72E4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C6032" w14:paraId="7F90ADF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B9B11" w14:textId="77777777" w:rsidR="003C6032" w:rsidRDefault="003C6032" w:rsidP="003C603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A38F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76A42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15.24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E4407D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13.19</w:t>
            </w:r>
          </w:p>
          <w:p w14:paraId="248AE570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1FFAB6F4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F9481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A111BA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1BF99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01ECE" w14:textId="77777777" w:rsidR="003C6032" w:rsidRPr="006C72E4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4.39</w:t>
            </w:r>
          </w:p>
        </w:tc>
      </w:tr>
      <w:tr w:rsidR="003C6032" w14:paraId="5B30FEBE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97A9E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1E048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5FEC0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5.75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AE85C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2.78</w:t>
            </w:r>
          </w:p>
        </w:tc>
      </w:tr>
      <w:tr w:rsidR="003C6032" w14:paraId="2A88B5EC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99964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E470D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8A0A1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3.92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271CCD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3.82</w:t>
            </w:r>
          </w:p>
        </w:tc>
      </w:tr>
      <w:tr w:rsidR="003C6032" w14:paraId="27599F8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7E338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4B5EE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145C74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8.36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2BA4AE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7.97</w:t>
            </w:r>
          </w:p>
        </w:tc>
      </w:tr>
      <w:tr w:rsidR="003C6032" w14:paraId="246858F7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A8CC3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B06D295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FC96B61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8.60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D294C7E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4.54</w:t>
            </w:r>
          </w:p>
        </w:tc>
      </w:tr>
      <w:tr w:rsidR="003C6032" w14:paraId="333311AB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9B161" w14:textId="77777777" w:rsidR="003C6032" w:rsidRDefault="003C6032" w:rsidP="003C603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6B22D" w14:textId="77777777" w:rsidR="003C6032" w:rsidRDefault="003C6032" w:rsidP="003C60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E3D51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32584" w14:textId="7E3089ED" w:rsidR="003C6032" w:rsidRPr="006C72E4" w:rsidRDefault="003C6032" w:rsidP="003C6032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77.</w:t>
            </w:r>
            <w:r w:rsidR="00307EE1" w:rsidRPr="006C72E4">
              <w:rPr>
                <w:rFonts w:ascii="Times New Roman" w:hAnsi="Times New Roman" w:cs="Times New Roman"/>
                <w:b/>
                <w:bCs/>
                <w:lang w:val="en-US"/>
              </w:rPr>
              <w:t>89</w:t>
            </w:r>
          </w:p>
        </w:tc>
      </w:tr>
    </w:tbl>
    <w:p w14:paraId="0DE17DA6" w14:textId="77777777" w:rsidR="00AE3C85" w:rsidRDefault="00AE3C85" w:rsidP="00AE3C85"/>
    <w:p w14:paraId="1E9E0FAA" w14:textId="62B65A97" w:rsidR="00AE3C85" w:rsidRDefault="00AE3C85" w:rsidP="00AE3C8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Table A.</w:t>
      </w:r>
      <w:r w:rsidR="00BB5703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: Distribution of the number of goods and/or services across retailers in the online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230"/>
        <w:gridCol w:w="2551"/>
      </w:tblGrid>
      <w:tr w:rsidR="00BB5703" w14:paraId="54B65E9A" w14:textId="77777777" w:rsidTr="006B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1E38AF" w14:textId="1793B7A3" w:rsidR="00BB5703" w:rsidRDefault="00BB5703" w:rsidP="003337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0CBB5BD" w14:textId="708353AB" w:rsidR="00BB5703" w:rsidRDefault="003C6032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RETAILER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2B634EC5" w14:textId="77777777" w:rsidR="003C6032" w:rsidRDefault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GOODS </w:t>
            </w:r>
          </w:p>
          <w:p w14:paraId="1207EA5B" w14:textId="1D0030F8" w:rsidR="00BB5703" w:rsidRDefault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</w:tr>
      <w:tr w:rsidR="00AE7A26" w14:paraId="3275684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0FCEF" w14:textId="3D61EC99" w:rsidR="00AE7A26" w:rsidRPr="00AE7A26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9127AC0" w14:textId="1F38EC37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 Vape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4FBFF13" w14:textId="2F55862C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EC26BC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3079E" w14:textId="70BE8B4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FAFBA65" w14:textId="19D20D7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Athlokinisi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8E8CF5" w14:textId="76E969C2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AE7A26" w14:paraId="62F85ED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59BEF" w14:textId="58F26A5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35826F7" w14:textId="3FE6945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AWOL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DBB696" w14:textId="7EECBE01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45A3D47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CB93E" w14:textId="66E5E74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4F1FD1A" w14:textId="1646F652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Bwell Pharmacy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2878FC9" w14:textId="14CEA8B7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3F6F7A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6D95B" w14:textId="1CE5F1E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91B50F2" w14:textId="2C752184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Cablenet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FD1AB8" w14:textId="4B45E5B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007C806A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0200B" w14:textId="3C7CCD8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486E62E" w14:textId="5C6FE7D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Centroptical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63954F2" w14:textId="29C1C8BC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5966CD9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7A9EC" w14:textId="1AE4B15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571456" w14:textId="1D52D87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Costas Theodorou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EB3F910" w14:textId="2FEDBBD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63A8E6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580F0" w14:textId="5275456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EA7146" w14:textId="2D77BA9E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Energy Regulatory Authority (CERA)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086C96" w14:textId="3C9EDA09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2634FFD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C28F6" w14:textId="77F3791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7521EA" w14:textId="1D1A1DA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Ministry of Education, </w:t>
            </w:r>
            <w:r w:rsidR="003D6CC9"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Sport,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and Youth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A2DF74" w14:textId="59F7B9A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16A8050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13A1A" w14:textId="1C072B5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0077A7" w14:textId="7F0D857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Post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7FAF3E0" w14:textId="0CE65617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26A1CED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FBFBF" w14:textId="18A8E6A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B1E6488" w14:textId="2DF3D326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Telecommunications Authority (CYTA)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8036E0E" w14:textId="315AA80D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0236006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0FFD1" w14:textId="2C5CBFE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06B1AA" w14:textId="5F3B48D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</w:t>
            </w:r>
            <w:r w:rsidR="00CC4B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Public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4DA9FEB" w14:textId="46B5D5FD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76A238BF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2EF1F" w14:textId="46AC83A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13A2D9" w14:textId="2E400C5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Electricity Authority of Cyprus (EAC)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65B463D" w14:textId="2C41C614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3FD8CCA6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0645B" w14:textId="32C1B48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67E621" w14:textId="5284EC5C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Electroline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4F46BCF" w14:textId="69C5D10B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64AC7F3B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18964" w14:textId="315A81A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78187E4" w14:textId="1F2245C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Epic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F4712E3" w14:textId="355393EE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7ED07D0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1D6BF" w14:textId="5186D23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99E282" w14:textId="6B56AA1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European University Cyprus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2937A87" w14:textId="00AAF22C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552849C6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996A0" w14:textId="4AAC236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5A977F" w14:textId="14AC5DF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Evdokia Jewellery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1729E1A" w14:textId="05E69B8E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  <w:r w:rsidR="00391012" w:rsidRPr="0065379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AE7A26" w14:paraId="26FB648E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EDAE2" w14:textId="0A434819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5A3145D" w14:textId="49E38ADA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Famous Sports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C50E8AF" w14:textId="342360C5" w:rsidR="00AE7A26" w:rsidRPr="0065379E" w:rsidRDefault="0033496D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AE7A26" w14:paraId="5B3D0D68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CED6D" w14:textId="2786668D" w:rsidR="00AE7A26" w:rsidRPr="00B03C81" w:rsidRDefault="001C27A2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4D7368" w14:textId="7AA909E9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Flames</w:t>
            </w:r>
            <w:r w:rsidR="00CC4B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Restaurant and Bar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510BC3" w14:textId="5BC04258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29AA871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21224" w14:textId="5BD40FA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C27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528A2A" w14:textId="77777777" w:rsid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Fuel Daddy </w:t>
            </w:r>
          </w:p>
          <w:p w14:paraId="50383941" w14:textId="2227EA41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(Agip, EKO, Eni, Esso, Fill n GO, Petrolina, Shell, Staroil, Total Plus)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F950BA" w14:textId="60CFF193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97C3B">
              <w:rPr>
                <w:rFonts w:ascii="Times New Roman" w:hAnsi="Times New Roman" w:cs="Times New Roman"/>
                <w:lang w:val="en-US"/>
              </w:rPr>
              <w:t>1</w:t>
            </w:r>
            <w:r w:rsidR="00B812BA" w:rsidRPr="00B97C3B">
              <w:rPr>
                <w:rFonts w:ascii="Times New Roman" w:hAnsi="Times New Roman" w:cs="Times New Roman"/>
                <w:lang w:val="en-US"/>
              </w:rPr>
              <w:t>4</w:t>
            </w:r>
            <w:r w:rsidR="00B97C3B" w:rsidRPr="00B97C3B">
              <w:rPr>
                <w:rFonts w:ascii="Times New Roman" w:hAnsi="Times New Roman" w:cs="Times New Roman"/>
                <w:lang w:val="en-US"/>
              </w:rPr>
              <w:t>41</w:t>
            </w:r>
          </w:p>
        </w:tc>
      </w:tr>
      <w:tr w:rsidR="00AE7A26" w14:paraId="22EE5970" w14:textId="77777777" w:rsidTr="001C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ED0E" w14:textId="47D08AE7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C27A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23CCBB9" w14:textId="6193E310" w:rsidR="00AE7A26" w:rsidRPr="00097728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CC4BD3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160356C" w14:textId="46F39B39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  <w:r w:rsidR="00FC1F2A"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478BF8A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E621C" w14:textId="56F26AA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C27A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CE9D210" w14:textId="3675A8B6" w:rsidR="00AE7A26" w:rsidRPr="00097728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Intercity Buses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12C8861" w14:textId="62C80AB2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AE7A26" w14:paraId="60C493C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945F9" w14:textId="7AB9E31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C27A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58E3DA" w14:textId="67F221ED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Ithaki</w:t>
            </w:r>
            <w:r w:rsidR="00CC4B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Garden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2A106A" w14:textId="4162597A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7878569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DC171" w14:textId="1097B50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  <w:r w:rsidR="0082311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659733" w14:textId="6A6FD330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Lenses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46666EF" w14:textId="7DE1E26B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0505C3B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EC4BA" w14:textId="6B7B286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82311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515FBE3" w14:textId="7DCA0EC4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Leroy Merlin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76D1F23" w14:textId="22A1EA78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AFEC733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A8AC5" w14:textId="2C37384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82311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5EF0718" w14:textId="5573614E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Marks &amp; Spencer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DEFFE62" w14:textId="3B6349E4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AE7A26" w14:paraId="4A901A8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8CE49" w14:textId="4472AFC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82311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B2CC1F3" w14:textId="5CA34029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Max 7 Taxi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F1959A0" w14:textId="464A374B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460B894A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0F2F6" w14:textId="45F4B414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82311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55965D" w14:textId="35071130" w:rsidR="00AE7A26" w:rsidRPr="00394588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EZE</w:t>
            </w: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Tavern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 Restaurant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F763CEA" w14:textId="67E2B5E1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6DDDA8E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0A59F" w14:textId="5B2271BC" w:rsidR="00AE7A26" w:rsidRPr="00B03C81" w:rsidRDefault="0082311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9EC322" w14:textId="65C6894A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Moto Race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B0D4BB" w14:textId="37979CCE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AE7A26" w14:paraId="20FCD587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01CE5" w14:textId="5CD8DA6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8166482" w14:textId="6EE75A0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Music Avenue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E1AB0C9" w14:textId="7C262F4A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7B74D394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95E5B" w14:textId="62FA20B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E9872F6" w14:textId="42B476A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Nissan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97F15D1" w14:textId="1D9D5036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211DBDC1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94AA8" w14:textId="2249EB7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BE5E11B" w14:textId="7C9A16F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Novella</w:t>
            </w:r>
            <w:r w:rsidR="008556F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Hair Mode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CF9AAE4" w14:textId="7D37E10E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96F6CCF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2A09F" w14:textId="406ADB0D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054F30" w14:textId="1FFE72C5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Numbeo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BB8F26" w14:textId="47FA2A12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D580C90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E5428" w14:textId="00425F4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AE3065" w14:textId="127ACC51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Parga</w:t>
            </w:r>
            <w:r w:rsidR="007C6C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Book Center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835B73" w14:textId="38A240EA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AE7A26" w14:paraId="790AD198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DDBBC" w14:textId="6766277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E6DC96" w14:textId="439DFDF3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Premier Laundry</w:t>
            </w:r>
            <w:r w:rsidR="00F32C1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Services Ltd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4A92C06" w14:textId="76F13082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045C9D7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19B5A" w14:textId="4ACBECC2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17B83E" w14:textId="0B25F648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Primetel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03FE76" w14:textId="4156FFA3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65D65E5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F9607" w14:textId="0C04D08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05CEFD6" w14:textId="35A783B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Pyxida</w:t>
            </w:r>
            <w:r w:rsidR="00906B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Fish Tavern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699718" w14:textId="356D3346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3E562B63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DEAF2" w14:textId="5F19CEC4" w:rsidR="00AE7A26" w:rsidRPr="00AE7A26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2311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ED63B3" w14:textId="61E01E2F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Rio Cinema</w:t>
            </w:r>
            <w:r w:rsidR="00464A20"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16CA28" w14:textId="43187BC7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742CE75C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59D3C" w14:textId="4FFDA896" w:rsidR="00AE7A26" w:rsidRPr="00B03C81" w:rsidRDefault="0082311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CEE3DC6" w14:textId="36F4673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Sewerage </w:t>
            </w:r>
            <w:r w:rsidR="00616FC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and Drainage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Board of Larnaca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AC49FA2" w14:textId="475F14E3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45712FF0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1B5D7" w14:textId="1EFFCCE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9B4A8A2" w14:textId="262226BC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Limassol</w:t>
            </w:r>
            <w:r w:rsidR="001C301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-Amathus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B64491" w14:textId="38398C95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D1003AB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D0128" w14:textId="7E28F477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48EC0C" w14:textId="41C86815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2944460" w14:textId="00DEEFCF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28CF0A59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E9386" w14:textId="5D51BF0E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A69AD6F" w14:textId="0B2EDC0C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Stephanis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32F4DF8" w14:textId="6A93358B" w:rsidR="00AE7A26" w:rsidRPr="00B03C81" w:rsidRDefault="00B91A8F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</w:tr>
      <w:tr w:rsidR="00AE7A26" w14:paraId="532BF8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3757A" w14:textId="4A377A3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9CCB759" w14:textId="10AD12F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Supermarket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A2A1F5" w14:textId="07A8D6CD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B760E">
              <w:rPr>
                <w:rFonts w:ascii="Times New Roman" w:hAnsi="Times New Roman" w:cs="Times New Roman"/>
                <w:lang w:val="en-US"/>
              </w:rPr>
              <w:t>3</w:t>
            </w:r>
            <w:r w:rsidR="00307EE1" w:rsidRPr="004B760E">
              <w:rPr>
                <w:rFonts w:ascii="Times New Roman" w:hAnsi="Times New Roman" w:cs="Times New Roman"/>
                <w:lang w:val="en-US"/>
              </w:rPr>
              <w:t>9</w:t>
            </w:r>
            <w:r w:rsidR="0065379E" w:rsidRPr="004B760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139473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0BB164" w14:textId="2D0F4E0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8EB8DDE" w14:textId="514417FA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CYgar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hop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FAE6A85" w14:textId="30616E2D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C92B67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EE397" w14:textId="72224FBC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D6E973F" w14:textId="71C4172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oyal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igars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6AD2C8C" w14:textId="5981E3B7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D4A802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60937" w14:textId="77BAA50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36F21F8" w14:textId="7F0F1DA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Toyota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976CAAF" w14:textId="3549FB1C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4A5B23A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FA53D" w14:textId="43B75A65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E2242AF" w14:textId="795AFA73" w:rsidR="00AE7A26" w:rsidRPr="00431A8A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</w:t>
            </w:r>
            <w:r w:rsidR="00B91A8F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sos Psarolimano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3652577" w14:textId="09B20ED7" w:rsidR="00AE7A26" w:rsidRPr="00431A8A" w:rsidRDefault="00431A8A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39458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027F5AF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0DB9F" w14:textId="4B4EFB3D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82311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5741E01" w14:textId="2271BB2F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Larnaca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2AFDFC1" w14:textId="66D14C69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E05D19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91D4CB" w14:textId="6DEA49D2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82311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8091D1A" w14:textId="288A94E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Limassol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AE692E" w14:textId="3EAA8BEC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7BCA4B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4D8375" w14:textId="4E3AB02D" w:rsidR="00AE7A26" w:rsidRPr="00B03C81" w:rsidRDefault="00AE7A26" w:rsidP="006B326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82311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4588F0" w14:textId="748DC020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6A309D2" w14:textId="7BFCB659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A8853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0F81106" w14:textId="6CA36A21" w:rsidR="00AE7A26" w:rsidRPr="00B03C81" w:rsidRDefault="00AE7A26" w:rsidP="006B326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82311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28ED3CD" w14:textId="77777777" w:rsid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Wolt </w:t>
            </w:r>
          </w:p>
          <w:p w14:paraId="7B7CCF41" w14:textId="685754B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Costa Coffee, Starbucks, 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</w:rPr>
              <w:t>Caffè Nero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Pizza Hut, McDonald</w:t>
            </w:r>
            <w:r w:rsidR="00B9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s, Ocean Basket</w:t>
            </w:r>
            <w:r w:rsidR="006411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KFC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E27DE4E" w14:textId="5DFECD4F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BB5703" w14:paraId="554CEF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</w:tcPr>
          <w:p w14:paraId="2F4EF0F5" w14:textId="77777777" w:rsidR="00BB5703" w:rsidRDefault="00BB570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21BB7DAB" w14:textId="67B1E945" w:rsidR="00BB5703" w:rsidRDefault="00BB57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30D0CCC8" w14:textId="1C96DC7D" w:rsidR="00BB5703" w:rsidRPr="00B03C81" w:rsidRDefault="00307EE1" w:rsidP="00B03C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23116"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  <w:r w:rsidR="00391012" w:rsidRPr="00823116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="007A2E1F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</w:tr>
    </w:tbl>
    <w:p w14:paraId="424FDBB9" w14:textId="77777777" w:rsidR="008A74E7" w:rsidRDefault="008A74E7"/>
    <w:p w14:paraId="20A343DA" w14:textId="77777777" w:rsidR="00A75F9C" w:rsidRDefault="00A75F9C"/>
    <w:p w14:paraId="5D72CB30" w14:textId="77777777" w:rsidR="00A75F9C" w:rsidRDefault="00A75F9C"/>
    <w:p w14:paraId="013AFDDD" w14:textId="77777777" w:rsidR="00A75F9C" w:rsidRDefault="00A75F9C"/>
    <w:p w14:paraId="0D50AF24" w14:textId="77777777" w:rsidR="00A75F9C" w:rsidRDefault="00A75F9C"/>
    <w:p w14:paraId="3569E86D" w14:textId="77777777" w:rsidR="00A75F9C" w:rsidRDefault="00A75F9C"/>
    <w:p w14:paraId="7EC83BE5" w14:textId="77777777" w:rsidR="00A75F9C" w:rsidRDefault="00A75F9C"/>
    <w:p w14:paraId="6517B470" w14:textId="77777777" w:rsidR="00A75F9C" w:rsidRDefault="00A75F9C"/>
    <w:p w14:paraId="076B4F78" w14:textId="77777777" w:rsidR="00A75F9C" w:rsidRDefault="00A75F9C"/>
    <w:p w14:paraId="2D45C360" w14:textId="77777777" w:rsidR="00A75F9C" w:rsidRDefault="00A75F9C" w:rsidP="00A75F9C"/>
    <w:p w14:paraId="046D3AF4" w14:textId="77777777" w:rsidR="007A2E1F" w:rsidRDefault="007A2E1F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</w:p>
    <w:p w14:paraId="6864F8E3" w14:textId="128B489C" w:rsidR="00A75F9C" w:rsidRDefault="00A75F9C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Table A.5: Summary statistics of the online prices (€) of goods and services in the reference/base basket/dataset.</w:t>
      </w:r>
    </w:p>
    <w:tbl>
      <w:tblPr>
        <w:tblStyle w:val="PlainTable1"/>
        <w:tblW w:w="1161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22"/>
        <w:gridCol w:w="695"/>
        <w:gridCol w:w="1147"/>
        <w:gridCol w:w="921"/>
        <w:gridCol w:w="1334"/>
        <w:gridCol w:w="1134"/>
        <w:gridCol w:w="851"/>
        <w:gridCol w:w="1134"/>
        <w:gridCol w:w="1134"/>
        <w:gridCol w:w="992"/>
      </w:tblGrid>
      <w:tr w:rsidR="00A75F9C" w14:paraId="547D125A" w14:textId="28E33DAD" w:rsidTr="0059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AD1374" w14:textId="77777777" w:rsidR="00A75F9C" w:rsidRPr="00596C51" w:rsidRDefault="00A75F9C" w:rsidP="00596C51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Dataset creation date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D00DB2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EAA6D96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6728A0" w14:textId="2E350223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3ADA26" w14:textId="11EF38EA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D4D521" w14:textId="2692897B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Median/2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258D1" w14:textId="6528CD4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BCFC8A8" w14:textId="095E1759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51C19A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7DE47" w14:textId="1A0E53C4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Skewness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C1E74C" w14:textId="12E85211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Kurtosis</w:t>
            </w:r>
          </w:p>
        </w:tc>
      </w:tr>
      <w:tr w:rsidR="00A75F9C" w14:paraId="1481A055" w14:textId="29E55354" w:rsidTr="0059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35E5A1" w14:textId="0E4F36F8" w:rsidR="00A75F9C" w:rsidRPr="00596C51" w:rsidRDefault="00A75F9C" w:rsidP="00596C51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25/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04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/2024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730A5" w14:textId="34E94C40" w:rsidR="00A75F9C" w:rsidRPr="00596C51" w:rsidRDefault="00A75F9C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21</w:t>
            </w:r>
            <w:r w:rsidR="00596C51"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D21E01" w14:textId="36409CFA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140BDB7" w14:textId="4719F86F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1.199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D5F424" w14:textId="0417C6A5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118.141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DAA69E" w14:textId="0135B42D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1.608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EE1D95" w14:textId="64DB1E86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2.425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03D282" w14:textId="6028036D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2990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8AF9F5D" w14:textId="7A184981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1366.04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3B6551" w14:textId="10C8E30F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14.73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BA940E" w14:textId="05BB8068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243.14</w:t>
            </w:r>
          </w:p>
        </w:tc>
      </w:tr>
    </w:tbl>
    <w:p w14:paraId="12093298" w14:textId="77777777" w:rsidR="00A75F9C" w:rsidRDefault="00A75F9C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2874E103" w14:textId="77777777" w:rsidR="0033496D" w:rsidRDefault="0033496D"/>
    <w:p w14:paraId="7E31BC59" w14:textId="77777777" w:rsidR="00A75F9C" w:rsidRDefault="00A75F9C"/>
    <w:p w14:paraId="2EF43676" w14:textId="77777777" w:rsidR="007A2E1F" w:rsidRDefault="007A2E1F"/>
    <w:p w14:paraId="6E6B1DAF" w14:textId="77777777" w:rsidR="007A2E1F" w:rsidRDefault="007A2E1F"/>
    <w:p w14:paraId="1D971925" w14:textId="26BAD978" w:rsidR="00A75F9C" w:rsidRDefault="00A75F9C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A.1: Histogram</w:t>
      </w:r>
      <w:r w:rsidR="00342BD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Probability density fun</w:t>
      </w:r>
      <w:r w:rsidR="00AC7816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tion</w:t>
      </w:r>
      <w:r w:rsidR="00342BD4">
        <w:rPr>
          <w:rFonts w:ascii="Times New Roman" w:hAnsi="Times New Roman" w:cs="Times New Roman"/>
          <w:sz w:val="20"/>
          <w:szCs w:val="20"/>
        </w:rPr>
        <w:t xml:space="preserve">, and Box </w:t>
      </w:r>
      <w:r w:rsidR="007E46A6">
        <w:rPr>
          <w:rFonts w:ascii="Times New Roman" w:hAnsi="Times New Roman" w:cs="Times New Roman"/>
          <w:sz w:val="20"/>
          <w:szCs w:val="20"/>
        </w:rPr>
        <w:t>p</w:t>
      </w:r>
      <w:r w:rsidR="00342BD4">
        <w:rPr>
          <w:rFonts w:ascii="Times New Roman" w:hAnsi="Times New Roman" w:cs="Times New Roman"/>
          <w:sz w:val="20"/>
          <w:szCs w:val="20"/>
        </w:rPr>
        <w:t>lot</w:t>
      </w:r>
      <w:r>
        <w:rPr>
          <w:rFonts w:ascii="Times New Roman" w:hAnsi="Times New Roman" w:cs="Times New Roman"/>
          <w:sz w:val="20"/>
          <w:szCs w:val="20"/>
        </w:rPr>
        <w:t xml:space="preserve"> of the online prices (€) of goods and services </w:t>
      </w:r>
      <w:r w:rsidR="008C1752">
        <w:rPr>
          <w:rFonts w:ascii="Times New Roman" w:hAnsi="Times New Roman" w:cs="Times New Roman"/>
          <w:sz w:val="20"/>
          <w:szCs w:val="20"/>
          <w:u w:val="single"/>
        </w:rPr>
        <w:t xml:space="preserve">excluding </w:t>
      </w:r>
      <w:r w:rsidR="004E5BEA" w:rsidRPr="006409E7">
        <w:rPr>
          <w:rFonts w:ascii="Times New Roman" w:hAnsi="Times New Roman" w:cs="Times New Roman"/>
          <w:sz w:val="20"/>
          <w:szCs w:val="20"/>
          <w:u w:val="single"/>
        </w:rPr>
        <w:t>outliers</w:t>
      </w:r>
      <w:r w:rsidR="004E5B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the reference/base basket/dataset.</w:t>
      </w:r>
    </w:p>
    <w:p w14:paraId="0BE31AC4" w14:textId="1C8C935D" w:rsidR="00A75F9C" w:rsidRDefault="004E5BEA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A2017E1" wp14:editId="5665E8B6">
            <wp:simplePos x="0" y="0"/>
            <wp:positionH relativeFrom="column">
              <wp:posOffset>1431925</wp:posOffset>
            </wp:positionH>
            <wp:positionV relativeFrom="paragraph">
              <wp:posOffset>2283208</wp:posOffset>
            </wp:positionV>
            <wp:extent cx="3009900" cy="2171700"/>
            <wp:effectExtent l="0" t="0" r="0" b="0"/>
            <wp:wrapSquare wrapText="bothSides"/>
            <wp:docPr id="2042592049" name="Picture 6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92049" name="Picture 6" descr="A graph with a blu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FCF102B" wp14:editId="540C60D4">
            <wp:simplePos x="0" y="0"/>
            <wp:positionH relativeFrom="column">
              <wp:posOffset>3252159</wp:posOffset>
            </wp:positionH>
            <wp:positionV relativeFrom="paragraph">
              <wp:posOffset>10160</wp:posOffset>
            </wp:positionV>
            <wp:extent cx="3009900" cy="2171700"/>
            <wp:effectExtent l="0" t="0" r="0" b="0"/>
            <wp:wrapSquare wrapText="bothSides"/>
            <wp:docPr id="341078563" name="Picture 5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8563" name="Picture 5" descr="A graph with a line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inline distT="0" distB="0" distL="0" distR="0" wp14:anchorId="447480A9" wp14:editId="725FA0C1">
            <wp:extent cx="3009900" cy="2171700"/>
            <wp:effectExtent l="0" t="0" r="0" b="0"/>
            <wp:docPr id="589350608" name="Picture 4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0608" name="Picture 4" descr="A graph of a number of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AD4" w14:textId="77777777" w:rsidR="004E5BEA" w:rsidRDefault="004E5BEA"/>
    <w:p w14:paraId="73E5191F" w14:textId="77777777" w:rsidR="004E5BEA" w:rsidRDefault="004E5BEA"/>
    <w:p w14:paraId="5544BC77" w14:textId="77777777" w:rsidR="004E5BEA" w:rsidRDefault="004E5BEA"/>
    <w:p w14:paraId="7BFDB029" w14:textId="77777777" w:rsidR="004E5BEA" w:rsidRDefault="004E5BEA"/>
    <w:p w14:paraId="3CED19E7" w14:textId="77777777" w:rsidR="004E5BEA" w:rsidRDefault="004E5BEA"/>
    <w:p w14:paraId="0E487051" w14:textId="77777777" w:rsidR="004E5BEA" w:rsidRDefault="004E5BEA"/>
    <w:p w14:paraId="66F041E9" w14:textId="77777777" w:rsidR="004E5BEA" w:rsidRDefault="004E5BEA"/>
    <w:p w14:paraId="49F16181" w14:textId="77777777" w:rsidR="004E5BEA" w:rsidRDefault="004E5BEA"/>
    <w:p w14:paraId="5EBD6AD6" w14:textId="77777777" w:rsidR="004E5BEA" w:rsidRDefault="004E5BEA"/>
    <w:p w14:paraId="78F414E5" w14:textId="77777777" w:rsidR="004E5BEA" w:rsidRDefault="004E5BEA"/>
    <w:p w14:paraId="18C84949" w14:textId="77777777" w:rsidR="004E5BEA" w:rsidRDefault="004E5BEA"/>
    <w:p w14:paraId="3F8BEB86" w14:textId="77777777" w:rsidR="004E5BEA" w:rsidRDefault="004E5BEA"/>
    <w:p w14:paraId="70680B45" w14:textId="77777777" w:rsidR="004E5BEA" w:rsidRDefault="004E5BEA"/>
    <w:p w14:paraId="599AFDFC" w14:textId="5AFC84D2" w:rsidR="004E5BEA" w:rsidRDefault="004E5BEA" w:rsidP="004E5BEA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Figure A.2: Histogram</w:t>
      </w:r>
      <w:r w:rsidR="00DB2B1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Probability density function</w:t>
      </w:r>
      <w:r w:rsidR="00DB2B1A">
        <w:rPr>
          <w:rFonts w:ascii="Times New Roman" w:hAnsi="Times New Roman" w:cs="Times New Roman"/>
          <w:sz w:val="20"/>
          <w:szCs w:val="20"/>
        </w:rPr>
        <w:t xml:space="preserve">, and Box </w:t>
      </w:r>
      <w:r w:rsidR="007E46A6">
        <w:rPr>
          <w:rFonts w:ascii="Times New Roman" w:hAnsi="Times New Roman" w:cs="Times New Roman"/>
          <w:sz w:val="20"/>
          <w:szCs w:val="20"/>
        </w:rPr>
        <w:t>p</w:t>
      </w:r>
      <w:r w:rsidR="00DB2B1A">
        <w:rPr>
          <w:rFonts w:ascii="Times New Roman" w:hAnsi="Times New Roman" w:cs="Times New Roman"/>
          <w:sz w:val="20"/>
          <w:szCs w:val="20"/>
        </w:rPr>
        <w:t>lot</w:t>
      </w:r>
      <w:r>
        <w:rPr>
          <w:rFonts w:ascii="Times New Roman" w:hAnsi="Times New Roman" w:cs="Times New Roman"/>
          <w:sz w:val="20"/>
          <w:szCs w:val="20"/>
        </w:rPr>
        <w:t xml:space="preserve"> of the online prices (€) of goods and services in the reference/base basket/dataset.</w:t>
      </w:r>
    </w:p>
    <w:p w14:paraId="30B2E229" w14:textId="4521C45B" w:rsidR="004E5BEA" w:rsidRDefault="004E5BEA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D9222CF" wp14:editId="43EC392C">
            <wp:simplePos x="0" y="0"/>
            <wp:positionH relativeFrom="column">
              <wp:posOffset>1595887</wp:posOffset>
            </wp:positionH>
            <wp:positionV relativeFrom="paragraph">
              <wp:posOffset>2186305</wp:posOffset>
            </wp:positionV>
            <wp:extent cx="3009900" cy="2171700"/>
            <wp:effectExtent l="0" t="0" r="0" b="0"/>
            <wp:wrapSquare wrapText="bothSides"/>
            <wp:docPr id="159772230" name="Picture 9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230" name="Picture 9" descr="A graph with black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07F4BEE" wp14:editId="521B9637">
            <wp:simplePos x="0" y="0"/>
            <wp:positionH relativeFrom="column">
              <wp:posOffset>3200400</wp:posOffset>
            </wp:positionH>
            <wp:positionV relativeFrom="paragraph">
              <wp:posOffset>14605</wp:posOffset>
            </wp:positionV>
            <wp:extent cx="3009900" cy="2171700"/>
            <wp:effectExtent l="0" t="0" r="0" b="0"/>
            <wp:wrapSquare wrapText="bothSides"/>
            <wp:docPr id="401719146" name="Picture 8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19146" name="Picture 8" descr="A graph with numbers an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inline distT="0" distB="0" distL="0" distR="0" wp14:anchorId="06762E90" wp14:editId="7D608AE9">
            <wp:extent cx="3009900" cy="2171700"/>
            <wp:effectExtent l="0" t="0" r="0" b="0"/>
            <wp:docPr id="1048246754" name="Picture 7" descr="A graph of a reference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46754" name="Picture 7" descr="A graph of a reference da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136E7"/>
    <w:multiLevelType w:val="hybridMultilevel"/>
    <w:tmpl w:val="62D27D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2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0"/>
    <w:rsid w:val="00051BF4"/>
    <w:rsid w:val="00093759"/>
    <w:rsid w:val="00097728"/>
    <w:rsid w:val="000C5BAD"/>
    <w:rsid w:val="00194BEF"/>
    <w:rsid w:val="001B09EC"/>
    <w:rsid w:val="001C27A2"/>
    <w:rsid w:val="001C3010"/>
    <w:rsid w:val="00211C0D"/>
    <w:rsid w:val="00222EE6"/>
    <w:rsid w:val="00293032"/>
    <w:rsid w:val="002E3338"/>
    <w:rsid w:val="00302311"/>
    <w:rsid w:val="00307EE1"/>
    <w:rsid w:val="003337F8"/>
    <w:rsid w:val="0033496D"/>
    <w:rsid w:val="00342BD4"/>
    <w:rsid w:val="00391012"/>
    <w:rsid w:val="00391615"/>
    <w:rsid w:val="00394588"/>
    <w:rsid w:val="003C6032"/>
    <w:rsid w:val="003D6CC9"/>
    <w:rsid w:val="00401CA2"/>
    <w:rsid w:val="00431A8A"/>
    <w:rsid w:val="00464A20"/>
    <w:rsid w:val="00473DC7"/>
    <w:rsid w:val="004A5A1E"/>
    <w:rsid w:val="004B760E"/>
    <w:rsid w:val="004E5BEA"/>
    <w:rsid w:val="00560516"/>
    <w:rsid w:val="00562813"/>
    <w:rsid w:val="00596C51"/>
    <w:rsid w:val="005E2CA9"/>
    <w:rsid w:val="00616FC2"/>
    <w:rsid w:val="00637722"/>
    <w:rsid w:val="00637CFE"/>
    <w:rsid w:val="006409E7"/>
    <w:rsid w:val="0064117B"/>
    <w:rsid w:val="0065379E"/>
    <w:rsid w:val="006631A4"/>
    <w:rsid w:val="006A0965"/>
    <w:rsid w:val="006B3267"/>
    <w:rsid w:val="006C72E4"/>
    <w:rsid w:val="006E3FDB"/>
    <w:rsid w:val="007A2E1F"/>
    <w:rsid w:val="007C6C2C"/>
    <w:rsid w:val="007E46A6"/>
    <w:rsid w:val="00816963"/>
    <w:rsid w:val="00823116"/>
    <w:rsid w:val="008556F6"/>
    <w:rsid w:val="008A74E7"/>
    <w:rsid w:val="008C1752"/>
    <w:rsid w:val="00906BFB"/>
    <w:rsid w:val="00914639"/>
    <w:rsid w:val="009152C6"/>
    <w:rsid w:val="00920B78"/>
    <w:rsid w:val="0097685D"/>
    <w:rsid w:val="009B2D98"/>
    <w:rsid w:val="009B4096"/>
    <w:rsid w:val="009C002C"/>
    <w:rsid w:val="00A172BD"/>
    <w:rsid w:val="00A34F66"/>
    <w:rsid w:val="00A75F9C"/>
    <w:rsid w:val="00A82811"/>
    <w:rsid w:val="00A937AA"/>
    <w:rsid w:val="00AA0821"/>
    <w:rsid w:val="00AA4C81"/>
    <w:rsid w:val="00AC7816"/>
    <w:rsid w:val="00AD6B70"/>
    <w:rsid w:val="00AE3C85"/>
    <w:rsid w:val="00AE7A26"/>
    <w:rsid w:val="00B03C81"/>
    <w:rsid w:val="00B23B69"/>
    <w:rsid w:val="00B812BA"/>
    <w:rsid w:val="00B91A8F"/>
    <w:rsid w:val="00B97C3B"/>
    <w:rsid w:val="00BB5703"/>
    <w:rsid w:val="00C027A9"/>
    <w:rsid w:val="00C50919"/>
    <w:rsid w:val="00C56C7E"/>
    <w:rsid w:val="00C96644"/>
    <w:rsid w:val="00CB4351"/>
    <w:rsid w:val="00CC4BD3"/>
    <w:rsid w:val="00DB2B1A"/>
    <w:rsid w:val="00DD1C98"/>
    <w:rsid w:val="00E11FA0"/>
    <w:rsid w:val="00E4672A"/>
    <w:rsid w:val="00E96616"/>
    <w:rsid w:val="00EB13EF"/>
    <w:rsid w:val="00F018EC"/>
    <w:rsid w:val="00F32C11"/>
    <w:rsid w:val="00F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14C"/>
  <w15:chartTrackingRefBased/>
  <w15:docId w15:val="{7FE5A6E3-F72A-4ABE-8119-703B8FFA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5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7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C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E3C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75F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Vitalis</dc:creator>
  <cp:keywords/>
  <dc:description/>
  <cp:lastModifiedBy>Kyriacos Vitalis</cp:lastModifiedBy>
  <cp:revision>30</cp:revision>
  <dcterms:created xsi:type="dcterms:W3CDTF">2024-04-30T08:23:00Z</dcterms:created>
  <dcterms:modified xsi:type="dcterms:W3CDTF">2024-05-17T11:18:00Z</dcterms:modified>
</cp:coreProperties>
</file>