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C43" w:rsidRPr="00104B15" w:rsidRDefault="00544C43" w:rsidP="00544C43">
      <w:pPr>
        <w:tabs>
          <w:tab w:val="left" w:pos="2145"/>
        </w:tabs>
        <w:jc w:val="center"/>
        <w:rPr>
          <w:rStyle w:val="lev"/>
          <w:rFonts w:cs="Arial"/>
          <w:color w:val="000000" w:themeColor="text1"/>
        </w:rPr>
      </w:pPr>
      <w:bookmarkStart w:id="0" w:name="_Hlk95907345"/>
      <w:bookmarkStart w:id="1" w:name="_GoBack"/>
      <w:bookmarkEnd w:id="1"/>
      <w:r w:rsidRPr="00104B15">
        <w:rPr>
          <w:rFonts w:ascii="Arial" w:hAnsi="Arial" w:cs="Arial"/>
          <w:b/>
          <w:bCs/>
          <w:noProof/>
          <w:color w:val="000000" w:themeColor="text1"/>
          <w:sz w:val="28"/>
          <w:lang w:eastAsia="fr-FR"/>
        </w:rPr>
        <w:drawing>
          <wp:anchor distT="0" distB="0" distL="114300" distR="114300" simplePos="0" relativeHeight="251659264" behindDoc="0" locked="0" layoutInCell="1" allowOverlap="1" wp14:anchorId="75791189" wp14:editId="40A2B3D9">
            <wp:simplePos x="0" y="0"/>
            <wp:positionH relativeFrom="margin">
              <wp:posOffset>716915</wp:posOffset>
            </wp:positionH>
            <wp:positionV relativeFrom="paragraph">
              <wp:posOffset>-170180</wp:posOffset>
            </wp:positionV>
            <wp:extent cx="4868072" cy="790575"/>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entet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8072" cy="790575"/>
                    </a:xfrm>
                    <a:prstGeom prst="rect">
                      <a:avLst/>
                    </a:prstGeom>
                  </pic:spPr>
                </pic:pic>
              </a:graphicData>
            </a:graphic>
            <wp14:sizeRelH relativeFrom="margin">
              <wp14:pctWidth>0</wp14:pctWidth>
            </wp14:sizeRelH>
            <wp14:sizeRelV relativeFrom="margin">
              <wp14:pctHeight>0</wp14:pctHeight>
            </wp14:sizeRelV>
          </wp:anchor>
        </w:drawing>
      </w:r>
      <w:r w:rsidRPr="00104B15">
        <w:rPr>
          <w:rStyle w:val="lev"/>
          <w:rFonts w:cs="Arial"/>
          <w:color w:val="000000" w:themeColor="text1"/>
        </w:rPr>
        <w:t xml:space="preserve"> </w:t>
      </w:r>
    </w:p>
    <w:p w:rsidR="00544C43" w:rsidRPr="00104B15" w:rsidRDefault="00544C43" w:rsidP="00544C43">
      <w:pPr>
        <w:tabs>
          <w:tab w:val="left" w:pos="2145"/>
        </w:tabs>
        <w:jc w:val="left"/>
        <w:rPr>
          <w:rStyle w:val="lev"/>
          <w:rFonts w:cs="Arial"/>
          <w:color w:val="000000" w:themeColor="text1"/>
          <w:lang w:val="en-US"/>
        </w:rPr>
      </w:pPr>
      <w:r w:rsidRPr="00104B15">
        <w:rPr>
          <w:rFonts w:cs="Arial"/>
          <w:color w:val="000000" w:themeColor="text1"/>
          <w:lang w:val="en-US"/>
        </w:rPr>
        <w:br/>
      </w:r>
      <w:r w:rsidR="004C24A5">
        <w:rPr>
          <w:rFonts w:cs="Arial"/>
          <w:color w:val="000000" w:themeColor="text1"/>
          <w:lang w:val="en-US"/>
        </w:rPr>
        <w:pict w14:anchorId="3CDA6812">
          <v:rect id="_x0000_i1025" style="width:481.95pt;height:2pt" o:hralign="center" o:hrstd="t" o:hrnoshade="t" o:hr="t" fillcolor="#c00000" stroked="f"/>
        </w:pict>
      </w:r>
    </w:p>
    <w:bookmarkEnd w:id="0"/>
    <w:p w:rsidR="00C11433" w:rsidRPr="00104B15" w:rsidRDefault="00544C43" w:rsidP="00544C43">
      <w:pPr>
        <w:tabs>
          <w:tab w:val="left" w:pos="2145"/>
        </w:tabs>
        <w:jc w:val="left"/>
        <w:rPr>
          <w:rFonts w:cs="Arial"/>
          <w:color w:val="000000" w:themeColor="text1"/>
          <w:sz w:val="26"/>
          <w:szCs w:val="26"/>
          <w:lang w:val="en-US"/>
        </w:rPr>
      </w:pPr>
      <w:r w:rsidRPr="00104B15">
        <w:rPr>
          <w:rStyle w:val="lev"/>
          <w:rFonts w:cs="Arial"/>
          <w:color w:val="000000" w:themeColor="text1"/>
          <w:sz w:val="26"/>
          <w:szCs w:val="26"/>
          <w:lang w:val="en-US"/>
        </w:rPr>
        <w:t xml:space="preserve">COMMISSARIAT GENERAL           </w:t>
      </w:r>
      <w:r w:rsidRPr="00104B15">
        <w:rPr>
          <w:rStyle w:val="lev"/>
          <w:rFonts w:cs="Arial"/>
          <w:color w:val="000000" w:themeColor="text1"/>
          <w:sz w:val="26"/>
          <w:szCs w:val="26"/>
          <w:lang w:val="en-US"/>
        </w:rPr>
        <w:tab/>
      </w:r>
      <w:r w:rsidRPr="00104B15">
        <w:rPr>
          <w:rStyle w:val="lev"/>
          <w:color w:val="000000" w:themeColor="text1"/>
          <w:sz w:val="26"/>
          <w:szCs w:val="26"/>
          <w:lang w:val="en-US"/>
        </w:rPr>
        <w:t xml:space="preserve">      </w:t>
      </w:r>
    </w:p>
    <w:p w:rsidR="00544C43" w:rsidRPr="00104B15" w:rsidRDefault="00E57156" w:rsidP="00544C43">
      <w:pPr>
        <w:tabs>
          <w:tab w:val="left" w:pos="2145"/>
        </w:tabs>
        <w:jc w:val="left"/>
        <w:rPr>
          <w:color w:val="000000" w:themeColor="text1"/>
          <w:sz w:val="26"/>
          <w:szCs w:val="26"/>
          <w:lang w:val="en-US"/>
        </w:rPr>
      </w:pPr>
      <w:r w:rsidRPr="00104B15">
        <w:rPr>
          <w:color w:val="000000" w:themeColor="text1"/>
          <w:sz w:val="26"/>
          <w:szCs w:val="26"/>
          <w:lang w:val="en-US"/>
        </w:rPr>
        <w:t>N</w:t>
      </w:r>
      <w:r w:rsidR="009A2125" w:rsidRPr="00104B15">
        <w:rPr>
          <w:color w:val="000000" w:themeColor="text1"/>
          <w:sz w:val="26"/>
          <w:szCs w:val="26"/>
          <w:lang w:val="en-US"/>
        </w:rPr>
        <w:t>/</w:t>
      </w:r>
      <w:r w:rsidR="00C42499" w:rsidRPr="00104B15">
        <w:rPr>
          <w:color w:val="000000" w:themeColor="text1"/>
          <w:sz w:val="26"/>
          <w:szCs w:val="26"/>
          <w:lang w:val="en-US"/>
        </w:rPr>
        <w:t>REF :</w:t>
      </w:r>
      <w:r w:rsidR="00544C43" w:rsidRPr="00104B15">
        <w:rPr>
          <w:color w:val="000000" w:themeColor="text1"/>
          <w:sz w:val="26"/>
          <w:szCs w:val="26"/>
          <w:lang w:val="en-US"/>
        </w:rPr>
        <w:t>540/92/CG/01/………. /JCM/202</w:t>
      </w:r>
      <w:r w:rsidR="003A7462" w:rsidRPr="00104B15">
        <w:rPr>
          <w:color w:val="000000" w:themeColor="text1"/>
          <w:sz w:val="26"/>
          <w:szCs w:val="26"/>
          <w:lang w:val="en-US"/>
        </w:rPr>
        <w:t>3</w:t>
      </w:r>
    </w:p>
    <w:p w:rsidR="00A8335A" w:rsidRPr="00104B15" w:rsidRDefault="00A8335A" w:rsidP="00BC5420">
      <w:pPr>
        <w:spacing w:after="0" w:line="240" w:lineRule="auto"/>
        <w:rPr>
          <w:rFonts w:cs="Times New Roman"/>
          <w:b/>
          <w:color w:val="000000" w:themeColor="text1"/>
          <w:sz w:val="26"/>
          <w:szCs w:val="26"/>
          <w:lang w:val="en-US"/>
        </w:rPr>
      </w:pPr>
    </w:p>
    <w:p w:rsidR="0084331F" w:rsidRPr="00104B15" w:rsidRDefault="0084331F" w:rsidP="00BC5420">
      <w:pPr>
        <w:spacing w:after="0" w:line="240" w:lineRule="auto"/>
        <w:rPr>
          <w:rFonts w:cs="Times New Roman"/>
          <w:b/>
          <w:color w:val="000000" w:themeColor="text1"/>
          <w:sz w:val="26"/>
          <w:szCs w:val="26"/>
          <w:lang w:val="en-US"/>
        </w:rPr>
      </w:pPr>
    </w:p>
    <w:p w:rsidR="00025522" w:rsidRPr="00104B15" w:rsidRDefault="00025522" w:rsidP="0084331F">
      <w:pPr>
        <w:spacing w:after="0" w:line="240" w:lineRule="auto"/>
        <w:jc w:val="left"/>
        <w:rPr>
          <w:rFonts w:cs="Times New Roman"/>
          <w:b/>
          <w:color w:val="000000" w:themeColor="text1"/>
          <w:sz w:val="26"/>
          <w:szCs w:val="26"/>
          <w:lang w:val="en-US"/>
        </w:rPr>
      </w:pPr>
    </w:p>
    <w:p w:rsidR="00025522" w:rsidRPr="00104B15" w:rsidRDefault="00025522" w:rsidP="0084331F">
      <w:pPr>
        <w:spacing w:after="0" w:line="240" w:lineRule="auto"/>
        <w:jc w:val="left"/>
        <w:rPr>
          <w:rFonts w:cs="Times New Roman"/>
          <w:b/>
          <w:color w:val="000000" w:themeColor="text1"/>
          <w:sz w:val="26"/>
          <w:szCs w:val="26"/>
          <w:lang w:val="en-US"/>
        </w:rPr>
      </w:pPr>
    </w:p>
    <w:p w:rsidR="003E4500" w:rsidRDefault="0084331F" w:rsidP="003E4500">
      <w:pPr>
        <w:spacing w:after="0" w:line="240" w:lineRule="auto"/>
        <w:jc w:val="center"/>
        <w:rPr>
          <w:rFonts w:cs="Times New Roman"/>
          <w:b/>
          <w:color w:val="000000" w:themeColor="text1"/>
          <w:sz w:val="26"/>
          <w:szCs w:val="26"/>
        </w:rPr>
      </w:pPr>
      <w:r w:rsidRPr="00104B15">
        <w:rPr>
          <w:rFonts w:cs="Times New Roman"/>
          <w:b/>
          <w:color w:val="000000" w:themeColor="text1"/>
          <w:sz w:val="26"/>
          <w:szCs w:val="26"/>
        </w:rPr>
        <w:t xml:space="preserve">SPECIFICATIONS </w:t>
      </w:r>
      <w:r w:rsidR="00EE1DA7">
        <w:rPr>
          <w:rFonts w:cs="Times New Roman"/>
          <w:b/>
          <w:color w:val="000000" w:themeColor="text1"/>
          <w:sz w:val="26"/>
          <w:szCs w:val="26"/>
        </w:rPr>
        <w:t xml:space="preserve">TECHNIQUES </w:t>
      </w:r>
      <w:r w:rsidRPr="00104B15">
        <w:rPr>
          <w:rFonts w:cs="Times New Roman"/>
          <w:b/>
          <w:color w:val="000000" w:themeColor="text1"/>
          <w:sz w:val="26"/>
          <w:szCs w:val="26"/>
        </w:rPr>
        <w:t>DE L’INTERFACAGE AVEC EBMS</w:t>
      </w:r>
    </w:p>
    <w:p w:rsidR="0084331F" w:rsidRPr="00104B15" w:rsidRDefault="0084331F" w:rsidP="003E4500">
      <w:pPr>
        <w:spacing w:after="0" w:line="240" w:lineRule="auto"/>
        <w:jc w:val="center"/>
        <w:rPr>
          <w:rFonts w:cs="Times New Roman"/>
          <w:b/>
          <w:color w:val="000000" w:themeColor="text1"/>
          <w:sz w:val="26"/>
          <w:szCs w:val="26"/>
        </w:rPr>
      </w:pPr>
      <w:r w:rsidRPr="00104B15">
        <w:rPr>
          <w:rFonts w:cs="Times New Roman"/>
          <w:b/>
          <w:color w:val="000000" w:themeColor="text1"/>
          <w:sz w:val="26"/>
          <w:szCs w:val="26"/>
        </w:rPr>
        <w:t>(Electronic Billing Management System)</w:t>
      </w:r>
    </w:p>
    <w:p w:rsidR="0084331F" w:rsidRPr="00104B15" w:rsidRDefault="0084331F" w:rsidP="0084331F">
      <w:pPr>
        <w:spacing w:after="0" w:line="240" w:lineRule="auto"/>
        <w:jc w:val="center"/>
        <w:rPr>
          <w:rFonts w:cs="Times New Roman"/>
          <w:b/>
          <w:color w:val="000000" w:themeColor="text1"/>
          <w:sz w:val="48"/>
          <w:szCs w:val="48"/>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84331F">
      <w:pPr>
        <w:spacing w:after="0" w:line="240" w:lineRule="auto"/>
        <w:rPr>
          <w:rFonts w:cs="Tahoma"/>
          <w:color w:val="000000" w:themeColor="text1"/>
          <w:sz w:val="24"/>
          <w:szCs w:val="24"/>
        </w:rPr>
      </w:pPr>
      <w:r w:rsidRPr="00104B15">
        <w:rPr>
          <w:rFonts w:cs="Tahoma"/>
          <w:color w:val="000000" w:themeColor="text1"/>
          <w:sz w:val="24"/>
          <w:szCs w:val="24"/>
        </w:rPr>
        <w:t>VERSION DU DOCUMENT</w:t>
      </w:r>
    </w:p>
    <w:p w:rsidR="0084331F" w:rsidRPr="00104B15" w:rsidRDefault="0084331F" w:rsidP="0084331F">
      <w:pPr>
        <w:spacing w:after="0" w:line="240" w:lineRule="auto"/>
        <w:rPr>
          <w:rFonts w:cs="Tahoma"/>
          <w:color w:val="000000" w:themeColor="text1"/>
          <w:sz w:val="24"/>
          <w:szCs w:val="24"/>
        </w:rPr>
      </w:pPr>
    </w:p>
    <w:tbl>
      <w:tblPr>
        <w:tblStyle w:val="Grilledutableau"/>
        <w:tblW w:w="5000" w:type="pct"/>
        <w:tblLook w:val="04A0" w:firstRow="1" w:lastRow="0" w:firstColumn="1" w:lastColumn="0" w:noHBand="0" w:noVBand="1"/>
      </w:tblPr>
      <w:tblGrid>
        <w:gridCol w:w="1838"/>
        <w:gridCol w:w="1419"/>
        <w:gridCol w:w="1558"/>
        <w:gridCol w:w="5097"/>
      </w:tblGrid>
      <w:tr w:rsidR="00104B15" w:rsidRPr="00104B15" w:rsidTr="00B726FA">
        <w:tc>
          <w:tcPr>
            <w:tcW w:w="927" w:type="pct"/>
          </w:tcPr>
          <w:p w:rsidR="0084331F" w:rsidRPr="00104B15" w:rsidRDefault="0084331F" w:rsidP="007A283B">
            <w:pPr>
              <w:rPr>
                <w:rFonts w:cs="Tahoma"/>
                <w:b/>
                <w:color w:val="000000" w:themeColor="text1"/>
                <w:sz w:val="24"/>
                <w:szCs w:val="24"/>
              </w:rPr>
            </w:pPr>
            <w:r w:rsidRPr="00104B15">
              <w:rPr>
                <w:rFonts w:cs="Tahoma"/>
                <w:b/>
                <w:color w:val="000000" w:themeColor="text1"/>
                <w:sz w:val="24"/>
                <w:szCs w:val="24"/>
              </w:rPr>
              <w:t>Date</w:t>
            </w:r>
          </w:p>
        </w:tc>
        <w:tc>
          <w:tcPr>
            <w:tcW w:w="716" w:type="pct"/>
          </w:tcPr>
          <w:p w:rsidR="0084331F" w:rsidRPr="00104B15" w:rsidRDefault="0084331F" w:rsidP="007A283B">
            <w:pPr>
              <w:rPr>
                <w:rFonts w:cs="Tahoma"/>
                <w:b/>
                <w:color w:val="000000" w:themeColor="text1"/>
                <w:sz w:val="24"/>
                <w:szCs w:val="24"/>
              </w:rPr>
            </w:pPr>
            <w:r w:rsidRPr="00104B15">
              <w:rPr>
                <w:rFonts w:cs="Tahoma"/>
                <w:b/>
                <w:color w:val="000000" w:themeColor="text1"/>
                <w:sz w:val="24"/>
                <w:szCs w:val="24"/>
              </w:rPr>
              <w:t>Version</w:t>
            </w:r>
          </w:p>
        </w:tc>
        <w:tc>
          <w:tcPr>
            <w:tcW w:w="786" w:type="pct"/>
          </w:tcPr>
          <w:p w:rsidR="0084331F" w:rsidRPr="00104B15" w:rsidRDefault="0084331F" w:rsidP="007A283B">
            <w:pPr>
              <w:rPr>
                <w:rFonts w:cs="Tahoma"/>
                <w:b/>
                <w:color w:val="000000" w:themeColor="text1"/>
                <w:sz w:val="24"/>
                <w:szCs w:val="24"/>
              </w:rPr>
            </w:pPr>
            <w:r w:rsidRPr="00104B15">
              <w:rPr>
                <w:rFonts w:cs="Tahoma"/>
                <w:b/>
                <w:color w:val="000000" w:themeColor="text1"/>
                <w:sz w:val="24"/>
                <w:szCs w:val="24"/>
              </w:rPr>
              <w:t>Auteur</w:t>
            </w:r>
          </w:p>
        </w:tc>
        <w:tc>
          <w:tcPr>
            <w:tcW w:w="2571" w:type="pct"/>
          </w:tcPr>
          <w:p w:rsidR="0084331F" w:rsidRPr="00104B15" w:rsidRDefault="0084331F" w:rsidP="007A283B">
            <w:pPr>
              <w:rPr>
                <w:rFonts w:cs="Tahoma"/>
                <w:b/>
                <w:color w:val="000000" w:themeColor="text1"/>
                <w:sz w:val="24"/>
                <w:szCs w:val="24"/>
              </w:rPr>
            </w:pPr>
            <w:r w:rsidRPr="00104B15">
              <w:rPr>
                <w:rFonts w:cs="Tahoma"/>
                <w:b/>
                <w:color w:val="000000" w:themeColor="text1"/>
                <w:sz w:val="24"/>
                <w:szCs w:val="24"/>
              </w:rPr>
              <w:t>Description</w:t>
            </w:r>
          </w:p>
        </w:tc>
      </w:tr>
      <w:tr w:rsidR="00104B15" w:rsidRPr="00104B15" w:rsidTr="00B726FA">
        <w:tc>
          <w:tcPr>
            <w:tcW w:w="927"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15/12/2021</w:t>
            </w:r>
          </w:p>
        </w:tc>
        <w:tc>
          <w:tcPr>
            <w:tcW w:w="716"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V 0.1</w:t>
            </w:r>
          </w:p>
        </w:tc>
        <w:tc>
          <w:tcPr>
            <w:tcW w:w="786"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OBR</w:t>
            </w:r>
          </w:p>
        </w:tc>
        <w:tc>
          <w:tcPr>
            <w:tcW w:w="2571"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Création du document</w:t>
            </w:r>
          </w:p>
        </w:tc>
      </w:tr>
      <w:tr w:rsidR="00104B15" w:rsidRPr="00104B15" w:rsidTr="00B726FA">
        <w:tc>
          <w:tcPr>
            <w:tcW w:w="927"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11/05/2022</w:t>
            </w:r>
          </w:p>
        </w:tc>
        <w:tc>
          <w:tcPr>
            <w:tcW w:w="716"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V 0.2</w:t>
            </w:r>
          </w:p>
        </w:tc>
        <w:tc>
          <w:tcPr>
            <w:tcW w:w="786"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OBR</w:t>
            </w:r>
          </w:p>
        </w:tc>
        <w:tc>
          <w:tcPr>
            <w:tcW w:w="2571" w:type="pct"/>
          </w:tcPr>
          <w:p w:rsidR="0084331F" w:rsidRPr="00104B15" w:rsidRDefault="0084331F" w:rsidP="007A283B">
            <w:pPr>
              <w:rPr>
                <w:rFonts w:cs="Tahoma"/>
                <w:color w:val="000000" w:themeColor="text1"/>
                <w:sz w:val="24"/>
                <w:szCs w:val="24"/>
              </w:rPr>
            </w:pPr>
            <w:r w:rsidRPr="00104B15">
              <w:rPr>
                <w:rFonts w:cs="Arial"/>
                <w:color w:val="000000" w:themeColor="text1"/>
                <w:sz w:val="24"/>
                <w:szCs w:val="24"/>
              </w:rPr>
              <w:t>Mise à jour du document</w:t>
            </w:r>
          </w:p>
        </w:tc>
      </w:tr>
      <w:tr w:rsidR="00104B15" w:rsidRPr="00104B15" w:rsidTr="00B726FA">
        <w:tc>
          <w:tcPr>
            <w:tcW w:w="927" w:type="pct"/>
          </w:tcPr>
          <w:p w:rsidR="0084331F" w:rsidRPr="00104B15" w:rsidRDefault="001D1D38" w:rsidP="007A283B">
            <w:pPr>
              <w:rPr>
                <w:rFonts w:cs="Tahoma"/>
                <w:color w:val="000000" w:themeColor="text1"/>
                <w:sz w:val="24"/>
                <w:szCs w:val="24"/>
              </w:rPr>
            </w:pPr>
            <w:r w:rsidRPr="00104B15">
              <w:rPr>
                <w:rFonts w:cs="Tahoma"/>
                <w:color w:val="000000" w:themeColor="text1"/>
                <w:sz w:val="24"/>
                <w:szCs w:val="24"/>
              </w:rPr>
              <w:t>24</w:t>
            </w:r>
            <w:r w:rsidR="0084331F" w:rsidRPr="00104B15">
              <w:rPr>
                <w:rFonts w:cs="Tahoma"/>
                <w:color w:val="000000" w:themeColor="text1"/>
                <w:sz w:val="24"/>
                <w:szCs w:val="24"/>
              </w:rPr>
              <w:t>/1</w:t>
            </w:r>
            <w:r w:rsidRPr="00104B15">
              <w:rPr>
                <w:rFonts w:cs="Tahoma"/>
                <w:color w:val="000000" w:themeColor="text1"/>
                <w:sz w:val="24"/>
                <w:szCs w:val="24"/>
              </w:rPr>
              <w:t>1</w:t>
            </w:r>
            <w:r w:rsidR="0084331F" w:rsidRPr="00104B15">
              <w:rPr>
                <w:rFonts w:cs="Tahoma"/>
                <w:color w:val="000000" w:themeColor="text1"/>
                <w:sz w:val="24"/>
                <w:szCs w:val="24"/>
              </w:rPr>
              <w:t>/2022</w:t>
            </w:r>
          </w:p>
        </w:tc>
        <w:tc>
          <w:tcPr>
            <w:tcW w:w="716"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V 0.3</w:t>
            </w:r>
          </w:p>
        </w:tc>
        <w:tc>
          <w:tcPr>
            <w:tcW w:w="786"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OBR</w:t>
            </w:r>
          </w:p>
        </w:tc>
        <w:tc>
          <w:tcPr>
            <w:tcW w:w="2571" w:type="pct"/>
          </w:tcPr>
          <w:p w:rsidR="0084331F" w:rsidRPr="00104B15" w:rsidRDefault="0084331F" w:rsidP="007A283B">
            <w:pPr>
              <w:rPr>
                <w:rFonts w:cs="Tahoma"/>
                <w:color w:val="000000" w:themeColor="text1"/>
                <w:sz w:val="24"/>
                <w:szCs w:val="24"/>
              </w:rPr>
            </w:pPr>
            <w:r w:rsidRPr="00104B15">
              <w:rPr>
                <w:rFonts w:cs="Tahoma"/>
                <w:color w:val="000000" w:themeColor="text1"/>
                <w:sz w:val="24"/>
                <w:szCs w:val="24"/>
              </w:rPr>
              <w:t>Mise à jour du document</w:t>
            </w:r>
          </w:p>
        </w:tc>
      </w:tr>
      <w:tr w:rsidR="00104B15" w:rsidRPr="00104B15" w:rsidTr="00B726FA">
        <w:tc>
          <w:tcPr>
            <w:tcW w:w="927" w:type="pct"/>
          </w:tcPr>
          <w:p w:rsidR="000A4D2D" w:rsidRPr="00104B15" w:rsidRDefault="00FF03D1" w:rsidP="007A283B">
            <w:pPr>
              <w:rPr>
                <w:rFonts w:cs="Tahoma"/>
                <w:color w:val="000000" w:themeColor="text1"/>
                <w:sz w:val="24"/>
                <w:szCs w:val="24"/>
              </w:rPr>
            </w:pPr>
            <w:r w:rsidRPr="00104B15">
              <w:rPr>
                <w:rFonts w:cs="Tahoma"/>
                <w:color w:val="000000" w:themeColor="text1"/>
                <w:sz w:val="24"/>
                <w:szCs w:val="24"/>
              </w:rPr>
              <w:t>16/03/2023</w:t>
            </w:r>
          </w:p>
        </w:tc>
        <w:tc>
          <w:tcPr>
            <w:tcW w:w="716" w:type="pct"/>
          </w:tcPr>
          <w:p w:rsidR="000A4D2D" w:rsidRPr="00104B15" w:rsidRDefault="00FF03D1" w:rsidP="007A283B">
            <w:pPr>
              <w:rPr>
                <w:rFonts w:cs="Tahoma"/>
                <w:color w:val="000000" w:themeColor="text1"/>
                <w:sz w:val="24"/>
                <w:szCs w:val="24"/>
              </w:rPr>
            </w:pPr>
            <w:r w:rsidRPr="00104B15">
              <w:rPr>
                <w:rFonts w:cs="Tahoma"/>
                <w:color w:val="000000" w:themeColor="text1"/>
                <w:sz w:val="24"/>
                <w:szCs w:val="24"/>
              </w:rPr>
              <w:t>V 0.4</w:t>
            </w:r>
          </w:p>
        </w:tc>
        <w:tc>
          <w:tcPr>
            <w:tcW w:w="786" w:type="pct"/>
          </w:tcPr>
          <w:p w:rsidR="000A4D2D" w:rsidRPr="00104B15" w:rsidRDefault="00FF03D1" w:rsidP="007A283B">
            <w:pPr>
              <w:rPr>
                <w:rFonts w:cs="Tahoma"/>
                <w:color w:val="000000" w:themeColor="text1"/>
                <w:sz w:val="24"/>
                <w:szCs w:val="24"/>
              </w:rPr>
            </w:pPr>
            <w:r w:rsidRPr="00104B15">
              <w:rPr>
                <w:rFonts w:cs="Tahoma"/>
                <w:color w:val="000000" w:themeColor="text1"/>
                <w:sz w:val="24"/>
                <w:szCs w:val="24"/>
              </w:rPr>
              <w:t>OBR</w:t>
            </w:r>
          </w:p>
        </w:tc>
        <w:tc>
          <w:tcPr>
            <w:tcW w:w="2571" w:type="pct"/>
          </w:tcPr>
          <w:p w:rsidR="000A4D2D" w:rsidRPr="00104B15" w:rsidRDefault="00FF03D1" w:rsidP="007A283B">
            <w:pPr>
              <w:rPr>
                <w:rFonts w:cs="Tahoma"/>
                <w:color w:val="000000" w:themeColor="text1"/>
                <w:sz w:val="24"/>
                <w:szCs w:val="24"/>
              </w:rPr>
            </w:pPr>
            <w:r w:rsidRPr="00104B15">
              <w:rPr>
                <w:rFonts w:cs="Tahoma"/>
                <w:color w:val="000000" w:themeColor="text1"/>
                <w:sz w:val="24"/>
                <w:szCs w:val="24"/>
              </w:rPr>
              <w:t>Mise à jour</w:t>
            </w:r>
          </w:p>
          <w:p w:rsidR="00FF03D1" w:rsidRPr="00104B15" w:rsidRDefault="00FF03D1" w:rsidP="007A283B">
            <w:pPr>
              <w:rPr>
                <w:rFonts w:cs="Tahoma"/>
                <w:color w:val="000000" w:themeColor="text1"/>
                <w:sz w:val="24"/>
                <w:szCs w:val="24"/>
              </w:rPr>
            </w:pPr>
            <w:r w:rsidRPr="00104B15">
              <w:rPr>
                <w:rFonts w:cs="Tahoma"/>
                <w:color w:val="000000" w:themeColor="text1"/>
                <w:sz w:val="24"/>
                <w:szCs w:val="24"/>
              </w:rPr>
              <w:t>-Ajout de la fonction d’envoi des mouvements de stock</w:t>
            </w:r>
          </w:p>
        </w:tc>
      </w:tr>
      <w:tr w:rsidR="009B6179" w:rsidRPr="00104B15" w:rsidTr="00B726FA">
        <w:tc>
          <w:tcPr>
            <w:tcW w:w="927" w:type="pct"/>
          </w:tcPr>
          <w:p w:rsidR="009B6179" w:rsidRPr="004C258D" w:rsidRDefault="00020202" w:rsidP="007A283B">
            <w:pPr>
              <w:rPr>
                <w:rFonts w:cs="Tahoma"/>
                <w:color w:val="000000" w:themeColor="text1"/>
                <w:sz w:val="24"/>
                <w:szCs w:val="24"/>
                <w:highlight w:val="yellow"/>
              </w:rPr>
            </w:pPr>
            <w:r>
              <w:rPr>
                <w:rFonts w:cs="Tahoma"/>
                <w:color w:val="000000" w:themeColor="text1"/>
                <w:sz w:val="24"/>
                <w:szCs w:val="24"/>
                <w:highlight w:val="yellow"/>
              </w:rPr>
              <w:t>11/10</w:t>
            </w:r>
            <w:r w:rsidR="009B6179" w:rsidRPr="004C258D">
              <w:rPr>
                <w:rFonts w:cs="Tahoma"/>
                <w:color w:val="000000" w:themeColor="text1"/>
                <w:sz w:val="24"/>
                <w:szCs w:val="24"/>
                <w:highlight w:val="yellow"/>
              </w:rPr>
              <w:t>/2023</w:t>
            </w:r>
          </w:p>
        </w:tc>
        <w:tc>
          <w:tcPr>
            <w:tcW w:w="716" w:type="pct"/>
          </w:tcPr>
          <w:p w:rsidR="009B6179" w:rsidRPr="004C258D" w:rsidRDefault="009B6179" w:rsidP="007A283B">
            <w:pPr>
              <w:rPr>
                <w:rFonts w:cs="Tahoma"/>
                <w:color w:val="000000" w:themeColor="text1"/>
                <w:sz w:val="24"/>
                <w:szCs w:val="24"/>
                <w:highlight w:val="yellow"/>
              </w:rPr>
            </w:pPr>
            <w:r w:rsidRPr="004C258D">
              <w:rPr>
                <w:rFonts w:cs="Tahoma"/>
                <w:color w:val="000000" w:themeColor="text1"/>
                <w:sz w:val="24"/>
                <w:szCs w:val="24"/>
                <w:highlight w:val="yellow"/>
              </w:rPr>
              <w:t>V 0.5</w:t>
            </w:r>
          </w:p>
        </w:tc>
        <w:tc>
          <w:tcPr>
            <w:tcW w:w="786" w:type="pct"/>
          </w:tcPr>
          <w:p w:rsidR="009B6179" w:rsidRPr="004C258D" w:rsidRDefault="009B6179" w:rsidP="007A283B">
            <w:pPr>
              <w:rPr>
                <w:rFonts w:cs="Tahoma"/>
                <w:color w:val="000000" w:themeColor="text1"/>
                <w:sz w:val="24"/>
                <w:szCs w:val="24"/>
                <w:highlight w:val="yellow"/>
              </w:rPr>
            </w:pPr>
            <w:r w:rsidRPr="004C258D">
              <w:rPr>
                <w:rFonts w:cs="Tahoma"/>
                <w:color w:val="000000" w:themeColor="text1"/>
                <w:sz w:val="24"/>
                <w:szCs w:val="24"/>
                <w:highlight w:val="yellow"/>
              </w:rPr>
              <w:t>OBR</w:t>
            </w:r>
          </w:p>
        </w:tc>
        <w:tc>
          <w:tcPr>
            <w:tcW w:w="2571" w:type="pct"/>
          </w:tcPr>
          <w:p w:rsidR="009B6179" w:rsidRPr="004C258D" w:rsidRDefault="009B6179" w:rsidP="007A283B">
            <w:pPr>
              <w:rPr>
                <w:rFonts w:cs="Tahoma"/>
                <w:color w:val="000000" w:themeColor="text1"/>
                <w:sz w:val="24"/>
                <w:szCs w:val="24"/>
                <w:highlight w:val="yellow"/>
              </w:rPr>
            </w:pPr>
            <w:r w:rsidRPr="004C258D">
              <w:rPr>
                <w:rFonts w:cs="Tahoma"/>
                <w:color w:val="000000" w:themeColor="text1"/>
                <w:sz w:val="24"/>
                <w:szCs w:val="24"/>
                <w:highlight w:val="yellow"/>
              </w:rPr>
              <w:t>Mise à jour :</w:t>
            </w:r>
          </w:p>
          <w:p w:rsidR="009B6179" w:rsidRPr="001870FC" w:rsidRDefault="009B6179" w:rsidP="009B6179">
            <w:pPr>
              <w:pStyle w:val="Paragraphedeliste"/>
              <w:numPr>
                <w:ilvl w:val="0"/>
                <w:numId w:val="23"/>
              </w:numPr>
              <w:rPr>
                <w:rFonts w:cs="Tahoma"/>
                <w:color w:val="000000" w:themeColor="text1"/>
                <w:sz w:val="24"/>
                <w:szCs w:val="24"/>
                <w:highlight w:val="green"/>
              </w:rPr>
            </w:pPr>
            <w:r w:rsidRPr="004C258D">
              <w:rPr>
                <w:rFonts w:ascii="Verdana" w:hAnsi="Verdana" w:cs="Tahoma"/>
                <w:color w:val="000000" w:themeColor="text1"/>
                <w:sz w:val="24"/>
                <w:szCs w:val="24"/>
                <w:highlight w:val="yellow"/>
              </w:rPr>
              <w:t>Ajout d’une réponse pour accuser réception des factures</w:t>
            </w:r>
            <w:r w:rsidR="00AE6054">
              <w:rPr>
                <w:rFonts w:ascii="Verdana" w:hAnsi="Verdana" w:cs="Tahoma"/>
                <w:color w:val="000000" w:themeColor="text1"/>
                <w:sz w:val="24"/>
                <w:szCs w:val="24"/>
                <w:highlight w:val="yellow"/>
              </w:rPr>
              <w:t xml:space="preserve"> par le système EBMS</w:t>
            </w:r>
            <w:r w:rsidRPr="004C258D">
              <w:rPr>
                <w:rFonts w:ascii="Verdana" w:hAnsi="Verdana" w:cs="Tahoma"/>
                <w:color w:val="000000" w:themeColor="text1"/>
                <w:sz w:val="24"/>
                <w:szCs w:val="24"/>
                <w:highlight w:val="yellow"/>
              </w:rPr>
              <w:t xml:space="preserve">  </w:t>
            </w:r>
          </w:p>
          <w:p w:rsidR="001870FC" w:rsidRPr="001870FC" w:rsidRDefault="001870FC" w:rsidP="009B6179">
            <w:pPr>
              <w:pStyle w:val="Paragraphedeliste"/>
              <w:numPr>
                <w:ilvl w:val="0"/>
                <w:numId w:val="23"/>
              </w:numPr>
              <w:rPr>
                <w:rFonts w:ascii="Verdana" w:hAnsi="Verdana" w:cs="Tahoma"/>
                <w:color w:val="000000" w:themeColor="text1"/>
                <w:sz w:val="24"/>
                <w:szCs w:val="24"/>
                <w:highlight w:val="yellow"/>
              </w:rPr>
            </w:pPr>
            <w:r w:rsidRPr="001870FC">
              <w:rPr>
                <w:rFonts w:ascii="Verdana" w:hAnsi="Verdana" w:cs="Tahoma"/>
                <w:color w:val="000000" w:themeColor="text1"/>
                <w:sz w:val="24"/>
                <w:szCs w:val="24"/>
                <w:highlight w:val="green"/>
              </w:rPr>
              <w:t>Ajout des nouvelles taxes</w:t>
            </w:r>
            <w:r w:rsidR="007622AF">
              <w:rPr>
                <w:rFonts w:ascii="Verdana" w:hAnsi="Verdana" w:cs="Tahoma"/>
                <w:color w:val="000000" w:themeColor="text1"/>
                <w:sz w:val="24"/>
                <w:szCs w:val="24"/>
                <w:highlight w:val="green"/>
              </w:rPr>
              <w:t xml:space="preserve"> de la loi </w:t>
            </w:r>
            <w:r w:rsidR="00FD7A6A">
              <w:rPr>
                <w:rFonts w:ascii="Verdana" w:hAnsi="Verdana" w:cs="Tahoma"/>
                <w:color w:val="000000" w:themeColor="text1"/>
                <w:sz w:val="24"/>
                <w:szCs w:val="24"/>
                <w:highlight w:val="green"/>
              </w:rPr>
              <w:t>budgétaire</w:t>
            </w:r>
            <w:r w:rsidR="007622AF">
              <w:rPr>
                <w:rFonts w:ascii="Verdana" w:hAnsi="Verdana" w:cs="Tahoma"/>
                <w:color w:val="000000" w:themeColor="text1"/>
                <w:sz w:val="24"/>
                <w:szCs w:val="24"/>
                <w:highlight w:val="green"/>
              </w:rPr>
              <w:t xml:space="preserve"> 20</w:t>
            </w:r>
            <w:r w:rsidR="00FD7A6A">
              <w:rPr>
                <w:rFonts w:ascii="Verdana" w:hAnsi="Verdana" w:cs="Tahoma"/>
                <w:color w:val="000000" w:themeColor="text1"/>
                <w:sz w:val="24"/>
                <w:szCs w:val="24"/>
                <w:highlight w:val="green"/>
              </w:rPr>
              <w:t>23-2024</w:t>
            </w:r>
            <w:r w:rsidRPr="001870FC">
              <w:rPr>
                <w:rFonts w:ascii="Verdana" w:hAnsi="Verdana" w:cs="Tahoma"/>
                <w:color w:val="000000" w:themeColor="text1"/>
                <w:sz w:val="24"/>
                <w:szCs w:val="24"/>
                <w:highlight w:val="green"/>
              </w:rPr>
              <w:t xml:space="preserve"> </w:t>
            </w:r>
          </w:p>
        </w:tc>
      </w:tr>
    </w:tbl>
    <w:p w:rsidR="0084331F" w:rsidRPr="00104B15" w:rsidRDefault="0084331F" w:rsidP="00BC5420">
      <w:pPr>
        <w:spacing w:after="0" w:line="240" w:lineRule="auto"/>
        <w:rPr>
          <w:rFonts w:cs="Times New Roman"/>
          <w:b/>
          <w:color w:val="000000" w:themeColor="text1"/>
          <w:sz w:val="24"/>
          <w:szCs w:val="24"/>
        </w:rPr>
      </w:pPr>
    </w:p>
    <w:p w:rsidR="0084331F" w:rsidRDefault="0084331F" w:rsidP="00BC5420">
      <w:pPr>
        <w:spacing w:after="0" w:line="240" w:lineRule="auto"/>
        <w:rPr>
          <w:rFonts w:cs="Times New Roman"/>
          <w:b/>
          <w:color w:val="000000" w:themeColor="text1"/>
          <w:sz w:val="24"/>
          <w:szCs w:val="24"/>
        </w:rPr>
      </w:pPr>
    </w:p>
    <w:p w:rsidR="003874E2" w:rsidRDefault="003874E2" w:rsidP="00BC5420">
      <w:pPr>
        <w:spacing w:after="0" w:line="240" w:lineRule="auto"/>
        <w:rPr>
          <w:rFonts w:cs="Times New Roman"/>
          <w:b/>
          <w:color w:val="000000" w:themeColor="text1"/>
          <w:sz w:val="24"/>
          <w:szCs w:val="24"/>
        </w:rPr>
      </w:pPr>
    </w:p>
    <w:p w:rsidR="003874E2" w:rsidRDefault="003874E2" w:rsidP="00BC5420">
      <w:pPr>
        <w:spacing w:after="0" w:line="240" w:lineRule="auto"/>
        <w:rPr>
          <w:rFonts w:cs="Times New Roman"/>
          <w:b/>
          <w:color w:val="000000" w:themeColor="text1"/>
          <w:sz w:val="24"/>
          <w:szCs w:val="24"/>
        </w:rPr>
      </w:pPr>
    </w:p>
    <w:p w:rsidR="003874E2" w:rsidRPr="00104B15" w:rsidRDefault="003874E2"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3874E2" w:rsidRDefault="0084331F" w:rsidP="006E48C6">
      <w:pPr>
        <w:spacing w:after="0" w:line="240" w:lineRule="auto"/>
        <w:rPr>
          <w:rFonts w:cs="Tahoma"/>
          <w:color w:val="000000" w:themeColor="text1"/>
          <w:sz w:val="24"/>
          <w:szCs w:val="24"/>
        </w:rPr>
      </w:pPr>
      <w:r w:rsidRPr="00104B15">
        <w:rPr>
          <w:rFonts w:cs="Tahoma"/>
          <w:b/>
          <w:color w:val="000000" w:themeColor="text1"/>
          <w:sz w:val="24"/>
          <w:szCs w:val="24"/>
          <w:u w:val="single"/>
        </w:rPr>
        <w:t>Note</w:t>
      </w:r>
      <w:r w:rsidRPr="00104B15">
        <w:rPr>
          <w:rFonts w:cs="Tahoma"/>
          <w:color w:val="000000" w:themeColor="text1"/>
          <w:sz w:val="24"/>
          <w:szCs w:val="24"/>
        </w:rPr>
        <w:t>: Ce document est la propriété intellectuelle de l’Office Burundais des Recettes (OBR). Il est strictement interdit de le modifier, le copier, le reproduire ou le publier à moins d’y avoir été expressément autorisé par l’OBR.</w:t>
      </w:r>
    </w:p>
    <w:p w:rsidR="006E48C6" w:rsidRPr="003874E2" w:rsidRDefault="006E48C6" w:rsidP="006E48C6">
      <w:pPr>
        <w:spacing w:after="0" w:line="240" w:lineRule="auto"/>
        <w:rPr>
          <w:rFonts w:cs="Tahoma"/>
          <w:color w:val="000000" w:themeColor="text1"/>
          <w:sz w:val="24"/>
          <w:szCs w:val="24"/>
        </w:rPr>
      </w:pPr>
      <w:r w:rsidRPr="00104B15">
        <w:rPr>
          <w:rFonts w:cs="Tahoma"/>
          <w:b/>
          <w:color w:val="000000" w:themeColor="text1"/>
          <w:sz w:val="26"/>
          <w:szCs w:val="26"/>
        </w:rPr>
        <w:lastRenderedPageBreak/>
        <w:t>TABLE DES MATIÈRES</w:t>
      </w:r>
    </w:p>
    <w:p w:rsidR="006E48C6" w:rsidRPr="00104B15" w:rsidRDefault="006E48C6" w:rsidP="006E48C6">
      <w:pPr>
        <w:spacing w:after="0" w:line="240" w:lineRule="auto"/>
        <w:rPr>
          <w:rFonts w:cs="Tahoma"/>
          <w:color w:val="000000" w:themeColor="text1"/>
          <w:sz w:val="24"/>
          <w:szCs w:val="24"/>
        </w:rPr>
      </w:pPr>
    </w:p>
    <w:sdt>
      <w:sdtPr>
        <w:rPr>
          <w:rFonts w:ascii="Verdana" w:eastAsiaTheme="minorHAnsi" w:hAnsi="Verdana" w:cstheme="minorBidi"/>
          <w:color w:val="000000" w:themeColor="text1"/>
          <w:sz w:val="24"/>
          <w:szCs w:val="24"/>
          <w:lang w:eastAsia="en-US"/>
        </w:rPr>
        <w:id w:val="-1020938587"/>
        <w:docPartObj>
          <w:docPartGallery w:val="Table of Contents"/>
          <w:docPartUnique/>
        </w:docPartObj>
      </w:sdtPr>
      <w:sdtEndPr>
        <w:rPr>
          <w:b/>
          <w:bCs/>
        </w:rPr>
      </w:sdtEndPr>
      <w:sdtContent>
        <w:p w:rsidR="006E48C6" w:rsidRPr="00104B15" w:rsidRDefault="006E48C6" w:rsidP="006E48C6">
          <w:pPr>
            <w:pStyle w:val="En-ttedetabledesmatires"/>
            <w:rPr>
              <w:rFonts w:ascii="Verdana" w:hAnsi="Verdana"/>
              <w:color w:val="000000" w:themeColor="text1"/>
              <w:sz w:val="24"/>
              <w:szCs w:val="24"/>
            </w:rPr>
          </w:pPr>
        </w:p>
        <w:p w:rsidR="001035B2" w:rsidRPr="00104B15" w:rsidRDefault="006E48C6">
          <w:pPr>
            <w:pStyle w:val="TM1"/>
            <w:tabs>
              <w:tab w:val="left" w:pos="440"/>
              <w:tab w:val="right" w:leader="dot" w:pos="9770"/>
            </w:tabs>
            <w:rPr>
              <w:rFonts w:ascii="Verdana" w:hAnsi="Verdana" w:cstheme="minorBidi"/>
              <w:noProof/>
              <w:color w:val="000000" w:themeColor="text1"/>
              <w:sz w:val="24"/>
              <w:szCs w:val="24"/>
            </w:rPr>
          </w:pPr>
          <w:r w:rsidRPr="00104B15">
            <w:rPr>
              <w:rFonts w:ascii="Verdana" w:hAnsi="Verdana"/>
              <w:color w:val="000000" w:themeColor="text1"/>
              <w:sz w:val="24"/>
              <w:szCs w:val="24"/>
            </w:rPr>
            <w:fldChar w:fldCharType="begin"/>
          </w:r>
          <w:r w:rsidRPr="00104B15">
            <w:rPr>
              <w:rFonts w:ascii="Verdana" w:hAnsi="Verdana"/>
              <w:color w:val="000000" w:themeColor="text1"/>
              <w:sz w:val="24"/>
              <w:szCs w:val="24"/>
            </w:rPr>
            <w:instrText xml:space="preserve"> TOC \o "1-3" \h \z \u </w:instrText>
          </w:r>
          <w:r w:rsidRPr="00104B15">
            <w:rPr>
              <w:rFonts w:ascii="Verdana" w:hAnsi="Verdana"/>
              <w:color w:val="000000" w:themeColor="text1"/>
              <w:sz w:val="24"/>
              <w:szCs w:val="24"/>
            </w:rPr>
            <w:fldChar w:fldCharType="separate"/>
          </w:r>
          <w:hyperlink w:anchor="_Toc129860922" w:history="1">
            <w:r w:rsidR="001035B2" w:rsidRPr="00104B15">
              <w:rPr>
                <w:rStyle w:val="Lienhypertexte"/>
                <w:rFonts w:ascii="Verdana" w:hAnsi="Verdana"/>
                <w:noProof/>
                <w:color w:val="000000" w:themeColor="text1"/>
                <w:sz w:val="24"/>
                <w:szCs w:val="24"/>
              </w:rPr>
              <w:t>I.</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INTRODUCTION</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_Toc129860922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4</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440"/>
              <w:tab w:val="right" w:leader="dot" w:pos="9770"/>
            </w:tabs>
            <w:rPr>
              <w:rFonts w:ascii="Verdana" w:hAnsi="Verdana" w:cstheme="minorBidi"/>
              <w:noProof/>
              <w:color w:val="000000" w:themeColor="text1"/>
              <w:sz w:val="24"/>
              <w:szCs w:val="24"/>
            </w:rPr>
          </w:pPr>
          <w:hyperlink w:anchor="_Toc129860923" w:history="1">
            <w:r w:rsidR="001035B2" w:rsidRPr="00104B15">
              <w:rPr>
                <w:rStyle w:val="Lienhypertexte"/>
                <w:rFonts w:ascii="Verdana" w:hAnsi="Verdana"/>
                <w:noProof/>
                <w:color w:val="000000" w:themeColor="text1"/>
                <w:sz w:val="24"/>
                <w:szCs w:val="24"/>
              </w:rPr>
              <w:t>II.</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COMMENT FAIRE L’INTEGRATION</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_Toc129860923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4</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660"/>
              <w:tab w:val="right" w:leader="dot" w:pos="9770"/>
            </w:tabs>
            <w:rPr>
              <w:rFonts w:ascii="Verdana" w:hAnsi="Verdana" w:cstheme="minorBidi"/>
              <w:noProof/>
              <w:color w:val="000000" w:themeColor="text1"/>
              <w:sz w:val="24"/>
              <w:szCs w:val="24"/>
            </w:rPr>
          </w:pPr>
          <w:hyperlink w:anchor="_Toc129860924" w:history="1">
            <w:r w:rsidR="001035B2" w:rsidRPr="00104B15">
              <w:rPr>
                <w:rStyle w:val="Lienhypertexte"/>
                <w:rFonts w:ascii="Verdana" w:hAnsi="Verdana"/>
                <w:noProof/>
                <w:color w:val="000000" w:themeColor="text1"/>
                <w:sz w:val="24"/>
                <w:szCs w:val="24"/>
              </w:rPr>
              <w:t>III.</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METHODE D’AUTHENTIFICATION (login)</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_Toc129860924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14</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660"/>
              <w:tab w:val="right" w:leader="dot" w:pos="9770"/>
            </w:tabs>
            <w:rPr>
              <w:rFonts w:ascii="Verdana" w:hAnsi="Verdana" w:cstheme="minorBidi"/>
              <w:noProof/>
              <w:color w:val="000000" w:themeColor="text1"/>
              <w:sz w:val="24"/>
              <w:szCs w:val="24"/>
            </w:rPr>
          </w:pPr>
          <w:hyperlink w:anchor="_Toc129860925" w:history="1">
            <w:r w:rsidR="001035B2" w:rsidRPr="00104B15">
              <w:rPr>
                <w:rStyle w:val="Lienhypertexte"/>
                <w:rFonts w:ascii="Verdana" w:hAnsi="Verdana"/>
                <w:noProof/>
                <w:color w:val="000000" w:themeColor="text1"/>
                <w:sz w:val="24"/>
                <w:szCs w:val="24"/>
              </w:rPr>
              <w:t>IV.</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METHODE DE VERIFICATION DE FACTURE (getInvoice)</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_Toc129860925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16</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440"/>
              <w:tab w:val="right" w:leader="dot" w:pos="9770"/>
            </w:tabs>
            <w:rPr>
              <w:rFonts w:ascii="Verdana" w:hAnsi="Verdana" w:cstheme="minorBidi"/>
              <w:noProof/>
              <w:color w:val="000000" w:themeColor="text1"/>
              <w:sz w:val="24"/>
              <w:szCs w:val="24"/>
            </w:rPr>
          </w:pPr>
          <w:hyperlink w:anchor="_Toc129860926" w:history="1">
            <w:r w:rsidR="001035B2" w:rsidRPr="00104B15">
              <w:rPr>
                <w:rStyle w:val="Lienhypertexte"/>
                <w:rFonts w:ascii="Verdana" w:hAnsi="Verdana"/>
                <w:noProof/>
                <w:color w:val="000000" w:themeColor="text1"/>
                <w:sz w:val="24"/>
                <w:szCs w:val="24"/>
              </w:rPr>
              <w:t>V.</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METHODE D’AJOUT DE FACTURE (addInvoice)</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_Toc129860926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18</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660"/>
              <w:tab w:val="right" w:leader="dot" w:pos="9770"/>
            </w:tabs>
            <w:rPr>
              <w:rFonts w:ascii="Verdana" w:hAnsi="Verdana" w:cstheme="minorBidi"/>
              <w:noProof/>
              <w:color w:val="000000" w:themeColor="text1"/>
              <w:sz w:val="24"/>
              <w:szCs w:val="24"/>
            </w:rPr>
          </w:pPr>
          <w:hyperlink w:anchor="_Toc129860927" w:history="1">
            <w:r w:rsidR="001035B2" w:rsidRPr="00104B15">
              <w:rPr>
                <w:rStyle w:val="Lienhypertexte"/>
                <w:rFonts w:ascii="Verdana" w:hAnsi="Verdana"/>
                <w:noProof/>
                <w:color w:val="000000" w:themeColor="text1"/>
                <w:sz w:val="24"/>
                <w:szCs w:val="24"/>
              </w:rPr>
              <w:t>VI.</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METHODE DE VERIFICATION DU NIF (checkTIN)</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_Toc129860927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26</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660"/>
              <w:tab w:val="right" w:leader="dot" w:pos="9770"/>
            </w:tabs>
            <w:rPr>
              <w:rFonts w:ascii="Verdana" w:hAnsi="Verdana" w:cstheme="minorBidi"/>
              <w:noProof/>
              <w:color w:val="000000" w:themeColor="text1"/>
              <w:sz w:val="24"/>
              <w:szCs w:val="24"/>
            </w:rPr>
          </w:pPr>
          <w:hyperlink w:anchor="_Toc129860928" w:history="1">
            <w:r w:rsidR="001035B2" w:rsidRPr="00104B15">
              <w:rPr>
                <w:rStyle w:val="Lienhypertexte"/>
                <w:rFonts w:ascii="Verdana" w:hAnsi="Verdana"/>
                <w:noProof/>
                <w:color w:val="000000" w:themeColor="text1"/>
                <w:sz w:val="24"/>
                <w:szCs w:val="24"/>
              </w:rPr>
              <w:t>VII.</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METHODE D’ANNULATION DE FACTURE (cancelInvoice)</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_Toc129860928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28</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660"/>
              <w:tab w:val="right" w:leader="dot" w:pos="9770"/>
            </w:tabs>
            <w:rPr>
              <w:rFonts w:ascii="Verdana" w:hAnsi="Verdana" w:cstheme="minorBidi"/>
              <w:noProof/>
              <w:color w:val="000000" w:themeColor="text1"/>
              <w:sz w:val="24"/>
              <w:szCs w:val="24"/>
            </w:rPr>
          </w:pPr>
          <w:hyperlink w:anchor="_Toc129860929" w:history="1">
            <w:r w:rsidR="001035B2" w:rsidRPr="00104B15">
              <w:rPr>
                <w:rStyle w:val="Lienhypertexte"/>
                <w:rFonts w:ascii="Verdana" w:hAnsi="Verdana"/>
                <w:noProof/>
                <w:color w:val="000000" w:themeColor="text1"/>
                <w:sz w:val="24"/>
                <w:szCs w:val="24"/>
              </w:rPr>
              <w:t>VIII.</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METHODE D’AJOUT DE MOUVEMENTS DE STOCK (AddStockMovement)</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_Toc129860929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29</w:t>
            </w:r>
            <w:r w:rsidR="001035B2" w:rsidRPr="00104B15">
              <w:rPr>
                <w:rFonts w:ascii="Verdana" w:hAnsi="Verdana"/>
                <w:noProof/>
                <w:webHidden/>
                <w:color w:val="000000" w:themeColor="text1"/>
                <w:sz w:val="24"/>
                <w:szCs w:val="24"/>
              </w:rPr>
              <w:fldChar w:fldCharType="end"/>
            </w:r>
          </w:hyperlink>
        </w:p>
        <w:p w:rsidR="001035B2" w:rsidRPr="00104B15" w:rsidRDefault="004C24A5">
          <w:pPr>
            <w:pStyle w:val="TM1"/>
            <w:tabs>
              <w:tab w:val="left" w:pos="660"/>
              <w:tab w:val="right" w:leader="dot" w:pos="9770"/>
            </w:tabs>
            <w:rPr>
              <w:rFonts w:ascii="Verdana" w:hAnsi="Verdana" w:cstheme="minorBidi"/>
              <w:noProof/>
              <w:color w:val="000000" w:themeColor="text1"/>
              <w:sz w:val="24"/>
              <w:szCs w:val="24"/>
            </w:rPr>
          </w:pPr>
          <w:hyperlink w:anchor="_Toc129860930" w:history="1">
            <w:r w:rsidR="001035B2" w:rsidRPr="00104B15">
              <w:rPr>
                <w:rStyle w:val="Lienhypertexte"/>
                <w:rFonts w:ascii="Verdana" w:hAnsi="Verdana"/>
                <w:noProof/>
                <w:color w:val="000000" w:themeColor="text1"/>
                <w:sz w:val="24"/>
                <w:szCs w:val="24"/>
              </w:rPr>
              <w:t>IX.</w:t>
            </w:r>
            <w:r w:rsidR="001035B2" w:rsidRPr="00104B15">
              <w:rPr>
                <w:rFonts w:ascii="Verdana" w:hAnsi="Verdana" w:cstheme="minorBidi"/>
                <w:noProof/>
                <w:color w:val="000000" w:themeColor="text1"/>
                <w:sz w:val="24"/>
                <w:szCs w:val="24"/>
              </w:rPr>
              <w:tab/>
            </w:r>
            <w:r w:rsidR="001035B2" w:rsidRPr="00104B15">
              <w:rPr>
                <w:rStyle w:val="Lienhypertexte"/>
                <w:rFonts w:ascii="Verdana" w:hAnsi="Verdana"/>
                <w:noProof/>
                <w:color w:val="000000" w:themeColor="text1"/>
                <w:sz w:val="24"/>
                <w:szCs w:val="24"/>
              </w:rPr>
              <w:t>CODES DE STATUTS</w:t>
            </w:r>
            <w:r w:rsidR="001035B2" w:rsidRPr="00104B15">
              <w:rPr>
                <w:rFonts w:ascii="Verdana" w:hAnsi="Verdana"/>
                <w:noProof/>
                <w:webHidden/>
                <w:color w:val="000000" w:themeColor="text1"/>
                <w:sz w:val="24"/>
                <w:szCs w:val="24"/>
              </w:rPr>
              <w:tab/>
            </w:r>
            <w:r w:rsidR="001035B2" w:rsidRPr="00104B15">
              <w:rPr>
                <w:rFonts w:ascii="Verdana" w:hAnsi="Verdana"/>
                <w:noProof/>
                <w:webHidden/>
                <w:color w:val="000000" w:themeColor="text1"/>
                <w:sz w:val="24"/>
                <w:szCs w:val="24"/>
              </w:rPr>
              <w:fldChar w:fldCharType="begin"/>
            </w:r>
            <w:r w:rsidR="001035B2" w:rsidRPr="00104B15">
              <w:rPr>
                <w:rFonts w:ascii="Verdana" w:hAnsi="Verdana"/>
                <w:noProof/>
                <w:webHidden/>
                <w:color w:val="000000" w:themeColor="text1"/>
                <w:sz w:val="24"/>
                <w:szCs w:val="24"/>
              </w:rPr>
              <w:instrText xml:space="preserve"> PAGEREF _Toc129860930 \h </w:instrText>
            </w:r>
            <w:r w:rsidR="001035B2" w:rsidRPr="00104B15">
              <w:rPr>
                <w:rFonts w:ascii="Verdana" w:hAnsi="Verdana"/>
                <w:noProof/>
                <w:webHidden/>
                <w:color w:val="000000" w:themeColor="text1"/>
                <w:sz w:val="24"/>
                <w:szCs w:val="24"/>
              </w:rPr>
            </w:r>
            <w:r w:rsidR="001035B2" w:rsidRPr="00104B15">
              <w:rPr>
                <w:rFonts w:ascii="Verdana" w:hAnsi="Verdana"/>
                <w:noProof/>
                <w:webHidden/>
                <w:color w:val="000000" w:themeColor="text1"/>
                <w:sz w:val="24"/>
                <w:szCs w:val="24"/>
              </w:rPr>
              <w:fldChar w:fldCharType="separate"/>
            </w:r>
            <w:r w:rsidR="00EE1DA7">
              <w:rPr>
                <w:rFonts w:ascii="Verdana" w:hAnsi="Verdana"/>
                <w:noProof/>
                <w:webHidden/>
                <w:color w:val="000000" w:themeColor="text1"/>
                <w:sz w:val="24"/>
                <w:szCs w:val="24"/>
              </w:rPr>
              <w:t>31</w:t>
            </w:r>
            <w:r w:rsidR="001035B2" w:rsidRPr="00104B15">
              <w:rPr>
                <w:rFonts w:ascii="Verdana" w:hAnsi="Verdana"/>
                <w:noProof/>
                <w:webHidden/>
                <w:color w:val="000000" w:themeColor="text1"/>
                <w:sz w:val="24"/>
                <w:szCs w:val="24"/>
              </w:rPr>
              <w:fldChar w:fldCharType="end"/>
            </w:r>
          </w:hyperlink>
        </w:p>
        <w:p w:rsidR="0084331F" w:rsidRPr="00104B15" w:rsidRDefault="006E48C6" w:rsidP="006E48C6">
          <w:pPr>
            <w:spacing w:after="0" w:line="240" w:lineRule="auto"/>
            <w:rPr>
              <w:b/>
              <w:bCs/>
              <w:color w:val="000000" w:themeColor="text1"/>
              <w:sz w:val="24"/>
              <w:szCs w:val="24"/>
            </w:rPr>
          </w:pPr>
          <w:r w:rsidRPr="00104B15">
            <w:rPr>
              <w:b/>
              <w:bCs/>
              <w:color w:val="000000" w:themeColor="text1"/>
              <w:sz w:val="24"/>
              <w:szCs w:val="24"/>
            </w:rPr>
            <w:fldChar w:fldCharType="end"/>
          </w:r>
        </w:p>
      </w:sdtContent>
    </w:sdt>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imes New Roman"/>
          <w:b/>
          <w:color w:val="000000" w:themeColor="text1"/>
          <w:sz w:val="24"/>
          <w:szCs w:val="24"/>
        </w:rPr>
      </w:pPr>
    </w:p>
    <w:p w:rsidR="006E48C6" w:rsidRDefault="006E48C6" w:rsidP="006E48C6">
      <w:pPr>
        <w:spacing w:after="0" w:line="240" w:lineRule="auto"/>
        <w:rPr>
          <w:rFonts w:cs="Times New Roman"/>
          <w:b/>
          <w:color w:val="000000" w:themeColor="text1"/>
          <w:sz w:val="24"/>
          <w:szCs w:val="24"/>
        </w:rPr>
      </w:pPr>
    </w:p>
    <w:p w:rsidR="00B6105A" w:rsidRPr="00104B15" w:rsidRDefault="00B6105A" w:rsidP="006E48C6">
      <w:pPr>
        <w:spacing w:after="0" w:line="240" w:lineRule="auto"/>
        <w:rPr>
          <w:rFonts w:cs="Times New Roman"/>
          <w:b/>
          <w:color w:val="000000" w:themeColor="text1"/>
          <w:sz w:val="24"/>
          <w:szCs w:val="24"/>
        </w:rPr>
      </w:pPr>
    </w:p>
    <w:p w:rsidR="006E48C6" w:rsidRPr="00104B15" w:rsidRDefault="006E48C6" w:rsidP="006E48C6">
      <w:pPr>
        <w:spacing w:after="0" w:line="240" w:lineRule="auto"/>
        <w:rPr>
          <w:rFonts w:cs="Tahoma"/>
          <w:b/>
          <w:color w:val="000000" w:themeColor="text1"/>
          <w:sz w:val="26"/>
          <w:szCs w:val="26"/>
        </w:rPr>
      </w:pPr>
      <w:r w:rsidRPr="00104B15">
        <w:rPr>
          <w:rFonts w:cs="Tahoma"/>
          <w:b/>
          <w:color w:val="000000" w:themeColor="text1"/>
          <w:sz w:val="26"/>
          <w:szCs w:val="26"/>
        </w:rPr>
        <w:lastRenderedPageBreak/>
        <w:t>ABBREVIA</w:t>
      </w:r>
      <w:r w:rsidR="001D1D38" w:rsidRPr="00104B15">
        <w:rPr>
          <w:rFonts w:cs="Tahoma"/>
          <w:b/>
          <w:color w:val="000000" w:themeColor="text1"/>
          <w:sz w:val="26"/>
          <w:szCs w:val="26"/>
        </w:rPr>
        <w:t>T</w:t>
      </w:r>
      <w:r w:rsidRPr="00104B15">
        <w:rPr>
          <w:rFonts w:cs="Tahoma"/>
          <w:b/>
          <w:color w:val="000000" w:themeColor="text1"/>
          <w:sz w:val="26"/>
          <w:szCs w:val="26"/>
        </w:rPr>
        <w:t>ION ET SIGLE</w:t>
      </w:r>
      <w:r w:rsidR="001D1D38" w:rsidRPr="00104B15">
        <w:rPr>
          <w:rFonts w:cs="Tahoma"/>
          <w:b/>
          <w:color w:val="000000" w:themeColor="text1"/>
          <w:sz w:val="26"/>
          <w:szCs w:val="26"/>
        </w:rPr>
        <w:t>S</w:t>
      </w:r>
    </w:p>
    <w:p w:rsidR="006E48C6" w:rsidRPr="00104B15" w:rsidRDefault="006E48C6" w:rsidP="006E48C6">
      <w:pPr>
        <w:spacing w:after="0" w:line="240" w:lineRule="auto"/>
        <w:rPr>
          <w:rFonts w:cs="Tahoma"/>
          <w:color w:val="000000" w:themeColor="text1"/>
          <w:sz w:val="24"/>
          <w:szCs w:val="24"/>
        </w:rPr>
      </w:pPr>
    </w:p>
    <w:p w:rsidR="006E48C6" w:rsidRPr="00B8470E" w:rsidRDefault="006E48C6" w:rsidP="006E48C6">
      <w:pPr>
        <w:spacing w:after="0" w:line="240" w:lineRule="auto"/>
        <w:rPr>
          <w:rFonts w:cs="Tahoma"/>
          <w:color w:val="000000" w:themeColor="text1"/>
          <w:sz w:val="24"/>
          <w:szCs w:val="24"/>
        </w:rPr>
      </w:pPr>
      <w:r w:rsidRPr="00B8470E">
        <w:rPr>
          <w:rFonts w:cs="Tahoma"/>
          <w:b/>
          <w:color w:val="000000" w:themeColor="text1"/>
          <w:sz w:val="24"/>
          <w:szCs w:val="24"/>
        </w:rPr>
        <w:t>API</w:t>
      </w:r>
      <w:r w:rsidRPr="00B8470E">
        <w:rPr>
          <w:rFonts w:cs="Tahoma"/>
          <w:color w:val="000000" w:themeColor="text1"/>
          <w:sz w:val="24"/>
          <w:szCs w:val="24"/>
        </w:rPr>
        <w:tab/>
        <w:t>: Application Programming Interface</w:t>
      </w:r>
    </w:p>
    <w:p w:rsidR="006E48C6" w:rsidRPr="00104B15" w:rsidRDefault="006E48C6" w:rsidP="006E48C6">
      <w:pPr>
        <w:spacing w:after="0" w:line="240" w:lineRule="auto"/>
        <w:rPr>
          <w:rFonts w:cs="Tahoma"/>
          <w:color w:val="000000" w:themeColor="text1"/>
          <w:sz w:val="24"/>
          <w:szCs w:val="24"/>
          <w:lang w:val="en-US"/>
        </w:rPr>
      </w:pPr>
      <w:r w:rsidRPr="00104B15">
        <w:rPr>
          <w:rFonts w:cs="Tahoma"/>
          <w:b/>
          <w:color w:val="000000" w:themeColor="text1"/>
          <w:sz w:val="24"/>
          <w:szCs w:val="24"/>
          <w:lang w:val="en-US"/>
        </w:rPr>
        <w:t>eBMS</w:t>
      </w:r>
      <w:r w:rsidRPr="00104B15">
        <w:rPr>
          <w:rFonts w:cs="Tahoma"/>
          <w:color w:val="000000" w:themeColor="text1"/>
          <w:sz w:val="24"/>
          <w:szCs w:val="24"/>
          <w:lang w:val="en-US"/>
        </w:rPr>
        <w:t>: electronic Billing Management System</w:t>
      </w:r>
    </w:p>
    <w:p w:rsidR="006E48C6" w:rsidRPr="00111BD6" w:rsidRDefault="006E48C6" w:rsidP="006E48C6">
      <w:pPr>
        <w:spacing w:after="0" w:line="240" w:lineRule="auto"/>
        <w:rPr>
          <w:rFonts w:cs="Tahoma"/>
          <w:b/>
          <w:color w:val="000000" w:themeColor="text1"/>
          <w:sz w:val="24"/>
          <w:szCs w:val="24"/>
        </w:rPr>
      </w:pPr>
      <w:r w:rsidRPr="00111BD6">
        <w:rPr>
          <w:rFonts w:cs="Tahoma"/>
          <w:b/>
          <w:color w:val="000000" w:themeColor="text1"/>
          <w:sz w:val="24"/>
          <w:szCs w:val="24"/>
        </w:rPr>
        <w:t>FA    :</w:t>
      </w:r>
      <w:r w:rsidRPr="00111BD6">
        <w:rPr>
          <w:rFonts w:cs="Tahoma"/>
          <w:color w:val="000000" w:themeColor="text1"/>
          <w:sz w:val="24"/>
          <w:szCs w:val="24"/>
        </w:rPr>
        <w:t xml:space="preserve"> Facture d’avoir</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FN</w:t>
      </w:r>
      <w:r w:rsidRPr="00104B15">
        <w:rPr>
          <w:rFonts w:cs="Tahoma"/>
          <w:color w:val="000000" w:themeColor="text1"/>
          <w:sz w:val="24"/>
          <w:szCs w:val="24"/>
        </w:rPr>
        <w:t>: Facture Normale</w:t>
      </w:r>
    </w:p>
    <w:p w:rsidR="006E48C6" w:rsidRPr="00104B15" w:rsidRDefault="006E48C6" w:rsidP="006E48C6">
      <w:pPr>
        <w:spacing w:after="0" w:line="240" w:lineRule="auto"/>
        <w:rPr>
          <w:rFonts w:cs="Tahoma"/>
          <w:color w:val="000000" w:themeColor="text1"/>
          <w:sz w:val="24"/>
          <w:szCs w:val="24"/>
          <w:lang w:val="fr-BE"/>
        </w:rPr>
      </w:pPr>
      <w:r w:rsidRPr="00104B15">
        <w:rPr>
          <w:rFonts w:cs="Tahoma"/>
          <w:b/>
          <w:color w:val="000000" w:themeColor="text1"/>
          <w:sz w:val="24"/>
          <w:szCs w:val="24"/>
          <w:lang w:val="fr-BE"/>
        </w:rPr>
        <w:t>HTTP</w:t>
      </w:r>
      <w:r w:rsidRPr="00104B15">
        <w:rPr>
          <w:rFonts w:cs="Tahoma"/>
          <w:b/>
          <w:color w:val="000000" w:themeColor="text1"/>
          <w:sz w:val="24"/>
          <w:szCs w:val="24"/>
          <w:lang w:val="fr-BE"/>
        </w:rPr>
        <w:tab/>
      </w:r>
      <w:r w:rsidRPr="00104B15">
        <w:rPr>
          <w:rFonts w:cs="Tahoma"/>
          <w:color w:val="000000" w:themeColor="text1"/>
          <w:sz w:val="24"/>
          <w:szCs w:val="24"/>
          <w:lang w:val="fr-BE"/>
        </w:rPr>
        <w:t>: Hypertext Transfer Protocol</w:t>
      </w:r>
    </w:p>
    <w:p w:rsidR="006E48C6" w:rsidRPr="00104B15" w:rsidRDefault="006E48C6" w:rsidP="006E48C6">
      <w:pPr>
        <w:spacing w:after="0" w:line="240" w:lineRule="auto"/>
        <w:rPr>
          <w:rFonts w:cs="Tahoma"/>
          <w:color w:val="000000" w:themeColor="text1"/>
          <w:sz w:val="24"/>
          <w:szCs w:val="24"/>
          <w:lang w:val="fr"/>
        </w:rPr>
      </w:pPr>
      <w:r w:rsidRPr="00104B15">
        <w:rPr>
          <w:rFonts w:cs="Tahoma"/>
          <w:b/>
          <w:color w:val="000000" w:themeColor="text1"/>
          <w:sz w:val="24"/>
          <w:szCs w:val="24"/>
          <w:lang w:val="fr"/>
        </w:rPr>
        <w:t>HTVA</w:t>
      </w:r>
      <w:r w:rsidRPr="00104B15">
        <w:rPr>
          <w:rFonts w:cs="Tahoma"/>
          <w:color w:val="000000" w:themeColor="text1"/>
          <w:sz w:val="24"/>
          <w:szCs w:val="24"/>
          <w:lang w:val="fr"/>
        </w:rPr>
        <w:t> : Hors Taxe sur la Valeur Ajoutée</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IP</w:t>
      </w:r>
      <w:r w:rsidRPr="00104B15">
        <w:rPr>
          <w:rFonts w:cs="Tahoma"/>
          <w:color w:val="000000" w:themeColor="text1"/>
          <w:sz w:val="24"/>
          <w:szCs w:val="24"/>
        </w:rPr>
        <w:t xml:space="preserve"> : Internet Protocol</w:t>
      </w:r>
    </w:p>
    <w:p w:rsidR="006E48C6" w:rsidRPr="00104B15" w:rsidRDefault="006E48C6" w:rsidP="006E48C6">
      <w:pPr>
        <w:spacing w:after="0" w:line="240" w:lineRule="auto"/>
        <w:rPr>
          <w:rFonts w:cs="Tahoma"/>
          <w:color w:val="000000" w:themeColor="text1"/>
          <w:sz w:val="24"/>
          <w:szCs w:val="24"/>
          <w:lang w:val="fr"/>
        </w:rPr>
      </w:pPr>
      <w:r w:rsidRPr="00104B15">
        <w:rPr>
          <w:rFonts w:cs="Tahoma"/>
          <w:b/>
          <w:color w:val="000000" w:themeColor="text1"/>
          <w:sz w:val="24"/>
          <w:szCs w:val="24"/>
          <w:lang w:val="fr"/>
        </w:rPr>
        <w:t>JSON</w:t>
      </w:r>
      <w:r w:rsidRPr="00104B15">
        <w:rPr>
          <w:rFonts w:cs="Tahoma"/>
          <w:color w:val="000000" w:themeColor="text1"/>
          <w:sz w:val="24"/>
          <w:szCs w:val="24"/>
          <w:lang w:val="fr"/>
        </w:rPr>
        <w:t>: JavaScript Object Notation</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NIF</w:t>
      </w:r>
      <w:r w:rsidRPr="00104B15">
        <w:rPr>
          <w:rFonts w:cs="Tahoma"/>
          <w:color w:val="000000" w:themeColor="text1"/>
          <w:sz w:val="24"/>
          <w:szCs w:val="24"/>
        </w:rPr>
        <w:t> : Numéro d’Identification Fiscal</w:t>
      </w:r>
    </w:p>
    <w:p w:rsidR="006E48C6" w:rsidRPr="00104B15" w:rsidRDefault="006E48C6" w:rsidP="006E48C6">
      <w:pPr>
        <w:spacing w:after="0" w:line="240" w:lineRule="auto"/>
        <w:rPr>
          <w:rFonts w:cs="Tahoma"/>
          <w:color w:val="000000" w:themeColor="text1"/>
          <w:sz w:val="24"/>
          <w:szCs w:val="24"/>
          <w:lang w:val="fr"/>
        </w:rPr>
      </w:pPr>
      <w:r w:rsidRPr="00104B15">
        <w:rPr>
          <w:rFonts w:cs="Tahoma"/>
          <w:b/>
          <w:color w:val="000000" w:themeColor="text1"/>
          <w:sz w:val="24"/>
          <w:szCs w:val="24"/>
          <w:lang w:val="fr"/>
        </w:rPr>
        <w:t>OBR</w:t>
      </w:r>
      <w:r w:rsidRPr="00104B15">
        <w:rPr>
          <w:rFonts w:cs="Tahoma"/>
          <w:color w:val="000000" w:themeColor="text1"/>
          <w:sz w:val="24"/>
          <w:szCs w:val="24"/>
          <w:lang w:val="fr"/>
        </w:rPr>
        <w:t> : Office Burundais des Recettes</w:t>
      </w:r>
    </w:p>
    <w:p w:rsidR="006E48C6" w:rsidRPr="00104B15" w:rsidRDefault="006E48C6" w:rsidP="006E48C6">
      <w:pPr>
        <w:spacing w:after="0" w:line="240" w:lineRule="auto"/>
        <w:rPr>
          <w:rFonts w:cs="Tahoma"/>
          <w:color w:val="000000" w:themeColor="text1"/>
          <w:sz w:val="24"/>
          <w:szCs w:val="24"/>
          <w:lang w:val="fr"/>
        </w:rPr>
      </w:pPr>
      <w:r w:rsidRPr="00104B15">
        <w:rPr>
          <w:rFonts w:cs="Tahoma"/>
          <w:b/>
          <w:color w:val="000000" w:themeColor="text1"/>
          <w:sz w:val="24"/>
          <w:szCs w:val="24"/>
        </w:rPr>
        <w:t>PFL</w:t>
      </w:r>
      <w:r w:rsidRPr="00104B15">
        <w:rPr>
          <w:rFonts w:cs="Tahoma"/>
          <w:color w:val="000000" w:themeColor="text1"/>
          <w:sz w:val="24"/>
          <w:szCs w:val="24"/>
        </w:rPr>
        <w:t> : Prélèvement Forfaitaire Libératoire</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PU</w:t>
      </w:r>
      <w:r w:rsidRPr="00104B15">
        <w:rPr>
          <w:rFonts w:cs="Tahoma"/>
          <w:color w:val="000000" w:themeColor="text1"/>
          <w:sz w:val="24"/>
          <w:szCs w:val="24"/>
        </w:rPr>
        <w:t> </w:t>
      </w:r>
      <w:r w:rsidRPr="00104B15">
        <w:rPr>
          <w:rFonts w:cs="Tahoma"/>
          <w:color w:val="000000" w:themeColor="text1"/>
          <w:sz w:val="24"/>
          <w:szCs w:val="24"/>
        </w:rPr>
        <w:tab/>
        <w:t xml:space="preserve">: Prix Unitaire </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Q</w:t>
      </w:r>
      <w:r w:rsidRPr="00104B15">
        <w:rPr>
          <w:rFonts w:cs="Tahoma"/>
          <w:color w:val="000000" w:themeColor="text1"/>
          <w:sz w:val="24"/>
          <w:szCs w:val="24"/>
        </w:rPr>
        <w:t> : Quantité</w:t>
      </w:r>
    </w:p>
    <w:p w:rsidR="006E48C6"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 xml:space="preserve">RC </w:t>
      </w:r>
      <w:r w:rsidRPr="00104B15">
        <w:rPr>
          <w:rFonts w:cs="Tahoma"/>
          <w:color w:val="000000" w:themeColor="text1"/>
          <w:sz w:val="24"/>
          <w:szCs w:val="24"/>
        </w:rPr>
        <w:t>: Remboursement de Caution</w:t>
      </w:r>
    </w:p>
    <w:p w:rsidR="00FF3147" w:rsidRPr="004A51F1" w:rsidRDefault="00FF3147" w:rsidP="006E48C6">
      <w:pPr>
        <w:spacing w:after="0" w:line="240" w:lineRule="auto"/>
        <w:rPr>
          <w:rFonts w:cs="Tahoma"/>
          <w:color w:val="000000" w:themeColor="text1"/>
          <w:sz w:val="24"/>
          <w:szCs w:val="24"/>
          <w:lang w:val="en-US"/>
        </w:rPr>
      </w:pPr>
      <w:r w:rsidRPr="004A51F1">
        <w:rPr>
          <w:rFonts w:cs="Tahoma"/>
          <w:b/>
          <w:color w:val="000000" w:themeColor="text1"/>
          <w:sz w:val="24"/>
          <w:szCs w:val="24"/>
          <w:lang w:val="en-US"/>
        </w:rPr>
        <w:t>REST</w:t>
      </w:r>
      <w:r w:rsidRPr="004A51F1">
        <w:rPr>
          <w:rFonts w:cs="Tahoma"/>
          <w:color w:val="000000" w:themeColor="text1"/>
          <w:sz w:val="24"/>
          <w:szCs w:val="24"/>
          <w:lang w:val="en-US"/>
        </w:rPr>
        <w:t> : Representational State Transfer</w:t>
      </w:r>
    </w:p>
    <w:p w:rsidR="006E48C6" w:rsidRPr="004A51F1" w:rsidRDefault="006E48C6" w:rsidP="006E48C6">
      <w:pPr>
        <w:spacing w:after="0" w:line="240" w:lineRule="auto"/>
        <w:rPr>
          <w:rFonts w:cs="Tahoma"/>
          <w:color w:val="000000" w:themeColor="text1"/>
          <w:sz w:val="24"/>
          <w:szCs w:val="24"/>
          <w:lang w:val="en-US"/>
        </w:rPr>
      </w:pPr>
      <w:r w:rsidRPr="004A51F1">
        <w:rPr>
          <w:rFonts w:cs="Tahoma"/>
          <w:b/>
          <w:color w:val="000000" w:themeColor="text1"/>
          <w:sz w:val="24"/>
          <w:szCs w:val="24"/>
          <w:lang w:val="en-US"/>
        </w:rPr>
        <w:t>RHF </w:t>
      </w:r>
      <w:r w:rsidRPr="004A51F1">
        <w:rPr>
          <w:rFonts w:cs="Tahoma"/>
          <w:color w:val="000000" w:themeColor="text1"/>
          <w:sz w:val="24"/>
          <w:szCs w:val="24"/>
          <w:lang w:val="en-US"/>
        </w:rPr>
        <w:t xml:space="preserve">: Réduction Hors Facturation </w:t>
      </w:r>
    </w:p>
    <w:p w:rsidR="00FF3147" w:rsidRDefault="00FF3147" w:rsidP="006E48C6">
      <w:pPr>
        <w:spacing w:after="0" w:line="240" w:lineRule="auto"/>
        <w:rPr>
          <w:rFonts w:cs="Tahoma"/>
          <w:color w:val="000000" w:themeColor="text1"/>
          <w:sz w:val="24"/>
          <w:szCs w:val="24"/>
          <w:highlight w:val="yellow"/>
        </w:rPr>
      </w:pPr>
      <w:r w:rsidRPr="00B43DDC">
        <w:rPr>
          <w:rFonts w:cs="Tahoma"/>
          <w:b/>
          <w:color w:val="000000" w:themeColor="text1"/>
          <w:sz w:val="24"/>
          <w:szCs w:val="24"/>
          <w:highlight w:val="yellow"/>
        </w:rPr>
        <w:t>RSA</w:t>
      </w:r>
      <w:r w:rsidRPr="00B43DDC">
        <w:rPr>
          <w:rFonts w:cs="Tahoma"/>
          <w:color w:val="000000" w:themeColor="text1"/>
          <w:sz w:val="24"/>
          <w:szCs w:val="24"/>
          <w:highlight w:val="yellow"/>
        </w:rPr>
        <w:t xml:space="preserve"> : </w:t>
      </w:r>
      <w:r w:rsidR="00735D0A" w:rsidRPr="00B43DDC">
        <w:rPr>
          <w:rFonts w:cs="Tahoma"/>
          <w:color w:val="000000" w:themeColor="text1"/>
          <w:sz w:val="24"/>
          <w:szCs w:val="24"/>
          <w:highlight w:val="yellow"/>
        </w:rPr>
        <w:t>Algorithme</w:t>
      </w:r>
      <w:r w:rsidRPr="00B43DDC">
        <w:rPr>
          <w:rFonts w:cs="Tahoma"/>
          <w:color w:val="000000" w:themeColor="text1"/>
          <w:sz w:val="24"/>
          <w:szCs w:val="24"/>
          <w:highlight w:val="yellow"/>
        </w:rPr>
        <w:t xml:space="preserve"> de cryptage </w:t>
      </w:r>
      <w:r w:rsidR="002E4F5F">
        <w:rPr>
          <w:rFonts w:cs="Tahoma"/>
          <w:color w:val="000000" w:themeColor="text1"/>
          <w:sz w:val="24"/>
          <w:szCs w:val="24"/>
          <w:highlight w:val="yellow"/>
        </w:rPr>
        <w:t>asy</w:t>
      </w:r>
      <w:r w:rsidR="00F61B08">
        <w:rPr>
          <w:rFonts w:cs="Tahoma"/>
          <w:color w:val="000000" w:themeColor="text1"/>
          <w:sz w:val="24"/>
          <w:szCs w:val="24"/>
          <w:highlight w:val="yellow"/>
        </w:rPr>
        <w:t>métrique (</w:t>
      </w:r>
      <w:r w:rsidRPr="00B43DDC">
        <w:rPr>
          <w:rFonts w:cs="Tahoma"/>
          <w:color w:val="000000" w:themeColor="text1"/>
          <w:sz w:val="24"/>
          <w:szCs w:val="24"/>
          <w:highlight w:val="yellow"/>
        </w:rPr>
        <w:t>inventé par Ronald Rivest, Adi Shamir et Leonard Adleman</w:t>
      </w:r>
      <w:r w:rsidR="00F61B08">
        <w:rPr>
          <w:rFonts w:cs="Tahoma"/>
          <w:color w:val="000000" w:themeColor="text1"/>
          <w:sz w:val="24"/>
          <w:szCs w:val="24"/>
          <w:highlight w:val="yellow"/>
        </w:rPr>
        <w:t>)</w:t>
      </w:r>
    </w:p>
    <w:p w:rsidR="00A73C74" w:rsidRPr="000503A9" w:rsidRDefault="00A73C74" w:rsidP="006E48C6">
      <w:pPr>
        <w:spacing w:after="0" w:line="240" w:lineRule="auto"/>
        <w:rPr>
          <w:rFonts w:cs="Tahoma"/>
          <w:color w:val="000000" w:themeColor="text1"/>
          <w:sz w:val="20"/>
          <w:szCs w:val="24"/>
        </w:rPr>
      </w:pPr>
      <w:r w:rsidRPr="000503A9">
        <w:rPr>
          <w:rStyle w:val="jpfdse"/>
          <w:rFonts w:cs="Arial"/>
          <w:b/>
          <w:color w:val="040C28"/>
          <w:sz w:val="24"/>
          <w:szCs w:val="30"/>
          <w:highlight w:val="yellow"/>
        </w:rPr>
        <w:t>SHA-2</w:t>
      </w:r>
      <w:r w:rsidRPr="000503A9">
        <w:rPr>
          <w:rFonts w:cs="Arial"/>
          <w:b/>
          <w:color w:val="040C28"/>
          <w:sz w:val="24"/>
          <w:szCs w:val="30"/>
          <w:highlight w:val="yellow"/>
        </w:rPr>
        <w:t>56</w:t>
      </w:r>
      <w:r w:rsidR="00A25DA5" w:rsidRPr="000503A9">
        <w:rPr>
          <w:rFonts w:cs="Arial"/>
          <w:color w:val="040C28"/>
          <w:sz w:val="24"/>
          <w:szCs w:val="30"/>
          <w:highlight w:val="yellow"/>
        </w:rPr>
        <w:t> :</w:t>
      </w:r>
      <w:r w:rsidRPr="000503A9">
        <w:rPr>
          <w:rFonts w:cs="Arial"/>
          <w:color w:val="202124"/>
          <w:sz w:val="24"/>
          <w:szCs w:val="30"/>
          <w:highlight w:val="yellow"/>
          <w:shd w:val="clear" w:color="auto" w:fill="FFFFFF"/>
        </w:rPr>
        <w:t> </w:t>
      </w:r>
      <w:r w:rsidR="00A25DA5" w:rsidRPr="000503A9">
        <w:rPr>
          <w:rFonts w:cs="Arial"/>
          <w:color w:val="202124"/>
          <w:sz w:val="24"/>
          <w:szCs w:val="30"/>
          <w:highlight w:val="yellow"/>
          <w:shd w:val="clear" w:color="auto" w:fill="FFFFFF"/>
        </w:rPr>
        <w:t>Secure Hash Algorithm</w:t>
      </w:r>
      <w:r w:rsidR="00F61B08" w:rsidRPr="000503A9">
        <w:rPr>
          <w:rFonts w:cs="Arial"/>
          <w:color w:val="202124"/>
          <w:sz w:val="24"/>
          <w:szCs w:val="30"/>
          <w:highlight w:val="yellow"/>
          <w:shd w:val="clear" w:color="auto" w:fill="FFFFFF"/>
        </w:rPr>
        <w:t xml:space="preserve"> (</w:t>
      </w:r>
      <w:r w:rsidR="000503A9" w:rsidRPr="000503A9">
        <w:rPr>
          <w:rFonts w:cs="Arial"/>
          <w:color w:val="202124"/>
          <w:sz w:val="24"/>
          <w:szCs w:val="30"/>
          <w:highlight w:val="yellow"/>
          <w:shd w:val="clear" w:color="auto" w:fill="FFFFFF"/>
        </w:rPr>
        <w:t>a</w:t>
      </w:r>
      <w:r w:rsidR="000503A9" w:rsidRPr="003706B7">
        <w:rPr>
          <w:rFonts w:cs="Arial"/>
          <w:color w:val="202124"/>
          <w:sz w:val="24"/>
          <w:szCs w:val="30"/>
          <w:highlight w:val="yellow"/>
          <w:shd w:val="clear" w:color="auto" w:fill="FFFFFF"/>
        </w:rPr>
        <w:t>lg</w:t>
      </w:r>
      <w:r w:rsidR="000503A9" w:rsidRPr="000503A9">
        <w:rPr>
          <w:rFonts w:cs="Arial"/>
          <w:color w:val="202124"/>
          <w:sz w:val="24"/>
          <w:szCs w:val="30"/>
          <w:highlight w:val="yellow"/>
          <w:shd w:val="clear" w:color="auto" w:fill="FFFFFF"/>
        </w:rPr>
        <w:t xml:space="preserve">orithme de </w:t>
      </w:r>
      <w:r w:rsidR="000503A9">
        <w:rPr>
          <w:rFonts w:cs="Arial"/>
          <w:color w:val="202124"/>
          <w:sz w:val="24"/>
          <w:szCs w:val="30"/>
          <w:highlight w:val="yellow"/>
          <w:shd w:val="clear" w:color="auto" w:fill="FFFFFF"/>
        </w:rPr>
        <w:t>la famille des fonctions de hachage conçues par la National Security Agency des Etats-Unis)</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TC </w:t>
      </w:r>
      <w:r w:rsidRPr="00104B15">
        <w:rPr>
          <w:rFonts w:cs="Tahoma"/>
          <w:color w:val="000000" w:themeColor="text1"/>
          <w:sz w:val="24"/>
          <w:szCs w:val="24"/>
        </w:rPr>
        <w:t>: Taxe de Consommation</w:t>
      </w:r>
    </w:p>
    <w:p w:rsidR="006E48C6" w:rsidRPr="00104B15" w:rsidRDefault="006E48C6" w:rsidP="006E48C6">
      <w:pPr>
        <w:spacing w:after="0" w:line="240" w:lineRule="auto"/>
        <w:rPr>
          <w:rFonts w:cs="Tahoma"/>
          <w:color w:val="000000" w:themeColor="text1"/>
          <w:sz w:val="24"/>
          <w:szCs w:val="24"/>
          <w:lang w:val="fr"/>
        </w:rPr>
      </w:pPr>
      <w:r w:rsidRPr="00104B15">
        <w:rPr>
          <w:rFonts w:cs="Tahoma"/>
          <w:b/>
          <w:color w:val="000000" w:themeColor="text1"/>
          <w:sz w:val="24"/>
          <w:szCs w:val="24"/>
          <w:lang w:val="fr"/>
        </w:rPr>
        <w:t xml:space="preserve">TTC : </w:t>
      </w:r>
      <w:r w:rsidRPr="00104B15">
        <w:rPr>
          <w:rFonts w:cs="Tahoma"/>
          <w:color w:val="000000" w:themeColor="text1"/>
          <w:sz w:val="24"/>
          <w:szCs w:val="24"/>
          <w:lang w:val="fr"/>
        </w:rPr>
        <w:t>Toutes Taxes Comprises</w:t>
      </w:r>
    </w:p>
    <w:p w:rsidR="006E48C6" w:rsidRPr="00104B15" w:rsidRDefault="006E48C6" w:rsidP="006E48C6">
      <w:pPr>
        <w:spacing w:after="0" w:line="240" w:lineRule="auto"/>
        <w:rPr>
          <w:rFonts w:cs="Tahoma"/>
          <w:color w:val="000000" w:themeColor="text1"/>
          <w:sz w:val="24"/>
          <w:szCs w:val="24"/>
          <w:lang w:val="fr"/>
        </w:rPr>
      </w:pPr>
      <w:r w:rsidRPr="00104B15">
        <w:rPr>
          <w:rFonts w:cs="Tahoma"/>
          <w:b/>
          <w:color w:val="000000" w:themeColor="text1"/>
          <w:sz w:val="24"/>
          <w:szCs w:val="24"/>
          <w:lang w:val="fr"/>
        </w:rPr>
        <w:t>TVAC</w:t>
      </w:r>
      <w:r w:rsidRPr="00104B15">
        <w:rPr>
          <w:rFonts w:cs="Tahoma"/>
          <w:color w:val="000000" w:themeColor="text1"/>
          <w:sz w:val="24"/>
          <w:szCs w:val="24"/>
          <w:lang w:val="fr"/>
        </w:rPr>
        <w:t> : Taxe sur la Valeur Ajoutée Comprise</w:t>
      </w:r>
    </w:p>
    <w:p w:rsidR="006E48C6" w:rsidRPr="00104B15" w:rsidRDefault="006E48C6" w:rsidP="006E48C6">
      <w:pPr>
        <w:spacing w:after="0" w:line="240" w:lineRule="auto"/>
        <w:rPr>
          <w:rFonts w:cs="Tahoma"/>
          <w:color w:val="000000" w:themeColor="text1"/>
          <w:sz w:val="24"/>
          <w:szCs w:val="24"/>
        </w:rPr>
      </w:pPr>
      <w:r w:rsidRPr="00104B15">
        <w:rPr>
          <w:rFonts w:cs="Tahoma"/>
          <w:b/>
          <w:color w:val="000000" w:themeColor="text1"/>
          <w:sz w:val="24"/>
          <w:szCs w:val="24"/>
        </w:rPr>
        <w:t>URL</w:t>
      </w:r>
      <w:r w:rsidRPr="00104B15">
        <w:rPr>
          <w:rFonts w:cs="Tahoma"/>
          <w:color w:val="000000" w:themeColor="text1"/>
          <w:sz w:val="24"/>
          <w:szCs w:val="24"/>
        </w:rPr>
        <w:t> : Uniform Resource Locator</w:t>
      </w:r>
    </w:p>
    <w:p w:rsidR="006E48C6" w:rsidRPr="00104B15" w:rsidRDefault="006E48C6" w:rsidP="006E48C6">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84331F" w:rsidRPr="00104B15" w:rsidRDefault="0084331F"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Default="006E48C6" w:rsidP="00BC5420">
      <w:pPr>
        <w:spacing w:after="0" w:line="240" w:lineRule="auto"/>
        <w:rPr>
          <w:rFonts w:cs="Times New Roman"/>
          <w:b/>
          <w:color w:val="000000" w:themeColor="text1"/>
          <w:sz w:val="24"/>
          <w:szCs w:val="24"/>
        </w:rPr>
      </w:pPr>
    </w:p>
    <w:p w:rsidR="00FF3147" w:rsidRDefault="00FF3147" w:rsidP="00BC5420">
      <w:pPr>
        <w:spacing w:after="0" w:line="240" w:lineRule="auto"/>
        <w:rPr>
          <w:rFonts w:cs="Times New Roman"/>
          <w:b/>
          <w:color w:val="000000" w:themeColor="text1"/>
          <w:sz w:val="24"/>
          <w:szCs w:val="24"/>
        </w:rPr>
      </w:pPr>
    </w:p>
    <w:p w:rsidR="00FF3147" w:rsidRDefault="00FF3147" w:rsidP="00BC5420">
      <w:pPr>
        <w:spacing w:after="0" w:line="240" w:lineRule="auto"/>
        <w:rPr>
          <w:rFonts w:cs="Times New Roman"/>
          <w:b/>
          <w:color w:val="000000" w:themeColor="text1"/>
          <w:sz w:val="24"/>
          <w:szCs w:val="24"/>
        </w:rPr>
      </w:pPr>
    </w:p>
    <w:p w:rsidR="00FF3147" w:rsidRDefault="00FF3147" w:rsidP="00BC5420">
      <w:pPr>
        <w:spacing w:after="0" w:line="240" w:lineRule="auto"/>
        <w:rPr>
          <w:rFonts w:cs="Times New Roman"/>
          <w:b/>
          <w:color w:val="000000" w:themeColor="text1"/>
          <w:sz w:val="24"/>
          <w:szCs w:val="24"/>
        </w:rPr>
      </w:pPr>
    </w:p>
    <w:p w:rsidR="00FF3147" w:rsidRDefault="00FF3147" w:rsidP="00BC5420">
      <w:pPr>
        <w:spacing w:after="0" w:line="240" w:lineRule="auto"/>
        <w:rPr>
          <w:rFonts w:cs="Times New Roman"/>
          <w:b/>
          <w:color w:val="000000" w:themeColor="text1"/>
          <w:sz w:val="24"/>
          <w:szCs w:val="24"/>
        </w:rPr>
      </w:pPr>
    </w:p>
    <w:p w:rsidR="00FF3147" w:rsidRPr="00104B15" w:rsidRDefault="00FF3147"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BC5420">
      <w:pPr>
        <w:spacing w:after="0" w:line="240" w:lineRule="auto"/>
        <w:rPr>
          <w:rFonts w:cs="Times New Roman"/>
          <w:b/>
          <w:color w:val="000000" w:themeColor="text1"/>
          <w:sz w:val="24"/>
          <w:szCs w:val="24"/>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2" w:name="_Toc129860922"/>
      <w:r w:rsidRPr="00104B15">
        <w:rPr>
          <w:color w:val="000000" w:themeColor="text1"/>
          <w:sz w:val="26"/>
          <w:szCs w:val="26"/>
        </w:rPr>
        <w:lastRenderedPageBreak/>
        <w:t>INTRODUCTION</w:t>
      </w:r>
      <w:bookmarkEnd w:id="2"/>
    </w:p>
    <w:p w:rsidR="006E48C6" w:rsidRPr="00104B15" w:rsidRDefault="006E48C6" w:rsidP="006E48C6">
      <w:pPr>
        <w:spacing w:after="0" w:line="240" w:lineRule="auto"/>
        <w:rPr>
          <w:color w:val="000000" w:themeColor="text1"/>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dispositions légales ,en l’occurrence  l’article 47 de la loi n° 1/10 du 16 novembre 2020 portant modification de la loi N° 1/12 du 19 juillet 2013 portant révision de la loi N°1/02 du 17 février 2009 portant institution de la Taxe sur la Valeur Ajoutée « TVA » ; l’article 40 de la loi N°1/14 du 24 décembre 2020 portant modification de la loi N°1/02 du 24 janvier 2013 relative aux impôts sur les revenus ; l’article 112 de la loi n°1/20 du 25 juin 2021 portant fixation du budget général de la République du Burundi pour l’exercice 2021/2022 ainsi que l’Ordonnance du Ministre ayant les finances dans ses attributions n°540/48 du 24/01/2022  portant détermination des conditions d’obtention et d’utilisation de la machine de facturation électronique obligent les contribuables d’utiliser une machine de facturation électronique agréée par l’OBR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Ce faisant, dans le cadre de mise en application desdites dispositions, il a été demandé aux contribuables possédant leurs propres systèmes de facturation électroniques de procéder aux adaptations nécessaires afin qu’ils puissent permettre le transfert des données en temps réel vers les serveurs de l’OBR.</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A cet effet, l’OBR a mis en place un système de gestion de la facturation électronique (eBMS) et des services web (API).</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Ce document présente donc les modalités qui définiront les opérations et la structure des données qui seront échangées via l’interface eBMS.</w:t>
      </w:r>
      <w:r w:rsidRPr="00104B15">
        <w:rPr>
          <w:rFonts w:cs="Tahoma"/>
          <w:color w:val="000000" w:themeColor="text1"/>
        </w:rPr>
        <w:t xml:space="preserve"> </w:t>
      </w:r>
      <w:r w:rsidRPr="00104B15">
        <w:rPr>
          <w:rFonts w:cs="Tahoma"/>
          <w:color w:val="000000" w:themeColor="text1"/>
          <w:sz w:val="24"/>
          <w:szCs w:val="24"/>
        </w:rPr>
        <w:t xml:space="preserve"> </w:t>
      </w:r>
    </w:p>
    <w:p w:rsidR="006E48C6" w:rsidRPr="00104B15" w:rsidRDefault="006E48C6" w:rsidP="006E48C6">
      <w:pPr>
        <w:rPr>
          <w:color w:val="000000" w:themeColor="text1"/>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3" w:name="_Toc129860923"/>
      <w:r w:rsidRPr="00104B15">
        <w:rPr>
          <w:color w:val="000000" w:themeColor="text1"/>
          <w:sz w:val="26"/>
          <w:szCs w:val="26"/>
        </w:rPr>
        <w:t>COMMENT FAIRE L’INTEGRATION</w:t>
      </w:r>
      <w:bookmarkEnd w:id="3"/>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Cette interface utilise la technologie des services Web et est implémentée en tant que serveur. Cela signifie que l’autre partie doit être implémentée en tant que client de ce service Web pour l’utiliser. </w:t>
      </w: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Les services Web utilisent la technologie REST. Toutes les méthodes présentées dans ce document envoient les informations avec la méthode POST.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L’envoi des factures doit se faire en temps réel. C’est-à-dire, qu’à chaque fois qu’une facture est émise dans le système client (le système du contribuable) pour impression, une copie de la même facture doit être envoyée via les services web à l’administration fiscale. En cas d’échec, pour une raison ou une autre, le système doit l’enregistrer et continuer à essayer de la renvoyer jusqu’à ce que la facture soit bien reçue par l’administration fiscale.  Une </w:t>
      </w:r>
      <w:r w:rsidR="00171D6B" w:rsidRPr="00104B15">
        <w:rPr>
          <w:rFonts w:cs="Tahoma"/>
          <w:color w:val="000000" w:themeColor="text1"/>
          <w:sz w:val="24"/>
          <w:szCs w:val="24"/>
        </w:rPr>
        <w:t>réponse</w:t>
      </w:r>
      <w:r w:rsidRPr="00104B15">
        <w:rPr>
          <w:rFonts w:cs="Tahoma"/>
          <w:color w:val="000000" w:themeColor="text1"/>
          <w:sz w:val="24"/>
          <w:szCs w:val="24"/>
        </w:rPr>
        <w:t xml:space="preserve"> en cas de succès ou d’échec est retourné</w:t>
      </w:r>
      <w:r w:rsidR="00AD2214">
        <w:rPr>
          <w:rFonts w:cs="Tahoma"/>
          <w:color w:val="000000" w:themeColor="text1"/>
          <w:sz w:val="24"/>
          <w:szCs w:val="24"/>
        </w:rPr>
        <w:t>e</w:t>
      </w:r>
      <w:r w:rsidRPr="00104B15">
        <w:rPr>
          <w:rFonts w:cs="Tahoma"/>
          <w:color w:val="000000" w:themeColor="text1"/>
          <w:sz w:val="24"/>
          <w:szCs w:val="24"/>
        </w:rPr>
        <w:t xml:space="preserve"> au client ainsi qu’un message explicatif. </w:t>
      </w:r>
      <w:r w:rsidR="00180F0A" w:rsidRPr="00180F0A">
        <w:rPr>
          <w:rFonts w:cs="Tahoma"/>
          <w:color w:val="000000" w:themeColor="text1"/>
          <w:sz w:val="24"/>
          <w:szCs w:val="24"/>
          <w:highlight w:val="yellow"/>
        </w:rPr>
        <w:t>Un identifiant de la facture</w:t>
      </w:r>
      <w:r w:rsidRPr="00104B15">
        <w:rPr>
          <w:rFonts w:cs="Tahoma"/>
          <w:color w:val="000000" w:themeColor="text1"/>
          <w:sz w:val="24"/>
          <w:szCs w:val="24"/>
        </w:rPr>
        <w:t xml:space="preserve"> doit être ajoutée, en clair sur chaque facture avant son impression. Le format de </w:t>
      </w:r>
      <w:r w:rsidRPr="00A23EC0">
        <w:rPr>
          <w:rFonts w:cs="Tahoma"/>
          <w:color w:val="000000" w:themeColor="text1"/>
          <w:sz w:val="24"/>
          <w:szCs w:val="24"/>
          <w:highlight w:val="yellow"/>
        </w:rPr>
        <w:t xml:space="preserve">cet </w:t>
      </w:r>
      <w:r w:rsidR="00A23EC0" w:rsidRPr="00A23EC0">
        <w:rPr>
          <w:rFonts w:cs="Tahoma"/>
          <w:color w:val="000000" w:themeColor="text1"/>
          <w:sz w:val="24"/>
          <w:szCs w:val="24"/>
          <w:highlight w:val="yellow"/>
        </w:rPr>
        <w:t>identifiant</w:t>
      </w:r>
      <w:r w:rsidRPr="00104B15">
        <w:rPr>
          <w:rFonts w:cs="Tahoma"/>
          <w:color w:val="000000" w:themeColor="text1"/>
          <w:sz w:val="24"/>
          <w:szCs w:val="24"/>
        </w:rPr>
        <w:t xml:space="preserve"> est décrit dans ce document. </w:t>
      </w:r>
      <w:r w:rsidRPr="00EB4141">
        <w:rPr>
          <w:rFonts w:cs="Tahoma"/>
          <w:color w:val="000000" w:themeColor="text1"/>
          <w:sz w:val="24"/>
          <w:szCs w:val="24"/>
          <w:highlight w:val="yellow"/>
        </w:rPr>
        <w:t>Cet</w:t>
      </w:r>
      <w:r w:rsidR="00A23EC0" w:rsidRPr="00EB4141">
        <w:rPr>
          <w:rFonts w:cs="Tahoma"/>
          <w:color w:val="000000" w:themeColor="text1"/>
          <w:sz w:val="24"/>
          <w:szCs w:val="24"/>
          <w:highlight w:val="yellow"/>
        </w:rPr>
        <w:t xml:space="preserve"> identifiant</w:t>
      </w:r>
      <w:r w:rsidRPr="00104B15">
        <w:rPr>
          <w:rFonts w:cs="Tahoma"/>
          <w:color w:val="000000" w:themeColor="text1"/>
          <w:sz w:val="24"/>
          <w:szCs w:val="24"/>
        </w:rPr>
        <w:t xml:space="preserve"> est généré par le système du contribuable (système client).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p w:rsidR="00395B93" w:rsidRPr="00104B15" w:rsidRDefault="00395B93" w:rsidP="006E48C6">
      <w:pPr>
        <w:spacing w:after="0" w:line="240" w:lineRule="auto"/>
        <w:rPr>
          <w:rFonts w:cs="Tahoma"/>
          <w:color w:val="000000" w:themeColor="text1"/>
          <w:sz w:val="24"/>
          <w:szCs w:val="24"/>
        </w:rPr>
      </w:pPr>
    </w:p>
    <w:p w:rsidR="00395B93" w:rsidRPr="00104B15" w:rsidRDefault="00395B93"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p w:rsidR="00A4365A" w:rsidRPr="00104B15" w:rsidRDefault="00A4365A" w:rsidP="006E48C6">
      <w:pPr>
        <w:spacing w:after="0" w:line="240" w:lineRule="auto"/>
        <w:rPr>
          <w:rFonts w:cs="Tahoma"/>
          <w:color w:val="000000" w:themeColor="text1"/>
          <w:sz w:val="24"/>
          <w:szCs w:val="24"/>
        </w:rPr>
      </w:pPr>
    </w:p>
    <w:p w:rsidR="00A4365A" w:rsidRPr="005179E0" w:rsidRDefault="00A4365A" w:rsidP="006E48C6">
      <w:pPr>
        <w:spacing w:after="0" w:line="240" w:lineRule="auto"/>
        <w:rPr>
          <w:rFonts w:cs="Tahoma"/>
          <w:color w:val="000000" w:themeColor="text1"/>
          <w:sz w:val="24"/>
          <w:szCs w:val="24"/>
        </w:rPr>
      </w:pPr>
    </w:p>
    <w:p w:rsidR="00C472ED" w:rsidRPr="005179E0" w:rsidRDefault="004C40EA" w:rsidP="00CE4F2C">
      <w:pPr>
        <w:ind w:firstLine="708"/>
        <w:rPr>
          <w:b/>
          <w:color w:val="000000" w:themeColor="text1"/>
          <w:sz w:val="24"/>
          <w:szCs w:val="24"/>
        </w:rPr>
      </w:pPr>
      <w:r w:rsidRPr="005179E0">
        <w:rPr>
          <w:b/>
          <w:color w:val="000000" w:themeColor="text1"/>
          <w:sz w:val="24"/>
          <w:szCs w:val="24"/>
        </w:rPr>
        <w:t xml:space="preserve">II.1. FACTURATION </w:t>
      </w:r>
    </w:p>
    <w:p w:rsidR="00A86364" w:rsidRPr="005179E0" w:rsidRDefault="00A86364" w:rsidP="00CE4F2C">
      <w:pPr>
        <w:ind w:firstLine="708"/>
        <w:rPr>
          <w:b/>
          <w:color w:val="000000" w:themeColor="text1"/>
          <w:sz w:val="24"/>
          <w:szCs w:val="24"/>
        </w:rPr>
      </w:pPr>
      <w:r w:rsidRPr="005179E0">
        <w:rPr>
          <w:b/>
          <w:color w:val="000000" w:themeColor="text1"/>
          <w:sz w:val="24"/>
          <w:szCs w:val="24"/>
        </w:rPr>
        <w:t>II.1.1 TYPE DE FACTURE</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types de factures ou documents acceptés par le système sont les suivants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pStyle w:val="Paragraphedeliste"/>
        <w:numPr>
          <w:ilvl w:val="0"/>
          <w:numId w:val="18"/>
        </w:numPr>
        <w:spacing w:after="0" w:line="240" w:lineRule="auto"/>
        <w:jc w:val="both"/>
        <w:rPr>
          <w:rFonts w:ascii="Verdana" w:hAnsi="Verdana" w:cs="Tahoma"/>
          <w:b/>
          <w:color w:val="000000" w:themeColor="text1"/>
          <w:sz w:val="24"/>
          <w:szCs w:val="24"/>
        </w:rPr>
      </w:pPr>
      <w:r w:rsidRPr="00104B15">
        <w:rPr>
          <w:rFonts w:ascii="Verdana" w:hAnsi="Verdana" w:cs="Tahoma"/>
          <w:b/>
          <w:color w:val="000000" w:themeColor="text1"/>
          <w:sz w:val="24"/>
          <w:szCs w:val="24"/>
        </w:rPr>
        <w:t>FACTURE NORMALE (FN)</w:t>
      </w:r>
    </w:p>
    <w:p w:rsidR="003A54FA" w:rsidRPr="00104B15" w:rsidRDefault="003A54FA"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C’est une facture ordinaire de vente. Les contribuables sont libres de choisir leur propre format de numérotation mais la taille du numéro de facture ne doit pas dépasser 30 caractères.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Lorsqu’une facture est annulée (notamment en cas d’erreur ou de retour des marchandises), une autre facture doit être établie en remplacement de la première et doit avoir la référence de la facture qu’elle remplace. </w:t>
      </w: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Notons que la première facture n’est pas à supprimer. Un champ nommé « cancelled_invoice_ref</w:t>
      </w:r>
      <w:r w:rsidRPr="00104B15">
        <w:rPr>
          <w:rFonts w:cs="Tahoma"/>
          <w:color w:val="000000" w:themeColor="text1"/>
        </w:rPr>
        <w:t> </w:t>
      </w:r>
      <w:r w:rsidRPr="00104B15">
        <w:rPr>
          <w:rFonts w:cs="Tahoma"/>
          <w:color w:val="000000" w:themeColor="text1"/>
          <w:sz w:val="24"/>
          <w:szCs w:val="24"/>
        </w:rPr>
        <w:t xml:space="preserve">» a été ajouté à cet effet.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S’il n’y a pas nécessité de créer une nouvelle facture, vous pouvez juste annuler la facture avec la méthode « cancelInvoice ».</w:t>
      </w:r>
    </w:p>
    <w:p w:rsidR="006E48C6" w:rsidRPr="00104B15" w:rsidRDefault="006E48C6" w:rsidP="006E48C6">
      <w:pPr>
        <w:spacing w:after="0" w:line="240" w:lineRule="auto"/>
        <w:rPr>
          <w:rFonts w:cs="Tahoma"/>
          <w:b/>
          <w:color w:val="000000" w:themeColor="text1"/>
          <w:sz w:val="24"/>
          <w:szCs w:val="24"/>
        </w:rPr>
      </w:pPr>
    </w:p>
    <w:p w:rsidR="006E48C6" w:rsidRPr="00104B15" w:rsidRDefault="006E48C6" w:rsidP="006E48C6">
      <w:pPr>
        <w:pStyle w:val="Paragraphedeliste"/>
        <w:numPr>
          <w:ilvl w:val="0"/>
          <w:numId w:val="18"/>
        </w:numPr>
        <w:spacing w:after="0" w:line="240" w:lineRule="auto"/>
        <w:jc w:val="both"/>
        <w:rPr>
          <w:rFonts w:ascii="Verdana" w:hAnsi="Verdana" w:cs="Tahoma"/>
          <w:b/>
          <w:color w:val="000000" w:themeColor="text1"/>
          <w:sz w:val="24"/>
          <w:szCs w:val="24"/>
        </w:rPr>
      </w:pPr>
      <w:r w:rsidRPr="00104B15">
        <w:rPr>
          <w:rFonts w:ascii="Verdana" w:hAnsi="Verdana" w:cs="Tahoma"/>
          <w:b/>
          <w:color w:val="000000" w:themeColor="text1"/>
          <w:sz w:val="24"/>
          <w:szCs w:val="24"/>
        </w:rPr>
        <w:t>FACTURE D’AVOIR (FA)</w:t>
      </w:r>
    </w:p>
    <w:p w:rsidR="006E48C6" w:rsidRPr="00104B15" w:rsidRDefault="006E48C6" w:rsidP="006E48C6">
      <w:pPr>
        <w:pStyle w:val="Paragraphedeliste"/>
        <w:spacing w:after="0" w:line="240" w:lineRule="auto"/>
        <w:jc w:val="both"/>
        <w:rPr>
          <w:rFonts w:ascii="Verdana" w:hAnsi="Verdana"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La facture d’avoir (note de crédit) peut être utilisée dans différentes situations. Elle peut intervenir notamment :</w:t>
      </w:r>
    </w:p>
    <w:p w:rsidR="006E48C6" w:rsidRPr="00104B15" w:rsidRDefault="006E48C6" w:rsidP="006E48C6">
      <w:pPr>
        <w:pStyle w:val="Paragraphedeliste"/>
        <w:numPr>
          <w:ilvl w:val="0"/>
          <w:numId w:val="17"/>
        </w:numPr>
        <w:spacing w:after="0" w:line="240" w:lineRule="auto"/>
        <w:jc w:val="both"/>
        <w:rPr>
          <w:rFonts w:ascii="Verdana" w:hAnsi="Verdana" w:cs="Tahoma"/>
          <w:color w:val="000000" w:themeColor="text1"/>
          <w:sz w:val="24"/>
          <w:szCs w:val="24"/>
        </w:rPr>
      </w:pPr>
      <w:r w:rsidRPr="00104B15">
        <w:rPr>
          <w:rFonts w:ascii="Verdana" w:hAnsi="Verdana" w:cs="Tahoma"/>
          <w:color w:val="000000" w:themeColor="text1"/>
          <w:sz w:val="24"/>
          <w:szCs w:val="24"/>
        </w:rPr>
        <w:t>En cas d’erreur sur la facture : si vous vous êtes trompé sur une facture qui a déjà été envoyée à votre client, il vous faut impérativement en émettre une nouvelle afin de comptabiliser la différence de montant.</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ind w:left="708"/>
        <w:rPr>
          <w:rFonts w:cs="Tahoma"/>
          <w:color w:val="000000" w:themeColor="text1"/>
          <w:sz w:val="24"/>
          <w:szCs w:val="24"/>
          <w:lang w:val="fr-BE"/>
        </w:rPr>
      </w:pPr>
      <w:r w:rsidRPr="00104B15">
        <w:rPr>
          <w:rFonts w:cs="Tahoma"/>
          <w:color w:val="000000" w:themeColor="text1"/>
          <w:sz w:val="24"/>
          <w:szCs w:val="24"/>
          <w:lang w:val="fr-BE"/>
        </w:rPr>
        <w:t>Par exemple, si vous avez facturé 550 euros de marchandise au lieu de 500 euros. La facture d’avoir fera mention des 50 euros de trop-perçu.</w:t>
      </w:r>
    </w:p>
    <w:p w:rsidR="006E48C6" w:rsidRPr="00104B15" w:rsidRDefault="006E48C6" w:rsidP="006E48C6">
      <w:pPr>
        <w:spacing w:after="0" w:line="240" w:lineRule="auto"/>
        <w:ind w:left="708"/>
        <w:rPr>
          <w:rFonts w:cs="Tahoma"/>
          <w:color w:val="000000" w:themeColor="text1"/>
          <w:sz w:val="24"/>
          <w:szCs w:val="24"/>
          <w:lang w:val="fr-BE"/>
        </w:rPr>
      </w:pPr>
    </w:p>
    <w:p w:rsidR="006E48C6" w:rsidRPr="00104B15" w:rsidRDefault="006E48C6" w:rsidP="006E48C6">
      <w:pPr>
        <w:pStyle w:val="Paragraphedeliste"/>
        <w:numPr>
          <w:ilvl w:val="0"/>
          <w:numId w:val="17"/>
        </w:numPr>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 cas de retour de marchandise : si un client n’est pas satisfait de la marchandise reçue, et souhaite la renvoyer, il peut faire une demande d’avoir sur facture. Il faut alors émettre une facture d’avoir pour annuler comptablement le paiement réalisé.</w:t>
      </w:r>
    </w:p>
    <w:p w:rsidR="006E48C6" w:rsidRPr="00104B15" w:rsidRDefault="006E48C6" w:rsidP="006E48C6">
      <w:pPr>
        <w:pStyle w:val="Paragraphedeliste"/>
        <w:numPr>
          <w:ilvl w:val="0"/>
          <w:numId w:val="17"/>
        </w:numPr>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 cas de geste commercial : il peut être utile de faire bénéficier d’une remise à un client (pour le fidéliser ou pour compenser une erreur de votre part), d’un rabais’ une ristourne périodique ou un escompte.</w:t>
      </w:r>
    </w:p>
    <w:p w:rsidR="006E48C6" w:rsidRPr="00104B15" w:rsidRDefault="006E48C6" w:rsidP="006E48C6">
      <w:pPr>
        <w:pStyle w:val="Paragraphedeliste"/>
        <w:numPr>
          <w:ilvl w:val="0"/>
          <w:numId w:val="17"/>
        </w:numPr>
        <w:spacing w:after="0" w:line="240" w:lineRule="auto"/>
        <w:jc w:val="both"/>
        <w:rPr>
          <w:rFonts w:ascii="Verdana" w:hAnsi="Verdana" w:cs="Tahoma"/>
          <w:color w:val="000000" w:themeColor="text1"/>
          <w:sz w:val="24"/>
          <w:szCs w:val="24"/>
        </w:rPr>
      </w:pPr>
      <w:r w:rsidRPr="00104B15">
        <w:rPr>
          <w:rFonts w:ascii="Verdana" w:hAnsi="Verdana" w:cs="Tahoma"/>
          <w:color w:val="000000" w:themeColor="text1"/>
          <w:sz w:val="24"/>
          <w:szCs w:val="24"/>
        </w:rPr>
        <w:t xml:space="preserve">En cas de réduction hors facture faite au client c’est-à-dire après que la vente ait lieu, pour constater cette réduction. </w:t>
      </w:r>
    </w:p>
    <w:p w:rsidR="006E48C6" w:rsidRPr="00104B15" w:rsidRDefault="006E48C6" w:rsidP="006E48C6">
      <w:pPr>
        <w:spacing w:after="0" w:line="240" w:lineRule="auto"/>
        <w:rPr>
          <w:rFonts w:cs="Tahoma"/>
          <w:color w:val="000000" w:themeColor="text1"/>
          <w:sz w:val="24"/>
          <w:szCs w:val="24"/>
          <w:lang w:val="fr-BE"/>
        </w:rPr>
      </w:pPr>
    </w:p>
    <w:p w:rsidR="006E48C6" w:rsidRDefault="006E48C6" w:rsidP="006E48C6">
      <w:pPr>
        <w:spacing w:after="0" w:line="240" w:lineRule="auto"/>
        <w:rPr>
          <w:rFonts w:cs="Tahoma"/>
          <w:color w:val="000000" w:themeColor="text1"/>
          <w:sz w:val="24"/>
          <w:szCs w:val="24"/>
          <w:lang w:val="fr-BE"/>
        </w:rPr>
      </w:pPr>
      <w:r w:rsidRPr="00104B15">
        <w:rPr>
          <w:rFonts w:cs="Tahoma"/>
          <w:color w:val="000000" w:themeColor="text1"/>
          <w:sz w:val="24"/>
          <w:szCs w:val="24"/>
          <w:lang w:val="fr-BE"/>
        </w:rPr>
        <w:t xml:space="preserve">Pour chaque cas, l’on doit spécifier quel type de facture d’avoir il s’agit (erreur, retour marchandises, rabais, remise ou ristourne) dans le champ « cn_motif » prévu à cet effet. Il faut aussi fournir le numéro de facture qu’elle concerne en référence dans le champ « invoice_ref ». </w:t>
      </w:r>
    </w:p>
    <w:p w:rsidR="002A246A" w:rsidRDefault="002A246A" w:rsidP="006E48C6">
      <w:pPr>
        <w:spacing w:after="0" w:line="240" w:lineRule="auto"/>
        <w:rPr>
          <w:rFonts w:cs="Tahoma"/>
          <w:color w:val="000000" w:themeColor="text1"/>
          <w:sz w:val="24"/>
          <w:szCs w:val="24"/>
          <w:lang w:val="fr-BE"/>
        </w:rPr>
      </w:pPr>
      <w:r w:rsidRPr="002A246A">
        <w:rPr>
          <w:rFonts w:cs="Tahoma"/>
          <w:color w:val="000000" w:themeColor="text1"/>
          <w:sz w:val="24"/>
          <w:szCs w:val="24"/>
          <w:highlight w:val="yellow"/>
          <w:lang w:val="fr-BE"/>
        </w:rPr>
        <w:t xml:space="preserve">Le montant de la facture d’avoir ne doit pas être supérieur </w:t>
      </w:r>
      <w:r>
        <w:rPr>
          <w:rFonts w:cs="Tahoma"/>
          <w:color w:val="000000" w:themeColor="text1"/>
          <w:sz w:val="24"/>
          <w:szCs w:val="24"/>
          <w:highlight w:val="yellow"/>
          <w:lang w:val="fr-BE"/>
        </w:rPr>
        <w:t>au montant de</w:t>
      </w:r>
      <w:r w:rsidRPr="002A246A">
        <w:rPr>
          <w:rFonts w:cs="Tahoma"/>
          <w:color w:val="000000" w:themeColor="text1"/>
          <w:sz w:val="24"/>
          <w:szCs w:val="24"/>
          <w:highlight w:val="yellow"/>
          <w:lang w:val="fr-BE"/>
        </w:rPr>
        <w:t xml:space="preserve"> la facture dont il fait objet.</w:t>
      </w:r>
    </w:p>
    <w:p w:rsidR="00C50213" w:rsidRDefault="00C50213" w:rsidP="006E48C6">
      <w:pPr>
        <w:spacing w:after="0" w:line="240" w:lineRule="auto"/>
        <w:rPr>
          <w:rFonts w:cs="Tahoma"/>
          <w:color w:val="000000" w:themeColor="text1"/>
          <w:sz w:val="24"/>
          <w:szCs w:val="24"/>
          <w:lang w:val="fr-BE"/>
        </w:rPr>
      </w:pPr>
    </w:p>
    <w:p w:rsidR="00C50213" w:rsidRDefault="00C50213" w:rsidP="006E48C6">
      <w:pPr>
        <w:spacing w:after="0" w:line="240" w:lineRule="auto"/>
        <w:rPr>
          <w:rFonts w:cs="Tahoma"/>
          <w:color w:val="000000" w:themeColor="text1"/>
          <w:sz w:val="24"/>
          <w:szCs w:val="24"/>
          <w:lang w:val="fr-BE"/>
        </w:rPr>
      </w:pPr>
    </w:p>
    <w:p w:rsidR="00C50213" w:rsidRPr="00104B15" w:rsidRDefault="00C50213" w:rsidP="006E48C6">
      <w:pPr>
        <w:spacing w:after="0" w:line="240" w:lineRule="auto"/>
        <w:rPr>
          <w:rFonts w:cs="Tahoma"/>
          <w:color w:val="000000" w:themeColor="text1"/>
          <w:sz w:val="24"/>
          <w:szCs w:val="24"/>
          <w:lang w:val="fr-BE"/>
        </w:rPr>
      </w:pPr>
    </w:p>
    <w:p w:rsidR="006E48C6" w:rsidRPr="00104B15" w:rsidRDefault="006E48C6" w:rsidP="006E48C6">
      <w:pPr>
        <w:pStyle w:val="Paragraphedeliste"/>
        <w:numPr>
          <w:ilvl w:val="0"/>
          <w:numId w:val="18"/>
        </w:numPr>
        <w:spacing w:after="0" w:line="240" w:lineRule="auto"/>
        <w:jc w:val="both"/>
        <w:rPr>
          <w:rFonts w:ascii="Verdana" w:hAnsi="Verdana" w:cs="Tahoma"/>
          <w:b/>
          <w:color w:val="000000" w:themeColor="text1"/>
          <w:sz w:val="24"/>
          <w:szCs w:val="24"/>
          <w:lang w:val="fr-BE"/>
        </w:rPr>
      </w:pPr>
      <w:r w:rsidRPr="00104B15">
        <w:rPr>
          <w:rFonts w:ascii="Verdana" w:hAnsi="Verdana" w:cs="Tahoma"/>
          <w:b/>
          <w:color w:val="000000" w:themeColor="text1"/>
          <w:sz w:val="24"/>
          <w:szCs w:val="24"/>
          <w:lang w:val="fr-BE"/>
        </w:rPr>
        <w:t>REMBOURSEMENT CAUTION (RC)</w:t>
      </w:r>
    </w:p>
    <w:p w:rsidR="006E48C6" w:rsidRPr="00104B15" w:rsidRDefault="006E48C6" w:rsidP="006E48C6">
      <w:pPr>
        <w:spacing w:after="0" w:line="240" w:lineRule="auto"/>
        <w:rPr>
          <w:rFonts w:cs="Tahoma"/>
          <w:b/>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En cas de remboursement d’une caution sur une facture, un nouveau document est créé pour constater le remboursement. Un champ « invoice_ref » a été ajouté pour référencer le numéro de la facture dont le remboursement concerne.</w:t>
      </w:r>
    </w:p>
    <w:p w:rsidR="006E48C6" w:rsidRPr="00104B15" w:rsidRDefault="006E48C6" w:rsidP="006E48C6">
      <w:pPr>
        <w:spacing w:after="0" w:line="240" w:lineRule="auto"/>
        <w:rPr>
          <w:rFonts w:cs="Tahoma"/>
          <w:color w:val="000000" w:themeColor="text1"/>
          <w:sz w:val="24"/>
          <w:szCs w:val="24"/>
        </w:rPr>
      </w:pPr>
    </w:p>
    <w:p w:rsidR="006E48C6" w:rsidRDefault="006E48C6" w:rsidP="006E48C6">
      <w:pPr>
        <w:spacing w:after="0" w:line="240" w:lineRule="auto"/>
        <w:rPr>
          <w:rFonts w:cs="Tahoma"/>
          <w:color w:val="000000" w:themeColor="text1"/>
          <w:sz w:val="24"/>
          <w:szCs w:val="24"/>
          <w:lang w:val="fr-BE"/>
        </w:rPr>
      </w:pPr>
      <w:r w:rsidRPr="00104B15">
        <w:rPr>
          <w:rFonts w:cs="Tahoma"/>
          <w:b/>
          <w:color w:val="000000" w:themeColor="text1"/>
          <w:sz w:val="24"/>
          <w:szCs w:val="24"/>
        </w:rPr>
        <w:t xml:space="preserve">N.B. : </w:t>
      </w:r>
      <w:r w:rsidRPr="00104B15">
        <w:rPr>
          <w:rFonts w:cs="Tahoma"/>
          <w:color w:val="000000" w:themeColor="text1"/>
          <w:sz w:val="24"/>
          <w:szCs w:val="24"/>
        </w:rPr>
        <w:t>Un champ « invoice_type » permet de distinguer une facture normale de vente normale (FN), une facture d’avoir (FA) ou un document de remboursement de caution (RC). Chaque type de facture ou document doit avoir une</w:t>
      </w:r>
      <w:r w:rsidRPr="00104B15">
        <w:rPr>
          <w:rFonts w:cs="Tahoma"/>
          <w:color w:val="000000" w:themeColor="text1"/>
          <w:sz w:val="24"/>
          <w:szCs w:val="24"/>
          <w:lang w:val="fr-BE"/>
        </w:rPr>
        <w:t xml:space="preserve"> numérotation différente des autres types de facture et constituée d’une séquence de chiffre suivant un ordre chronologique, continue et sans rupture. </w:t>
      </w:r>
    </w:p>
    <w:p w:rsidR="00783242" w:rsidRDefault="00783242" w:rsidP="006E48C6">
      <w:pPr>
        <w:spacing w:after="0" w:line="240" w:lineRule="auto"/>
        <w:rPr>
          <w:rFonts w:cs="Tahoma"/>
          <w:color w:val="000000" w:themeColor="text1"/>
          <w:sz w:val="24"/>
          <w:szCs w:val="24"/>
          <w:lang w:val="fr-BE"/>
        </w:rPr>
      </w:pPr>
    </w:p>
    <w:p w:rsidR="00783242" w:rsidRPr="00A25DA5" w:rsidRDefault="00783242" w:rsidP="006E48C6">
      <w:pPr>
        <w:spacing w:after="0" w:line="240" w:lineRule="auto"/>
        <w:rPr>
          <w:rFonts w:cs="Tahoma"/>
          <w:b/>
          <w:color w:val="000000" w:themeColor="text1"/>
          <w:sz w:val="24"/>
          <w:szCs w:val="24"/>
          <w:highlight w:val="yellow"/>
          <w:lang w:val="fr-BE"/>
        </w:rPr>
      </w:pPr>
      <w:r w:rsidRPr="00783242">
        <w:rPr>
          <w:rFonts w:cs="Tahoma"/>
          <w:b/>
          <w:color w:val="000000" w:themeColor="text1"/>
          <w:sz w:val="24"/>
          <w:szCs w:val="24"/>
          <w:lang w:val="fr-BE"/>
        </w:rPr>
        <w:tab/>
      </w:r>
      <w:r w:rsidR="00FC174A">
        <w:rPr>
          <w:rFonts w:cs="Tahoma"/>
          <w:b/>
          <w:color w:val="000000" w:themeColor="text1"/>
          <w:sz w:val="24"/>
          <w:szCs w:val="24"/>
          <w:highlight w:val="yellow"/>
          <w:lang w:val="fr-BE"/>
        </w:rPr>
        <w:t>II.1.2</w:t>
      </w:r>
      <w:r w:rsidRPr="00A25DA5">
        <w:rPr>
          <w:rFonts w:cs="Tahoma"/>
          <w:b/>
          <w:color w:val="000000" w:themeColor="text1"/>
          <w:sz w:val="24"/>
          <w:szCs w:val="24"/>
          <w:highlight w:val="yellow"/>
          <w:lang w:val="fr-BE"/>
        </w:rPr>
        <w:t xml:space="preserve"> ACCUSE DE RECEPTION</w:t>
      </w:r>
    </w:p>
    <w:p w:rsidR="00783242" w:rsidRPr="00A25DA5" w:rsidRDefault="00783242" w:rsidP="006E48C6">
      <w:pPr>
        <w:spacing w:after="0" w:line="240" w:lineRule="auto"/>
        <w:rPr>
          <w:rFonts w:cs="Tahoma"/>
          <w:color w:val="000000" w:themeColor="text1"/>
          <w:sz w:val="24"/>
          <w:szCs w:val="24"/>
          <w:highlight w:val="yellow"/>
          <w:lang w:val="fr-BE"/>
        </w:rPr>
      </w:pPr>
    </w:p>
    <w:p w:rsidR="00CC02F2" w:rsidRPr="00A25DA5" w:rsidRDefault="00783242" w:rsidP="00783242">
      <w:pPr>
        <w:rPr>
          <w:sz w:val="24"/>
          <w:szCs w:val="24"/>
          <w:highlight w:val="yellow"/>
        </w:rPr>
      </w:pPr>
      <w:r w:rsidRPr="00A25DA5">
        <w:rPr>
          <w:rFonts w:cs="Tahoma"/>
          <w:color w:val="000000" w:themeColor="text1"/>
          <w:sz w:val="24"/>
          <w:szCs w:val="24"/>
          <w:highlight w:val="yellow"/>
          <w:lang w:val="fr-BE"/>
        </w:rPr>
        <w:t xml:space="preserve">Lorsqu’une facture arrive dans le système eBMS, ce dernier génère </w:t>
      </w:r>
      <w:r w:rsidR="007B245E">
        <w:rPr>
          <w:rFonts w:cs="Tahoma"/>
          <w:color w:val="000000" w:themeColor="text1"/>
          <w:sz w:val="24"/>
          <w:szCs w:val="24"/>
          <w:highlight w:val="yellow"/>
          <w:lang w:val="fr-BE"/>
        </w:rPr>
        <w:t xml:space="preserve">un </w:t>
      </w:r>
      <w:r w:rsidR="007B245E">
        <w:rPr>
          <w:sz w:val="24"/>
          <w:szCs w:val="24"/>
          <w:highlight w:val="yellow"/>
        </w:rPr>
        <w:t>message de confirmation et une signature électronique</w:t>
      </w:r>
      <w:r w:rsidR="0012329E" w:rsidRPr="00A25DA5">
        <w:rPr>
          <w:sz w:val="24"/>
          <w:szCs w:val="24"/>
          <w:highlight w:val="yellow"/>
        </w:rPr>
        <w:t xml:space="preserve">. </w:t>
      </w:r>
      <w:r w:rsidR="00877384">
        <w:rPr>
          <w:sz w:val="24"/>
          <w:szCs w:val="24"/>
          <w:highlight w:val="yellow"/>
        </w:rPr>
        <w:t>C</w:t>
      </w:r>
      <w:r w:rsidR="0012329E" w:rsidRPr="00A25DA5">
        <w:rPr>
          <w:sz w:val="24"/>
          <w:szCs w:val="24"/>
          <w:highlight w:val="yellow"/>
        </w:rPr>
        <w:t xml:space="preserve">es informations </w:t>
      </w:r>
      <w:r w:rsidRPr="00A25DA5">
        <w:rPr>
          <w:sz w:val="24"/>
          <w:szCs w:val="24"/>
          <w:highlight w:val="yellow"/>
        </w:rPr>
        <w:t>sont stocké</w:t>
      </w:r>
      <w:r w:rsidR="0012329E" w:rsidRPr="00A25DA5">
        <w:rPr>
          <w:sz w:val="24"/>
          <w:szCs w:val="24"/>
          <w:highlight w:val="yellow"/>
        </w:rPr>
        <w:t>e</w:t>
      </w:r>
      <w:r w:rsidRPr="00A25DA5">
        <w:rPr>
          <w:sz w:val="24"/>
          <w:szCs w:val="24"/>
          <w:highlight w:val="yellow"/>
        </w:rPr>
        <w:t xml:space="preserve">s dans </w:t>
      </w:r>
      <w:r w:rsidR="0012329E" w:rsidRPr="00A25DA5">
        <w:rPr>
          <w:sz w:val="24"/>
          <w:szCs w:val="24"/>
          <w:highlight w:val="yellow"/>
        </w:rPr>
        <w:t>le</w:t>
      </w:r>
      <w:r w:rsidRPr="00A25DA5">
        <w:rPr>
          <w:sz w:val="24"/>
          <w:szCs w:val="24"/>
          <w:highlight w:val="yellow"/>
        </w:rPr>
        <w:t xml:space="preserve"> système </w:t>
      </w:r>
      <w:r w:rsidR="0012329E" w:rsidRPr="00A25DA5">
        <w:rPr>
          <w:rFonts w:cs="Tahoma"/>
          <w:color w:val="000000" w:themeColor="text1"/>
          <w:sz w:val="24"/>
          <w:szCs w:val="24"/>
          <w:highlight w:val="yellow"/>
          <w:lang w:val="fr-BE"/>
        </w:rPr>
        <w:t>eBMS</w:t>
      </w:r>
      <w:r w:rsidR="0012329E" w:rsidRPr="00A25DA5">
        <w:rPr>
          <w:sz w:val="24"/>
          <w:szCs w:val="24"/>
          <w:highlight w:val="yellow"/>
        </w:rPr>
        <w:t xml:space="preserve"> </w:t>
      </w:r>
      <w:r w:rsidRPr="00A25DA5">
        <w:rPr>
          <w:sz w:val="24"/>
          <w:szCs w:val="24"/>
          <w:highlight w:val="yellow"/>
        </w:rPr>
        <w:t xml:space="preserve">et </w:t>
      </w:r>
      <w:r w:rsidR="0012329E" w:rsidRPr="00A25DA5">
        <w:rPr>
          <w:sz w:val="24"/>
          <w:szCs w:val="24"/>
          <w:highlight w:val="yellow"/>
        </w:rPr>
        <w:t xml:space="preserve">doivent être </w:t>
      </w:r>
      <w:r w:rsidR="00EB3AE8" w:rsidRPr="00A25DA5">
        <w:rPr>
          <w:sz w:val="24"/>
          <w:szCs w:val="24"/>
          <w:highlight w:val="yellow"/>
        </w:rPr>
        <w:t>stockées</w:t>
      </w:r>
      <w:r w:rsidR="00CC02F2" w:rsidRPr="00A25DA5">
        <w:rPr>
          <w:sz w:val="24"/>
          <w:szCs w:val="24"/>
          <w:highlight w:val="yellow"/>
        </w:rPr>
        <w:t xml:space="preserve"> </w:t>
      </w:r>
      <w:r w:rsidR="004A3B6A">
        <w:rPr>
          <w:sz w:val="24"/>
          <w:szCs w:val="24"/>
          <w:highlight w:val="yellow"/>
        </w:rPr>
        <w:t>en même temps</w:t>
      </w:r>
      <w:r w:rsidR="00C50213">
        <w:rPr>
          <w:sz w:val="24"/>
          <w:szCs w:val="24"/>
          <w:highlight w:val="yellow"/>
        </w:rPr>
        <w:t xml:space="preserve"> </w:t>
      </w:r>
      <w:r w:rsidR="00CC02F2" w:rsidRPr="00A25DA5">
        <w:rPr>
          <w:sz w:val="24"/>
          <w:szCs w:val="24"/>
          <w:highlight w:val="yellow"/>
        </w:rPr>
        <w:t xml:space="preserve">par </w:t>
      </w:r>
      <w:r w:rsidR="0081624F">
        <w:rPr>
          <w:sz w:val="24"/>
          <w:szCs w:val="24"/>
          <w:highlight w:val="yellow"/>
        </w:rPr>
        <w:t xml:space="preserve">le </w:t>
      </w:r>
      <w:r w:rsidRPr="00A25DA5">
        <w:rPr>
          <w:sz w:val="24"/>
          <w:szCs w:val="24"/>
          <w:highlight w:val="yellow"/>
        </w:rPr>
        <w:t>système du contribuable</w:t>
      </w:r>
      <w:r w:rsidR="00CC02F2" w:rsidRPr="00A25DA5">
        <w:rPr>
          <w:sz w:val="24"/>
          <w:szCs w:val="24"/>
          <w:highlight w:val="yellow"/>
        </w:rPr>
        <w:t xml:space="preserve"> comme accusé de </w:t>
      </w:r>
      <w:r w:rsidR="00EB3AE8" w:rsidRPr="00A25DA5">
        <w:rPr>
          <w:sz w:val="24"/>
          <w:szCs w:val="24"/>
          <w:highlight w:val="yellow"/>
        </w:rPr>
        <w:t>réception</w:t>
      </w:r>
      <w:r w:rsidRPr="00A25DA5">
        <w:rPr>
          <w:sz w:val="24"/>
          <w:szCs w:val="24"/>
          <w:highlight w:val="yellow"/>
        </w:rPr>
        <w:t xml:space="preserve">. </w:t>
      </w:r>
    </w:p>
    <w:p w:rsidR="00EF1066" w:rsidRPr="00A25DA5" w:rsidRDefault="00EF1066" w:rsidP="00EF1066">
      <w:pPr>
        <w:rPr>
          <w:sz w:val="24"/>
          <w:szCs w:val="24"/>
          <w:highlight w:val="yellow"/>
        </w:rPr>
      </w:pPr>
      <w:r w:rsidRPr="00A25DA5">
        <w:rPr>
          <w:sz w:val="24"/>
          <w:szCs w:val="24"/>
          <w:highlight w:val="yellow"/>
        </w:rPr>
        <w:t>Le processus va se dérouler comme suit :</w:t>
      </w:r>
    </w:p>
    <w:p w:rsidR="006A3EFE" w:rsidRPr="00A25DA5" w:rsidRDefault="006A3EFE" w:rsidP="006A3EFE">
      <w:pPr>
        <w:pStyle w:val="Paragraphedeliste"/>
        <w:numPr>
          <w:ilvl w:val="0"/>
          <w:numId w:val="21"/>
        </w:numPr>
        <w:jc w:val="both"/>
        <w:rPr>
          <w:rFonts w:ascii="Verdana" w:hAnsi="Verdana"/>
          <w:sz w:val="24"/>
          <w:szCs w:val="24"/>
          <w:highlight w:val="yellow"/>
        </w:rPr>
      </w:pPr>
      <w:r w:rsidRPr="00A25DA5">
        <w:rPr>
          <w:rFonts w:ascii="Verdana" w:hAnsi="Verdana"/>
          <w:sz w:val="24"/>
          <w:szCs w:val="24"/>
          <w:highlight w:val="yellow"/>
        </w:rPr>
        <w:t>Lorsque le système du contribuable envoi</w:t>
      </w:r>
      <w:r w:rsidR="00101E79">
        <w:rPr>
          <w:rFonts w:ascii="Verdana" w:hAnsi="Verdana"/>
          <w:sz w:val="24"/>
          <w:szCs w:val="24"/>
          <w:highlight w:val="yellow"/>
        </w:rPr>
        <w:t>e</w:t>
      </w:r>
      <w:r w:rsidRPr="00A25DA5">
        <w:rPr>
          <w:rFonts w:ascii="Verdana" w:hAnsi="Verdana"/>
          <w:sz w:val="24"/>
          <w:szCs w:val="24"/>
          <w:highlight w:val="yellow"/>
        </w:rPr>
        <w:t xml:space="preserve"> une facture, il reçoit en retour une réponse selon que la facture a été ajoutée ou pas dans le système eBMS ;</w:t>
      </w:r>
    </w:p>
    <w:p w:rsidR="00991D87" w:rsidRPr="00A25DA5" w:rsidRDefault="00991D87" w:rsidP="00991D87">
      <w:pPr>
        <w:pStyle w:val="Paragraphedeliste"/>
        <w:numPr>
          <w:ilvl w:val="0"/>
          <w:numId w:val="21"/>
        </w:numPr>
        <w:jc w:val="both"/>
        <w:rPr>
          <w:rFonts w:ascii="Verdana" w:hAnsi="Verdana"/>
          <w:sz w:val="24"/>
          <w:szCs w:val="24"/>
          <w:highlight w:val="yellow"/>
        </w:rPr>
      </w:pPr>
      <w:r w:rsidRPr="00A25DA5">
        <w:rPr>
          <w:rFonts w:ascii="Verdana" w:hAnsi="Verdana"/>
          <w:sz w:val="24"/>
          <w:szCs w:val="24"/>
          <w:highlight w:val="yellow"/>
        </w:rPr>
        <w:t>En cas d’échec, il reçoit un code http et un message décrivant la raison de l’échec ;</w:t>
      </w:r>
    </w:p>
    <w:p w:rsidR="006A3EFE" w:rsidRPr="00A25DA5" w:rsidRDefault="00991D87" w:rsidP="00991D87">
      <w:pPr>
        <w:rPr>
          <w:sz w:val="24"/>
          <w:szCs w:val="24"/>
          <w:highlight w:val="yellow"/>
        </w:rPr>
      </w:pPr>
      <w:r w:rsidRPr="00A25DA5">
        <w:rPr>
          <w:sz w:val="24"/>
          <w:szCs w:val="24"/>
          <w:highlight w:val="yellow"/>
        </w:rPr>
        <w:t>Exemple :</w:t>
      </w:r>
    </w:p>
    <w:tbl>
      <w:tblPr>
        <w:tblW w:w="9771" w:type="dxa"/>
        <w:tblLayout w:type="fixed"/>
        <w:tblCellMar>
          <w:top w:w="15" w:type="dxa"/>
          <w:left w:w="15" w:type="dxa"/>
          <w:bottom w:w="15" w:type="dxa"/>
          <w:right w:w="15" w:type="dxa"/>
        </w:tblCellMar>
        <w:tblLook w:val="04A0" w:firstRow="1" w:lastRow="0" w:firstColumn="1" w:lastColumn="0" w:noHBand="0" w:noVBand="1"/>
      </w:tblPr>
      <w:tblGrid>
        <w:gridCol w:w="983"/>
        <w:gridCol w:w="8788"/>
      </w:tblGrid>
      <w:tr w:rsidR="00991D87" w:rsidRPr="00A25DA5" w:rsidTr="0070452E">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991D87" w:rsidRPr="00A25DA5" w:rsidRDefault="00991D87" w:rsidP="0070452E">
            <w:pPr>
              <w:spacing w:after="0" w:line="240" w:lineRule="auto"/>
              <w:ind w:right="-260"/>
              <w:rPr>
                <w:rFonts w:ascii="Tahoma" w:eastAsia="Times New Roman" w:hAnsi="Tahoma" w:cs="Tahoma"/>
                <w:sz w:val="18"/>
                <w:szCs w:val="18"/>
                <w:highlight w:val="yellow"/>
                <w:lang w:eastAsia="fr-FR"/>
              </w:rPr>
            </w:pPr>
            <w:r w:rsidRPr="00A25DA5">
              <w:rPr>
                <w:rFonts w:ascii="Tahoma" w:eastAsia="Times New Roman" w:hAnsi="Tahoma" w:cs="Tahoma"/>
                <w:b/>
                <w:bCs/>
                <w:color w:val="000000"/>
                <w:sz w:val="18"/>
                <w:szCs w:val="18"/>
                <w:highlight w:val="yellow"/>
                <w:shd w:val="clear" w:color="auto" w:fill="CFE2F3"/>
                <w:lang w:eastAsia="fr-FR"/>
              </w:rPr>
              <w:t>Status</w:t>
            </w:r>
          </w:p>
        </w:tc>
        <w:tc>
          <w:tcPr>
            <w:tcW w:w="8788"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991D87" w:rsidRPr="00A25DA5" w:rsidRDefault="00991D87" w:rsidP="0070452E">
            <w:pPr>
              <w:spacing w:after="0" w:line="240" w:lineRule="auto"/>
              <w:ind w:right="-260"/>
              <w:rPr>
                <w:rFonts w:ascii="Tahoma" w:eastAsia="Times New Roman" w:hAnsi="Tahoma" w:cs="Tahoma"/>
                <w:sz w:val="18"/>
                <w:szCs w:val="18"/>
                <w:highlight w:val="yellow"/>
                <w:lang w:eastAsia="fr-FR"/>
              </w:rPr>
            </w:pPr>
            <w:r w:rsidRPr="00A25DA5">
              <w:rPr>
                <w:rFonts w:ascii="Tahoma" w:eastAsia="Times New Roman" w:hAnsi="Tahoma" w:cs="Tahoma"/>
                <w:b/>
                <w:bCs/>
                <w:color w:val="000000"/>
                <w:sz w:val="18"/>
                <w:szCs w:val="18"/>
                <w:highlight w:val="yellow"/>
                <w:shd w:val="clear" w:color="auto" w:fill="CFE2F3"/>
                <w:lang w:eastAsia="fr-FR"/>
              </w:rPr>
              <w:t>Réponse</w:t>
            </w:r>
          </w:p>
        </w:tc>
      </w:tr>
      <w:tr w:rsidR="00991D87" w:rsidRPr="00A25DA5" w:rsidTr="0070452E">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91D87" w:rsidRPr="00A25DA5" w:rsidRDefault="00991D87" w:rsidP="0070452E">
            <w:pPr>
              <w:spacing w:after="0" w:line="240" w:lineRule="auto"/>
              <w:rPr>
                <w:rFonts w:ascii="Tahoma" w:eastAsia="Times New Roman" w:hAnsi="Tahoma" w:cs="Tahoma"/>
                <w:sz w:val="18"/>
                <w:szCs w:val="18"/>
                <w:highlight w:val="yellow"/>
                <w:lang w:eastAsia="fr-FR"/>
              </w:rPr>
            </w:pPr>
            <w:r w:rsidRPr="00A25DA5">
              <w:rPr>
                <w:rFonts w:ascii="Tahoma" w:eastAsia="Times New Roman" w:hAnsi="Tahoma" w:cs="Tahoma"/>
                <w:color w:val="990000"/>
                <w:sz w:val="18"/>
                <w:szCs w:val="18"/>
                <w:highlight w:val="yellow"/>
                <w:lang w:eastAsia="fr-FR"/>
              </w:rPr>
              <w:t>400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91D87" w:rsidRPr="00A25DA5" w:rsidRDefault="00991D87" w:rsidP="0070452E">
            <w:pPr>
              <w:spacing w:after="0" w:line="240" w:lineRule="auto"/>
              <w:rPr>
                <w:rFonts w:ascii="Tahoma" w:eastAsia="Times New Roman" w:hAnsi="Tahoma" w:cs="Tahoma"/>
                <w:color w:val="000000"/>
                <w:sz w:val="18"/>
                <w:szCs w:val="18"/>
                <w:highlight w:val="yellow"/>
                <w:lang w:eastAsia="fr-FR"/>
              </w:rPr>
            </w:pPr>
            <w:r w:rsidRPr="00A25DA5">
              <w:rPr>
                <w:rFonts w:ascii="Tahoma" w:eastAsia="Times New Roman" w:hAnsi="Tahoma" w:cs="Tahoma"/>
                <w:color w:val="000000"/>
                <w:sz w:val="18"/>
                <w:szCs w:val="18"/>
                <w:highlight w:val="yellow"/>
                <w:lang w:eastAsia="fr-FR"/>
              </w:rPr>
              <w:t>{</w:t>
            </w:r>
          </w:p>
          <w:p w:rsidR="00991D87" w:rsidRPr="00A25DA5" w:rsidRDefault="00991D87" w:rsidP="0070452E">
            <w:pPr>
              <w:spacing w:after="0" w:line="240" w:lineRule="auto"/>
              <w:rPr>
                <w:rFonts w:ascii="Tahoma" w:eastAsia="Times New Roman" w:hAnsi="Tahoma" w:cs="Tahoma"/>
                <w:color w:val="000000"/>
                <w:sz w:val="18"/>
                <w:szCs w:val="18"/>
                <w:highlight w:val="yellow"/>
                <w:lang w:eastAsia="fr-FR"/>
              </w:rPr>
            </w:pPr>
            <w:r w:rsidRPr="00A25DA5">
              <w:rPr>
                <w:rFonts w:ascii="Tahoma" w:eastAsia="Times New Roman" w:hAnsi="Tahoma" w:cs="Tahoma"/>
                <w:color w:val="000000"/>
                <w:sz w:val="18"/>
                <w:szCs w:val="18"/>
                <w:highlight w:val="yellow"/>
                <w:lang w:eastAsia="fr-FR"/>
              </w:rPr>
              <w:t xml:space="preserve">   “success”: false,</w:t>
            </w:r>
          </w:p>
          <w:p w:rsidR="00991D87" w:rsidRPr="00A25DA5" w:rsidRDefault="00991D87" w:rsidP="0070452E">
            <w:pPr>
              <w:spacing w:after="0" w:line="240" w:lineRule="auto"/>
              <w:rPr>
                <w:rFonts w:ascii="Tahoma" w:eastAsia="Times New Roman" w:hAnsi="Tahoma" w:cs="Tahoma"/>
                <w:color w:val="000000"/>
                <w:sz w:val="18"/>
                <w:szCs w:val="18"/>
                <w:highlight w:val="yellow"/>
                <w:lang w:eastAsia="fr-FR"/>
              </w:rPr>
            </w:pPr>
            <w:r w:rsidRPr="00A25DA5">
              <w:rPr>
                <w:rFonts w:ascii="Tahoma" w:eastAsia="Times New Roman" w:hAnsi="Tahoma" w:cs="Tahoma"/>
                <w:color w:val="000000"/>
                <w:sz w:val="18"/>
                <w:szCs w:val="18"/>
                <w:highlight w:val="yellow"/>
                <w:lang w:eastAsia="fr-FR"/>
              </w:rPr>
              <w:t xml:space="preserve">   "</w:t>
            </w:r>
            <w:r w:rsidRPr="00A25DA5">
              <w:rPr>
                <w:rFonts w:ascii="Tahoma" w:eastAsia="Times New Roman" w:hAnsi="Tahoma" w:cs="Tahoma"/>
                <w:color w:val="3D85C6"/>
                <w:sz w:val="18"/>
                <w:szCs w:val="18"/>
                <w:highlight w:val="yellow"/>
                <w:lang w:eastAsia="fr-FR"/>
              </w:rPr>
              <w:t>msg</w:t>
            </w:r>
            <w:r w:rsidRPr="00A25DA5">
              <w:rPr>
                <w:rFonts w:ascii="Tahoma" w:eastAsia="Times New Roman" w:hAnsi="Tahoma" w:cs="Tahoma"/>
                <w:color w:val="000000"/>
                <w:sz w:val="18"/>
                <w:szCs w:val="18"/>
                <w:highlight w:val="yellow"/>
                <w:lang w:eastAsia="fr-FR"/>
              </w:rPr>
              <w:t>":"Le format de la chaine de caractère JSON est invalide."</w:t>
            </w:r>
          </w:p>
          <w:p w:rsidR="00991D87" w:rsidRPr="00A25DA5" w:rsidRDefault="00991D87" w:rsidP="0070452E">
            <w:pPr>
              <w:spacing w:after="0" w:line="240" w:lineRule="auto"/>
              <w:rPr>
                <w:rFonts w:ascii="Tahoma" w:eastAsia="Times New Roman" w:hAnsi="Tahoma" w:cs="Tahoma"/>
                <w:sz w:val="18"/>
                <w:szCs w:val="18"/>
                <w:highlight w:val="yellow"/>
                <w:lang w:eastAsia="fr-FR"/>
              </w:rPr>
            </w:pPr>
            <w:r w:rsidRPr="00A25DA5">
              <w:rPr>
                <w:rFonts w:ascii="Tahoma" w:eastAsia="Times New Roman" w:hAnsi="Tahoma" w:cs="Tahoma"/>
                <w:color w:val="000000"/>
                <w:sz w:val="18"/>
                <w:szCs w:val="18"/>
                <w:highlight w:val="yellow"/>
                <w:lang w:eastAsia="fr-FR"/>
              </w:rPr>
              <w:t>}</w:t>
            </w:r>
          </w:p>
        </w:tc>
      </w:tr>
    </w:tbl>
    <w:p w:rsidR="00991D87" w:rsidRPr="00A25DA5" w:rsidRDefault="00991D87" w:rsidP="00991D87">
      <w:pPr>
        <w:rPr>
          <w:sz w:val="24"/>
          <w:szCs w:val="24"/>
          <w:highlight w:val="yellow"/>
        </w:rPr>
      </w:pPr>
    </w:p>
    <w:p w:rsidR="00991D87" w:rsidRPr="00A25DA5" w:rsidRDefault="00991D87" w:rsidP="00991D87">
      <w:pPr>
        <w:pStyle w:val="Paragraphedeliste"/>
        <w:numPr>
          <w:ilvl w:val="0"/>
          <w:numId w:val="22"/>
        </w:numPr>
        <w:jc w:val="both"/>
        <w:rPr>
          <w:rFonts w:ascii="Verdana" w:hAnsi="Verdana"/>
          <w:sz w:val="24"/>
          <w:szCs w:val="24"/>
          <w:highlight w:val="yellow"/>
        </w:rPr>
      </w:pPr>
      <w:r w:rsidRPr="00A25DA5">
        <w:rPr>
          <w:rFonts w:ascii="Verdana" w:hAnsi="Verdana"/>
          <w:sz w:val="24"/>
          <w:szCs w:val="24"/>
          <w:highlight w:val="yellow"/>
        </w:rPr>
        <w:t xml:space="preserve">En cas de succès, le système du contribuable reçoit une réponse avec le code http 200 qui veut dire succès de l’opération, la variable « success » avec une valeur </w:t>
      </w:r>
      <w:r w:rsidR="003B52A5">
        <w:rPr>
          <w:rFonts w:ascii="Verdana" w:hAnsi="Verdana"/>
          <w:sz w:val="24"/>
          <w:szCs w:val="24"/>
          <w:highlight w:val="yellow"/>
        </w:rPr>
        <w:t>« true »</w:t>
      </w:r>
      <w:r w:rsidRPr="00A25DA5">
        <w:rPr>
          <w:rFonts w:ascii="Verdana" w:hAnsi="Verdana"/>
          <w:sz w:val="24"/>
          <w:szCs w:val="24"/>
          <w:highlight w:val="yellow"/>
        </w:rPr>
        <w:t xml:space="preserve">, un message de succès dans le champ « msg », le message de confirmation dans le champ « result » ainsi </w:t>
      </w:r>
      <w:r w:rsidR="004434F3" w:rsidRPr="00A25DA5">
        <w:rPr>
          <w:rFonts w:ascii="Verdana" w:hAnsi="Verdana"/>
          <w:sz w:val="24"/>
          <w:szCs w:val="24"/>
          <w:highlight w:val="yellow"/>
        </w:rPr>
        <w:t>qu’une</w:t>
      </w:r>
      <w:r w:rsidRPr="00A25DA5">
        <w:rPr>
          <w:rFonts w:ascii="Verdana" w:hAnsi="Verdana"/>
          <w:sz w:val="24"/>
          <w:szCs w:val="24"/>
          <w:highlight w:val="yellow"/>
        </w:rPr>
        <w:t xml:space="preserve"> </w:t>
      </w:r>
      <w:r w:rsidR="00E01C70">
        <w:rPr>
          <w:rFonts w:ascii="Verdana" w:hAnsi="Verdana"/>
          <w:sz w:val="24"/>
          <w:szCs w:val="24"/>
          <w:highlight w:val="yellow"/>
        </w:rPr>
        <w:t>signature</w:t>
      </w:r>
      <w:r w:rsidR="00E61E60">
        <w:rPr>
          <w:rFonts w:ascii="Verdana" w:hAnsi="Verdana"/>
          <w:sz w:val="24"/>
          <w:szCs w:val="24"/>
          <w:highlight w:val="yellow"/>
        </w:rPr>
        <w:t xml:space="preserve"> électronique</w:t>
      </w:r>
      <w:r w:rsidR="003E1ECB">
        <w:rPr>
          <w:rFonts w:ascii="Verdana" w:hAnsi="Verdana"/>
          <w:sz w:val="24"/>
          <w:szCs w:val="24"/>
          <w:highlight w:val="yellow"/>
        </w:rPr>
        <w:t xml:space="preserve"> </w:t>
      </w:r>
      <w:r w:rsidRPr="00A25DA5">
        <w:rPr>
          <w:rFonts w:ascii="Verdana" w:hAnsi="Verdana"/>
          <w:sz w:val="24"/>
          <w:szCs w:val="24"/>
          <w:highlight w:val="yellow"/>
        </w:rPr>
        <w:t xml:space="preserve">dans le champ « </w:t>
      </w:r>
      <w:r w:rsidR="00D87C08">
        <w:rPr>
          <w:rFonts w:ascii="Verdana" w:hAnsi="Verdana"/>
          <w:sz w:val="24"/>
          <w:szCs w:val="24"/>
          <w:highlight w:val="yellow"/>
        </w:rPr>
        <w:t>electronic_signature</w:t>
      </w:r>
      <w:r w:rsidRPr="00A25DA5">
        <w:rPr>
          <w:rFonts w:ascii="Verdana" w:hAnsi="Verdana"/>
          <w:sz w:val="24"/>
          <w:szCs w:val="24"/>
          <w:highlight w:val="yellow"/>
        </w:rPr>
        <w:t> ».</w:t>
      </w:r>
    </w:p>
    <w:p w:rsidR="006C5FA0" w:rsidRPr="00A25DA5" w:rsidRDefault="006C5FA0" w:rsidP="006C5FA0">
      <w:pPr>
        <w:pStyle w:val="Paragraphedeliste"/>
        <w:numPr>
          <w:ilvl w:val="0"/>
          <w:numId w:val="22"/>
        </w:numPr>
        <w:jc w:val="both"/>
        <w:rPr>
          <w:rFonts w:ascii="Verdana" w:hAnsi="Verdana"/>
          <w:sz w:val="24"/>
          <w:szCs w:val="24"/>
          <w:highlight w:val="yellow"/>
        </w:rPr>
      </w:pPr>
      <w:r w:rsidRPr="00A25DA5">
        <w:rPr>
          <w:rFonts w:ascii="Verdana" w:hAnsi="Verdana"/>
          <w:sz w:val="24"/>
          <w:szCs w:val="24"/>
          <w:highlight w:val="yellow"/>
        </w:rPr>
        <w:t>Le champ « result » contient les informations suivantes :</w:t>
      </w:r>
    </w:p>
    <w:p w:rsidR="006C5FA0" w:rsidRPr="00A25DA5" w:rsidRDefault="006C5FA0" w:rsidP="006C5FA0">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Le numéro de la facture envoyé</w:t>
      </w:r>
      <w:r w:rsidR="000E207F">
        <w:rPr>
          <w:rFonts w:ascii="Verdana" w:hAnsi="Verdana"/>
          <w:sz w:val="24"/>
          <w:szCs w:val="24"/>
          <w:highlight w:val="yellow"/>
        </w:rPr>
        <w:t>e</w:t>
      </w:r>
      <w:r w:rsidRPr="00A25DA5">
        <w:rPr>
          <w:rFonts w:ascii="Verdana" w:hAnsi="Verdana"/>
          <w:sz w:val="24"/>
          <w:szCs w:val="24"/>
          <w:highlight w:val="yellow"/>
        </w:rPr>
        <w:t> ;</w:t>
      </w:r>
    </w:p>
    <w:p w:rsidR="006C5FA0" w:rsidRPr="00A25DA5" w:rsidRDefault="006C5FA0" w:rsidP="006C5FA0">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 xml:space="preserve">Le numéro de référence attribué à la facture dans la base de données </w:t>
      </w:r>
      <w:r w:rsidR="002F584B">
        <w:rPr>
          <w:rFonts w:ascii="Verdana" w:hAnsi="Verdana"/>
          <w:sz w:val="24"/>
          <w:szCs w:val="24"/>
          <w:highlight w:val="yellow"/>
        </w:rPr>
        <w:t xml:space="preserve">de </w:t>
      </w:r>
      <w:r w:rsidR="006A3A76">
        <w:rPr>
          <w:rFonts w:ascii="Verdana" w:hAnsi="Verdana"/>
          <w:sz w:val="24"/>
          <w:szCs w:val="24"/>
          <w:highlight w:val="yellow"/>
        </w:rPr>
        <w:t>l’OBR</w:t>
      </w:r>
      <w:r w:rsidR="006A3A76" w:rsidRPr="00A25DA5">
        <w:rPr>
          <w:rFonts w:ascii="Verdana" w:hAnsi="Verdana"/>
          <w:sz w:val="24"/>
          <w:szCs w:val="24"/>
          <w:highlight w:val="yellow"/>
        </w:rPr>
        <w:t xml:space="preserve"> ;</w:t>
      </w:r>
    </w:p>
    <w:p w:rsidR="006C5FA0" w:rsidRPr="00A25DA5" w:rsidRDefault="006C5FA0" w:rsidP="006C5FA0">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La date d’enregistrement</w:t>
      </w:r>
      <w:r w:rsidR="002F584B">
        <w:rPr>
          <w:rFonts w:ascii="Verdana" w:hAnsi="Verdana"/>
          <w:sz w:val="24"/>
          <w:szCs w:val="24"/>
          <w:highlight w:val="yellow"/>
        </w:rPr>
        <w:t xml:space="preserve"> au </w:t>
      </w:r>
      <w:r w:rsidR="001013B5">
        <w:rPr>
          <w:rFonts w:ascii="Verdana" w:hAnsi="Verdana"/>
          <w:sz w:val="24"/>
          <w:szCs w:val="24"/>
          <w:highlight w:val="yellow"/>
        </w:rPr>
        <w:t xml:space="preserve">format </w:t>
      </w:r>
      <w:r w:rsidR="00DC2FEF">
        <w:rPr>
          <w:rFonts w:ascii="Verdana" w:hAnsi="Verdana"/>
          <w:sz w:val="24"/>
          <w:szCs w:val="24"/>
          <w:highlight w:val="yellow"/>
        </w:rPr>
        <w:t>« </w:t>
      </w:r>
      <w:r w:rsidR="001013B5">
        <w:rPr>
          <w:rFonts w:ascii="Verdana" w:hAnsi="Verdana"/>
          <w:sz w:val="24"/>
          <w:szCs w:val="24"/>
          <w:highlight w:val="yellow"/>
        </w:rPr>
        <w:t>AAAA-MM-JJ HH: MM:SS</w:t>
      </w:r>
      <w:r w:rsidR="00DC2FEF">
        <w:rPr>
          <w:rFonts w:ascii="Verdana" w:hAnsi="Verdana"/>
          <w:sz w:val="24"/>
          <w:szCs w:val="24"/>
          <w:highlight w:val="yellow"/>
        </w:rPr>
        <w:t> »</w:t>
      </w:r>
      <w:r w:rsidRPr="00A25DA5">
        <w:rPr>
          <w:rFonts w:ascii="Verdana" w:hAnsi="Verdana"/>
          <w:sz w:val="24"/>
          <w:szCs w:val="24"/>
          <w:highlight w:val="yellow"/>
        </w:rPr>
        <w:t> ;</w:t>
      </w:r>
    </w:p>
    <w:p w:rsidR="00EB3AE8" w:rsidRPr="00A25DA5" w:rsidRDefault="002F584B" w:rsidP="00EB3AE8">
      <w:pPr>
        <w:pStyle w:val="Paragraphedeliste"/>
        <w:numPr>
          <w:ilvl w:val="0"/>
          <w:numId w:val="22"/>
        </w:numPr>
        <w:jc w:val="both"/>
        <w:rPr>
          <w:rFonts w:ascii="Verdana" w:hAnsi="Verdana"/>
          <w:sz w:val="24"/>
          <w:szCs w:val="24"/>
          <w:highlight w:val="yellow"/>
        </w:rPr>
      </w:pPr>
      <w:r>
        <w:rPr>
          <w:rFonts w:ascii="Verdana" w:hAnsi="Verdana"/>
          <w:sz w:val="24"/>
          <w:szCs w:val="24"/>
          <w:highlight w:val="yellow"/>
        </w:rPr>
        <w:t xml:space="preserve">La </w:t>
      </w:r>
      <w:r w:rsidR="00AD4658">
        <w:rPr>
          <w:rFonts w:ascii="Verdana" w:hAnsi="Verdana"/>
          <w:sz w:val="24"/>
          <w:szCs w:val="24"/>
          <w:highlight w:val="yellow"/>
        </w:rPr>
        <w:t>signature</w:t>
      </w:r>
      <w:r w:rsidR="00090DC3">
        <w:rPr>
          <w:rFonts w:ascii="Verdana" w:hAnsi="Verdana"/>
          <w:sz w:val="24"/>
          <w:szCs w:val="24"/>
          <w:highlight w:val="yellow"/>
        </w:rPr>
        <w:t xml:space="preserve"> él</w:t>
      </w:r>
      <w:r w:rsidR="00942B16">
        <w:rPr>
          <w:rFonts w:ascii="Verdana" w:hAnsi="Verdana"/>
          <w:sz w:val="24"/>
          <w:szCs w:val="24"/>
          <w:highlight w:val="yellow"/>
        </w:rPr>
        <w:t>e</w:t>
      </w:r>
      <w:r w:rsidR="00090DC3">
        <w:rPr>
          <w:rFonts w:ascii="Verdana" w:hAnsi="Verdana"/>
          <w:sz w:val="24"/>
          <w:szCs w:val="24"/>
          <w:highlight w:val="yellow"/>
        </w:rPr>
        <w:t>ctronique</w:t>
      </w:r>
      <w:r w:rsidR="00AD4658">
        <w:rPr>
          <w:rFonts w:ascii="Verdana" w:hAnsi="Verdana"/>
          <w:sz w:val="24"/>
          <w:szCs w:val="24"/>
          <w:highlight w:val="yellow"/>
        </w:rPr>
        <w:t>,</w:t>
      </w:r>
      <w:r>
        <w:rPr>
          <w:rFonts w:ascii="Verdana" w:hAnsi="Verdana"/>
          <w:sz w:val="24"/>
          <w:szCs w:val="24"/>
          <w:highlight w:val="yellow"/>
        </w:rPr>
        <w:t xml:space="preserve"> qui est </w:t>
      </w:r>
      <w:r w:rsidR="00407F3E" w:rsidRPr="00A25DA5">
        <w:rPr>
          <w:rFonts w:ascii="Verdana" w:hAnsi="Verdana"/>
          <w:sz w:val="24"/>
          <w:szCs w:val="24"/>
          <w:highlight w:val="yellow"/>
        </w:rPr>
        <w:t xml:space="preserve">le contenu du champ « result » qui </w:t>
      </w:r>
      <w:r w:rsidR="00EB3AE8" w:rsidRPr="00A25DA5">
        <w:rPr>
          <w:rFonts w:ascii="Verdana" w:hAnsi="Verdana"/>
          <w:sz w:val="24"/>
          <w:szCs w:val="24"/>
          <w:highlight w:val="yellow"/>
        </w:rPr>
        <w:t>est</w:t>
      </w:r>
      <w:r w:rsidR="001A0E7F" w:rsidRPr="00A25DA5">
        <w:rPr>
          <w:rFonts w:ascii="Verdana" w:hAnsi="Verdana"/>
          <w:sz w:val="24"/>
          <w:szCs w:val="24"/>
          <w:highlight w:val="yellow"/>
        </w:rPr>
        <w:t> :</w:t>
      </w:r>
    </w:p>
    <w:p w:rsidR="001A0E7F" w:rsidRPr="00A25DA5" w:rsidRDefault="00407F3E" w:rsidP="00EB3AE8">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 xml:space="preserve"> </w:t>
      </w:r>
      <w:r w:rsidR="001B5DB2" w:rsidRPr="00A25DA5">
        <w:rPr>
          <w:rFonts w:ascii="Verdana" w:hAnsi="Verdana"/>
          <w:sz w:val="24"/>
          <w:szCs w:val="24"/>
          <w:highlight w:val="yellow"/>
        </w:rPr>
        <w:t>Haché</w:t>
      </w:r>
      <w:r w:rsidRPr="00A25DA5">
        <w:rPr>
          <w:rFonts w:ascii="Verdana" w:hAnsi="Verdana"/>
          <w:sz w:val="24"/>
          <w:szCs w:val="24"/>
          <w:highlight w:val="yellow"/>
        </w:rPr>
        <w:t xml:space="preserve"> </w:t>
      </w:r>
      <w:r w:rsidR="00EB3AE8" w:rsidRPr="00A25DA5">
        <w:rPr>
          <w:rFonts w:ascii="Verdana" w:hAnsi="Verdana"/>
          <w:sz w:val="24"/>
          <w:szCs w:val="24"/>
          <w:highlight w:val="yellow"/>
        </w:rPr>
        <w:t xml:space="preserve">en utilisant </w:t>
      </w:r>
      <w:r w:rsidR="001A0E7F" w:rsidRPr="00A25DA5">
        <w:rPr>
          <w:rFonts w:ascii="Verdana" w:hAnsi="Verdana"/>
          <w:sz w:val="24"/>
          <w:szCs w:val="24"/>
          <w:highlight w:val="yellow"/>
        </w:rPr>
        <w:t>l’algorithme de hachage SHA256 ;</w:t>
      </w:r>
    </w:p>
    <w:p w:rsidR="001A0E7F" w:rsidRPr="00A25DA5" w:rsidRDefault="001A0E7F" w:rsidP="001A0E7F">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C</w:t>
      </w:r>
      <w:r w:rsidR="00407F3E" w:rsidRPr="00A25DA5">
        <w:rPr>
          <w:rFonts w:ascii="Verdana" w:hAnsi="Verdana"/>
          <w:sz w:val="24"/>
          <w:szCs w:val="24"/>
          <w:highlight w:val="yellow"/>
        </w:rPr>
        <w:t>rypté</w:t>
      </w:r>
      <w:r w:rsidRPr="00A25DA5">
        <w:rPr>
          <w:rFonts w:ascii="Verdana" w:hAnsi="Verdana"/>
          <w:sz w:val="24"/>
          <w:szCs w:val="24"/>
          <w:highlight w:val="yellow"/>
        </w:rPr>
        <w:t xml:space="preserve"> avec l’algorithme de cryptage RSA avec une clé privée ;</w:t>
      </w:r>
    </w:p>
    <w:p w:rsidR="00407F3E" w:rsidRPr="00A25DA5" w:rsidRDefault="002267D6" w:rsidP="001A0E7F">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lastRenderedPageBreak/>
        <w:t>Encodé en base64</w:t>
      </w:r>
      <w:r w:rsidR="001A0E7F" w:rsidRPr="00A25DA5">
        <w:rPr>
          <w:rFonts w:ascii="Verdana" w:hAnsi="Verdana"/>
          <w:sz w:val="24"/>
          <w:szCs w:val="24"/>
          <w:highlight w:val="yellow"/>
        </w:rPr>
        <w:t xml:space="preserve"> et envoyé dans </w:t>
      </w:r>
      <w:r w:rsidR="00705355" w:rsidRPr="00A25DA5">
        <w:rPr>
          <w:rFonts w:ascii="Verdana" w:hAnsi="Verdana"/>
          <w:sz w:val="24"/>
          <w:szCs w:val="24"/>
          <w:highlight w:val="yellow"/>
        </w:rPr>
        <w:t>le champ</w:t>
      </w:r>
      <w:r w:rsidR="001A0E7F" w:rsidRPr="00A25DA5">
        <w:rPr>
          <w:rFonts w:ascii="Verdana" w:hAnsi="Verdana"/>
          <w:sz w:val="24"/>
          <w:szCs w:val="24"/>
          <w:highlight w:val="yellow"/>
        </w:rPr>
        <w:t xml:space="preserve"> « </w:t>
      </w:r>
      <w:r w:rsidR="002C7C93">
        <w:rPr>
          <w:rFonts w:ascii="Verdana" w:hAnsi="Verdana"/>
          <w:sz w:val="24"/>
          <w:szCs w:val="24"/>
          <w:highlight w:val="yellow"/>
        </w:rPr>
        <w:t>electronique_signature</w:t>
      </w:r>
      <w:r w:rsidR="001A0E7F" w:rsidRPr="00A25DA5">
        <w:rPr>
          <w:rFonts w:ascii="Verdana" w:hAnsi="Verdana"/>
          <w:sz w:val="24"/>
          <w:szCs w:val="24"/>
          <w:highlight w:val="yellow"/>
        </w:rPr>
        <w:t xml:space="preserve"> » ; </w:t>
      </w:r>
    </w:p>
    <w:p w:rsidR="00991D87" w:rsidRPr="00A25DA5" w:rsidRDefault="00407F3E" w:rsidP="00407F3E">
      <w:pPr>
        <w:rPr>
          <w:sz w:val="24"/>
          <w:szCs w:val="24"/>
          <w:highlight w:val="yellow"/>
        </w:rPr>
      </w:pPr>
      <w:r w:rsidRPr="00A25DA5">
        <w:rPr>
          <w:sz w:val="24"/>
          <w:szCs w:val="24"/>
          <w:highlight w:val="yellow"/>
        </w:rPr>
        <w:t xml:space="preserve">Exemple :  </w:t>
      </w:r>
    </w:p>
    <w:tbl>
      <w:tblPr>
        <w:tblW w:w="9771" w:type="dxa"/>
        <w:tblLayout w:type="fixed"/>
        <w:tblCellMar>
          <w:top w:w="15" w:type="dxa"/>
          <w:left w:w="15" w:type="dxa"/>
          <w:bottom w:w="15" w:type="dxa"/>
          <w:right w:w="15" w:type="dxa"/>
        </w:tblCellMar>
        <w:tblLook w:val="04A0" w:firstRow="1" w:lastRow="0" w:firstColumn="1" w:lastColumn="0" w:noHBand="0" w:noVBand="1"/>
      </w:tblPr>
      <w:tblGrid>
        <w:gridCol w:w="983"/>
        <w:gridCol w:w="8788"/>
      </w:tblGrid>
      <w:tr w:rsidR="00407F3E" w:rsidRPr="00A25DA5" w:rsidTr="0070452E">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407F3E" w:rsidRPr="00A25DA5" w:rsidRDefault="00407F3E" w:rsidP="0070452E">
            <w:pPr>
              <w:spacing w:after="0" w:line="240" w:lineRule="auto"/>
              <w:ind w:right="-260"/>
              <w:rPr>
                <w:rFonts w:ascii="Tahoma" w:eastAsia="Times New Roman" w:hAnsi="Tahoma" w:cs="Tahoma"/>
                <w:sz w:val="18"/>
                <w:szCs w:val="18"/>
                <w:highlight w:val="yellow"/>
                <w:lang w:eastAsia="fr-FR"/>
              </w:rPr>
            </w:pPr>
            <w:r w:rsidRPr="00A25DA5">
              <w:rPr>
                <w:rFonts w:ascii="Tahoma" w:eastAsia="Times New Roman" w:hAnsi="Tahoma" w:cs="Tahoma"/>
                <w:b/>
                <w:bCs/>
                <w:color w:val="000000"/>
                <w:sz w:val="18"/>
                <w:szCs w:val="18"/>
                <w:highlight w:val="yellow"/>
                <w:shd w:val="clear" w:color="auto" w:fill="CFE2F3"/>
                <w:lang w:eastAsia="fr-FR"/>
              </w:rPr>
              <w:t>Status</w:t>
            </w:r>
          </w:p>
        </w:tc>
        <w:tc>
          <w:tcPr>
            <w:tcW w:w="8788"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407F3E" w:rsidRPr="00A25DA5" w:rsidRDefault="00407F3E" w:rsidP="0070452E">
            <w:pPr>
              <w:spacing w:after="0" w:line="240" w:lineRule="auto"/>
              <w:ind w:right="-260"/>
              <w:rPr>
                <w:rFonts w:ascii="Tahoma" w:eastAsia="Times New Roman" w:hAnsi="Tahoma" w:cs="Tahoma"/>
                <w:sz w:val="18"/>
                <w:szCs w:val="18"/>
                <w:highlight w:val="yellow"/>
                <w:lang w:eastAsia="fr-FR"/>
              </w:rPr>
            </w:pPr>
            <w:r w:rsidRPr="00A25DA5">
              <w:rPr>
                <w:rFonts w:ascii="Tahoma" w:eastAsia="Times New Roman" w:hAnsi="Tahoma" w:cs="Tahoma"/>
                <w:b/>
                <w:bCs/>
                <w:color w:val="000000"/>
                <w:sz w:val="18"/>
                <w:szCs w:val="18"/>
                <w:highlight w:val="yellow"/>
                <w:shd w:val="clear" w:color="auto" w:fill="CFE2F3"/>
                <w:lang w:eastAsia="fr-FR"/>
              </w:rPr>
              <w:t>Réponse</w:t>
            </w:r>
          </w:p>
        </w:tc>
      </w:tr>
      <w:tr w:rsidR="00407F3E" w:rsidRPr="00A25DA5" w:rsidTr="0070452E">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F3E" w:rsidRPr="00A25DA5" w:rsidRDefault="00407F3E" w:rsidP="0070452E">
            <w:pPr>
              <w:spacing w:after="0" w:line="240" w:lineRule="auto"/>
              <w:ind w:right="-260"/>
              <w:rPr>
                <w:rFonts w:ascii="Times New Roman" w:eastAsia="Times New Roman" w:hAnsi="Times New Roman" w:cs="Times New Roman"/>
                <w:sz w:val="20"/>
                <w:szCs w:val="20"/>
                <w:highlight w:val="yellow"/>
                <w:lang w:eastAsia="fr-FR"/>
              </w:rPr>
            </w:pPr>
            <w:r w:rsidRPr="00A25DA5">
              <w:rPr>
                <w:rFonts w:ascii="Consolas" w:eastAsia="Times New Roman" w:hAnsi="Consolas" w:cs="Times New Roman"/>
                <w:color w:val="38761D"/>
                <w:sz w:val="20"/>
                <w:szCs w:val="20"/>
                <w:highlight w:val="yellow"/>
                <w:lang w:eastAsia="fr-FR"/>
              </w:rPr>
              <w:t>200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eastAsia="fr-FR"/>
              </w:rPr>
            </w:pPr>
            <w:r w:rsidRPr="00A25DA5">
              <w:rPr>
                <w:rFonts w:ascii="Courier New" w:eastAsia="Times New Roman" w:hAnsi="Courier New" w:cs="Courier New"/>
                <w:color w:val="000000"/>
                <w:sz w:val="18"/>
                <w:szCs w:val="18"/>
                <w:highlight w:val="yellow"/>
                <w:lang w:eastAsia="fr-FR"/>
              </w:rPr>
              <w:t>{</w:t>
            </w:r>
          </w:p>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eastAsia="fr-FR"/>
              </w:rPr>
            </w:pPr>
            <w:r w:rsidRPr="00A25DA5">
              <w:rPr>
                <w:rFonts w:ascii="Courier New" w:eastAsia="Times New Roman" w:hAnsi="Courier New" w:cs="Courier New"/>
                <w:color w:val="000000"/>
                <w:sz w:val="18"/>
                <w:szCs w:val="18"/>
                <w:highlight w:val="yellow"/>
                <w:lang w:eastAsia="fr-FR"/>
              </w:rPr>
              <w:t>    </w:t>
            </w:r>
            <w:r w:rsidRPr="00A25DA5">
              <w:rPr>
                <w:rFonts w:ascii="Courier New" w:eastAsia="Times New Roman" w:hAnsi="Courier New" w:cs="Courier New"/>
                <w:color w:val="A31515"/>
                <w:sz w:val="18"/>
                <w:szCs w:val="18"/>
                <w:highlight w:val="yellow"/>
                <w:lang w:eastAsia="fr-FR"/>
              </w:rPr>
              <w:t>"success"</w:t>
            </w:r>
            <w:r w:rsidRPr="00A25DA5">
              <w:rPr>
                <w:rFonts w:ascii="Courier New" w:eastAsia="Times New Roman" w:hAnsi="Courier New" w:cs="Courier New"/>
                <w:color w:val="000000"/>
                <w:sz w:val="18"/>
                <w:szCs w:val="18"/>
                <w:highlight w:val="yellow"/>
                <w:lang w:eastAsia="fr-FR"/>
              </w:rPr>
              <w:t>: </w:t>
            </w:r>
            <w:r w:rsidRPr="00A25DA5">
              <w:rPr>
                <w:rFonts w:ascii="Courier New" w:eastAsia="Times New Roman" w:hAnsi="Courier New" w:cs="Courier New"/>
                <w:b/>
                <w:bCs/>
                <w:color w:val="0451A5"/>
                <w:sz w:val="18"/>
                <w:szCs w:val="18"/>
                <w:highlight w:val="yellow"/>
                <w:lang w:eastAsia="fr-FR"/>
              </w:rPr>
              <w:t>true</w:t>
            </w:r>
            <w:r w:rsidRPr="00A25DA5">
              <w:rPr>
                <w:rFonts w:ascii="Courier New" w:eastAsia="Times New Roman" w:hAnsi="Courier New" w:cs="Courier New"/>
                <w:color w:val="000000"/>
                <w:sz w:val="18"/>
                <w:szCs w:val="18"/>
                <w:highlight w:val="yellow"/>
                <w:lang w:eastAsia="fr-FR"/>
              </w:rPr>
              <w:t>,</w:t>
            </w:r>
          </w:p>
          <w:p w:rsidR="00407F3E" w:rsidRPr="00A25DA5" w:rsidRDefault="00407F3E" w:rsidP="0070452E">
            <w:pPr>
              <w:shd w:val="clear" w:color="auto" w:fill="FFFFFE"/>
              <w:spacing w:after="0" w:line="270" w:lineRule="atLeast"/>
              <w:rPr>
                <w:rFonts w:ascii="Courier New" w:eastAsia="Times New Roman" w:hAnsi="Courier New" w:cs="Courier New"/>
                <w:color w:val="0451A5"/>
                <w:sz w:val="18"/>
                <w:szCs w:val="18"/>
                <w:highlight w:val="yellow"/>
                <w:lang w:eastAsia="fr-FR"/>
              </w:rPr>
            </w:pPr>
            <w:r w:rsidRPr="00A25DA5">
              <w:rPr>
                <w:rFonts w:ascii="Courier New" w:eastAsia="Times New Roman" w:hAnsi="Courier New" w:cs="Courier New"/>
                <w:color w:val="000000"/>
                <w:sz w:val="18"/>
                <w:szCs w:val="18"/>
                <w:highlight w:val="yellow"/>
                <w:lang w:eastAsia="fr-FR"/>
              </w:rPr>
              <w:t>    </w:t>
            </w:r>
            <w:r w:rsidRPr="00A25DA5">
              <w:rPr>
                <w:rFonts w:ascii="Courier New" w:eastAsia="Times New Roman" w:hAnsi="Courier New" w:cs="Courier New"/>
                <w:color w:val="A31515"/>
                <w:sz w:val="18"/>
                <w:szCs w:val="18"/>
                <w:highlight w:val="yellow"/>
                <w:lang w:eastAsia="fr-FR"/>
              </w:rPr>
              <w:t>"msg"</w:t>
            </w:r>
            <w:r w:rsidRPr="00A25DA5">
              <w:rPr>
                <w:rFonts w:ascii="Courier New" w:eastAsia="Times New Roman" w:hAnsi="Courier New" w:cs="Courier New"/>
                <w:color w:val="000000"/>
                <w:sz w:val="18"/>
                <w:szCs w:val="18"/>
                <w:highlight w:val="yellow"/>
                <w:lang w:eastAsia="fr-FR"/>
              </w:rPr>
              <w:t>: </w:t>
            </w:r>
            <w:r w:rsidRPr="00A25DA5">
              <w:rPr>
                <w:rFonts w:ascii="Courier New" w:eastAsia="Times New Roman" w:hAnsi="Courier New" w:cs="Courier New"/>
                <w:color w:val="0451A5"/>
                <w:sz w:val="18"/>
                <w:szCs w:val="18"/>
                <w:highlight w:val="yellow"/>
                <w:lang w:eastAsia="fr-FR"/>
              </w:rPr>
              <w:t>"La facture a été ajoutée avec succès!",</w:t>
            </w:r>
          </w:p>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val="en-US" w:eastAsia="fr-FR"/>
              </w:rPr>
            </w:pPr>
            <w:r w:rsidRPr="00A25DA5">
              <w:rPr>
                <w:rFonts w:ascii="Courier New" w:eastAsia="Times New Roman" w:hAnsi="Courier New" w:cs="Courier New"/>
                <w:color w:val="000000"/>
                <w:sz w:val="18"/>
                <w:szCs w:val="18"/>
                <w:highlight w:val="yellow"/>
                <w:lang w:eastAsia="fr-FR"/>
              </w:rPr>
              <w:t xml:space="preserve">    </w:t>
            </w:r>
            <w:r w:rsidRPr="00A25DA5">
              <w:rPr>
                <w:rFonts w:ascii="Courier New" w:eastAsia="Times New Roman" w:hAnsi="Courier New" w:cs="Courier New"/>
                <w:color w:val="A31515"/>
                <w:sz w:val="18"/>
                <w:szCs w:val="18"/>
                <w:highlight w:val="yellow"/>
                <w:lang w:val="en-US" w:eastAsia="fr-FR"/>
              </w:rPr>
              <w:t>"</w:t>
            </w:r>
            <w:r w:rsidR="004E05A5">
              <w:rPr>
                <w:rFonts w:ascii="Courier New" w:eastAsia="Times New Roman" w:hAnsi="Courier New" w:cs="Courier New"/>
                <w:color w:val="A31515"/>
                <w:sz w:val="18"/>
                <w:szCs w:val="18"/>
                <w:highlight w:val="yellow"/>
                <w:lang w:val="en-US" w:eastAsia="fr-FR"/>
              </w:rPr>
              <w:t>electronique_signature</w:t>
            </w:r>
            <w:r w:rsidRPr="00A25DA5">
              <w:rPr>
                <w:rFonts w:ascii="Courier New" w:eastAsia="Times New Roman" w:hAnsi="Courier New" w:cs="Courier New"/>
                <w:color w:val="A31515"/>
                <w:sz w:val="18"/>
                <w:szCs w:val="18"/>
                <w:highlight w:val="yellow"/>
                <w:lang w:val="en-US" w:eastAsia="fr-FR"/>
              </w:rPr>
              <w:t>"</w:t>
            </w:r>
            <w:r w:rsidRPr="00A25DA5">
              <w:rPr>
                <w:rFonts w:ascii="Courier New" w:eastAsia="Times New Roman" w:hAnsi="Courier New" w:cs="Courier New"/>
                <w:color w:val="000000"/>
                <w:sz w:val="18"/>
                <w:szCs w:val="18"/>
                <w:highlight w:val="yellow"/>
                <w:lang w:val="en-US" w:eastAsia="fr-FR"/>
              </w:rPr>
              <w:t>: </w:t>
            </w:r>
            <w:r w:rsidRPr="00A25DA5">
              <w:rPr>
                <w:rFonts w:ascii="Courier New" w:eastAsia="Times New Roman" w:hAnsi="Courier New" w:cs="Courier New"/>
                <w:color w:val="0451A5"/>
                <w:sz w:val="18"/>
                <w:szCs w:val="18"/>
                <w:highlight w:val="yellow"/>
                <w:lang w:val="en-US" w:eastAsia="fr-FR"/>
              </w:rPr>
              <w:t>"9a2a3f27dd833f6f4a069235ce165723be1b7340",</w:t>
            </w:r>
          </w:p>
          <w:p w:rsidR="00407F3E" w:rsidRPr="00A25DA5" w:rsidRDefault="00407F3E" w:rsidP="0070452E">
            <w:pPr>
              <w:shd w:val="clear" w:color="auto" w:fill="FFFFFE"/>
              <w:spacing w:line="270" w:lineRule="atLeast"/>
              <w:rPr>
                <w:rFonts w:ascii="Courier New" w:eastAsia="Times New Roman" w:hAnsi="Courier New" w:cs="Courier New"/>
                <w:color w:val="000000"/>
                <w:sz w:val="18"/>
                <w:szCs w:val="18"/>
                <w:highlight w:val="yellow"/>
                <w:lang w:val="en-US" w:eastAsia="fr-FR"/>
              </w:rPr>
            </w:pPr>
            <w:r w:rsidRPr="00A25DA5">
              <w:rPr>
                <w:rFonts w:ascii="Courier New" w:eastAsia="Times New Roman" w:hAnsi="Courier New" w:cs="Courier New"/>
                <w:color w:val="000000"/>
                <w:sz w:val="18"/>
                <w:szCs w:val="18"/>
                <w:highlight w:val="yellow"/>
                <w:lang w:val="en-US" w:eastAsia="fr-FR"/>
              </w:rPr>
              <w:t>    </w:t>
            </w:r>
            <w:r w:rsidRPr="00A25DA5">
              <w:rPr>
                <w:rFonts w:ascii="Courier New" w:eastAsia="Times New Roman" w:hAnsi="Courier New" w:cs="Courier New"/>
                <w:color w:val="A31515"/>
                <w:sz w:val="18"/>
                <w:szCs w:val="18"/>
                <w:highlight w:val="yellow"/>
                <w:lang w:val="en-US" w:eastAsia="fr-FR"/>
              </w:rPr>
              <w:t>"result"</w:t>
            </w:r>
            <w:r w:rsidRPr="00A25DA5">
              <w:rPr>
                <w:rFonts w:ascii="Courier New" w:eastAsia="Times New Roman" w:hAnsi="Courier New" w:cs="Courier New"/>
                <w:color w:val="000000"/>
                <w:sz w:val="18"/>
                <w:szCs w:val="18"/>
                <w:highlight w:val="yellow"/>
                <w:lang w:val="en-US" w:eastAsia="fr-FR"/>
              </w:rPr>
              <w:t>: {</w:t>
            </w:r>
          </w:p>
          <w:p w:rsidR="00407F3E" w:rsidRPr="00A25DA5" w:rsidRDefault="00407F3E" w:rsidP="0070452E">
            <w:pPr>
              <w:shd w:val="clear" w:color="auto" w:fill="FFFFFE"/>
              <w:spacing w:after="0" w:line="270" w:lineRule="atLeast"/>
              <w:rPr>
                <w:rFonts w:ascii="Courier New" w:eastAsia="Times New Roman" w:hAnsi="Courier New" w:cs="Courier New"/>
                <w:color w:val="0451A5"/>
                <w:sz w:val="18"/>
                <w:szCs w:val="18"/>
                <w:highlight w:val="yellow"/>
                <w:lang w:val="en-US" w:eastAsia="fr-FR"/>
              </w:rPr>
            </w:pPr>
            <w:r w:rsidRPr="00A25DA5">
              <w:rPr>
                <w:rFonts w:ascii="Courier New" w:eastAsia="Times New Roman" w:hAnsi="Courier New" w:cs="Courier New"/>
                <w:color w:val="000000"/>
                <w:sz w:val="18"/>
                <w:szCs w:val="18"/>
                <w:highlight w:val="yellow"/>
                <w:lang w:val="en-US" w:eastAsia="fr-FR"/>
              </w:rPr>
              <w:t>        </w:t>
            </w:r>
            <w:r w:rsidRPr="00A25DA5">
              <w:rPr>
                <w:rFonts w:ascii="Courier New" w:eastAsia="Times New Roman" w:hAnsi="Courier New" w:cs="Courier New"/>
                <w:color w:val="A31515"/>
                <w:sz w:val="18"/>
                <w:szCs w:val="18"/>
                <w:highlight w:val="yellow"/>
                <w:lang w:val="en-US" w:eastAsia="fr-FR"/>
              </w:rPr>
              <w:t>"invoice_number"</w:t>
            </w:r>
            <w:r w:rsidRPr="00A25DA5">
              <w:rPr>
                <w:rFonts w:ascii="Courier New" w:eastAsia="Times New Roman" w:hAnsi="Courier New" w:cs="Courier New"/>
                <w:color w:val="000000"/>
                <w:sz w:val="18"/>
                <w:szCs w:val="18"/>
                <w:highlight w:val="yellow"/>
                <w:lang w:val="en-US" w:eastAsia="fr-FR"/>
              </w:rPr>
              <w:t>: </w:t>
            </w:r>
            <w:r w:rsidRPr="00A25DA5">
              <w:rPr>
                <w:rFonts w:ascii="Courier New" w:eastAsia="Times New Roman" w:hAnsi="Courier New" w:cs="Courier New"/>
                <w:color w:val="0451A5"/>
                <w:sz w:val="18"/>
                <w:szCs w:val="18"/>
                <w:highlight w:val="yellow"/>
                <w:lang w:val="en-US" w:eastAsia="fr-FR"/>
              </w:rPr>
              <w:t>"0001/2021",</w:t>
            </w:r>
          </w:p>
          <w:p w:rsidR="00407F3E" w:rsidRPr="00A25DA5" w:rsidRDefault="00407F3E" w:rsidP="0070452E">
            <w:pPr>
              <w:shd w:val="clear" w:color="auto" w:fill="FFFFFE"/>
              <w:spacing w:after="0" w:line="270" w:lineRule="atLeast"/>
              <w:rPr>
                <w:rFonts w:ascii="Courier New" w:eastAsia="Times New Roman" w:hAnsi="Courier New" w:cs="Courier New"/>
                <w:color w:val="0451A5"/>
                <w:sz w:val="18"/>
                <w:szCs w:val="18"/>
                <w:highlight w:val="yellow"/>
                <w:lang w:val="en-US" w:eastAsia="fr-FR"/>
              </w:rPr>
            </w:pPr>
            <w:r w:rsidRPr="00A25DA5">
              <w:rPr>
                <w:rFonts w:ascii="Courier New" w:eastAsia="Times New Roman" w:hAnsi="Courier New" w:cs="Courier New"/>
                <w:color w:val="0451A5"/>
                <w:sz w:val="18"/>
                <w:szCs w:val="18"/>
                <w:highlight w:val="yellow"/>
                <w:lang w:val="en-US" w:eastAsia="fr-FR"/>
              </w:rPr>
              <w:t xml:space="preserve">        </w:t>
            </w:r>
            <w:r w:rsidRPr="00A25DA5">
              <w:rPr>
                <w:rFonts w:ascii="Courier New" w:eastAsia="Times New Roman" w:hAnsi="Courier New" w:cs="Courier New"/>
                <w:color w:val="A31515"/>
                <w:sz w:val="18"/>
                <w:szCs w:val="18"/>
                <w:highlight w:val="yellow"/>
                <w:lang w:val="en-US" w:eastAsia="fr-FR"/>
              </w:rPr>
              <w:t>"invoice_registered_number"</w:t>
            </w:r>
            <w:r w:rsidRPr="00A25DA5">
              <w:rPr>
                <w:rFonts w:ascii="Courier New" w:eastAsia="Times New Roman" w:hAnsi="Courier New" w:cs="Courier New"/>
                <w:color w:val="000000"/>
                <w:sz w:val="18"/>
                <w:szCs w:val="18"/>
                <w:highlight w:val="yellow"/>
                <w:lang w:val="en-US" w:eastAsia="fr-FR"/>
              </w:rPr>
              <w:t>: </w:t>
            </w:r>
            <w:r w:rsidRPr="00A25DA5">
              <w:rPr>
                <w:rFonts w:ascii="Courier New" w:eastAsia="Times New Roman" w:hAnsi="Courier New" w:cs="Courier New"/>
                <w:color w:val="0451A5"/>
                <w:sz w:val="18"/>
                <w:szCs w:val="18"/>
                <w:highlight w:val="yellow"/>
                <w:lang w:val="en-US" w:eastAsia="fr-FR"/>
              </w:rPr>
              <w:t>"4530253",</w:t>
            </w:r>
          </w:p>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val="en-US" w:eastAsia="fr-FR"/>
              </w:rPr>
            </w:pPr>
            <w:r w:rsidRPr="00A25DA5">
              <w:rPr>
                <w:rFonts w:ascii="Courier New" w:eastAsia="Times New Roman" w:hAnsi="Courier New" w:cs="Courier New"/>
                <w:color w:val="000000"/>
                <w:sz w:val="18"/>
                <w:szCs w:val="18"/>
                <w:highlight w:val="yellow"/>
                <w:lang w:val="en-US" w:eastAsia="fr-FR"/>
              </w:rPr>
              <w:t xml:space="preserve">        </w:t>
            </w:r>
            <w:r w:rsidRPr="00A25DA5">
              <w:rPr>
                <w:rFonts w:ascii="Courier New" w:eastAsia="Times New Roman" w:hAnsi="Courier New" w:cs="Courier New"/>
                <w:color w:val="A31515"/>
                <w:sz w:val="18"/>
                <w:szCs w:val="18"/>
                <w:highlight w:val="yellow"/>
                <w:lang w:val="en-US" w:eastAsia="fr-FR"/>
              </w:rPr>
              <w:t>"invoice_registered_date"</w:t>
            </w:r>
            <w:r w:rsidRPr="00A25DA5">
              <w:rPr>
                <w:rFonts w:ascii="Courier New" w:eastAsia="Times New Roman" w:hAnsi="Courier New" w:cs="Courier New"/>
                <w:color w:val="000000"/>
                <w:sz w:val="18"/>
                <w:szCs w:val="18"/>
                <w:highlight w:val="yellow"/>
                <w:lang w:val="en-US" w:eastAsia="fr-FR"/>
              </w:rPr>
              <w:t>:</w:t>
            </w:r>
            <w:r w:rsidRPr="00A25DA5">
              <w:rPr>
                <w:rFonts w:ascii="Courier New" w:eastAsia="Times New Roman" w:hAnsi="Courier New" w:cs="Courier New"/>
                <w:color w:val="0451A5"/>
                <w:sz w:val="18"/>
                <w:szCs w:val="18"/>
                <w:highlight w:val="yellow"/>
                <w:lang w:val="en-US" w:eastAsia="fr-FR"/>
              </w:rPr>
              <w:t>"2023-05-12 10:04:23"</w:t>
            </w:r>
          </w:p>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val="en-US" w:eastAsia="fr-FR"/>
              </w:rPr>
            </w:pPr>
          </w:p>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eastAsia="fr-FR"/>
              </w:rPr>
            </w:pPr>
            <w:r w:rsidRPr="00A25DA5">
              <w:rPr>
                <w:rFonts w:ascii="Courier New" w:eastAsia="Times New Roman" w:hAnsi="Courier New" w:cs="Courier New"/>
                <w:color w:val="000000"/>
                <w:sz w:val="18"/>
                <w:szCs w:val="18"/>
                <w:highlight w:val="yellow"/>
                <w:lang w:val="en-US" w:eastAsia="fr-FR"/>
              </w:rPr>
              <w:t>    </w:t>
            </w:r>
            <w:r w:rsidRPr="00A25DA5">
              <w:rPr>
                <w:rFonts w:ascii="Courier New" w:eastAsia="Times New Roman" w:hAnsi="Courier New" w:cs="Courier New"/>
                <w:color w:val="000000"/>
                <w:sz w:val="18"/>
                <w:szCs w:val="18"/>
                <w:highlight w:val="yellow"/>
                <w:lang w:eastAsia="fr-FR"/>
              </w:rPr>
              <w:t>}</w:t>
            </w:r>
          </w:p>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eastAsia="fr-FR"/>
              </w:rPr>
            </w:pPr>
            <w:r w:rsidRPr="00A25DA5">
              <w:rPr>
                <w:rFonts w:ascii="Courier New" w:eastAsia="Times New Roman" w:hAnsi="Courier New" w:cs="Courier New"/>
                <w:color w:val="000000"/>
                <w:sz w:val="18"/>
                <w:szCs w:val="18"/>
                <w:highlight w:val="yellow"/>
                <w:lang w:eastAsia="fr-FR"/>
              </w:rPr>
              <w:t xml:space="preserve">} </w:t>
            </w:r>
          </w:p>
        </w:tc>
      </w:tr>
      <w:tr w:rsidR="00407F3E" w:rsidRPr="00A25DA5" w:rsidTr="0070452E">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07F3E" w:rsidRPr="00A25DA5" w:rsidRDefault="00407F3E" w:rsidP="0070452E">
            <w:pPr>
              <w:spacing w:after="0" w:line="240" w:lineRule="auto"/>
              <w:ind w:right="-260"/>
              <w:rPr>
                <w:rFonts w:ascii="Consolas" w:eastAsia="Times New Roman" w:hAnsi="Consolas" w:cs="Times New Roman"/>
                <w:color w:val="38761D"/>
                <w:sz w:val="20"/>
                <w:szCs w:val="20"/>
                <w:highlight w:val="yellow"/>
                <w:lang w:eastAsia="fr-FR"/>
              </w:rPr>
            </w:pP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07F3E" w:rsidRPr="00A25DA5" w:rsidRDefault="00407F3E" w:rsidP="0070452E">
            <w:pPr>
              <w:shd w:val="clear" w:color="auto" w:fill="FFFFFE"/>
              <w:spacing w:after="0" w:line="270" w:lineRule="atLeast"/>
              <w:rPr>
                <w:rFonts w:ascii="Courier New" w:eastAsia="Times New Roman" w:hAnsi="Courier New" w:cs="Courier New"/>
                <w:color w:val="000000"/>
                <w:sz w:val="18"/>
                <w:szCs w:val="18"/>
                <w:highlight w:val="yellow"/>
                <w:lang w:eastAsia="fr-FR"/>
              </w:rPr>
            </w:pPr>
          </w:p>
        </w:tc>
      </w:tr>
    </w:tbl>
    <w:p w:rsidR="00407F3E" w:rsidRPr="00A25DA5" w:rsidRDefault="00407F3E" w:rsidP="00407F3E">
      <w:pPr>
        <w:rPr>
          <w:sz w:val="24"/>
          <w:szCs w:val="24"/>
          <w:highlight w:val="yellow"/>
        </w:rPr>
      </w:pPr>
    </w:p>
    <w:p w:rsidR="00407F3E" w:rsidRPr="00A25DA5" w:rsidRDefault="00407F3E" w:rsidP="0070452E">
      <w:pPr>
        <w:pStyle w:val="Paragraphedeliste"/>
        <w:numPr>
          <w:ilvl w:val="0"/>
          <w:numId w:val="22"/>
        </w:numPr>
        <w:jc w:val="both"/>
        <w:rPr>
          <w:rFonts w:ascii="Verdana" w:hAnsi="Verdana"/>
          <w:sz w:val="24"/>
          <w:szCs w:val="24"/>
          <w:highlight w:val="yellow"/>
        </w:rPr>
      </w:pPr>
      <w:r w:rsidRPr="00A25DA5">
        <w:rPr>
          <w:rFonts w:ascii="Verdana" w:hAnsi="Verdana"/>
          <w:sz w:val="24"/>
          <w:szCs w:val="24"/>
          <w:highlight w:val="yellow"/>
        </w:rPr>
        <w:t>Les systèmes des contribuables doivent enregistrer automatiquement ce</w:t>
      </w:r>
      <w:r w:rsidR="00302BA4">
        <w:rPr>
          <w:rFonts w:ascii="Verdana" w:hAnsi="Verdana"/>
          <w:sz w:val="24"/>
          <w:szCs w:val="24"/>
          <w:highlight w:val="yellow"/>
        </w:rPr>
        <w:t xml:space="preserve">tte signature </w:t>
      </w:r>
      <w:r w:rsidR="001175B2">
        <w:rPr>
          <w:rFonts w:ascii="Verdana" w:hAnsi="Verdana"/>
          <w:sz w:val="24"/>
          <w:szCs w:val="24"/>
          <w:highlight w:val="yellow"/>
        </w:rPr>
        <w:t>électronique</w:t>
      </w:r>
      <w:r w:rsidRPr="00A25DA5">
        <w:rPr>
          <w:rFonts w:ascii="Verdana" w:hAnsi="Verdana"/>
          <w:sz w:val="24"/>
          <w:szCs w:val="24"/>
          <w:highlight w:val="yellow"/>
        </w:rPr>
        <w:t xml:space="preserve"> crypté</w:t>
      </w:r>
      <w:r w:rsidR="00854DD9">
        <w:rPr>
          <w:rFonts w:ascii="Verdana" w:hAnsi="Verdana"/>
          <w:sz w:val="24"/>
          <w:szCs w:val="24"/>
          <w:highlight w:val="yellow"/>
        </w:rPr>
        <w:t>e</w:t>
      </w:r>
      <w:r w:rsidRPr="00A25DA5">
        <w:rPr>
          <w:rFonts w:ascii="Verdana" w:hAnsi="Verdana"/>
          <w:sz w:val="24"/>
          <w:szCs w:val="24"/>
          <w:highlight w:val="yellow"/>
        </w:rPr>
        <w:t xml:space="preserve"> ainsi que </w:t>
      </w:r>
      <w:r w:rsidR="007B6092" w:rsidRPr="00A25DA5">
        <w:rPr>
          <w:rFonts w:ascii="Verdana" w:hAnsi="Verdana"/>
          <w:sz w:val="24"/>
          <w:szCs w:val="24"/>
          <w:highlight w:val="yellow"/>
        </w:rPr>
        <w:t>le message envoyé</w:t>
      </w:r>
      <w:r w:rsidRPr="00A25DA5">
        <w:rPr>
          <w:rFonts w:ascii="Verdana" w:hAnsi="Verdana"/>
          <w:sz w:val="24"/>
          <w:szCs w:val="24"/>
          <w:highlight w:val="yellow"/>
        </w:rPr>
        <w:t xml:space="preserve"> par </w:t>
      </w:r>
      <w:r w:rsidR="002862E9">
        <w:rPr>
          <w:rFonts w:ascii="Verdana" w:hAnsi="Verdana"/>
          <w:sz w:val="24"/>
          <w:szCs w:val="24"/>
          <w:highlight w:val="yellow"/>
        </w:rPr>
        <w:t xml:space="preserve">le </w:t>
      </w:r>
      <w:r w:rsidRPr="00A25DA5">
        <w:rPr>
          <w:rFonts w:ascii="Verdana" w:hAnsi="Verdana"/>
          <w:sz w:val="24"/>
          <w:szCs w:val="24"/>
          <w:highlight w:val="yellow"/>
        </w:rPr>
        <w:t>système</w:t>
      </w:r>
      <w:r w:rsidR="002862E9">
        <w:rPr>
          <w:rFonts w:ascii="Verdana" w:hAnsi="Verdana"/>
          <w:sz w:val="24"/>
          <w:szCs w:val="24"/>
          <w:highlight w:val="yellow"/>
        </w:rPr>
        <w:t xml:space="preserve"> </w:t>
      </w:r>
      <w:r w:rsidR="007B6092">
        <w:rPr>
          <w:rFonts w:ascii="Verdana" w:hAnsi="Verdana"/>
          <w:sz w:val="24"/>
          <w:szCs w:val="24"/>
          <w:highlight w:val="yellow"/>
        </w:rPr>
        <w:t>eBMS.</w:t>
      </w:r>
      <w:r w:rsidRPr="00A25DA5">
        <w:rPr>
          <w:rFonts w:ascii="Verdana" w:hAnsi="Verdana"/>
          <w:sz w:val="24"/>
          <w:szCs w:val="24"/>
          <w:highlight w:val="yellow"/>
        </w:rPr>
        <w:t xml:space="preserve"> </w:t>
      </w:r>
      <w:r w:rsidR="009E227E">
        <w:rPr>
          <w:rFonts w:ascii="Verdana" w:hAnsi="Verdana"/>
          <w:sz w:val="24"/>
          <w:szCs w:val="24"/>
          <w:highlight w:val="yellow"/>
        </w:rPr>
        <w:t>Cette signature</w:t>
      </w:r>
      <w:r w:rsidR="00582F45">
        <w:rPr>
          <w:rFonts w:ascii="Verdana" w:hAnsi="Verdana"/>
          <w:sz w:val="24"/>
          <w:szCs w:val="24"/>
          <w:highlight w:val="yellow"/>
        </w:rPr>
        <w:t xml:space="preserve"> servira de preuve que la facture envoyée a été bien </w:t>
      </w:r>
      <w:r w:rsidR="00D518EB">
        <w:rPr>
          <w:rFonts w:ascii="Verdana" w:hAnsi="Verdana"/>
          <w:sz w:val="24"/>
          <w:szCs w:val="24"/>
          <w:highlight w:val="yellow"/>
        </w:rPr>
        <w:t>reçue</w:t>
      </w:r>
      <w:r w:rsidR="00582F45">
        <w:rPr>
          <w:rFonts w:ascii="Verdana" w:hAnsi="Verdana"/>
          <w:sz w:val="24"/>
          <w:szCs w:val="24"/>
          <w:highlight w:val="yellow"/>
        </w:rPr>
        <w:t xml:space="preserve"> par l’OBR. Lor</w:t>
      </w:r>
      <w:r w:rsidR="004A5395">
        <w:rPr>
          <w:rFonts w:ascii="Verdana" w:hAnsi="Verdana"/>
          <w:sz w:val="24"/>
          <w:szCs w:val="24"/>
          <w:highlight w:val="yellow"/>
        </w:rPr>
        <w:t>sque ce numéro n’a pas été reçu</w:t>
      </w:r>
      <w:r w:rsidR="00582F45">
        <w:rPr>
          <w:rFonts w:ascii="Verdana" w:hAnsi="Verdana"/>
          <w:sz w:val="24"/>
          <w:szCs w:val="24"/>
          <w:highlight w:val="yellow"/>
        </w:rPr>
        <w:t xml:space="preserve">, cela veut dire que le message n’a pas été reçue par l’OBR. Il appartient alors au </w:t>
      </w:r>
      <w:r w:rsidR="003446D1">
        <w:rPr>
          <w:rFonts w:ascii="Verdana" w:hAnsi="Verdana"/>
          <w:sz w:val="24"/>
          <w:szCs w:val="24"/>
          <w:highlight w:val="yellow"/>
        </w:rPr>
        <w:t xml:space="preserve">système du </w:t>
      </w:r>
      <w:r w:rsidR="00582F45">
        <w:rPr>
          <w:rFonts w:ascii="Verdana" w:hAnsi="Verdana"/>
          <w:sz w:val="24"/>
          <w:szCs w:val="24"/>
          <w:highlight w:val="yellow"/>
        </w:rPr>
        <w:t>contribuable de renvoyer automatiquement la facture, tout comme cela est fait p</w:t>
      </w:r>
      <w:r w:rsidR="00DC437D">
        <w:rPr>
          <w:rFonts w:ascii="Verdana" w:hAnsi="Verdana"/>
          <w:sz w:val="24"/>
          <w:szCs w:val="24"/>
          <w:highlight w:val="yellow"/>
        </w:rPr>
        <w:t>our tout autre problème d’envoi</w:t>
      </w:r>
      <w:r w:rsidR="00582F45">
        <w:rPr>
          <w:rFonts w:ascii="Verdana" w:hAnsi="Verdana"/>
          <w:sz w:val="24"/>
          <w:szCs w:val="24"/>
          <w:highlight w:val="yellow"/>
        </w:rPr>
        <w:t>.</w:t>
      </w:r>
    </w:p>
    <w:p w:rsidR="00EB3AE8" w:rsidRPr="00A25DA5" w:rsidRDefault="00582F45" w:rsidP="0070452E">
      <w:pPr>
        <w:pStyle w:val="Paragraphedeliste"/>
        <w:numPr>
          <w:ilvl w:val="0"/>
          <w:numId w:val="22"/>
        </w:numPr>
        <w:jc w:val="both"/>
        <w:rPr>
          <w:rFonts w:ascii="Verdana" w:hAnsi="Verdana"/>
          <w:sz w:val="24"/>
          <w:szCs w:val="24"/>
          <w:highlight w:val="yellow"/>
        </w:rPr>
      </w:pPr>
      <w:r>
        <w:rPr>
          <w:rFonts w:ascii="Verdana" w:hAnsi="Verdana"/>
          <w:sz w:val="24"/>
          <w:szCs w:val="24"/>
          <w:highlight w:val="yellow"/>
        </w:rPr>
        <w:t>Lorsque cela s’avère nécessaire, la vérification s’effectuera</w:t>
      </w:r>
      <w:r w:rsidR="00EB3AE8" w:rsidRPr="00A25DA5">
        <w:rPr>
          <w:rFonts w:ascii="Verdana" w:hAnsi="Verdana"/>
          <w:sz w:val="24"/>
          <w:szCs w:val="24"/>
          <w:highlight w:val="yellow"/>
        </w:rPr>
        <w:t xml:space="preserve"> comme suit :</w:t>
      </w:r>
    </w:p>
    <w:p w:rsidR="00E33F2E" w:rsidRPr="00A25DA5" w:rsidRDefault="00E33F2E" w:rsidP="00EB3AE8">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 xml:space="preserve"> </w:t>
      </w:r>
      <w:r w:rsidR="00C457D2" w:rsidRPr="00A25DA5">
        <w:rPr>
          <w:rFonts w:ascii="Verdana" w:hAnsi="Verdana"/>
          <w:sz w:val="24"/>
          <w:szCs w:val="24"/>
          <w:highlight w:val="yellow"/>
        </w:rPr>
        <w:t>Décoder avec base64 la chaine de caractère se trouvant dans le champ « </w:t>
      </w:r>
      <w:r w:rsidR="00B9385D">
        <w:rPr>
          <w:rFonts w:ascii="Verdana" w:hAnsi="Verdana"/>
          <w:sz w:val="24"/>
          <w:szCs w:val="24"/>
          <w:highlight w:val="yellow"/>
        </w:rPr>
        <w:t>electronic_signature</w:t>
      </w:r>
      <w:r w:rsidR="00C457D2" w:rsidRPr="00A25DA5">
        <w:rPr>
          <w:rFonts w:ascii="Verdana" w:hAnsi="Verdana"/>
          <w:sz w:val="24"/>
          <w:szCs w:val="24"/>
          <w:highlight w:val="yellow"/>
        </w:rPr>
        <w:t> » pour avoir le message crypté ;</w:t>
      </w:r>
    </w:p>
    <w:p w:rsidR="00A63664" w:rsidRPr="00A25DA5" w:rsidRDefault="00A63664" w:rsidP="00A63664">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 xml:space="preserve">Décrypter le message obtenu avec </w:t>
      </w:r>
      <w:r w:rsidR="00F05391">
        <w:rPr>
          <w:rFonts w:ascii="Verdana" w:hAnsi="Verdana"/>
          <w:sz w:val="24"/>
          <w:szCs w:val="24"/>
          <w:highlight w:val="yellow"/>
        </w:rPr>
        <w:t xml:space="preserve">l’algorithme </w:t>
      </w:r>
      <w:r w:rsidR="009E6B48">
        <w:rPr>
          <w:rFonts w:ascii="Verdana" w:hAnsi="Verdana"/>
          <w:sz w:val="24"/>
          <w:szCs w:val="24"/>
          <w:highlight w:val="yellow"/>
        </w:rPr>
        <w:t>de cryptage</w:t>
      </w:r>
      <w:r w:rsidR="002319CC">
        <w:rPr>
          <w:rFonts w:ascii="Verdana" w:hAnsi="Verdana"/>
          <w:sz w:val="24"/>
          <w:szCs w:val="24"/>
          <w:highlight w:val="yellow"/>
        </w:rPr>
        <w:t xml:space="preserve"> </w:t>
      </w:r>
      <w:r w:rsidR="00F05391">
        <w:rPr>
          <w:rFonts w:ascii="Verdana" w:hAnsi="Verdana"/>
          <w:sz w:val="24"/>
          <w:szCs w:val="24"/>
          <w:highlight w:val="yellow"/>
        </w:rPr>
        <w:t xml:space="preserve">RSA et </w:t>
      </w:r>
      <w:r w:rsidRPr="00A25DA5">
        <w:rPr>
          <w:rFonts w:ascii="Verdana" w:hAnsi="Verdana"/>
          <w:sz w:val="24"/>
          <w:szCs w:val="24"/>
          <w:highlight w:val="yellow"/>
        </w:rPr>
        <w:t xml:space="preserve">une clé publique que l’OBR va leur fournir préalablement. </w:t>
      </w:r>
      <w:r>
        <w:rPr>
          <w:rFonts w:ascii="Verdana" w:hAnsi="Verdana"/>
          <w:sz w:val="24"/>
          <w:szCs w:val="24"/>
          <w:highlight w:val="yellow"/>
        </w:rPr>
        <w:t>Une</w:t>
      </w:r>
      <w:r w:rsidRPr="00A25DA5">
        <w:rPr>
          <w:rFonts w:ascii="Verdana" w:hAnsi="Verdana"/>
          <w:sz w:val="24"/>
          <w:szCs w:val="24"/>
          <w:highlight w:val="yellow"/>
        </w:rPr>
        <w:t xml:space="preserve"> clé publique </w:t>
      </w:r>
      <w:r>
        <w:rPr>
          <w:rFonts w:ascii="Verdana" w:hAnsi="Verdana"/>
          <w:sz w:val="24"/>
          <w:szCs w:val="24"/>
          <w:highlight w:val="yellow"/>
        </w:rPr>
        <w:t>généré</w:t>
      </w:r>
      <w:r w:rsidR="00236C3C">
        <w:rPr>
          <w:rFonts w:ascii="Verdana" w:hAnsi="Verdana"/>
          <w:sz w:val="24"/>
          <w:szCs w:val="24"/>
          <w:highlight w:val="yellow"/>
        </w:rPr>
        <w:t>e</w:t>
      </w:r>
      <w:r>
        <w:rPr>
          <w:rFonts w:ascii="Verdana" w:hAnsi="Verdana"/>
          <w:sz w:val="24"/>
          <w:szCs w:val="24"/>
          <w:highlight w:val="yellow"/>
        </w:rPr>
        <w:t xml:space="preserve"> chaque année </w:t>
      </w:r>
      <w:r w:rsidR="00CD5745">
        <w:rPr>
          <w:rFonts w:ascii="Verdana" w:hAnsi="Verdana"/>
          <w:sz w:val="24"/>
          <w:szCs w:val="24"/>
          <w:highlight w:val="yellow"/>
        </w:rPr>
        <w:t xml:space="preserve">ou chaque fois que de besoin </w:t>
      </w:r>
      <w:r w:rsidRPr="00A25DA5">
        <w:rPr>
          <w:rFonts w:ascii="Verdana" w:hAnsi="Verdana"/>
          <w:sz w:val="24"/>
          <w:szCs w:val="24"/>
          <w:highlight w:val="yellow"/>
        </w:rPr>
        <w:t xml:space="preserve">sera envoyé à l’adresse email que le contribuable va fournir </w:t>
      </w:r>
      <w:r>
        <w:rPr>
          <w:rFonts w:ascii="Verdana" w:hAnsi="Verdana"/>
          <w:sz w:val="24"/>
          <w:szCs w:val="24"/>
          <w:highlight w:val="yellow"/>
        </w:rPr>
        <w:t>ou sera téléchargeable sur le site web de l’OBR</w:t>
      </w:r>
      <w:r w:rsidR="002862E9">
        <w:rPr>
          <w:rFonts w:ascii="Verdana" w:hAnsi="Verdana"/>
          <w:sz w:val="24"/>
          <w:szCs w:val="24"/>
          <w:highlight w:val="yellow"/>
        </w:rPr>
        <w:t xml:space="preserve"> (</w:t>
      </w:r>
      <w:hyperlink r:id="rId8" w:history="1">
        <w:r w:rsidR="00164502" w:rsidRPr="00E92C1A">
          <w:rPr>
            <w:rStyle w:val="Lienhypertexte"/>
            <w:rFonts w:ascii="Verdana" w:hAnsi="Verdana"/>
            <w:sz w:val="24"/>
            <w:szCs w:val="24"/>
            <w:highlight w:val="yellow"/>
          </w:rPr>
          <w:t>www.obr.gov.bi</w:t>
        </w:r>
      </w:hyperlink>
      <w:r w:rsidR="00DC5F82">
        <w:rPr>
          <w:rFonts w:ascii="Verdana" w:hAnsi="Verdana"/>
          <w:sz w:val="24"/>
          <w:szCs w:val="24"/>
          <w:highlight w:val="yellow"/>
        </w:rPr>
        <w:t>)</w:t>
      </w:r>
      <w:r w:rsidR="00164502">
        <w:rPr>
          <w:rFonts w:ascii="Verdana" w:hAnsi="Verdana"/>
          <w:sz w:val="24"/>
          <w:szCs w:val="24"/>
          <w:highlight w:val="yellow"/>
        </w:rPr>
        <w:t>. L</w:t>
      </w:r>
      <w:r w:rsidR="001C48AF">
        <w:rPr>
          <w:rFonts w:ascii="Verdana" w:hAnsi="Verdana"/>
          <w:sz w:val="24"/>
          <w:szCs w:val="24"/>
          <w:highlight w:val="yellow"/>
        </w:rPr>
        <w:t>a</w:t>
      </w:r>
      <w:r w:rsidR="00164502">
        <w:rPr>
          <w:rFonts w:ascii="Verdana" w:hAnsi="Verdana"/>
          <w:sz w:val="24"/>
          <w:szCs w:val="24"/>
          <w:highlight w:val="yellow"/>
        </w:rPr>
        <w:t xml:space="preserve"> </w:t>
      </w:r>
      <w:r w:rsidR="00B67BCB">
        <w:rPr>
          <w:rFonts w:ascii="Verdana" w:hAnsi="Verdana"/>
          <w:sz w:val="24"/>
          <w:szCs w:val="24"/>
          <w:highlight w:val="yellow"/>
        </w:rPr>
        <w:t>période</w:t>
      </w:r>
      <w:r w:rsidR="00164502">
        <w:rPr>
          <w:rFonts w:ascii="Verdana" w:hAnsi="Verdana"/>
          <w:sz w:val="24"/>
          <w:szCs w:val="24"/>
          <w:highlight w:val="yellow"/>
        </w:rPr>
        <w:t xml:space="preserve"> de validité </w:t>
      </w:r>
      <w:r w:rsidR="00AA425C">
        <w:rPr>
          <w:rFonts w:ascii="Verdana" w:hAnsi="Verdana"/>
          <w:sz w:val="24"/>
          <w:szCs w:val="24"/>
          <w:highlight w:val="yellow"/>
        </w:rPr>
        <w:t xml:space="preserve">de la clé publique </w:t>
      </w:r>
      <w:r w:rsidR="00164502">
        <w:rPr>
          <w:rFonts w:ascii="Verdana" w:hAnsi="Verdana"/>
          <w:sz w:val="24"/>
          <w:szCs w:val="24"/>
          <w:highlight w:val="yellow"/>
        </w:rPr>
        <w:t xml:space="preserve">sera </w:t>
      </w:r>
      <w:r w:rsidR="00B37C40">
        <w:rPr>
          <w:rFonts w:ascii="Verdana" w:hAnsi="Verdana"/>
          <w:sz w:val="24"/>
          <w:szCs w:val="24"/>
          <w:highlight w:val="yellow"/>
        </w:rPr>
        <w:t>spécifiée</w:t>
      </w:r>
      <w:r w:rsidR="00A74519">
        <w:rPr>
          <w:rFonts w:ascii="Verdana" w:hAnsi="Verdana"/>
          <w:sz w:val="24"/>
          <w:szCs w:val="24"/>
          <w:highlight w:val="yellow"/>
        </w:rPr>
        <w:t xml:space="preserve"> en précisant la</w:t>
      </w:r>
      <w:r w:rsidR="00164502">
        <w:rPr>
          <w:rFonts w:ascii="Verdana" w:hAnsi="Verdana"/>
          <w:sz w:val="24"/>
          <w:szCs w:val="24"/>
          <w:highlight w:val="yellow"/>
        </w:rPr>
        <w:t xml:space="preserve"> date et l’heure de début et de fin de validité</w:t>
      </w:r>
      <w:r w:rsidR="00164502" w:rsidRPr="00A25DA5">
        <w:rPr>
          <w:rFonts w:ascii="Verdana" w:hAnsi="Verdana"/>
          <w:sz w:val="24"/>
          <w:szCs w:val="24"/>
          <w:highlight w:val="yellow"/>
        </w:rPr>
        <w:t xml:space="preserve"> ;</w:t>
      </w:r>
      <w:r w:rsidRPr="00A25DA5">
        <w:rPr>
          <w:rFonts w:ascii="Verdana" w:hAnsi="Verdana"/>
          <w:sz w:val="24"/>
          <w:szCs w:val="24"/>
          <w:highlight w:val="yellow"/>
        </w:rPr>
        <w:t xml:space="preserve">  </w:t>
      </w:r>
    </w:p>
    <w:p w:rsidR="00C457D2" w:rsidRPr="0073525C" w:rsidRDefault="00C457D2" w:rsidP="00462926">
      <w:pPr>
        <w:pStyle w:val="Paragraphedeliste"/>
        <w:numPr>
          <w:ilvl w:val="1"/>
          <w:numId w:val="22"/>
        </w:numPr>
        <w:rPr>
          <w:rFonts w:ascii="Verdana" w:hAnsi="Verdana"/>
          <w:sz w:val="24"/>
          <w:szCs w:val="24"/>
          <w:highlight w:val="yellow"/>
          <w:lang w:val="en-US"/>
        </w:rPr>
      </w:pPr>
      <w:r w:rsidRPr="00A25DA5">
        <w:rPr>
          <w:rFonts w:ascii="Verdana" w:hAnsi="Verdana"/>
          <w:sz w:val="24"/>
          <w:szCs w:val="24"/>
          <w:highlight w:val="yellow"/>
        </w:rPr>
        <w:t>Hacher le message contenu dans le champ « result »</w:t>
      </w:r>
      <w:r w:rsidR="00462926">
        <w:rPr>
          <w:rFonts w:ascii="Verdana" w:hAnsi="Verdana"/>
          <w:sz w:val="24"/>
          <w:szCs w:val="24"/>
          <w:highlight w:val="yellow"/>
        </w:rPr>
        <w:t xml:space="preserve"> (tout le contenu sous format json</w:t>
      </w:r>
      <w:r w:rsidR="00B916EA">
        <w:rPr>
          <w:rFonts w:ascii="Verdana" w:hAnsi="Verdana"/>
          <w:sz w:val="24"/>
          <w:szCs w:val="24"/>
          <w:highlight w:val="yellow"/>
        </w:rPr>
        <w:t xml:space="preserve">. </w:t>
      </w:r>
      <w:r w:rsidR="00B916EA" w:rsidRPr="0073525C">
        <w:rPr>
          <w:rFonts w:ascii="Verdana" w:hAnsi="Verdana"/>
          <w:sz w:val="24"/>
          <w:szCs w:val="24"/>
          <w:highlight w:val="yellow"/>
          <w:lang w:val="en-US"/>
        </w:rPr>
        <w:t>Exemple</w:t>
      </w:r>
      <w:r w:rsidR="00462926" w:rsidRPr="0073525C">
        <w:rPr>
          <w:rFonts w:ascii="Verdana" w:hAnsi="Verdana"/>
          <w:sz w:val="24"/>
          <w:szCs w:val="24"/>
          <w:highlight w:val="yellow"/>
          <w:lang w:val="en-US"/>
        </w:rPr>
        <w:t> : « {"invoice_number": "0001/2021", "invoice_registered_number": "4530253","invoice_registered_date":"2023-05-12 10:04:23"} »</w:t>
      </w:r>
      <w:r w:rsidR="00462926" w:rsidRPr="0073525C">
        <w:rPr>
          <w:sz w:val="24"/>
          <w:szCs w:val="24"/>
          <w:highlight w:val="yellow"/>
          <w:lang w:val="en-US"/>
        </w:rPr>
        <w:t>)</w:t>
      </w:r>
      <w:r w:rsidRPr="0073525C">
        <w:rPr>
          <w:sz w:val="24"/>
          <w:szCs w:val="24"/>
          <w:highlight w:val="yellow"/>
          <w:lang w:val="en-US"/>
        </w:rPr>
        <w:t xml:space="preserve"> </w:t>
      </w:r>
      <w:r w:rsidRPr="0073525C">
        <w:rPr>
          <w:rFonts w:ascii="Verdana" w:hAnsi="Verdana"/>
          <w:sz w:val="24"/>
          <w:szCs w:val="24"/>
          <w:highlight w:val="yellow"/>
          <w:lang w:val="en-US"/>
        </w:rPr>
        <w:t>avec l’algorithme de hachage</w:t>
      </w:r>
      <w:r w:rsidR="0073525C">
        <w:rPr>
          <w:rFonts w:ascii="Verdana" w:hAnsi="Verdana"/>
          <w:sz w:val="24"/>
          <w:szCs w:val="24"/>
          <w:highlight w:val="yellow"/>
          <w:lang w:val="en-US"/>
        </w:rPr>
        <w:t xml:space="preserve"> SHA-256</w:t>
      </w:r>
      <w:r w:rsidRPr="0073525C">
        <w:rPr>
          <w:rFonts w:ascii="Verdana" w:hAnsi="Verdana"/>
          <w:sz w:val="24"/>
          <w:szCs w:val="24"/>
          <w:highlight w:val="yellow"/>
          <w:lang w:val="en-US"/>
        </w:rPr>
        <w:t> ;</w:t>
      </w:r>
    </w:p>
    <w:p w:rsidR="00C457D2" w:rsidRPr="00A25DA5" w:rsidRDefault="00C457D2" w:rsidP="00C457D2">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 xml:space="preserve">Comparer le résultat du </w:t>
      </w:r>
      <w:r w:rsidR="00E54909">
        <w:rPr>
          <w:rFonts w:ascii="Verdana" w:hAnsi="Verdana"/>
          <w:sz w:val="24"/>
          <w:szCs w:val="24"/>
          <w:highlight w:val="yellow"/>
        </w:rPr>
        <w:t xml:space="preserve">décodage et du </w:t>
      </w:r>
      <w:r w:rsidRPr="00A25DA5">
        <w:rPr>
          <w:rFonts w:ascii="Verdana" w:hAnsi="Verdana"/>
          <w:sz w:val="24"/>
          <w:szCs w:val="24"/>
          <w:highlight w:val="yellow"/>
        </w:rPr>
        <w:t>décryptage</w:t>
      </w:r>
      <w:r w:rsidR="00536270">
        <w:rPr>
          <w:rFonts w:ascii="Verdana" w:hAnsi="Verdana"/>
          <w:sz w:val="24"/>
          <w:szCs w:val="24"/>
          <w:highlight w:val="yellow"/>
        </w:rPr>
        <w:t xml:space="preserve"> du champ « </w:t>
      </w:r>
      <w:r w:rsidR="00E54909">
        <w:rPr>
          <w:rFonts w:ascii="Verdana" w:hAnsi="Verdana"/>
          <w:sz w:val="24"/>
          <w:szCs w:val="24"/>
          <w:highlight w:val="yellow"/>
        </w:rPr>
        <w:t>electronic_signature »</w:t>
      </w:r>
      <w:r w:rsidR="00536270">
        <w:rPr>
          <w:rFonts w:ascii="Verdana" w:hAnsi="Verdana"/>
          <w:sz w:val="24"/>
          <w:szCs w:val="24"/>
          <w:highlight w:val="yellow"/>
        </w:rPr>
        <w:t xml:space="preserve"> </w:t>
      </w:r>
      <w:r w:rsidR="00E44F8B">
        <w:rPr>
          <w:rFonts w:ascii="Verdana" w:hAnsi="Verdana"/>
          <w:sz w:val="24"/>
          <w:szCs w:val="24"/>
          <w:highlight w:val="yellow"/>
        </w:rPr>
        <w:t xml:space="preserve">avec </w:t>
      </w:r>
      <w:r w:rsidR="00E44F8B" w:rsidRPr="00A25DA5">
        <w:rPr>
          <w:rFonts w:ascii="Verdana" w:hAnsi="Verdana"/>
          <w:sz w:val="24"/>
          <w:szCs w:val="24"/>
          <w:highlight w:val="yellow"/>
        </w:rPr>
        <w:t>et</w:t>
      </w:r>
      <w:r w:rsidRPr="00A25DA5">
        <w:rPr>
          <w:rFonts w:ascii="Verdana" w:hAnsi="Verdana"/>
          <w:sz w:val="24"/>
          <w:szCs w:val="24"/>
          <w:highlight w:val="yellow"/>
        </w:rPr>
        <w:t xml:space="preserve"> le résultat du hachage</w:t>
      </w:r>
      <w:r w:rsidR="00536270">
        <w:rPr>
          <w:rFonts w:ascii="Verdana" w:hAnsi="Verdana"/>
          <w:sz w:val="24"/>
          <w:szCs w:val="24"/>
          <w:highlight w:val="yellow"/>
        </w:rPr>
        <w:t xml:space="preserve"> du champ </w:t>
      </w:r>
      <w:r w:rsidR="00A54229">
        <w:rPr>
          <w:rFonts w:ascii="Verdana" w:hAnsi="Verdana"/>
          <w:sz w:val="24"/>
          <w:szCs w:val="24"/>
          <w:highlight w:val="yellow"/>
        </w:rPr>
        <w:t>« </w:t>
      </w:r>
      <w:r w:rsidR="00536270">
        <w:rPr>
          <w:rFonts w:ascii="Verdana" w:hAnsi="Verdana"/>
          <w:sz w:val="24"/>
          <w:szCs w:val="24"/>
          <w:highlight w:val="yellow"/>
        </w:rPr>
        <w:t>result</w:t>
      </w:r>
      <w:r w:rsidR="00A54229">
        <w:rPr>
          <w:rFonts w:ascii="Verdana" w:hAnsi="Verdana"/>
          <w:sz w:val="24"/>
          <w:szCs w:val="24"/>
          <w:highlight w:val="yellow"/>
        </w:rPr>
        <w:t> »</w:t>
      </w:r>
      <w:r w:rsidRPr="00A25DA5">
        <w:rPr>
          <w:rFonts w:ascii="Verdana" w:hAnsi="Verdana"/>
          <w:sz w:val="24"/>
          <w:szCs w:val="24"/>
          <w:highlight w:val="yellow"/>
        </w:rPr>
        <w:t> ;</w:t>
      </w:r>
    </w:p>
    <w:p w:rsidR="00B8470E" w:rsidRDefault="00F1675D" w:rsidP="00F1675D">
      <w:pPr>
        <w:pStyle w:val="Paragraphedeliste"/>
        <w:numPr>
          <w:ilvl w:val="1"/>
          <w:numId w:val="22"/>
        </w:numPr>
        <w:jc w:val="both"/>
        <w:rPr>
          <w:rFonts w:ascii="Verdana" w:hAnsi="Verdana"/>
          <w:sz w:val="24"/>
          <w:szCs w:val="24"/>
          <w:highlight w:val="yellow"/>
        </w:rPr>
      </w:pPr>
      <w:r w:rsidRPr="00A25DA5">
        <w:rPr>
          <w:rFonts w:ascii="Verdana" w:hAnsi="Verdana"/>
          <w:sz w:val="24"/>
          <w:szCs w:val="24"/>
          <w:highlight w:val="yellow"/>
        </w:rPr>
        <w:t>Si les valeurs deux sont identiques, c’est-à-dire que signature et les données sont valides. En d’autres mots, c’est-à-dire que l’OBR a bien reçu la facture et l’a enregistré avec le numéro d’enregistrement et à la date fourni</w:t>
      </w:r>
      <w:r w:rsidR="00153719">
        <w:rPr>
          <w:rFonts w:ascii="Verdana" w:hAnsi="Verdana"/>
          <w:sz w:val="24"/>
          <w:szCs w:val="24"/>
          <w:highlight w:val="yellow"/>
        </w:rPr>
        <w:t>e</w:t>
      </w:r>
      <w:r w:rsidRPr="00A25DA5">
        <w:rPr>
          <w:rFonts w:ascii="Verdana" w:hAnsi="Verdana"/>
          <w:sz w:val="24"/>
          <w:szCs w:val="24"/>
          <w:highlight w:val="yellow"/>
        </w:rPr>
        <w:t xml:space="preserve"> dans le message.</w:t>
      </w:r>
    </w:p>
    <w:p w:rsidR="008D08A2" w:rsidRPr="00A25DA5" w:rsidRDefault="008D08A2" w:rsidP="008D08A2">
      <w:pPr>
        <w:pStyle w:val="Paragraphedeliste"/>
        <w:ind w:left="1440"/>
        <w:jc w:val="both"/>
        <w:rPr>
          <w:rFonts w:ascii="Verdana" w:hAnsi="Verdana"/>
          <w:sz w:val="24"/>
          <w:szCs w:val="24"/>
          <w:highlight w:val="yellow"/>
        </w:rPr>
      </w:pPr>
    </w:p>
    <w:p w:rsidR="004C40EA" w:rsidRPr="00104B15" w:rsidRDefault="004C40EA" w:rsidP="006E48C6">
      <w:pPr>
        <w:spacing w:after="0" w:line="240" w:lineRule="auto"/>
        <w:rPr>
          <w:rFonts w:cs="Tahoma"/>
          <w:color w:val="000000" w:themeColor="text1"/>
          <w:sz w:val="24"/>
          <w:szCs w:val="24"/>
          <w:lang w:val="fr-BE"/>
        </w:rPr>
      </w:pPr>
    </w:p>
    <w:p w:rsidR="004C40EA" w:rsidRPr="00104B15" w:rsidRDefault="004C40EA" w:rsidP="004C40EA">
      <w:pPr>
        <w:spacing w:after="0" w:line="240" w:lineRule="auto"/>
        <w:ind w:firstLine="708"/>
        <w:rPr>
          <w:rFonts w:cs="Tahoma"/>
          <w:b/>
          <w:color w:val="000000" w:themeColor="text1"/>
          <w:sz w:val="24"/>
          <w:szCs w:val="24"/>
          <w:lang w:val="fr-BE"/>
        </w:rPr>
      </w:pPr>
      <w:r w:rsidRPr="00104B15">
        <w:rPr>
          <w:rFonts w:cs="Tahoma"/>
          <w:b/>
          <w:color w:val="000000" w:themeColor="text1"/>
          <w:sz w:val="24"/>
          <w:szCs w:val="24"/>
          <w:lang w:val="fr-BE"/>
        </w:rPr>
        <w:t>II.2. STOCK</w:t>
      </w:r>
    </w:p>
    <w:p w:rsidR="00792741" w:rsidRPr="00104B15" w:rsidRDefault="00792741" w:rsidP="006E48C6">
      <w:pPr>
        <w:spacing w:after="0" w:line="240" w:lineRule="auto"/>
        <w:rPr>
          <w:rFonts w:cs="Tahoma"/>
          <w:color w:val="000000" w:themeColor="text1"/>
          <w:sz w:val="24"/>
          <w:szCs w:val="24"/>
          <w:lang w:val="fr-BE"/>
        </w:rPr>
      </w:pPr>
    </w:p>
    <w:p w:rsidR="00792741" w:rsidRPr="00104B15" w:rsidRDefault="00792741" w:rsidP="006E48C6">
      <w:pPr>
        <w:spacing w:after="0" w:line="240" w:lineRule="auto"/>
        <w:rPr>
          <w:rFonts w:cs="Tahoma"/>
          <w:color w:val="000000" w:themeColor="text1"/>
          <w:sz w:val="24"/>
          <w:szCs w:val="24"/>
          <w:lang w:val="fr-BE"/>
        </w:rPr>
      </w:pPr>
      <w:r w:rsidRPr="00104B15">
        <w:rPr>
          <w:rFonts w:cs="Tahoma"/>
          <w:color w:val="000000" w:themeColor="text1"/>
          <w:sz w:val="24"/>
          <w:szCs w:val="24"/>
          <w:lang w:val="fr-BE"/>
        </w:rPr>
        <w:t>Les systèmes des contribuables doivent permettre d’envoyer les données de</w:t>
      </w:r>
      <w:r w:rsidR="00584D20" w:rsidRPr="00104B15">
        <w:rPr>
          <w:rFonts w:cs="Tahoma"/>
          <w:color w:val="000000" w:themeColor="text1"/>
          <w:sz w:val="24"/>
          <w:szCs w:val="24"/>
          <w:lang w:val="fr-BE"/>
        </w:rPr>
        <w:t xml:space="preserve"> stock</w:t>
      </w:r>
      <w:r w:rsidR="00B70898">
        <w:rPr>
          <w:rFonts w:cs="Tahoma"/>
          <w:color w:val="000000" w:themeColor="text1"/>
          <w:sz w:val="24"/>
          <w:szCs w:val="24"/>
          <w:lang w:val="fr-BE"/>
        </w:rPr>
        <w:t xml:space="preserve"> relatives aux marchandises </w:t>
      </w:r>
      <w:r w:rsidR="00B70898" w:rsidRPr="008C2465">
        <w:rPr>
          <w:rFonts w:cs="Tahoma"/>
          <w:color w:val="000000" w:themeColor="text1"/>
          <w:sz w:val="24"/>
          <w:szCs w:val="24"/>
          <w:highlight w:val="yellow"/>
          <w:lang w:val="fr-BE"/>
        </w:rPr>
        <w:t>destinées à la vente</w:t>
      </w:r>
      <w:r w:rsidRPr="008C2465">
        <w:rPr>
          <w:rFonts w:cs="Tahoma"/>
          <w:color w:val="000000" w:themeColor="text1"/>
          <w:sz w:val="24"/>
          <w:szCs w:val="24"/>
          <w:highlight w:val="yellow"/>
          <w:lang w:val="fr-BE"/>
        </w:rPr>
        <w:t xml:space="preserve"> chaque fois qu’il y </w:t>
      </w:r>
      <w:r w:rsidR="007861EC" w:rsidRPr="008C2465">
        <w:rPr>
          <w:rFonts w:cs="Tahoma"/>
          <w:color w:val="000000" w:themeColor="text1"/>
          <w:sz w:val="24"/>
          <w:szCs w:val="24"/>
          <w:highlight w:val="yellow"/>
          <w:lang w:val="fr-BE"/>
        </w:rPr>
        <w:t>a une opération d’entrée ou de sortie</w:t>
      </w:r>
      <w:r w:rsidRPr="008C2465">
        <w:rPr>
          <w:rFonts w:cs="Tahoma"/>
          <w:color w:val="000000" w:themeColor="text1"/>
          <w:sz w:val="24"/>
          <w:szCs w:val="24"/>
          <w:highlight w:val="yellow"/>
          <w:lang w:val="fr-BE"/>
        </w:rPr>
        <w:t xml:space="preserve"> de stock</w:t>
      </w:r>
      <w:r w:rsidRPr="00104B15">
        <w:rPr>
          <w:rFonts w:cs="Tahoma"/>
          <w:color w:val="000000" w:themeColor="text1"/>
          <w:sz w:val="24"/>
          <w:szCs w:val="24"/>
          <w:lang w:val="fr-BE"/>
        </w:rPr>
        <w:t>. Les mouvements de stock peuvent être de types suivants :</w:t>
      </w:r>
    </w:p>
    <w:p w:rsidR="00792741" w:rsidRPr="00104B15" w:rsidRDefault="00792741" w:rsidP="006E48C6">
      <w:pPr>
        <w:spacing w:after="0" w:line="240" w:lineRule="auto"/>
        <w:rPr>
          <w:rFonts w:cs="Tahoma"/>
          <w:color w:val="000000" w:themeColor="text1"/>
          <w:sz w:val="24"/>
          <w:szCs w:val="24"/>
          <w:lang w:val="fr-BE"/>
        </w:rPr>
      </w:pPr>
      <w:r w:rsidRPr="00104B15">
        <w:rPr>
          <w:rFonts w:cs="Tahoma"/>
          <w:color w:val="000000" w:themeColor="text1"/>
          <w:sz w:val="24"/>
          <w:szCs w:val="24"/>
          <w:lang w:val="fr-BE"/>
        </w:rPr>
        <w:t xml:space="preserve"> </w:t>
      </w:r>
    </w:p>
    <w:p w:rsidR="00EA2676" w:rsidRPr="00104B15" w:rsidRDefault="00A21596"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Entrées Normales (</w:t>
      </w:r>
      <w:r w:rsidRPr="00104B15">
        <w:rPr>
          <w:rFonts w:ascii="Verdana" w:hAnsi="Verdana" w:cs="Tahoma"/>
          <w:b/>
          <w:color w:val="000000" w:themeColor="text1"/>
          <w:sz w:val="24"/>
          <w:szCs w:val="24"/>
          <w:lang w:val="fr-BE"/>
        </w:rPr>
        <w:t>EN</w:t>
      </w:r>
      <w:r w:rsidRPr="00104B15">
        <w:rPr>
          <w:rFonts w:ascii="Verdana" w:hAnsi="Verdana" w:cs="Tahoma"/>
          <w:color w:val="000000" w:themeColor="text1"/>
          <w:sz w:val="24"/>
          <w:szCs w:val="24"/>
          <w:lang w:val="fr-BE"/>
        </w:rPr>
        <w:t xml:space="preserve">) : </w:t>
      </w:r>
      <w:r w:rsidR="00EA5425" w:rsidRPr="00104B15">
        <w:rPr>
          <w:rFonts w:ascii="Verdana" w:hAnsi="Verdana" w:cs="Tahoma"/>
          <w:color w:val="000000" w:themeColor="text1"/>
          <w:sz w:val="24"/>
          <w:szCs w:val="24"/>
          <w:lang w:val="fr-BE"/>
        </w:rPr>
        <w:t>c</w:t>
      </w:r>
      <w:r w:rsidRPr="00104B15">
        <w:rPr>
          <w:rFonts w:ascii="Verdana" w:hAnsi="Verdana" w:cs="Tahoma"/>
          <w:color w:val="000000" w:themeColor="text1"/>
          <w:sz w:val="24"/>
          <w:szCs w:val="24"/>
          <w:lang w:val="fr-BE"/>
        </w:rPr>
        <w:t>e sont des entrées qui proviennent des approvisionnement</w:t>
      </w:r>
      <w:r w:rsidR="00EA2676" w:rsidRPr="00104B15">
        <w:rPr>
          <w:rFonts w:ascii="Verdana" w:hAnsi="Verdana" w:cs="Tahoma"/>
          <w:color w:val="000000" w:themeColor="text1"/>
          <w:sz w:val="24"/>
          <w:szCs w:val="24"/>
          <w:lang w:val="fr-BE"/>
        </w:rPr>
        <w:t>s</w:t>
      </w:r>
      <w:r w:rsidRPr="00104B15">
        <w:rPr>
          <w:rFonts w:ascii="Verdana" w:hAnsi="Verdana" w:cs="Tahoma"/>
          <w:color w:val="000000" w:themeColor="text1"/>
          <w:sz w:val="24"/>
          <w:szCs w:val="24"/>
          <w:lang w:val="fr-BE"/>
        </w:rPr>
        <w:t xml:space="preserve"> de marchandises ;</w:t>
      </w:r>
    </w:p>
    <w:p w:rsidR="009D3913" w:rsidRPr="00104B15" w:rsidRDefault="00692963"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Entrées en cas de Retour de marchandise (</w:t>
      </w:r>
      <w:r w:rsidRPr="00104B15">
        <w:rPr>
          <w:rFonts w:ascii="Verdana" w:hAnsi="Verdana" w:cs="Tahoma"/>
          <w:b/>
          <w:color w:val="000000" w:themeColor="text1"/>
          <w:sz w:val="24"/>
          <w:szCs w:val="24"/>
          <w:lang w:val="fr-BE"/>
        </w:rPr>
        <w:t>ER</w:t>
      </w:r>
      <w:r w:rsidRPr="00104B15">
        <w:rPr>
          <w:rFonts w:ascii="Verdana" w:hAnsi="Verdana" w:cs="Tahoma"/>
          <w:color w:val="000000" w:themeColor="text1"/>
          <w:sz w:val="24"/>
          <w:szCs w:val="24"/>
          <w:lang w:val="fr-BE"/>
        </w:rPr>
        <w:t xml:space="preserve">) : ce sont des entrées </w:t>
      </w:r>
      <w:r w:rsidR="009D3913" w:rsidRPr="00104B15">
        <w:rPr>
          <w:rFonts w:ascii="Verdana" w:hAnsi="Verdana" w:cs="Tahoma"/>
          <w:color w:val="000000" w:themeColor="text1"/>
          <w:sz w:val="24"/>
          <w:szCs w:val="24"/>
          <w:lang w:val="fr-BE"/>
        </w:rPr>
        <w:t>provenant des retours de marchandises par les clients de l’entreprise ;</w:t>
      </w:r>
    </w:p>
    <w:p w:rsidR="00FC2AA9" w:rsidRPr="00104B15" w:rsidRDefault="00FC2AA9"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Entrées</w:t>
      </w:r>
      <w:r w:rsidR="0069586C" w:rsidRPr="00104B15">
        <w:rPr>
          <w:rFonts w:ascii="Verdana" w:hAnsi="Verdana" w:cs="Tahoma"/>
          <w:color w:val="000000" w:themeColor="text1"/>
          <w:sz w:val="24"/>
          <w:szCs w:val="24"/>
          <w:lang w:val="fr-BE"/>
        </w:rPr>
        <w:t xml:space="preserve"> </w:t>
      </w:r>
      <w:r w:rsidRPr="00104B15">
        <w:rPr>
          <w:rFonts w:ascii="Verdana" w:hAnsi="Verdana" w:cs="Tahoma"/>
          <w:color w:val="000000" w:themeColor="text1"/>
          <w:sz w:val="24"/>
          <w:szCs w:val="24"/>
          <w:lang w:val="fr-BE"/>
        </w:rPr>
        <w:t>d</w:t>
      </w:r>
      <w:r w:rsidR="0069586C" w:rsidRPr="00104B15">
        <w:rPr>
          <w:rFonts w:ascii="Verdana" w:hAnsi="Verdana" w:cs="Tahoma"/>
          <w:color w:val="000000" w:themeColor="text1"/>
          <w:sz w:val="24"/>
          <w:szCs w:val="24"/>
          <w:lang w:val="fr-BE"/>
        </w:rPr>
        <w:t>’I</w:t>
      </w:r>
      <w:r w:rsidRPr="00104B15">
        <w:rPr>
          <w:rFonts w:ascii="Verdana" w:hAnsi="Verdana" w:cs="Tahoma"/>
          <w:color w:val="000000" w:themeColor="text1"/>
          <w:sz w:val="24"/>
          <w:szCs w:val="24"/>
          <w:lang w:val="fr-BE"/>
        </w:rPr>
        <w:t>nventaire (</w:t>
      </w:r>
      <w:r w:rsidRPr="002F3239">
        <w:rPr>
          <w:rFonts w:ascii="Verdana" w:hAnsi="Verdana" w:cs="Tahoma"/>
          <w:b/>
          <w:color w:val="000000" w:themeColor="text1"/>
          <w:sz w:val="24"/>
          <w:szCs w:val="24"/>
          <w:lang w:val="fr-BE"/>
        </w:rPr>
        <w:t>EI</w:t>
      </w:r>
      <w:r w:rsidRPr="00104B15">
        <w:rPr>
          <w:rFonts w:ascii="Verdana" w:hAnsi="Verdana" w:cs="Tahoma"/>
          <w:color w:val="000000" w:themeColor="text1"/>
          <w:sz w:val="24"/>
          <w:szCs w:val="24"/>
          <w:lang w:val="fr-BE"/>
        </w:rPr>
        <w:t xml:space="preserve">) : </w:t>
      </w:r>
      <w:r w:rsidR="006F5047" w:rsidRPr="00104B15">
        <w:rPr>
          <w:rFonts w:ascii="Verdana" w:hAnsi="Verdana" w:cs="Tahoma"/>
          <w:color w:val="000000" w:themeColor="text1"/>
          <w:sz w:val="24"/>
          <w:szCs w:val="24"/>
          <w:lang w:val="fr-BE"/>
        </w:rPr>
        <w:t>i</w:t>
      </w:r>
      <w:r w:rsidRPr="00104B15">
        <w:rPr>
          <w:rFonts w:ascii="Verdana" w:hAnsi="Verdana" w:cs="Tahoma"/>
          <w:color w:val="000000" w:themeColor="text1"/>
          <w:sz w:val="24"/>
          <w:szCs w:val="24"/>
          <w:lang w:val="fr-BE"/>
        </w:rPr>
        <w:t>l s’agit des quantités réelles de stock constaté lors des inventaires physiques ;</w:t>
      </w:r>
    </w:p>
    <w:p w:rsidR="006E48C6" w:rsidRPr="00104B15" w:rsidRDefault="000C1074"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Entrées d’</w:t>
      </w:r>
      <w:r w:rsidR="002B26BE" w:rsidRPr="00104B15">
        <w:rPr>
          <w:rFonts w:ascii="Verdana" w:hAnsi="Verdana" w:cs="Tahoma"/>
          <w:color w:val="000000" w:themeColor="text1"/>
          <w:sz w:val="24"/>
          <w:szCs w:val="24"/>
          <w:lang w:val="fr-BE"/>
        </w:rPr>
        <w:t>Aj</w:t>
      </w:r>
      <w:r w:rsidRPr="00104B15">
        <w:rPr>
          <w:rFonts w:ascii="Verdana" w:hAnsi="Verdana" w:cs="Tahoma"/>
          <w:color w:val="000000" w:themeColor="text1"/>
          <w:sz w:val="24"/>
          <w:szCs w:val="24"/>
          <w:lang w:val="fr-BE"/>
        </w:rPr>
        <w:t>ustement (</w:t>
      </w:r>
      <w:r w:rsidRPr="002F3239">
        <w:rPr>
          <w:rFonts w:ascii="Verdana" w:hAnsi="Verdana" w:cs="Tahoma"/>
          <w:b/>
          <w:color w:val="000000" w:themeColor="text1"/>
          <w:sz w:val="24"/>
          <w:szCs w:val="24"/>
          <w:lang w:val="fr-BE"/>
        </w:rPr>
        <w:t>EAJ</w:t>
      </w:r>
      <w:r w:rsidRPr="00104B15">
        <w:rPr>
          <w:rFonts w:ascii="Verdana" w:hAnsi="Verdana" w:cs="Tahoma"/>
          <w:color w:val="000000" w:themeColor="text1"/>
          <w:sz w:val="24"/>
          <w:szCs w:val="24"/>
          <w:lang w:val="fr-BE"/>
        </w:rPr>
        <w:t>)</w:t>
      </w:r>
      <w:r w:rsidR="004C0851" w:rsidRPr="00104B15">
        <w:rPr>
          <w:rFonts w:ascii="Verdana" w:hAnsi="Verdana" w:cs="Tahoma"/>
          <w:color w:val="000000" w:themeColor="text1"/>
          <w:sz w:val="24"/>
          <w:szCs w:val="24"/>
          <w:lang w:val="fr-BE"/>
        </w:rPr>
        <w:t xml:space="preserve"> : </w:t>
      </w:r>
      <w:r w:rsidR="006F5047" w:rsidRPr="00104B15">
        <w:rPr>
          <w:rFonts w:ascii="Verdana" w:hAnsi="Verdana" w:cs="Tahoma"/>
          <w:color w:val="000000" w:themeColor="text1"/>
          <w:sz w:val="24"/>
          <w:szCs w:val="24"/>
          <w:lang w:val="fr-BE"/>
        </w:rPr>
        <w:t>c</w:t>
      </w:r>
      <w:r w:rsidR="004C0851" w:rsidRPr="00104B15">
        <w:rPr>
          <w:rFonts w:ascii="Verdana" w:hAnsi="Verdana" w:cs="Tahoma"/>
          <w:color w:val="000000" w:themeColor="text1"/>
          <w:sz w:val="24"/>
          <w:szCs w:val="24"/>
          <w:lang w:val="fr-BE"/>
        </w:rPr>
        <w:t>e sont des entrées de stock pour faire l’ajustement entre le stock réel et le stock</w:t>
      </w:r>
      <w:r w:rsidR="00C636EB" w:rsidRPr="00104B15">
        <w:rPr>
          <w:rFonts w:ascii="Verdana" w:hAnsi="Verdana" w:cs="Tahoma"/>
          <w:color w:val="000000" w:themeColor="text1"/>
          <w:sz w:val="24"/>
          <w:szCs w:val="24"/>
          <w:lang w:val="fr-BE"/>
        </w:rPr>
        <w:t xml:space="preserve"> </w:t>
      </w:r>
      <w:r w:rsidR="00A063D6" w:rsidRPr="00104B15">
        <w:rPr>
          <w:rFonts w:ascii="Verdana" w:hAnsi="Verdana" w:cs="Tahoma"/>
          <w:color w:val="000000" w:themeColor="text1"/>
          <w:sz w:val="24"/>
          <w:szCs w:val="24"/>
          <w:lang w:val="fr-BE"/>
        </w:rPr>
        <w:t xml:space="preserve">théorique (stock se trouvant </w:t>
      </w:r>
      <w:r w:rsidR="004C0851" w:rsidRPr="00104B15">
        <w:rPr>
          <w:rFonts w:ascii="Verdana" w:hAnsi="Verdana" w:cs="Tahoma"/>
          <w:color w:val="000000" w:themeColor="text1"/>
          <w:sz w:val="24"/>
          <w:szCs w:val="24"/>
          <w:lang w:val="fr-BE"/>
        </w:rPr>
        <w:t>dans le système</w:t>
      </w:r>
      <w:r w:rsidR="00A063D6" w:rsidRPr="00104B15">
        <w:rPr>
          <w:rFonts w:ascii="Verdana" w:hAnsi="Verdana" w:cs="Tahoma"/>
          <w:color w:val="000000" w:themeColor="text1"/>
          <w:sz w:val="24"/>
          <w:szCs w:val="24"/>
          <w:lang w:val="fr-BE"/>
        </w:rPr>
        <w:t>)</w:t>
      </w:r>
      <w:r w:rsidR="004C0851" w:rsidRPr="00104B15">
        <w:rPr>
          <w:rFonts w:ascii="Verdana" w:hAnsi="Verdana" w:cs="Tahoma"/>
          <w:color w:val="000000" w:themeColor="text1"/>
          <w:sz w:val="24"/>
          <w:szCs w:val="24"/>
          <w:lang w:val="fr-BE"/>
        </w:rPr>
        <w:t> ;</w:t>
      </w:r>
    </w:p>
    <w:p w:rsidR="00FD1BE9" w:rsidRPr="00104B15" w:rsidRDefault="00DF44BC"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Entrée</w:t>
      </w:r>
      <w:r w:rsidR="00F40FB3" w:rsidRPr="00104B15">
        <w:rPr>
          <w:rFonts w:ascii="Verdana" w:hAnsi="Verdana" w:cs="Tahoma"/>
          <w:color w:val="000000" w:themeColor="text1"/>
          <w:sz w:val="24"/>
          <w:szCs w:val="24"/>
          <w:lang w:val="fr-BE"/>
        </w:rPr>
        <w:t>s</w:t>
      </w:r>
      <w:r w:rsidRPr="00104B15">
        <w:rPr>
          <w:rFonts w:ascii="Verdana" w:hAnsi="Verdana" w:cs="Tahoma"/>
          <w:color w:val="000000" w:themeColor="text1"/>
          <w:sz w:val="24"/>
          <w:szCs w:val="24"/>
          <w:lang w:val="fr-BE"/>
        </w:rPr>
        <w:t xml:space="preserve"> </w:t>
      </w:r>
      <w:r w:rsidR="00F42A12" w:rsidRPr="00104B15">
        <w:rPr>
          <w:rFonts w:ascii="Verdana" w:hAnsi="Verdana" w:cs="Tahoma"/>
          <w:color w:val="000000" w:themeColor="text1"/>
          <w:sz w:val="24"/>
          <w:szCs w:val="24"/>
          <w:lang w:val="fr-BE"/>
        </w:rPr>
        <w:t>T</w:t>
      </w:r>
      <w:r w:rsidRPr="00104B15">
        <w:rPr>
          <w:rFonts w:ascii="Verdana" w:hAnsi="Verdana" w:cs="Tahoma"/>
          <w:color w:val="000000" w:themeColor="text1"/>
          <w:sz w:val="24"/>
          <w:szCs w:val="24"/>
          <w:lang w:val="fr-BE"/>
        </w:rPr>
        <w:t>ransfert de</w:t>
      </w:r>
      <w:r w:rsidR="00535487" w:rsidRPr="00104B15">
        <w:rPr>
          <w:rFonts w:ascii="Verdana" w:hAnsi="Verdana" w:cs="Tahoma"/>
          <w:color w:val="000000" w:themeColor="text1"/>
          <w:sz w:val="24"/>
          <w:szCs w:val="24"/>
          <w:lang w:val="fr-BE"/>
        </w:rPr>
        <w:t>s articles</w:t>
      </w:r>
      <w:r w:rsidRPr="00104B15">
        <w:rPr>
          <w:rFonts w:ascii="Verdana" w:hAnsi="Verdana" w:cs="Tahoma"/>
          <w:color w:val="000000" w:themeColor="text1"/>
          <w:sz w:val="24"/>
          <w:szCs w:val="24"/>
          <w:lang w:val="fr-BE"/>
        </w:rPr>
        <w:t xml:space="preserve"> (</w:t>
      </w:r>
      <w:r w:rsidRPr="002F3239">
        <w:rPr>
          <w:rFonts w:ascii="Verdana" w:hAnsi="Verdana" w:cs="Tahoma"/>
          <w:b/>
          <w:color w:val="000000" w:themeColor="text1"/>
          <w:sz w:val="24"/>
          <w:szCs w:val="24"/>
          <w:lang w:val="fr-BE"/>
        </w:rPr>
        <w:t>ET</w:t>
      </w:r>
      <w:r w:rsidRPr="00104B15">
        <w:rPr>
          <w:rFonts w:ascii="Verdana" w:hAnsi="Verdana" w:cs="Tahoma"/>
          <w:color w:val="000000" w:themeColor="text1"/>
          <w:sz w:val="24"/>
          <w:szCs w:val="24"/>
          <w:lang w:val="fr-BE"/>
        </w:rPr>
        <w:t xml:space="preserve">) : il s’agit </w:t>
      </w:r>
      <w:r w:rsidR="00951B7F" w:rsidRPr="00104B15">
        <w:rPr>
          <w:rFonts w:ascii="Verdana" w:hAnsi="Verdana" w:cs="Tahoma"/>
          <w:color w:val="000000" w:themeColor="text1"/>
          <w:sz w:val="24"/>
          <w:szCs w:val="24"/>
          <w:lang w:val="fr-BE"/>
        </w:rPr>
        <w:t xml:space="preserve">d’un transfert </w:t>
      </w:r>
      <w:r w:rsidRPr="00104B15">
        <w:rPr>
          <w:rFonts w:ascii="Verdana" w:hAnsi="Verdana" w:cs="Tahoma"/>
          <w:color w:val="000000" w:themeColor="text1"/>
          <w:sz w:val="24"/>
          <w:szCs w:val="24"/>
          <w:lang w:val="fr-BE"/>
        </w:rPr>
        <w:t>d</w:t>
      </w:r>
      <w:r w:rsidR="00C755F7" w:rsidRPr="00104B15">
        <w:rPr>
          <w:rFonts w:ascii="Verdana" w:hAnsi="Verdana" w:cs="Tahoma"/>
          <w:color w:val="000000" w:themeColor="text1"/>
          <w:sz w:val="24"/>
          <w:szCs w:val="24"/>
          <w:lang w:val="fr-BE"/>
        </w:rPr>
        <w:t>’</w:t>
      </w:r>
      <w:r w:rsidR="00D00AB7" w:rsidRPr="00104B15">
        <w:rPr>
          <w:rFonts w:ascii="Verdana" w:hAnsi="Verdana" w:cs="Tahoma"/>
          <w:color w:val="000000" w:themeColor="text1"/>
          <w:sz w:val="24"/>
          <w:szCs w:val="24"/>
          <w:lang w:val="fr-BE"/>
        </w:rPr>
        <w:t>articles</w:t>
      </w:r>
      <w:r w:rsidRPr="00104B15">
        <w:rPr>
          <w:rFonts w:ascii="Verdana" w:hAnsi="Verdana" w:cs="Tahoma"/>
          <w:color w:val="000000" w:themeColor="text1"/>
          <w:sz w:val="24"/>
          <w:szCs w:val="24"/>
          <w:lang w:val="fr-BE"/>
        </w:rPr>
        <w:t xml:space="preserve"> </w:t>
      </w:r>
      <w:r w:rsidR="00951B7F" w:rsidRPr="00104B15">
        <w:rPr>
          <w:rFonts w:ascii="Verdana" w:hAnsi="Verdana" w:cs="Tahoma"/>
          <w:color w:val="000000" w:themeColor="text1"/>
          <w:sz w:val="24"/>
          <w:szCs w:val="24"/>
          <w:lang w:val="fr-BE"/>
        </w:rPr>
        <w:t xml:space="preserve">entre deux ou plusieurs </w:t>
      </w:r>
      <w:r w:rsidRPr="00104B15">
        <w:rPr>
          <w:rFonts w:ascii="Verdana" w:hAnsi="Verdana" w:cs="Tahoma"/>
          <w:color w:val="000000" w:themeColor="text1"/>
          <w:sz w:val="24"/>
          <w:szCs w:val="24"/>
          <w:lang w:val="fr-BE"/>
        </w:rPr>
        <w:t>stock</w:t>
      </w:r>
      <w:r w:rsidR="00951B7F" w:rsidRPr="00104B15">
        <w:rPr>
          <w:rFonts w:ascii="Verdana" w:hAnsi="Verdana" w:cs="Tahoma"/>
          <w:color w:val="000000" w:themeColor="text1"/>
          <w:sz w:val="24"/>
          <w:szCs w:val="24"/>
          <w:lang w:val="fr-BE"/>
        </w:rPr>
        <w:t>s</w:t>
      </w:r>
      <w:r w:rsidRPr="00104B15">
        <w:rPr>
          <w:rFonts w:ascii="Verdana" w:hAnsi="Verdana" w:cs="Tahoma"/>
          <w:color w:val="000000" w:themeColor="text1"/>
          <w:sz w:val="24"/>
          <w:szCs w:val="24"/>
          <w:lang w:val="fr-BE"/>
        </w:rPr>
        <w:t xml:space="preserve"> du même </w:t>
      </w:r>
      <w:r w:rsidR="00104B15" w:rsidRPr="00104B15">
        <w:rPr>
          <w:rFonts w:ascii="Verdana" w:hAnsi="Verdana" w:cs="Tahoma"/>
          <w:color w:val="000000" w:themeColor="text1"/>
          <w:sz w:val="24"/>
          <w:szCs w:val="24"/>
          <w:lang w:val="fr-BE"/>
        </w:rPr>
        <w:t>contribuable ;</w:t>
      </w:r>
    </w:p>
    <w:p w:rsidR="004C0851" w:rsidRPr="00104B15" w:rsidRDefault="00D02B5D"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Entrées Autres (</w:t>
      </w:r>
      <w:r w:rsidRPr="002F3239">
        <w:rPr>
          <w:rFonts w:ascii="Verdana" w:hAnsi="Verdana" w:cs="Tahoma"/>
          <w:b/>
          <w:color w:val="000000" w:themeColor="text1"/>
          <w:sz w:val="24"/>
          <w:szCs w:val="24"/>
          <w:lang w:val="fr-BE"/>
        </w:rPr>
        <w:t>EAU</w:t>
      </w:r>
      <w:r w:rsidRPr="00104B15">
        <w:rPr>
          <w:rFonts w:ascii="Verdana" w:hAnsi="Verdana" w:cs="Tahoma"/>
          <w:color w:val="000000" w:themeColor="text1"/>
          <w:sz w:val="24"/>
          <w:szCs w:val="24"/>
          <w:lang w:val="fr-BE"/>
        </w:rPr>
        <w:t xml:space="preserve">) : </w:t>
      </w:r>
      <w:r w:rsidR="001610AA" w:rsidRPr="00104B15">
        <w:rPr>
          <w:rFonts w:ascii="Verdana" w:hAnsi="Verdana" w:cs="Tahoma"/>
          <w:color w:val="000000" w:themeColor="text1"/>
          <w:sz w:val="24"/>
          <w:szCs w:val="24"/>
          <w:lang w:val="fr-BE"/>
        </w:rPr>
        <w:t>c</w:t>
      </w:r>
      <w:r w:rsidRPr="00104B15">
        <w:rPr>
          <w:rFonts w:ascii="Verdana" w:hAnsi="Verdana" w:cs="Tahoma"/>
          <w:color w:val="000000" w:themeColor="text1"/>
          <w:sz w:val="24"/>
          <w:szCs w:val="24"/>
          <w:lang w:val="fr-BE"/>
        </w:rPr>
        <w:t>e sont d’autres entrées qui peuvent su</w:t>
      </w:r>
      <w:r w:rsidR="00266C12" w:rsidRPr="00104B15">
        <w:rPr>
          <w:rFonts w:ascii="Verdana" w:hAnsi="Verdana" w:cs="Tahoma"/>
          <w:color w:val="000000" w:themeColor="text1"/>
          <w:sz w:val="24"/>
          <w:szCs w:val="24"/>
          <w:lang w:val="fr-BE"/>
        </w:rPr>
        <w:t>r</w:t>
      </w:r>
      <w:r w:rsidRPr="00104B15">
        <w:rPr>
          <w:rFonts w:ascii="Verdana" w:hAnsi="Verdana" w:cs="Tahoma"/>
          <w:color w:val="000000" w:themeColor="text1"/>
          <w:sz w:val="24"/>
          <w:szCs w:val="24"/>
          <w:lang w:val="fr-BE"/>
        </w:rPr>
        <w:t>venir et qu</w:t>
      </w:r>
      <w:r w:rsidR="00951B7F" w:rsidRPr="00104B15">
        <w:rPr>
          <w:rFonts w:ascii="Verdana" w:hAnsi="Verdana" w:cs="Tahoma"/>
          <w:color w:val="000000" w:themeColor="text1"/>
          <w:sz w:val="24"/>
          <w:szCs w:val="24"/>
          <w:lang w:val="fr-BE"/>
        </w:rPr>
        <w:t>i</w:t>
      </w:r>
      <w:r w:rsidRPr="00104B15">
        <w:rPr>
          <w:rFonts w:ascii="Verdana" w:hAnsi="Verdana" w:cs="Tahoma"/>
          <w:color w:val="000000" w:themeColor="text1"/>
          <w:sz w:val="24"/>
          <w:szCs w:val="24"/>
          <w:lang w:val="fr-BE"/>
        </w:rPr>
        <w:t xml:space="preserve"> ne sont pas </w:t>
      </w:r>
      <w:r w:rsidR="00266C12" w:rsidRPr="00104B15">
        <w:rPr>
          <w:rFonts w:ascii="Verdana" w:hAnsi="Verdana" w:cs="Tahoma"/>
          <w:color w:val="000000" w:themeColor="text1"/>
          <w:sz w:val="24"/>
          <w:szCs w:val="24"/>
          <w:lang w:val="fr-BE"/>
        </w:rPr>
        <w:t>citées ;</w:t>
      </w:r>
    </w:p>
    <w:p w:rsidR="00266C12" w:rsidRPr="00104B15" w:rsidRDefault="002B1D9D"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Sorties Normales (</w:t>
      </w:r>
      <w:r w:rsidRPr="002F3239">
        <w:rPr>
          <w:rFonts w:ascii="Verdana" w:hAnsi="Verdana" w:cs="Tahoma"/>
          <w:b/>
          <w:color w:val="000000" w:themeColor="text1"/>
          <w:sz w:val="24"/>
          <w:szCs w:val="24"/>
          <w:lang w:val="fr-BE"/>
        </w:rPr>
        <w:t>SN</w:t>
      </w:r>
      <w:r w:rsidRPr="00104B15">
        <w:rPr>
          <w:rFonts w:ascii="Verdana" w:hAnsi="Verdana" w:cs="Tahoma"/>
          <w:color w:val="000000" w:themeColor="text1"/>
          <w:sz w:val="24"/>
          <w:szCs w:val="24"/>
          <w:lang w:val="fr-BE"/>
        </w:rPr>
        <w:t>)</w:t>
      </w:r>
      <w:r w:rsidR="006D3597" w:rsidRPr="00104B15">
        <w:rPr>
          <w:rFonts w:ascii="Verdana" w:hAnsi="Verdana" w:cs="Tahoma"/>
          <w:color w:val="000000" w:themeColor="text1"/>
          <w:sz w:val="24"/>
          <w:szCs w:val="24"/>
          <w:lang w:val="fr-BE"/>
        </w:rPr>
        <w:t xml:space="preserve"> : </w:t>
      </w:r>
      <w:r w:rsidR="001610AA" w:rsidRPr="00104B15">
        <w:rPr>
          <w:rFonts w:ascii="Verdana" w:hAnsi="Verdana" w:cs="Tahoma"/>
          <w:color w:val="000000" w:themeColor="text1"/>
          <w:sz w:val="24"/>
          <w:szCs w:val="24"/>
          <w:lang w:val="fr-BE"/>
        </w:rPr>
        <w:t>c</w:t>
      </w:r>
      <w:r w:rsidR="00FB2B0C" w:rsidRPr="00104B15">
        <w:rPr>
          <w:rFonts w:ascii="Verdana" w:hAnsi="Verdana" w:cs="Tahoma"/>
          <w:color w:val="000000" w:themeColor="text1"/>
          <w:sz w:val="24"/>
          <w:szCs w:val="24"/>
          <w:lang w:val="fr-BE"/>
        </w:rPr>
        <w:t>e sont des sorties normales de ventes de marchandises</w:t>
      </w:r>
      <w:r w:rsidR="003A58AB" w:rsidRPr="00104B15">
        <w:rPr>
          <w:rFonts w:ascii="Verdana" w:hAnsi="Verdana" w:cs="Tahoma"/>
          <w:color w:val="000000" w:themeColor="text1"/>
          <w:sz w:val="24"/>
          <w:szCs w:val="24"/>
          <w:lang w:val="fr-BE"/>
        </w:rPr>
        <w:t> ;</w:t>
      </w:r>
    </w:p>
    <w:p w:rsidR="003A58AB" w:rsidRPr="00104B15" w:rsidRDefault="00D676F8"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Sortie</w:t>
      </w:r>
      <w:r w:rsidR="00C601AE" w:rsidRPr="00104B15">
        <w:rPr>
          <w:rFonts w:ascii="Verdana" w:hAnsi="Verdana" w:cs="Tahoma"/>
          <w:color w:val="000000" w:themeColor="text1"/>
          <w:sz w:val="24"/>
          <w:szCs w:val="24"/>
          <w:lang w:val="fr-BE"/>
        </w:rPr>
        <w:t>s</w:t>
      </w:r>
      <w:r w:rsidRPr="00104B15">
        <w:rPr>
          <w:rFonts w:ascii="Verdana" w:hAnsi="Verdana" w:cs="Tahoma"/>
          <w:color w:val="000000" w:themeColor="text1"/>
          <w:sz w:val="24"/>
          <w:szCs w:val="24"/>
          <w:lang w:val="fr-BE"/>
        </w:rPr>
        <w:t xml:space="preserve"> Perte (</w:t>
      </w:r>
      <w:r w:rsidRPr="002F3239">
        <w:rPr>
          <w:rFonts w:ascii="Verdana" w:hAnsi="Verdana" w:cs="Tahoma"/>
          <w:b/>
          <w:color w:val="000000" w:themeColor="text1"/>
          <w:sz w:val="24"/>
          <w:szCs w:val="24"/>
          <w:lang w:val="fr-BE"/>
        </w:rPr>
        <w:t>SP</w:t>
      </w:r>
      <w:r w:rsidRPr="00104B15">
        <w:rPr>
          <w:rFonts w:ascii="Verdana" w:hAnsi="Verdana" w:cs="Tahoma"/>
          <w:color w:val="000000" w:themeColor="text1"/>
          <w:sz w:val="24"/>
          <w:szCs w:val="24"/>
          <w:lang w:val="fr-BE"/>
        </w:rPr>
        <w:t>) : ce sont des sorties de stock en cas de perte de marchandises </w:t>
      </w:r>
      <w:r w:rsidR="00031FA8" w:rsidRPr="00104B15">
        <w:rPr>
          <w:rFonts w:ascii="Verdana" w:hAnsi="Verdana" w:cs="Tahoma"/>
          <w:color w:val="000000" w:themeColor="text1"/>
          <w:sz w:val="24"/>
          <w:szCs w:val="24"/>
          <w:lang w:val="fr-BE"/>
        </w:rPr>
        <w:t xml:space="preserve">(y doit y </w:t>
      </w:r>
      <w:r w:rsidR="001707AD" w:rsidRPr="00104B15">
        <w:rPr>
          <w:rFonts w:ascii="Verdana" w:hAnsi="Verdana" w:cs="Tahoma"/>
          <w:color w:val="000000" w:themeColor="text1"/>
          <w:sz w:val="24"/>
          <w:szCs w:val="24"/>
          <w:lang w:val="fr-BE"/>
        </w:rPr>
        <w:t>avoir un</w:t>
      </w:r>
      <w:r w:rsidR="00031FA8" w:rsidRPr="00104B15">
        <w:rPr>
          <w:rFonts w:ascii="Verdana" w:hAnsi="Verdana" w:cs="Tahoma"/>
          <w:color w:val="000000" w:themeColor="text1"/>
          <w:sz w:val="24"/>
          <w:szCs w:val="24"/>
          <w:lang w:val="fr-BE"/>
        </w:rPr>
        <w:t xml:space="preserve"> document officiel de constatation de perte</w:t>
      </w:r>
      <w:r w:rsidR="00D4490E" w:rsidRPr="00104B15">
        <w:rPr>
          <w:rFonts w:ascii="Verdana" w:hAnsi="Verdana" w:cs="Tahoma"/>
          <w:color w:val="000000" w:themeColor="text1"/>
          <w:sz w:val="24"/>
          <w:szCs w:val="24"/>
          <w:lang w:val="fr-BE"/>
        </w:rPr>
        <w:t>) ;</w:t>
      </w:r>
    </w:p>
    <w:p w:rsidR="00853C91" w:rsidRPr="00104B15" w:rsidRDefault="00023D7C"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xml:space="preserve">Sorties </w:t>
      </w:r>
      <w:r w:rsidR="009940C5" w:rsidRPr="00104B15">
        <w:rPr>
          <w:rFonts w:ascii="Verdana" w:hAnsi="Verdana" w:cs="Tahoma"/>
          <w:color w:val="000000" w:themeColor="text1"/>
          <w:sz w:val="24"/>
          <w:szCs w:val="24"/>
          <w:lang w:val="fr-BE"/>
        </w:rPr>
        <w:t>Vol (</w:t>
      </w:r>
      <w:r w:rsidRPr="002F3239">
        <w:rPr>
          <w:rFonts w:ascii="Verdana" w:hAnsi="Verdana" w:cs="Tahoma"/>
          <w:b/>
          <w:color w:val="000000" w:themeColor="text1"/>
          <w:sz w:val="24"/>
          <w:szCs w:val="24"/>
          <w:lang w:val="fr-BE"/>
        </w:rPr>
        <w:t>SV</w:t>
      </w:r>
      <w:r w:rsidRPr="00104B15">
        <w:rPr>
          <w:rFonts w:ascii="Verdana" w:hAnsi="Verdana" w:cs="Tahoma"/>
          <w:color w:val="000000" w:themeColor="text1"/>
          <w:sz w:val="24"/>
          <w:szCs w:val="24"/>
          <w:lang w:val="fr-BE"/>
        </w:rPr>
        <w:t>)</w:t>
      </w:r>
      <w:r w:rsidR="00E675C4" w:rsidRPr="00104B15">
        <w:rPr>
          <w:rFonts w:ascii="Verdana" w:hAnsi="Verdana" w:cs="Tahoma"/>
          <w:color w:val="000000" w:themeColor="text1"/>
          <w:sz w:val="24"/>
          <w:szCs w:val="24"/>
          <w:lang w:val="fr-BE"/>
        </w:rPr>
        <w:t> : ce</w:t>
      </w:r>
      <w:r w:rsidRPr="00104B15">
        <w:rPr>
          <w:rFonts w:ascii="Verdana" w:hAnsi="Verdana" w:cs="Tahoma"/>
          <w:color w:val="000000" w:themeColor="text1"/>
          <w:sz w:val="24"/>
          <w:szCs w:val="24"/>
          <w:lang w:val="fr-BE"/>
        </w:rPr>
        <w:t xml:space="preserve"> sont des sorties des articles qui ont été </w:t>
      </w:r>
      <w:r w:rsidR="001707AD" w:rsidRPr="00104B15">
        <w:rPr>
          <w:rFonts w:ascii="Verdana" w:hAnsi="Verdana" w:cs="Tahoma"/>
          <w:color w:val="000000" w:themeColor="text1"/>
          <w:sz w:val="24"/>
          <w:szCs w:val="24"/>
          <w:lang w:val="fr-BE"/>
        </w:rPr>
        <w:t>volés (</w:t>
      </w:r>
      <w:r w:rsidRPr="00104B15">
        <w:rPr>
          <w:rFonts w:ascii="Verdana" w:hAnsi="Verdana" w:cs="Tahoma"/>
          <w:color w:val="000000" w:themeColor="text1"/>
          <w:sz w:val="24"/>
          <w:szCs w:val="24"/>
          <w:lang w:val="fr-BE"/>
        </w:rPr>
        <w:t xml:space="preserve">y doit y </w:t>
      </w:r>
      <w:r w:rsidR="001707AD" w:rsidRPr="00104B15">
        <w:rPr>
          <w:rFonts w:ascii="Verdana" w:hAnsi="Verdana" w:cs="Tahoma"/>
          <w:color w:val="000000" w:themeColor="text1"/>
          <w:sz w:val="24"/>
          <w:szCs w:val="24"/>
          <w:lang w:val="fr-BE"/>
        </w:rPr>
        <w:t>avoir un</w:t>
      </w:r>
      <w:r w:rsidR="005563A1" w:rsidRPr="00104B15">
        <w:rPr>
          <w:rFonts w:ascii="Verdana" w:hAnsi="Verdana" w:cs="Tahoma"/>
          <w:color w:val="000000" w:themeColor="text1"/>
          <w:sz w:val="24"/>
          <w:szCs w:val="24"/>
          <w:lang w:val="fr-BE"/>
        </w:rPr>
        <w:t xml:space="preserve"> document officiel de constatation de vol</w:t>
      </w:r>
      <w:r w:rsidR="001707AD" w:rsidRPr="00104B15">
        <w:rPr>
          <w:rFonts w:ascii="Verdana" w:hAnsi="Verdana" w:cs="Tahoma"/>
          <w:color w:val="000000" w:themeColor="text1"/>
          <w:sz w:val="24"/>
          <w:szCs w:val="24"/>
          <w:lang w:val="fr-BE"/>
        </w:rPr>
        <w:t>) ;</w:t>
      </w:r>
    </w:p>
    <w:p w:rsidR="00D676F8" w:rsidRPr="00104B15" w:rsidRDefault="00C601AE"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Sorties Désuétude</w:t>
      </w:r>
      <w:r w:rsidR="00EB1DB3" w:rsidRPr="00104B15">
        <w:rPr>
          <w:rFonts w:ascii="Verdana" w:hAnsi="Verdana" w:cs="Tahoma"/>
          <w:color w:val="000000" w:themeColor="text1"/>
          <w:sz w:val="24"/>
          <w:szCs w:val="24"/>
          <w:lang w:val="fr-BE"/>
        </w:rPr>
        <w:t>s/périmées</w:t>
      </w:r>
      <w:r w:rsidR="0058657A" w:rsidRPr="00104B15">
        <w:rPr>
          <w:rFonts w:ascii="Verdana" w:hAnsi="Verdana" w:cs="Tahoma"/>
          <w:color w:val="000000" w:themeColor="text1"/>
          <w:sz w:val="24"/>
          <w:szCs w:val="24"/>
          <w:lang w:val="fr-BE"/>
        </w:rPr>
        <w:t xml:space="preserve"> ou obsolètes</w:t>
      </w:r>
      <w:r w:rsidR="00CF3AF5" w:rsidRPr="00104B15">
        <w:rPr>
          <w:rFonts w:ascii="Verdana" w:hAnsi="Verdana" w:cs="Tahoma"/>
          <w:color w:val="000000" w:themeColor="text1"/>
          <w:sz w:val="24"/>
          <w:szCs w:val="24"/>
          <w:lang w:val="fr-BE"/>
        </w:rPr>
        <w:t xml:space="preserve"> (</w:t>
      </w:r>
      <w:r w:rsidR="00CF3AF5" w:rsidRPr="002F3239">
        <w:rPr>
          <w:rFonts w:ascii="Verdana" w:hAnsi="Verdana" w:cs="Tahoma"/>
          <w:b/>
          <w:color w:val="000000" w:themeColor="text1"/>
          <w:sz w:val="24"/>
          <w:szCs w:val="24"/>
          <w:lang w:val="fr-BE"/>
        </w:rPr>
        <w:t>SD</w:t>
      </w:r>
      <w:r w:rsidR="00CF3AF5" w:rsidRPr="00104B15">
        <w:rPr>
          <w:rFonts w:ascii="Verdana" w:hAnsi="Verdana" w:cs="Tahoma"/>
          <w:color w:val="000000" w:themeColor="text1"/>
          <w:sz w:val="24"/>
          <w:szCs w:val="24"/>
          <w:lang w:val="fr-BE"/>
        </w:rPr>
        <w:t>)</w:t>
      </w:r>
      <w:r w:rsidRPr="00104B15">
        <w:rPr>
          <w:rFonts w:ascii="Verdana" w:hAnsi="Verdana" w:cs="Tahoma"/>
          <w:color w:val="000000" w:themeColor="text1"/>
          <w:sz w:val="24"/>
          <w:szCs w:val="24"/>
          <w:lang w:val="fr-BE"/>
        </w:rPr>
        <w:t xml:space="preserve"> : </w:t>
      </w:r>
      <w:r w:rsidR="009B1398" w:rsidRPr="00104B15">
        <w:rPr>
          <w:rFonts w:ascii="Verdana" w:hAnsi="Verdana" w:cs="Tahoma"/>
          <w:color w:val="000000" w:themeColor="text1"/>
          <w:sz w:val="24"/>
          <w:szCs w:val="24"/>
          <w:lang w:val="fr-BE"/>
        </w:rPr>
        <w:t>ce sont des sorties de marchandises qui sont devenu</w:t>
      </w:r>
      <w:r w:rsidR="00EB1DB3" w:rsidRPr="00104B15">
        <w:rPr>
          <w:rFonts w:ascii="Verdana" w:hAnsi="Verdana" w:cs="Tahoma"/>
          <w:color w:val="000000" w:themeColor="text1"/>
          <w:sz w:val="24"/>
          <w:szCs w:val="24"/>
          <w:lang w:val="fr-BE"/>
        </w:rPr>
        <w:t>e</w:t>
      </w:r>
      <w:r w:rsidR="009B1398" w:rsidRPr="00104B15">
        <w:rPr>
          <w:rFonts w:ascii="Verdana" w:hAnsi="Verdana" w:cs="Tahoma"/>
          <w:color w:val="000000" w:themeColor="text1"/>
          <w:sz w:val="24"/>
          <w:szCs w:val="24"/>
          <w:lang w:val="fr-BE"/>
        </w:rPr>
        <w:t>s désuète</w:t>
      </w:r>
      <w:r w:rsidR="00EB1DB3" w:rsidRPr="00104B15">
        <w:rPr>
          <w:rFonts w:ascii="Verdana" w:hAnsi="Verdana" w:cs="Tahoma"/>
          <w:color w:val="000000" w:themeColor="text1"/>
          <w:sz w:val="24"/>
          <w:szCs w:val="24"/>
          <w:lang w:val="fr-BE"/>
        </w:rPr>
        <w:t>/périmées</w:t>
      </w:r>
      <w:r w:rsidR="009B1398" w:rsidRPr="00104B15">
        <w:rPr>
          <w:rFonts w:ascii="Verdana" w:hAnsi="Verdana" w:cs="Tahoma"/>
          <w:color w:val="000000" w:themeColor="text1"/>
          <w:sz w:val="24"/>
          <w:szCs w:val="24"/>
          <w:lang w:val="fr-BE"/>
        </w:rPr>
        <w:t> </w:t>
      </w:r>
      <w:r w:rsidR="0058657A" w:rsidRPr="00104B15">
        <w:rPr>
          <w:rFonts w:ascii="Verdana" w:hAnsi="Verdana" w:cs="Tahoma"/>
          <w:color w:val="000000" w:themeColor="text1"/>
          <w:sz w:val="24"/>
          <w:szCs w:val="24"/>
          <w:lang w:val="fr-BE"/>
        </w:rPr>
        <w:t>ou obsolètes ;</w:t>
      </w:r>
    </w:p>
    <w:p w:rsidR="009B1398" w:rsidRPr="00104B15" w:rsidRDefault="004B7E3E"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Sorties Casse (</w:t>
      </w:r>
      <w:r w:rsidRPr="002F3239">
        <w:rPr>
          <w:rFonts w:ascii="Verdana" w:hAnsi="Verdana" w:cs="Tahoma"/>
          <w:b/>
          <w:color w:val="000000" w:themeColor="text1"/>
          <w:sz w:val="24"/>
          <w:szCs w:val="24"/>
          <w:lang w:val="fr-BE"/>
        </w:rPr>
        <w:t>SC</w:t>
      </w:r>
      <w:r w:rsidR="00DD7452" w:rsidRPr="00104B15">
        <w:rPr>
          <w:rFonts w:ascii="Verdana" w:hAnsi="Verdana" w:cs="Tahoma"/>
          <w:color w:val="000000" w:themeColor="text1"/>
          <w:sz w:val="24"/>
          <w:szCs w:val="24"/>
          <w:lang w:val="fr-BE"/>
        </w:rPr>
        <w:t>) :</w:t>
      </w:r>
      <w:r w:rsidRPr="00104B15">
        <w:rPr>
          <w:rFonts w:ascii="Verdana" w:hAnsi="Verdana" w:cs="Tahoma"/>
          <w:color w:val="000000" w:themeColor="text1"/>
          <w:sz w:val="24"/>
          <w:szCs w:val="24"/>
          <w:lang w:val="fr-BE"/>
        </w:rPr>
        <w:t xml:space="preserve"> </w:t>
      </w:r>
      <w:r w:rsidR="004F62FC" w:rsidRPr="00104B15">
        <w:rPr>
          <w:rFonts w:ascii="Verdana" w:hAnsi="Verdana" w:cs="Tahoma"/>
          <w:color w:val="000000" w:themeColor="text1"/>
          <w:sz w:val="24"/>
          <w:szCs w:val="24"/>
          <w:lang w:val="fr-BE"/>
        </w:rPr>
        <w:t>ce sont des sorties de marchandises en cas de casse ;</w:t>
      </w:r>
    </w:p>
    <w:p w:rsidR="004F62FC" w:rsidRPr="00104B15" w:rsidRDefault="009F1EFD"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Sorties</w:t>
      </w:r>
      <w:r w:rsidR="00C87F79" w:rsidRPr="00104B15">
        <w:rPr>
          <w:rFonts w:ascii="Verdana" w:hAnsi="Verdana" w:cs="Tahoma"/>
          <w:color w:val="000000" w:themeColor="text1"/>
          <w:sz w:val="24"/>
          <w:szCs w:val="24"/>
          <w:lang w:val="fr-BE"/>
        </w:rPr>
        <w:t xml:space="preserve"> Ajustement (</w:t>
      </w:r>
      <w:r w:rsidR="00C87F79" w:rsidRPr="002F3239">
        <w:rPr>
          <w:rFonts w:ascii="Verdana" w:hAnsi="Verdana" w:cs="Tahoma"/>
          <w:b/>
          <w:color w:val="000000" w:themeColor="text1"/>
          <w:sz w:val="24"/>
          <w:szCs w:val="24"/>
          <w:lang w:val="fr-BE"/>
        </w:rPr>
        <w:t>SAJ</w:t>
      </w:r>
      <w:r w:rsidR="00C87F79" w:rsidRPr="00104B15">
        <w:rPr>
          <w:rFonts w:ascii="Verdana" w:hAnsi="Verdana" w:cs="Tahoma"/>
          <w:color w:val="000000" w:themeColor="text1"/>
          <w:sz w:val="24"/>
          <w:szCs w:val="24"/>
          <w:lang w:val="fr-BE"/>
        </w:rPr>
        <w:t xml:space="preserve">) : </w:t>
      </w:r>
      <w:r w:rsidRPr="00104B15">
        <w:rPr>
          <w:rFonts w:ascii="Verdana" w:hAnsi="Verdana" w:cs="Tahoma"/>
          <w:color w:val="000000" w:themeColor="text1"/>
          <w:sz w:val="24"/>
          <w:szCs w:val="24"/>
          <w:lang w:val="fr-BE"/>
        </w:rPr>
        <w:t>il s’agit des sorties de stock pour faire l’ajustement entre le stock réel et le stock dans le système ;</w:t>
      </w:r>
    </w:p>
    <w:p w:rsidR="00F40FB3" w:rsidRPr="00104B15" w:rsidRDefault="00F40FB3"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xml:space="preserve">Sorties </w:t>
      </w:r>
      <w:r w:rsidR="00F42A12" w:rsidRPr="00104B15">
        <w:rPr>
          <w:rFonts w:ascii="Verdana" w:hAnsi="Verdana" w:cs="Tahoma"/>
          <w:color w:val="000000" w:themeColor="text1"/>
          <w:sz w:val="24"/>
          <w:szCs w:val="24"/>
          <w:lang w:val="fr-BE"/>
        </w:rPr>
        <w:t>Transfert</w:t>
      </w:r>
      <w:r w:rsidR="00330E4A">
        <w:rPr>
          <w:rFonts w:ascii="Verdana" w:hAnsi="Verdana" w:cs="Tahoma"/>
          <w:color w:val="000000" w:themeColor="text1"/>
          <w:sz w:val="24"/>
          <w:szCs w:val="24"/>
          <w:lang w:val="fr-BE"/>
        </w:rPr>
        <w:t xml:space="preserve"> (</w:t>
      </w:r>
      <w:r w:rsidR="00330E4A" w:rsidRPr="00330E4A">
        <w:rPr>
          <w:rFonts w:ascii="Verdana" w:hAnsi="Verdana" w:cs="Tahoma"/>
          <w:b/>
          <w:color w:val="000000" w:themeColor="text1"/>
          <w:sz w:val="24"/>
          <w:szCs w:val="24"/>
          <w:lang w:val="fr-BE"/>
        </w:rPr>
        <w:t>ST</w:t>
      </w:r>
      <w:r w:rsidR="00330E4A">
        <w:rPr>
          <w:rFonts w:ascii="Verdana" w:hAnsi="Verdana" w:cs="Tahoma"/>
          <w:color w:val="000000" w:themeColor="text1"/>
          <w:sz w:val="24"/>
          <w:szCs w:val="24"/>
          <w:lang w:val="fr-BE"/>
        </w:rPr>
        <w:t>)</w:t>
      </w:r>
      <w:r w:rsidR="0069591E" w:rsidRPr="00104B15">
        <w:rPr>
          <w:rFonts w:ascii="Verdana" w:hAnsi="Verdana" w:cs="Tahoma"/>
          <w:color w:val="000000" w:themeColor="text1"/>
          <w:sz w:val="24"/>
          <w:szCs w:val="24"/>
          <w:lang w:val="fr-BE"/>
        </w:rPr>
        <w:t> : il s’agit d’un transfert d’articles entre deux ou plusieurs stocks du même contribuable ;</w:t>
      </w:r>
    </w:p>
    <w:p w:rsidR="009F1EFD" w:rsidRPr="00104B15" w:rsidRDefault="00867388" w:rsidP="00FD467D">
      <w:pPr>
        <w:pStyle w:val="Paragraphedeliste"/>
        <w:numPr>
          <w:ilvl w:val="0"/>
          <w:numId w:val="17"/>
        </w:numPr>
        <w:spacing w:after="0" w:line="240" w:lineRule="auto"/>
        <w:ind w:left="567" w:hanging="283"/>
        <w:jc w:val="both"/>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Sortie Autres (</w:t>
      </w:r>
      <w:r w:rsidRPr="002F3239">
        <w:rPr>
          <w:rFonts w:ascii="Verdana" w:hAnsi="Verdana" w:cs="Tahoma"/>
          <w:b/>
          <w:color w:val="000000" w:themeColor="text1"/>
          <w:sz w:val="24"/>
          <w:szCs w:val="24"/>
          <w:lang w:val="fr-BE"/>
        </w:rPr>
        <w:t>SAU</w:t>
      </w:r>
      <w:r w:rsidRPr="00104B15">
        <w:rPr>
          <w:rFonts w:ascii="Verdana" w:hAnsi="Verdana" w:cs="Tahoma"/>
          <w:color w:val="000000" w:themeColor="text1"/>
          <w:sz w:val="24"/>
          <w:szCs w:val="24"/>
          <w:lang w:val="fr-BE"/>
        </w:rPr>
        <w:t>) : ce sont d’autres types de sorties qui ne sont pas citées dans ce document</w:t>
      </w:r>
      <w:r w:rsidR="00AB18C6" w:rsidRPr="00104B15">
        <w:rPr>
          <w:rFonts w:ascii="Verdana" w:hAnsi="Verdana" w:cs="Tahoma"/>
          <w:color w:val="000000" w:themeColor="text1"/>
          <w:sz w:val="24"/>
          <w:szCs w:val="24"/>
          <w:lang w:val="fr-BE"/>
        </w:rPr>
        <w:t>.</w:t>
      </w:r>
      <w:r w:rsidR="0062005C" w:rsidRPr="00104B15">
        <w:rPr>
          <w:rFonts w:ascii="Verdana" w:hAnsi="Verdana" w:cs="Tahoma"/>
          <w:color w:val="000000" w:themeColor="text1"/>
          <w:sz w:val="24"/>
          <w:szCs w:val="24"/>
          <w:lang w:val="fr-BE"/>
        </w:rPr>
        <w:t xml:space="preserve"> </w:t>
      </w:r>
    </w:p>
    <w:p w:rsidR="00FD467D" w:rsidRPr="00104B15" w:rsidRDefault="00FD467D" w:rsidP="00FD467D">
      <w:pPr>
        <w:pStyle w:val="Paragraphedeliste"/>
        <w:spacing w:after="0" w:line="240" w:lineRule="auto"/>
        <w:ind w:left="567"/>
        <w:jc w:val="both"/>
        <w:rPr>
          <w:rFonts w:ascii="Verdana" w:hAnsi="Verdana" w:cs="Tahoma"/>
          <w:color w:val="000000" w:themeColor="text1"/>
          <w:sz w:val="24"/>
          <w:szCs w:val="24"/>
          <w:lang w:val="fr-BE"/>
        </w:rPr>
      </w:pPr>
    </w:p>
    <w:p w:rsidR="00EE48D3" w:rsidRPr="00104B15" w:rsidRDefault="00EA1BF7" w:rsidP="00D40D48">
      <w:pPr>
        <w:spacing w:after="0" w:line="240" w:lineRule="auto"/>
        <w:rPr>
          <w:rFonts w:cs="Tahoma"/>
          <w:color w:val="000000" w:themeColor="text1"/>
          <w:sz w:val="24"/>
          <w:szCs w:val="24"/>
          <w:lang w:val="fr-BE"/>
        </w:rPr>
      </w:pPr>
      <w:r w:rsidRPr="00104B15">
        <w:rPr>
          <w:rFonts w:cs="Tahoma"/>
          <w:color w:val="000000" w:themeColor="text1"/>
          <w:sz w:val="24"/>
          <w:szCs w:val="24"/>
          <w:lang w:val="fr-BE"/>
        </w:rPr>
        <w:t>Pour les entrées et les sorties qui ne sont pas normales</w:t>
      </w:r>
      <w:r w:rsidR="00E77DF3" w:rsidRPr="00104B15">
        <w:rPr>
          <w:rFonts w:cs="Tahoma"/>
          <w:color w:val="000000" w:themeColor="text1"/>
          <w:sz w:val="24"/>
          <w:szCs w:val="24"/>
          <w:lang w:val="fr-BE"/>
        </w:rPr>
        <w:t xml:space="preserve"> (</w:t>
      </w:r>
      <w:r w:rsidR="00F41EAA" w:rsidRPr="00104B15">
        <w:rPr>
          <w:rFonts w:cs="Tahoma"/>
          <w:color w:val="000000" w:themeColor="text1"/>
          <w:sz w:val="24"/>
          <w:szCs w:val="24"/>
          <w:lang w:val="fr-BE"/>
        </w:rPr>
        <w:t xml:space="preserve">achat/production ou </w:t>
      </w:r>
      <w:r w:rsidR="00E77DF3" w:rsidRPr="00104B15">
        <w:rPr>
          <w:rFonts w:cs="Tahoma"/>
          <w:color w:val="000000" w:themeColor="text1"/>
          <w:sz w:val="24"/>
          <w:szCs w:val="24"/>
          <w:lang w:val="fr-BE"/>
        </w:rPr>
        <w:t>ventes)</w:t>
      </w:r>
      <w:r w:rsidRPr="00104B15">
        <w:rPr>
          <w:rFonts w:cs="Tahoma"/>
          <w:color w:val="000000" w:themeColor="text1"/>
          <w:sz w:val="24"/>
          <w:szCs w:val="24"/>
          <w:lang w:val="fr-BE"/>
        </w:rPr>
        <w:t xml:space="preserve"> un champ (« item_movement_description ») a été prévu pour ajouter une description afin de donner d’autres précisions si nécessaire. </w:t>
      </w:r>
    </w:p>
    <w:p w:rsidR="00EE48D3" w:rsidRPr="00104B15" w:rsidRDefault="00EE48D3" w:rsidP="00D40D48">
      <w:pPr>
        <w:spacing w:after="0" w:line="240" w:lineRule="auto"/>
        <w:rPr>
          <w:rFonts w:cs="Tahoma"/>
          <w:color w:val="000000" w:themeColor="text1"/>
          <w:sz w:val="24"/>
          <w:szCs w:val="24"/>
          <w:lang w:val="fr-BE"/>
        </w:rPr>
      </w:pPr>
    </w:p>
    <w:p w:rsidR="00EA1BF7" w:rsidRPr="00104B15" w:rsidRDefault="00EF52B3" w:rsidP="00D40D48">
      <w:pPr>
        <w:spacing w:after="0" w:line="240" w:lineRule="auto"/>
        <w:rPr>
          <w:rFonts w:cs="Tahoma"/>
          <w:color w:val="000000" w:themeColor="text1"/>
          <w:sz w:val="24"/>
          <w:szCs w:val="24"/>
          <w:lang w:val="fr-BE"/>
        </w:rPr>
      </w:pPr>
      <w:r w:rsidRPr="00104B15">
        <w:rPr>
          <w:rFonts w:cs="Tahoma"/>
          <w:color w:val="000000" w:themeColor="text1"/>
          <w:sz w:val="24"/>
          <w:szCs w:val="24"/>
          <w:lang w:val="fr-BE"/>
        </w:rPr>
        <w:t>En cas de retour marchandise, un champ « item_movement_invoice_ref » a été mise en place pour spécifier le numéro de</w:t>
      </w:r>
      <w:r w:rsidR="00D43F8D" w:rsidRPr="00104B15">
        <w:rPr>
          <w:rFonts w:cs="Tahoma"/>
          <w:color w:val="000000" w:themeColor="text1"/>
          <w:sz w:val="24"/>
          <w:szCs w:val="24"/>
          <w:lang w:val="fr-BE"/>
        </w:rPr>
        <w:t xml:space="preserve"> la</w:t>
      </w:r>
      <w:r w:rsidRPr="00104B15">
        <w:rPr>
          <w:rFonts w:cs="Tahoma"/>
          <w:color w:val="000000" w:themeColor="text1"/>
          <w:sz w:val="24"/>
          <w:szCs w:val="24"/>
          <w:lang w:val="fr-BE"/>
        </w:rPr>
        <w:t xml:space="preserve"> facture concernée.</w:t>
      </w:r>
    </w:p>
    <w:p w:rsidR="006E48C6" w:rsidRPr="00104B15" w:rsidRDefault="006E48C6" w:rsidP="006E48C6">
      <w:pPr>
        <w:spacing w:after="0" w:line="240" w:lineRule="auto"/>
        <w:rPr>
          <w:rFonts w:cs="Tahoma"/>
          <w:color w:val="000000" w:themeColor="text1"/>
          <w:sz w:val="24"/>
          <w:szCs w:val="24"/>
          <w:lang w:val="fr-BE"/>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Pour toute transaction du client vers le serveur, une clé d’authentification valide doit être envoyé en entête. Sinon un message d’erreur sera envoyé. La clé est obtenue via une fonction d’authentification en fournissant un identifiant et un mot de passe fournis par l’administration fiscale. Ces identifiants sont obtenus en </w:t>
      </w:r>
      <w:r w:rsidRPr="00104B15">
        <w:rPr>
          <w:rFonts w:cs="Tahoma"/>
          <w:color w:val="000000" w:themeColor="text1"/>
          <w:sz w:val="24"/>
          <w:szCs w:val="24"/>
        </w:rPr>
        <w:lastRenderedPageBreak/>
        <w:t xml:space="preserve">adressant une demande à l’email : </w:t>
      </w:r>
      <w:hyperlink r:id="rId9" w:history="1">
        <w:r w:rsidRPr="00104B15">
          <w:rPr>
            <w:rStyle w:val="Lienhypertexte"/>
            <w:rFonts w:cs="Tahoma"/>
            <w:color w:val="000000" w:themeColor="text1"/>
            <w:sz w:val="24"/>
            <w:szCs w:val="24"/>
          </w:rPr>
          <w:t>facturation.electronique@obr.gov.bi</w:t>
        </w:r>
      </w:hyperlink>
      <w:r w:rsidRPr="00104B15">
        <w:rPr>
          <w:rFonts w:cs="Tahoma"/>
          <w:color w:val="000000" w:themeColor="text1"/>
          <w:sz w:val="24"/>
          <w:szCs w:val="24"/>
        </w:rPr>
        <w:t xml:space="preserve"> ou en appelant au numéro 22 28 24 59.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liens qui se trouvent dans ce document sont des liens permettant l’accès sur les serveurs de tests. Les liens vers le serveur de production vous seront communiqué si les tests sont concluants et un autre identifiant et un mot de passe vous seront fournis afin de se connecter sur le serveur de production.</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données qui sont utilisées dans ce document sont des données d’exemple. Il faut les remplacer par les vôtres lors de l’implémentation.</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L’interface eBMS a des fonctions répertoriées dans le tableau ci-dessous :</w:t>
      </w:r>
    </w:p>
    <w:p w:rsidR="006E48C6" w:rsidRPr="00104B15" w:rsidRDefault="006E48C6" w:rsidP="006E48C6">
      <w:pPr>
        <w:spacing w:after="0" w:line="240" w:lineRule="auto"/>
        <w:rPr>
          <w:rFonts w:cs="Tahoma"/>
          <w:color w:val="000000" w:themeColor="text1"/>
          <w:sz w:val="24"/>
          <w:szCs w:val="24"/>
        </w:rPr>
      </w:pPr>
    </w:p>
    <w:tbl>
      <w:tblPr>
        <w:tblStyle w:val="Grilledutableau"/>
        <w:tblW w:w="5076" w:type="pct"/>
        <w:tblLook w:val="04A0" w:firstRow="1" w:lastRow="0" w:firstColumn="1" w:lastColumn="0" w:noHBand="0" w:noVBand="1"/>
      </w:tblPr>
      <w:tblGrid>
        <w:gridCol w:w="1246"/>
        <w:gridCol w:w="7722"/>
        <w:gridCol w:w="1780"/>
      </w:tblGrid>
      <w:tr w:rsidR="006E48C6" w:rsidRPr="00104B15" w:rsidTr="00433B50">
        <w:tc>
          <w:tcPr>
            <w:tcW w:w="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Méthode</w:t>
            </w:r>
          </w:p>
        </w:tc>
        <w:tc>
          <w:tcPr>
            <w:tcW w:w="3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URL</w:t>
            </w:r>
          </w:p>
        </w:tc>
        <w:tc>
          <w:tcPr>
            <w:tcW w:w="748"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Usage</w:t>
            </w:r>
          </w:p>
        </w:tc>
      </w:tr>
      <w:tr w:rsidR="006E48C6" w:rsidRPr="00104B15" w:rsidTr="00433B50">
        <w:tc>
          <w:tcPr>
            <w:tcW w:w="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POST</w:t>
            </w:r>
          </w:p>
        </w:tc>
        <w:tc>
          <w:tcPr>
            <w:tcW w:w="3626" w:type="pct"/>
          </w:tcPr>
          <w:p w:rsidR="006E48C6" w:rsidRPr="00104B15" w:rsidRDefault="004C24A5" w:rsidP="007A283B">
            <w:pPr>
              <w:rPr>
                <w:rFonts w:cs="Tahoma"/>
                <w:color w:val="000000" w:themeColor="text1"/>
                <w:sz w:val="24"/>
                <w:szCs w:val="24"/>
              </w:rPr>
            </w:pPr>
            <w:hyperlink r:id="rId10" w:history="1">
              <w:r w:rsidR="005E1DC5" w:rsidRPr="00104B15">
                <w:rPr>
                  <w:rStyle w:val="Lienhypertexte"/>
                  <w:rFonts w:cs="Tahoma"/>
                  <w:color w:val="000000" w:themeColor="text1"/>
                  <w:sz w:val="24"/>
                  <w:szCs w:val="24"/>
                </w:rPr>
                <w:t>https://ebms.obr.gov.bi:9443/ebms_api/login/</w:t>
              </w:r>
            </w:hyperlink>
            <w:r w:rsidR="005E1DC5" w:rsidRPr="00104B15">
              <w:rPr>
                <w:rFonts w:cs="Tahoma"/>
                <w:color w:val="000000" w:themeColor="text1"/>
                <w:sz w:val="24"/>
                <w:szCs w:val="24"/>
              </w:rPr>
              <w:t xml:space="preserve"> </w:t>
            </w:r>
          </w:p>
        </w:tc>
        <w:tc>
          <w:tcPr>
            <w:tcW w:w="748"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Génère un jeton pour accéder aux autres fonctions</w:t>
            </w:r>
          </w:p>
        </w:tc>
      </w:tr>
      <w:tr w:rsidR="006E48C6" w:rsidRPr="00104B15" w:rsidTr="00433B50">
        <w:tc>
          <w:tcPr>
            <w:tcW w:w="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POST</w:t>
            </w:r>
          </w:p>
        </w:tc>
        <w:tc>
          <w:tcPr>
            <w:tcW w:w="3626" w:type="pct"/>
          </w:tcPr>
          <w:p w:rsidR="006E48C6" w:rsidRPr="00104B15" w:rsidRDefault="004C24A5" w:rsidP="007A283B">
            <w:pPr>
              <w:rPr>
                <w:rFonts w:cs="Tahoma"/>
                <w:color w:val="000000" w:themeColor="text1"/>
                <w:sz w:val="24"/>
                <w:szCs w:val="24"/>
              </w:rPr>
            </w:pPr>
            <w:hyperlink r:id="rId11" w:history="1">
              <w:r w:rsidR="005E1DC5" w:rsidRPr="00104B15">
                <w:rPr>
                  <w:rStyle w:val="Lienhypertexte"/>
                  <w:rFonts w:cs="Tahoma"/>
                  <w:color w:val="000000" w:themeColor="text1"/>
                  <w:sz w:val="24"/>
                  <w:szCs w:val="24"/>
                </w:rPr>
                <w:t>https://ebms.obr.gov.bi:9443/ebms_api/getInvoice/</w:t>
              </w:r>
            </w:hyperlink>
            <w:r w:rsidR="005E1DC5" w:rsidRPr="00104B15">
              <w:rPr>
                <w:rFonts w:cs="Tahoma"/>
                <w:color w:val="000000" w:themeColor="text1"/>
                <w:sz w:val="24"/>
                <w:szCs w:val="24"/>
              </w:rPr>
              <w:t xml:space="preserve"> </w:t>
            </w:r>
          </w:p>
        </w:tc>
        <w:tc>
          <w:tcPr>
            <w:tcW w:w="748"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Permet d’obtenir les détails d’une facture</w:t>
            </w:r>
          </w:p>
        </w:tc>
      </w:tr>
      <w:tr w:rsidR="006E48C6" w:rsidRPr="00104B15" w:rsidTr="00433B50">
        <w:tc>
          <w:tcPr>
            <w:tcW w:w="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POST</w:t>
            </w:r>
          </w:p>
        </w:tc>
        <w:tc>
          <w:tcPr>
            <w:tcW w:w="3626" w:type="pct"/>
          </w:tcPr>
          <w:p w:rsidR="00F33770" w:rsidRPr="00F33770" w:rsidRDefault="004C24A5" w:rsidP="007A283B">
            <w:pPr>
              <w:rPr>
                <w:rStyle w:val="Lienhypertexte"/>
                <w:rFonts w:cs="Tahoma"/>
                <w:color w:val="auto"/>
                <w:sz w:val="24"/>
                <w:szCs w:val="24"/>
                <w:highlight w:val="yellow"/>
              </w:rPr>
            </w:pPr>
            <w:hyperlink r:id="rId12" w:history="1">
              <w:r w:rsidR="005E1DC5" w:rsidRPr="00F33770">
                <w:rPr>
                  <w:rStyle w:val="Lienhypertexte"/>
                  <w:rFonts w:cs="Tahoma"/>
                  <w:color w:val="auto"/>
                  <w:sz w:val="24"/>
                  <w:szCs w:val="24"/>
                  <w:highlight w:val="yellow"/>
                </w:rPr>
                <w:t>https://ebms.obr.gov.bi:9443/ebms_api/addInvoice</w:t>
              </w:r>
              <w:r w:rsidR="00093F56" w:rsidRPr="00F33770">
                <w:rPr>
                  <w:rStyle w:val="Lienhypertexte"/>
                  <w:rFonts w:cs="Tahoma"/>
                  <w:color w:val="auto"/>
                  <w:sz w:val="24"/>
                  <w:szCs w:val="24"/>
                  <w:highlight w:val="yellow"/>
                </w:rPr>
                <w:t>_confirm</w:t>
              </w:r>
              <w:r w:rsidR="005E1DC5" w:rsidRPr="00F33770">
                <w:rPr>
                  <w:rStyle w:val="Lienhypertexte"/>
                  <w:rFonts w:cs="Tahoma"/>
                  <w:color w:val="auto"/>
                  <w:sz w:val="24"/>
                  <w:szCs w:val="24"/>
                  <w:highlight w:val="yellow"/>
                </w:rPr>
                <w:t>/</w:t>
              </w:r>
            </w:hyperlink>
          </w:p>
          <w:p w:rsidR="00F33770" w:rsidRPr="00F33770" w:rsidRDefault="00F33770" w:rsidP="007A283B">
            <w:pPr>
              <w:rPr>
                <w:rFonts w:cs="Tahoma"/>
                <w:sz w:val="24"/>
                <w:szCs w:val="24"/>
                <w:highlight w:val="yellow"/>
              </w:rPr>
            </w:pPr>
          </w:p>
          <w:p w:rsidR="00F33770" w:rsidRPr="00F33770" w:rsidRDefault="00F33770" w:rsidP="007A283B">
            <w:pPr>
              <w:rPr>
                <w:rFonts w:cs="Tahoma"/>
                <w:sz w:val="24"/>
                <w:szCs w:val="24"/>
                <w:highlight w:val="yellow"/>
              </w:rPr>
            </w:pPr>
            <w:r w:rsidRPr="00F33770">
              <w:rPr>
                <w:rFonts w:cs="Tahoma"/>
                <w:sz w:val="24"/>
                <w:szCs w:val="24"/>
                <w:highlight w:val="yellow"/>
              </w:rPr>
              <w:t xml:space="preserve">N.B. : </w:t>
            </w:r>
            <w:r w:rsidR="00750A9B">
              <w:rPr>
                <w:rFonts w:cs="Tahoma"/>
                <w:sz w:val="24"/>
                <w:szCs w:val="24"/>
                <w:highlight w:val="yellow"/>
              </w:rPr>
              <w:t xml:space="preserve">Le </w:t>
            </w:r>
            <w:r w:rsidR="00C857C1">
              <w:rPr>
                <w:rFonts w:cs="Tahoma"/>
                <w:sz w:val="24"/>
                <w:szCs w:val="24"/>
                <w:highlight w:val="yellow"/>
              </w:rPr>
              <w:t xml:space="preserve">nouveau </w:t>
            </w:r>
            <w:r w:rsidR="00750A9B">
              <w:rPr>
                <w:rFonts w:cs="Tahoma"/>
                <w:sz w:val="24"/>
                <w:szCs w:val="24"/>
                <w:highlight w:val="yellow"/>
              </w:rPr>
              <w:t xml:space="preserve">lien ci-haut </w:t>
            </w:r>
            <w:r w:rsidR="00C857C1">
              <w:rPr>
                <w:rFonts w:cs="Tahoma"/>
                <w:sz w:val="24"/>
                <w:szCs w:val="24"/>
                <w:highlight w:val="yellow"/>
              </w:rPr>
              <w:t>remplace</w:t>
            </w:r>
            <w:r w:rsidRPr="00F33770">
              <w:rPr>
                <w:rFonts w:cs="Tahoma"/>
                <w:sz w:val="24"/>
                <w:szCs w:val="24"/>
                <w:highlight w:val="yellow"/>
              </w:rPr>
              <w:t xml:space="preserve"> l’ancien sans accusé de réception</w:t>
            </w:r>
            <w:r w:rsidR="00C857C1">
              <w:rPr>
                <w:rFonts w:cs="Tahoma"/>
                <w:sz w:val="24"/>
                <w:szCs w:val="24"/>
                <w:highlight w:val="yellow"/>
              </w:rPr>
              <w:t xml:space="preserve"> en dessous</w:t>
            </w:r>
            <w:r w:rsidRPr="00F33770">
              <w:rPr>
                <w:rFonts w:cs="Tahoma"/>
                <w:sz w:val="24"/>
                <w:szCs w:val="24"/>
                <w:highlight w:val="yellow"/>
              </w:rPr>
              <w:t xml:space="preserve"> </w:t>
            </w:r>
            <w:r w:rsidR="005E1DC5" w:rsidRPr="00F33770">
              <w:rPr>
                <w:rFonts w:cs="Tahoma"/>
                <w:sz w:val="24"/>
                <w:szCs w:val="24"/>
                <w:highlight w:val="yellow"/>
              </w:rPr>
              <w:t xml:space="preserve"> </w:t>
            </w:r>
          </w:p>
          <w:p w:rsidR="00F33770" w:rsidRPr="00F33770" w:rsidRDefault="004C24A5" w:rsidP="00F33770">
            <w:pPr>
              <w:rPr>
                <w:rFonts w:cs="Tahoma"/>
                <w:sz w:val="24"/>
                <w:szCs w:val="24"/>
                <w:highlight w:val="yellow"/>
              </w:rPr>
            </w:pPr>
            <w:hyperlink r:id="rId13" w:history="1">
              <w:r w:rsidR="00F33770" w:rsidRPr="00F33770">
                <w:rPr>
                  <w:rStyle w:val="Lienhypertexte"/>
                  <w:rFonts w:cs="Tahoma"/>
                  <w:color w:val="auto"/>
                  <w:sz w:val="24"/>
                  <w:szCs w:val="24"/>
                  <w:highlight w:val="yellow"/>
                </w:rPr>
                <w:t>https://ebms.obr.gov.bi:9443/ebms_api/addInvoice/</w:t>
              </w:r>
            </w:hyperlink>
            <w:r w:rsidR="00F33770" w:rsidRPr="00F33770">
              <w:rPr>
                <w:rFonts w:cs="Tahoma"/>
                <w:sz w:val="24"/>
                <w:szCs w:val="24"/>
                <w:highlight w:val="yellow"/>
              </w:rPr>
              <w:t xml:space="preserve"> </w:t>
            </w:r>
          </w:p>
        </w:tc>
        <w:tc>
          <w:tcPr>
            <w:tcW w:w="748"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Permet d’ajouter une facture à la base de données</w:t>
            </w:r>
            <w:r w:rsidR="003352C0">
              <w:rPr>
                <w:rFonts w:cs="Tahoma"/>
                <w:color w:val="000000" w:themeColor="text1"/>
                <w:sz w:val="24"/>
                <w:szCs w:val="24"/>
              </w:rPr>
              <w:t>.</w:t>
            </w:r>
          </w:p>
        </w:tc>
      </w:tr>
      <w:tr w:rsidR="006E48C6" w:rsidRPr="00104B15" w:rsidTr="00433B50">
        <w:tc>
          <w:tcPr>
            <w:tcW w:w="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POST</w:t>
            </w:r>
          </w:p>
        </w:tc>
        <w:tc>
          <w:tcPr>
            <w:tcW w:w="3626" w:type="pct"/>
          </w:tcPr>
          <w:p w:rsidR="006E48C6" w:rsidRPr="00104B15" w:rsidRDefault="004C24A5" w:rsidP="007A283B">
            <w:pPr>
              <w:rPr>
                <w:rFonts w:cs="Tahoma"/>
                <w:color w:val="000000" w:themeColor="text1"/>
                <w:sz w:val="24"/>
                <w:szCs w:val="24"/>
              </w:rPr>
            </w:pPr>
            <w:hyperlink r:id="rId14" w:history="1">
              <w:r w:rsidR="005E1DC5" w:rsidRPr="00104B15">
                <w:rPr>
                  <w:rStyle w:val="Lienhypertexte"/>
                  <w:rFonts w:cs="Tahoma"/>
                  <w:color w:val="000000" w:themeColor="text1"/>
                  <w:sz w:val="24"/>
                  <w:szCs w:val="24"/>
                </w:rPr>
                <w:t>https://ebms.obr.gov.bi:9443/ebms_api/checkTIN/</w:t>
              </w:r>
            </w:hyperlink>
            <w:r w:rsidR="005E1DC5" w:rsidRPr="00104B15">
              <w:rPr>
                <w:rFonts w:cs="Tahoma"/>
                <w:color w:val="000000" w:themeColor="text1"/>
                <w:sz w:val="24"/>
                <w:szCs w:val="24"/>
              </w:rPr>
              <w:t xml:space="preserve"> </w:t>
            </w:r>
          </w:p>
        </w:tc>
        <w:tc>
          <w:tcPr>
            <w:tcW w:w="748"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Permet de vérifier si un NIF donné est valide ou non</w:t>
            </w:r>
          </w:p>
        </w:tc>
      </w:tr>
      <w:tr w:rsidR="006E48C6" w:rsidRPr="00104B15" w:rsidTr="00433B50">
        <w:tc>
          <w:tcPr>
            <w:tcW w:w="626"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POST</w:t>
            </w:r>
          </w:p>
        </w:tc>
        <w:tc>
          <w:tcPr>
            <w:tcW w:w="3626" w:type="pct"/>
          </w:tcPr>
          <w:p w:rsidR="006E48C6" w:rsidRPr="00104B15" w:rsidRDefault="004C24A5" w:rsidP="007A283B">
            <w:pPr>
              <w:rPr>
                <w:rFonts w:cs="Tahoma"/>
                <w:color w:val="000000" w:themeColor="text1"/>
                <w:sz w:val="24"/>
                <w:szCs w:val="24"/>
              </w:rPr>
            </w:pPr>
            <w:hyperlink r:id="rId15" w:history="1">
              <w:r w:rsidR="005E1DC5" w:rsidRPr="00104B15">
                <w:rPr>
                  <w:rStyle w:val="Lienhypertexte"/>
                  <w:rFonts w:cs="Tahoma"/>
                  <w:color w:val="000000" w:themeColor="text1"/>
                  <w:sz w:val="24"/>
                  <w:szCs w:val="24"/>
                </w:rPr>
                <w:t>https://ebms.obr.gov.bi:9443/ebms_api/cancelInvoice/</w:t>
              </w:r>
            </w:hyperlink>
            <w:r w:rsidR="005E1DC5" w:rsidRPr="00104B15">
              <w:rPr>
                <w:rFonts w:cs="Tahoma"/>
                <w:color w:val="000000" w:themeColor="text1"/>
                <w:sz w:val="24"/>
                <w:szCs w:val="24"/>
              </w:rPr>
              <w:t xml:space="preserve"> </w:t>
            </w:r>
          </w:p>
        </w:tc>
        <w:tc>
          <w:tcPr>
            <w:tcW w:w="748" w:type="pct"/>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Permet d’annuler une facture</w:t>
            </w:r>
          </w:p>
        </w:tc>
      </w:tr>
      <w:tr w:rsidR="00433B50" w:rsidRPr="00104B15" w:rsidTr="00433B50">
        <w:tc>
          <w:tcPr>
            <w:tcW w:w="626" w:type="pct"/>
          </w:tcPr>
          <w:p w:rsidR="00433B50" w:rsidRPr="00104B15" w:rsidRDefault="00433B50" w:rsidP="00433B50">
            <w:pPr>
              <w:rPr>
                <w:rFonts w:cs="Tahoma"/>
                <w:color w:val="000000" w:themeColor="text1"/>
                <w:sz w:val="24"/>
                <w:szCs w:val="24"/>
              </w:rPr>
            </w:pPr>
            <w:r w:rsidRPr="00104B15">
              <w:rPr>
                <w:rFonts w:cs="Tahoma"/>
                <w:color w:val="000000" w:themeColor="text1"/>
                <w:sz w:val="24"/>
                <w:szCs w:val="24"/>
              </w:rPr>
              <w:t>POST</w:t>
            </w:r>
          </w:p>
        </w:tc>
        <w:tc>
          <w:tcPr>
            <w:tcW w:w="3626" w:type="pct"/>
          </w:tcPr>
          <w:p w:rsidR="00433B50" w:rsidRPr="00104B15" w:rsidRDefault="004C24A5" w:rsidP="00433B50">
            <w:pPr>
              <w:rPr>
                <w:rFonts w:cs="Tahoma"/>
                <w:color w:val="000000" w:themeColor="text1"/>
                <w:sz w:val="24"/>
                <w:szCs w:val="24"/>
              </w:rPr>
            </w:pPr>
            <w:hyperlink r:id="rId16" w:history="1">
              <w:r w:rsidR="005E1DC5" w:rsidRPr="00104B15">
                <w:rPr>
                  <w:rStyle w:val="Lienhypertexte"/>
                  <w:rFonts w:cs="Tahoma"/>
                  <w:color w:val="000000" w:themeColor="text1"/>
                  <w:sz w:val="24"/>
                  <w:szCs w:val="24"/>
                </w:rPr>
                <w:t>https://ebms.obr.gov.bi:9443/ebms_api/AddStockMovement/</w:t>
              </w:r>
            </w:hyperlink>
            <w:r w:rsidR="005E1DC5" w:rsidRPr="00104B15">
              <w:rPr>
                <w:rFonts w:cs="Tahoma"/>
                <w:color w:val="000000" w:themeColor="text1"/>
                <w:sz w:val="24"/>
                <w:szCs w:val="24"/>
              </w:rPr>
              <w:t xml:space="preserve"> </w:t>
            </w:r>
          </w:p>
        </w:tc>
        <w:tc>
          <w:tcPr>
            <w:tcW w:w="748" w:type="pct"/>
          </w:tcPr>
          <w:p w:rsidR="00433B50" w:rsidRPr="00104B15" w:rsidRDefault="00433B50" w:rsidP="00433B50">
            <w:pPr>
              <w:rPr>
                <w:rFonts w:cs="Tahoma"/>
                <w:color w:val="000000" w:themeColor="text1"/>
                <w:sz w:val="24"/>
                <w:szCs w:val="24"/>
              </w:rPr>
            </w:pPr>
            <w:r w:rsidRPr="00104B15">
              <w:rPr>
                <w:rFonts w:cs="Tahoma"/>
                <w:color w:val="000000" w:themeColor="text1"/>
                <w:sz w:val="24"/>
                <w:szCs w:val="24"/>
              </w:rPr>
              <w:t>Permet d’ajouter les mouvements de stock</w:t>
            </w:r>
          </w:p>
        </w:tc>
      </w:tr>
    </w:tbl>
    <w:p w:rsidR="006E48C6" w:rsidRPr="00104B15" w:rsidRDefault="006E48C6" w:rsidP="006E48C6">
      <w:pPr>
        <w:spacing w:after="0" w:line="240" w:lineRule="auto"/>
        <w:rPr>
          <w:rFonts w:cs="Tahoma"/>
          <w:color w:val="000000" w:themeColor="text1"/>
          <w:sz w:val="24"/>
          <w:szCs w:val="24"/>
        </w:rPr>
      </w:pPr>
    </w:p>
    <w:p w:rsidR="0023302E" w:rsidRDefault="0023302E" w:rsidP="006E48C6">
      <w:pPr>
        <w:spacing w:after="0" w:line="240" w:lineRule="auto"/>
        <w:rPr>
          <w:rFonts w:cs="Tahoma"/>
          <w:color w:val="000000" w:themeColor="text1"/>
          <w:sz w:val="24"/>
          <w:szCs w:val="24"/>
          <w:lang w:val="fr"/>
        </w:rPr>
      </w:pPr>
    </w:p>
    <w:p w:rsidR="00644856" w:rsidRDefault="00644856" w:rsidP="006E48C6">
      <w:pPr>
        <w:spacing w:after="0" w:line="240" w:lineRule="auto"/>
        <w:rPr>
          <w:rFonts w:cs="Tahoma"/>
          <w:color w:val="000000" w:themeColor="text1"/>
          <w:sz w:val="24"/>
          <w:szCs w:val="24"/>
          <w:lang w:val="fr"/>
        </w:rPr>
      </w:pPr>
    </w:p>
    <w:p w:rsidR="00644856" w:rsidRDefault="00644856" w:rsidP="006E48C6">
      <w:pPr>
        <w:spacing w:after="0" w:line="240" w:lineRule="auto"/>
        <w:rPr>
          <w:rFonts w:cs="Tahoma"/>
          <w:color w:val="000000" w:themeColor="text1"/>
          <w:sz w:val="24"/>
          <w:szCs w:val="24"/>
          <w:lang w:val="fr"/>
        </w:rPr>
      </w:pPr>
    </w:p>
    <w:p w:rsidR="00644856" w:rsidRDefault="00644856" w:rsidP="006E48C6">
      <w:pPr>
        <w:spacing w:after="0" w:line="240" w:lineRule="auto"/>
        <w:rPr>
          <w:rFonts w:cs="Tahoma"/>
          <w:color w:val="000000" w:themeColor="text1"/>
          <w:sz w:val="24"/>
          <w:szCs w:val="24"/>
          <w:lang w:val="fr"/>
        </w:rPr>
      </w:pPr>
    </w:p>
    <w:p w:rsidR="00644856" w:rsidRDefault="00644856" w:rsidP="006E48C6">
      <w:pPr>
        <w:spacing w:after="0" w:line="240" w:lineRule="auto"/>
        <w:rPr>
          <w:rFonts w:cs="Tahoma"/>
          <w:color w:val="000000" w:themeColor="text1"/>
          <w:sz w:val="24"/>
          <w:szCs w:val="24"/>
          <w:lang w:val="fr"/>
        </w:rPr>
      </w:pPr>
    </w:p>
    <w:p w:rsidR="00644856" w:rsidRDefault="00644856" w:rsidP="006E48C6">
      <w:pPr>
        <w:spacing w:after="0" w:line="240" w:lineRule="auto"/>
        <w:rPr>
          <w:rFonts w:cs="Tahoma"/>
          <w:color w:val="000000" w:themeColor="text1"/>
          <w:sz w:val="24"/>
          <w:szCs w:val="24"/>
          <w:lang w:val="fr"/>
        </w:rPr>
      </w:pPr>
    </w:p>
    <w:p w:rsidR="00644856" w:rsidRPr="00104B15" w:rsidRDefault="00644856" w:rsidP="006E48C6">
      <w:pPr>
        <w:spacing w:after="0" w:line="240" w:lineRule="auto"/>
        <w:rPr>
          <w:rFonts w:cs="Tahoma"/>
          <w:color w:val="000000" w:themeColor="text1"/>
          <w:sz w:val="24"/>
          <w:szCs w:val="24"/>
          <w:lang w:val="fr"/>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Toutes les demandes et réponses sont au format JSON. Ci-après les détails sur les paramètres JSON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tbl>
      <w:tblPr>
        <w:tblStyle w:val="Grilledutableau"/>
        <w:tblW w:w="0" w:type="auto"/>
        <w:tblLayout w:type="fixed"/>
        <w:tblLook w:val="04A0" w:firstRow="1" w:lastRow="0" w:firstColumn="1" w:lastColumn="0" w:noHBand="0" w:noVBand="1"/>
      </w:tblPr>
      <w:tblGrid>
        <w:gridCol w:w="2547"/>
        <w:gridCol w:w="1417"/>
        <w:gridCol w:w="851"/>
        <w:gridCol w:w="4900"/>
      </w:tblGrid>
      <w:tr w:rsidR="006E48C6" w:rsidRPr="00104B15" w:rsidTr="0066015B">
        <w:trPr>
          <w:trHeight w:val="377"/>
        </w:trPr>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Paramètre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Type</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Taille</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Description</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username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Nom d’utilisateur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password</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mot de passe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success</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Booléen</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Renvoie vrai si l’opération a réussi et faux dans les autres cas</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msg</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Texte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message de retour</w:t>
            </w:r>
          </w:p>
        </w:tc>
      </w:tr>
      <w:tr w:rsidR="006E48C6" w:rsidRPr="00104B15" w:rsidTr="0066015B">
        <w:trPr>
          <w:trHeight w:val="486"/>
        </w:trPr>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result</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Texte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Contient le résultat de l’opération</w:t>
            </w:r>
          </w:p>
        </w:tc>
      </w:tr>
      <w:tr w:rsidR="00EF4298" w:rsidRPr="00104B15" w:rsidTr="0066015B">
        <w:trPr>
          <w:trHeight w:val="486"/>
        </w:trPr>
        <w:tc>
          <w:tcPr>
            <w:tcW w:w="2547" w:type="dxa"/>
          </w:tcPr>
          <w:p w:rsidR="00EF4298" w:rsidRPr="005E14BE" w:rsidRDefault="003B0A58" w:rsidP="007A283B">
            <w:pPr>
              <w:rPr>
                <w:rFonts w:cs="Tahoma"/>
                <w:color w:val="000000" w:themeColor="text1"/>
                <w:sz w:val="24"/>
                <w:szCs w:val="24"/>
                <w:highlight w:val="yellow"/>
              </w:rPr>
            </w:pPr>
            <w:r>
              <w:rPr>
                <w:rFonts w:cs="Tahoma"/>
                <w:color w:val="000000" w:themeColor="text1"/>
                <w:sz w:val="24"/>
                <w:szCs w:val="24"/>
                <w:highlight w:val="yellow"/>
              </w:rPr>
              <w:t>electronic_signature</w:t>
            </w:r>
          </w:p>
        </w:tc>
        <w:tc>
          <w:tcPr>
            <w:tcW w:w="1417" w:type="dxa"/>
          </w:tcPr>
          <w:p w:rsidR="00EF4298" w:rsidRPr="005E14BE" w:rsidRDefault="00EF4298" w:rsidP="007A283B">
            <w:pPr>
              <w:rPr>
                <w:rFonts w:cs="Tahoma"/>
                <w:color w:val="000000" w:themeColor="text1"/>
                <w:sz w:val="24"/>
                <w:szCs w:val="24"/>
                <w:highlight w:val="yellow"/>
              </w:rPr>
            </w:pPr>
            <w:r w:rsidRPr="005E14BE">
              <w:rPr>
                <w:rFonts w:cs="Tahoma"/>
                <w:color w:val="000000" w:themeColor="text1"/>
                <w:sz w:val="24"/>
                <w:szCs w:val="24"/>
                <w:highlight w:val="yellow"/>
              </w:rPr>
              <w:t>Text</w:t>
            </w:r>
          </w:p>
        </w:tc>
        <w:tc>
          <w:tcPr>
            <w:tcW w:w="851" w:type="dxa"/>
          </w:tcPr>
          <w:p w:rsidR="00EF4298" w:rsidRPr="005E14BE" w:rsidRDefault="00EF4298" w:rsidP="007A283B">
            <w:pPr>
              <w:rPr>
                <w:rFonts w:cs="Tahoma"/>
                <w:color w:val="000000" w:themeColor="text1"/>
                <w:sz w:val="24"/>
                <w:szCs w:val="24"/>
                <w:highlight w:val="yellow"/>
              </w:rPr>
            </w:pPr>
          </w:p>
        </w:tc>
        <w:tc>
          <w:tcPr>
            <w:tcW w:w="4900" w:type="dxa"/>
          </w:tcPr>
          <w:p w:rsidR="00EF4298" w:rsidRPr="00104B15" w:rsidRDefault="00EF4298" w:rsidP="007A283B">
            <w:pPr>
              <w:rPr>
                <w:rFonts w:cs="Tahoma"/>
                <w:color w:val="000000" w:themeColor="text1"/>
                <w:sz w:val="24"/>
                <w:szCs w:val="24"/>
              </w:rPr>
            </w:pPr>
            <w:r w:rsidRPr="005E14BE">
              <w:rPr>
                <w:rFonts w:cs="Tahoma"/>
                <w:color w:val="000000" w:themeColor="text1"/>
                <w:sz w:val="24"/>
                <w:szCs w:val="24"/>
                <w:highlight w:val="yellow"/>
              </w:rPr>
              <w:t>Cha</w:t>
            </w:r>
            <w:r w:rsidR="0009591A" w:rsidRPr="005E14BE">
              <w:rPr>
                <w:rFonts w:cs="Tahoma"/>
                <w:color w:val="000000" w:themeColor="text1"/>
                <w:sz w:val="24"/>
                <w:szCs w:val="24"/>
                <w:highlight w:val="yellow"/>
              </w:rPr>
              <w:t xml:space="preserve">mp contenant la </w:t>
            </w:r>
            <w:r w:rsidR="003B0A58">
              <w:rPr>
                <w:rFonts w:cs="Tahoma"/>
                <w:color w:val="000000" w:themeColor="text1"/>
                <w:sz w:val="24"/>
                <w:szCs w:val="24"/>
                <w:highlight w:val="yellow"/>
              </w:rPr>
              <w:t>signature électronique envoyé au contribuable lors</w:t>
            </w:r>
            <w:r w:rsidR="0009591A" w:rsidRPr="005E14BE">
              <w:rPr>
                <w:rFonts w:cs="Tahoma"/>
                <w:color w:val="000000" w:themeColor="text1"/>
                <w:sz w:val="24"/>
                <w:szCs w:val="24"/>
                <w:highlight w:val="yellow"/>
              </w:rPr>
              <w:t xml:space="preserve"> de la </w:t>
            </w:r>
            <w:r w:rsidR="003B0A58" w:rsidRPr="005E14BE">
              <w:rPr>
                <w:rFonts w:cs="Tahoma"/>
                <w:color w:val="000000" w:themeColor="text1"/>
                <w:sz w:val="24"/>
                <w:szCs w:val="24"/>
                <w:highlight w:val="yellow"/>
              </w:rPr>
              <w:t>réception</w:t>
            </w:r>
            <w:r w:rsidR="0009591A" w:rsidRPr="005E14BE">
              <w:rPr>
                <w:rFonts w:cs="Tahoma"/>
                <w:color w:val="000000" w:themeColor="text1"/>
                <w:sz w:val="24"/>
                <w:szCs w:val="24"/>
                <w:highlight w:val="yellow"/>
              </w:rPr>
              <w:t xml:space="preserve"> de la facture</w:t>
            </w:r>
          </w:p>
        </w:tc>
      </w:tr>
      <w:tr w:rsidR="00936104" w:rsidRPr="00AE1153" w:rsidTr="0066015B">
        <w:trPr>
          <w:trHeight w:val="486"/>
        </w:trPr>
        <w:tc>
          <w:tcPr>
            <w:tcW w:w="2547" w:type="dxa"/>
          </w:tcPr>
          <w:p w:rsidR="00936104" w:rsidRPr="00AE1153" w:rsidRDefault="00936104" w:rsidP="007A283B">
            <w:pPr>
              <w:rPr>
                <w:rFonts w:cs="Tahoma"/>
                <w:color w:val="000000" w:themeColor="text1"/>
                <w:sz w:val="24"/>
                <w:szCs w:val="24"/>
                <w:highlight w:val="yellow"/>
              </w:rPr>
            </w:pPr>
            <w:r w:rsidRPr="00AE1153">
              <w:rPr>
                <w:rFonts w:cs="Tahoma"/>
                <w:color w:val="000000" w:themeColor="text1"/>
                <w:sz w:val="24"/>
                <w:szCs w:val="24"/>
                <w:highlight w:val="yellow"/>
              </w:rPr>
              <w:t>invoice_registered_number</w:t>
            </w:r>
          </w:p>
        </w:tc>
        <w:tc>
          <w:tcPr>
            <w:tcW w:w="1417" w:type="dxa"/>
          </w:tcPr>
          <w:p w:rsidR="00936104" w:rsidRPr="00AE1153" w:rsidRDefault="00936104" w:rsidP="007A283B">
            <w:pPr>
              <w:rPr>
                <w:rFonts w:cs="Tahoma"/>
                <w:color w:val="000000" w:themeColor="text1"/>
                <w:sz w:val="24"/>
                <w:szCs w:val="24"/>
                <w:highlight w:val="yellow"/>
              </w:rPr>
            </w:pPr>
            <w:r w:rsidRPr="00AE1153">
              <w:rPr>
                <w:rFonts w:cs="Tahoma"/>
                <w:color w:val="000000" w:themeColor="text1"/>
                <w:sz w:val="24"/>
                <w:szCs w:val="24"/>
                <w:highlight w:val="yellow"/>
              </w:rPr>
              <w:t>Texte</w:t>
            </w:r>
          </w:p>
        </w:tc>
        <w:tc>
          <w:tcPr>
            <w:tcW w:w="851" w:type="dxa"/>
          </w:tcPr>
          <w:p w:rsidR="00936104" w:rsidRPr="00AE1153" w:rsidRDefault="00936104" w:rsidP="007A283B">
            <w:pPr>
              <w:rPr>
                <w:rFonts w:cs="Tahoma"/>
                <w:color w:val="000000" w:themeColor="text1"/>
                <w:sz w:val="24"/>
                <w:szCs w:val="24"/>
                <w:highlight w:val="yellow"/>
              </w:rPr>
            </w:pPr>
          </w:p>
        </w:tc>
        <w:tc>
          <w:tcPr>
            <w:tcW w:w="4900" w:type="dxa"/>
          </w:tcPr>
          <w:p w:rsidR="00936104" w:rsidRPr="00AE1153" w:rsidRDefault="00936104" w:rsidP="007A283B">
            <w:pPr>
              <w:rPr>
                <w:rFonts w:cs="Tahoma"/>
                <w:color w:val="000000" w:themeColor="text1"/>
                <w:sz w:val="24"/>
                <w:szCs w:val="24"/>
                <w:highlight w:val="yellow"/>
              </w:rPr>
            </w:pPr>
            <w:r w:rsidRPr="00AE1153">
              <w:rPr>
                <w:rFonts w:cs="Tahoma"/>
                <w:color w:val="000000" w:themeColor="text1"/>
                <w:sz w:val="24"/>
                <w:szCs w:val="24"/>
                <w:highlight w:val="yellow"/>
              </w:rPr>
              <w:t>Numéro d’enregistrement de la facture dans la base de données eBMS</w:t>
            </w:r>
          </w:p>
        </w:tc>
      </w:tr>
      <w:tr w:rsidR="00AA29D1" w:rsidRPr="001870FC" w:rsidTr="0066015B">
        <w:trPr>
          <w:trHeight w:val="486"/>
        </w:trPr>
        <w:tc>
          <w:tcPr>
            <w:tcW w:w="2547" w:type="dxa"/>
          </w:tcPr>
          <w:p w:rsidR="00AA29D1" w:rsidRPr="00AE1153" w:rsidRDefault="00AA29D1" w:rsidP="007A283B">
            <w:pPr>
              <w:rPr>
                <w:rFonts w:cs="Tahoma"/>
                <w:color w:val="000000" w:themeColor="text1"/>
                <w:sz w:val="24"/>
                <w:szCs w:val="24"/>
                <w:highlight w:val="yellow"/>
              </w:rPr>
            </w:pPr>
            <w:r w:rsidRPr="00AE1153">
              <w:rPr>
                <w:rFonts w:cs="Tahoma"/>
                <w:color w:val="000000" w:themeColor="text1"/>
                <w:sz w:val="24"/>
                <w:szCs w:val="24"/>
                <w:highlight w:val="yellow"/>
              </w:rPr>
              <w:t>invoice_registered_date</w:t>
            </w:r>
          </w:p>
        </w:tc>
        <w:tc>
          <w:tcPr>
            <w:tcW w:w="1417" w:type="dxa"/>
          </w:tcPr>
          <w:p w:rsidR="00AA29D1" w:rsidRPr="00AE1153" w:rsidRDefault="00AA29D1" w:rsidP="007A283B">
            <w:pPr>
              <w:rPr>
                <w:rFonts w:cs="Tahoma"/>
                <w:color w:val="000000" w:themeColor="text1"/>
                <w:sz w:val="24"/>
                <w:szCs w:val="24"/>
                <w:highlight w:val="yellow"/>
              </w:rPr>
            </w:pPr>
            <w:r w:rsidRPr="00AE1153">
              <w:rPr>
                <w:rFonts w:cs="Tahoma"/>
                <w:color w:val="000000" w:themeColor="text1"/>
                <w:sz w:val="24"/>
                <w:szCs w:val="24"/>
                <w:highlight w:val="yellow"/>
              </w:rPr>
              <w:t>Date heure</w:t>
            </w:r>
          </w:p>
        </w:tc>
        <w:tc>
          <w:tcPr>
            <w:tcW w:w="851" w:type="dxa"/>
          </w:tcPr>
          <w:p w:rsidR="00AA29D1" w:rsidRPr="00AE1153" w:rsidRDefault="00AA29D1" w:rsidP="007A283B">
            <w:pPr>
              <w:rPr>
                <w:rFonts w:cs="Tahoma"/>
                <w:color w:val="000000" w:themeColor="text1"/>
                <w:sz w:val="24"/>
                <w:szCs w:val="24"/>
                <w:highlight w:val="yellow"/>
              </w:rPr>
            </w:pPr>
          </w:p>
        </w:tc>
        <w:tc>
          <w:tcPr>
            <w:tcW w:w="4900" w:type="dxa"/>
          </w:tcPr>
          <w:p w:rsidR="00AA29D1" w:rsidRPr="00AE1153" w:rsidRDefault="00AA29D1" w:rsidP="00AA29D1">
            <w:pPr>
              <w:rPr>
                <w:rFonts w:cs="Tahoma"/>
                <w:color w:val="000000" w:themeColor="text1"/>
                <w:sz w:val="24"/>
                <w:szCs w:val="24"/>
                <w:highlight w:val="yellow"/>
              </w:rPr>
            </w:pPr>
            <w:r w:rsidRPr="00AE1153">
              <w:rPr>
                <w:rFonts w:cs="Tahoma"/>
                <w:color w:val="000000" w:themeColor="text1"/>
                <w:sz w:val="24"/>
                <w:szCs w:val="24"/>
                <w:highlight w:val="yellow"/>
              </w:rPr>
              <w:t>Date d’enregistrement de la facture dans l’eBMS</w:t>
            </w:r>
          </w:p>
          <w:p w:rsidR="00AA29D1" w:rsidRPr="00F01330" w:rsidRDefault="00AA29D1" w:rsidP="00AA29D1">
            <w:pPr>
              <w:rPr>
                <w:rFonts w:cs="Tahoma"/>
                <w:color w:val="000000" w:themeColor="text1"/>
                <w:sz w:val="24"/>
                <w:szCs w:val="24"/>
                <w:lang w:val="en-US"/>
              </w:rPr>
            </w:pPr>
            <w:r w:rsidRPr="00F01330">
              <w:rPr>
                <w:rFonts w:cs="Tahoma"/>
                <w:color w:val="000000" w:themeColor="text1"/>
                <w:sz w:val="24"/>
                <w:szCs w:val="24"/>
                <w:highlight w:val="yellow"/>
                <w:lang w:val="en-US"/>
              </w:rPr>
              <w:t>Format: “YYYY-MM-DD hh:mm:ss”</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token</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Un jeton (clé) à envoyer dans l’en-tête pour d’autres appels d’API</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invoice_number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numéro de la facture</w:t>
            </w:r>
          </w:p>
        </w:tc>
      </w:tr>
      <w:tr w:rsidR="006E48C6" w:rsidRPr="001870FC"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invoice_date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Date</w:t>
            </w:r>
            <w:r w:rsidR="00B67CE3" w:rsidRPr="00104B15">
              <w:rPr>
                <w:rFonts w:cs="Tahoma"/>
                <w:color w:val="000000" w:themeColor="text1"/>
                <w:sz w:val="24"/>
                <w:szCs w:val="24"/>
              </w:rPr>
              <w:t xml:space="preserve"> heure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Date de facturation</w:t>
            </w:r>
          </w:p>
          <w:p w:rsidR="006E48C6" w:rsidRPr="00111BD6" w:rsidRDefault="006E48C6" w:rsidP="007A283B">
            <w:pPr>
              <w:rPr>
                <w:rFonts w:cs="Tahoma"/>
                <w:color w:val="000000" w:themeColor="text1"/>
                <w:sz w:val="24"/>
                <w:szCs w:val="24"/>
                <w:lang w:val="en-US"/>
              </w:rPr>
            </w:pPr>
            <w:r w:rsidRPr="00111BD6">
              <w:rPr>
                <w:rFonts w:cs="Tahoma"/>
                <w:color w:val="000000" w:themeColor="text1"/>
                <w:sz w:val="24"/>
                <w:szCs w:val="24"/>
                <w:lang w:val="en-US"/>
              </w:rPr>
              <w:t>Format: “YYYY-MM-DD hh:mm:ss”</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invoice_type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Type de facture. La facture peut être :</w:t>
            </w:r>
          </w:p>
          <w:p w:rsidR="006E48C6" w:rsidRPr="00104B15" w:rsidRDefault="006E48C6" w:rsidP="006E48C6">
            <w:pPr>
              <w:pStyle w:val="Paragraphedeliste"/>
              <w:numPr>
                <w:ilvl w:val="0"/>
                <w:numId w:val="15"/>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FN » Facture normale</w:t>
            </w:r>
          </w:p>
          <w:p w:rsidR="006E48C6" w:rsidRPr="00104B15" w:rsidRDefault="006E48C6" w:rsidP="006E48C6">
            <w:pPr>
              <w:pStyle w:val="Paragraphedeliste"/>
              <w:numPr>
                <w:ilvl w:val="0"/>
                <w:numId w:val="15"/>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FA » Facture d’Avoir</w:t>
            </w:r>
          </w:p>
          <w:p w:rsidR="006E48C6" w:rsidRPr="00104B15" w:rsidRDefault="006E48C6" w:rsidP="006E48C6">
            <w:pPr>
              <w:pStyle w:val="Paragraphedeliste"/>
              <w:numPr>
                <w:ilvl w:val="0"/>
                <w:numId w:val="15"/>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RC » Remboursement caution</w:t>
            </w:r>
          </w:p>
          <w:p w:rsidR="006E48C6" w:rsidRPr="00104B15" w:rsidRDefault="006E48C6" w:rsidP="006E48C6">
            <w:pPr>
              <w:pStyle w:val="Paragraphedeliste"/>
              <w:numPr>
                <w:ilvl w:val="0"/>
                <w:numId w:val="15"/>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RHF » Réduction Hors Facture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invoices</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Un tableau qui contient les factures retournées lors d’une recherche la fonction getInvoice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tp_type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Type de contribuable.</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Valeur « 1 » pour personne physique et « 2 » pour personne morale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lastRenderedPageBreak/>
              <w:t>tp_name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100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Nom et prénom pour personne physique ou nom commercial pour personne morale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tp_TIN</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NIF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tp_trade_number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20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numéro du registre de commerce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tp_postal_number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20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Boite postale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tp_phone_number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20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Numéro de téléphone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tp_address_province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Adresse du contribuable : </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Province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tp_address_commune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Adresse du contribuable : commune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tp_address_quartier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Adresse du contribuable : quartier </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tp_address_avenue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Adresse du contribuable : avenue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tp_address_rue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Adresse du contribuable : rue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tp_address_number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10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Adresse du contribuable : numéro</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vat_taxpayer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Assujetti à la TVA</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Valeur : « 0 » pour un non assujetti ou « 1 » pour un assujetti</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ct_taxpayer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Assujetti à la taxe de consommation</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Valeur : « 0 » pour un non assujetti ou « 1 » pour un assujetti</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tl_taxpayer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Assujetti au prélèvement forfaitaire libératoire</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Valeur : « 0 » pour un non assujetti ou « 1 » pour un assujetti</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lastRenderedPageBreak/>
              <w:t>tp_fiscal_center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20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centre fiscal du contribuable. Compléter par:</w:t>
            </w:r>
          </w:p>
          <w:p w:rsidR="006E48C6" w:rsidRPr="00104B15" w:rsidRDefault="006E48C6" w:rsidP="006E48C6">
            <w:pPr>
              <w:pStyle w:val="Paragraphedeliste"/>
              <w:numPr>
                <w:ilvl w:val="0"/>
                <w:numId w:val="14"/>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DGC » pour Direction des Grands contribuables ;</w:t>
            </w:r>
          </w:p>
          <w:p w:rsidR="006E48C6" w:rsidRPr="00104B15" w:rsidRDefault="006E48C6" w:rsidP="006E48C6">
            <w:pPr>
              <w:pStyle w:val="Paragraphedeliste"/>
              <w:numPr>
                <w:ilvl w:val="0"/>
                <w:numId w:val="14"/>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DMC » pour Direction des Moyens Contribuables ;</w:t>
            </w:r>
          </w:p>
          <w:p w:rsidR="006E48C6" w:rsidRPr="00104B15" w:rsidRDefault="006E48C6" w:rsidP="007A283B">
            <w:pPr>
              <w:pStyle w:val="Paragraphedeliste"/>
              <w:numPr>
                <w:ilvl w:val="0"/>
                <w:numId w:val="14"/>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DPMC » pour Direction des Petits et Micro Contribuables.</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tp_activity_sector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250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secteur d’activité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tp_legal_form</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1C0FF8" w:rsidP="007A283B">
            <w:pPr>
              <w:rPr>
                <w:rFonts w:cs="Tahoma"/>
                <w:color w:val="000000" w:themeColor="text1"/>
                <w:sz w:val="24"/>
                <w:szCs w:val="24"/>
              </w:rPr>
            </w:pPr>
            <w:r>
              <w:rPr>
                <w:rFonts w:cs="Tahoma"/>
                <w:color w:val="000000" w:themeColor="text1"/>
                <w:sz w:val="24"/>
                <w:szCs w:val="24"/>
              </w:rPr>
              <w:t>5</w:t>
            </w:r>
            <w:r w:rsidR="006E48C6" w:rsidRPr="00104B15">
              <w:rPr>
                <w:rFonts w:cs="Tahoma"/>
                <w:color w:val="000000" w:themeColor="text1"/>
                <w:sz w:val="24"/>
                <w:szCs w:val="24"/>
              </w:rPr>
              <w:t>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La forme juridique du contribuable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payment_type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4</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Type de paiement de la facture</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Valeur : « 1 » en espèce</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            « 2 » banque</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            « 3 » à crédit</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            « 4 » autres</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customer_name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100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Nom du client</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customer_TIN</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NIF du client, s’il en a.</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N.B. : Ce champ n’est pas obligatiore dans la fonction addInvoice mais si le NIF est fourni, il doit être valide. La fonction checkTIN permet de faire une vérification de la validité du NIF</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customer_address</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100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Adresse du client </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vat_customer_payer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Si le client est assujetti à la TVA</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Valeur : « 0 » pour un non assujetti ou « 1 » pour un assujetti</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cancelled_invoice_ref</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4</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Numéro de référence de la facture annulée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cancelled_invoice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Montre qu’une facture est considérée comme annulée ou pas. Il peut avoir les valeurs suivantes :</w:t>
            </w:r>
          </w:p>
          <w:p w:rsidR="006E48C6" w:rsidRPr="00104B15" w:rsidRDefault="006E48C6" w:rsidP="006E48C6">
            <w:pPr>
              <w:pStyle w:val="Paragraphedeliste"/>
              <w:numPr>
                <w:ilvl w:val="0"/>
                <w:numId w:val="14"/>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N » si la facture n’est pas annulée ;</w:t>
            </w:r>
          </w:p>
          <w:p w:rsidR="006E48C6" w:rsidRPr="00104B15" w:rsidRDefault="006E48C6" w:rsidP="006E48C6">
            <w:pPr>
              <w:pStyle w:val="Paragraphedeliste"/>
              <w:numPr>
                <w:ilvl w:val="0"/>
                <w:numId w:val="14"/>
              </w:numPr>
              <w:spacing w:line="240" w:lineRule="auto"/>
              <w:rPr>
                <w:rFonts w:ascii="Verdana" w:hAnsi="Verdana" w:cs="Tahoma"/>
                <w:color w:val="000000" w:themeColor="text1"/>
                <w:sz w:val="24"/>
                <w:szCs w:val="24"/>
              </w:rPr>
            </w:pPr>
            <w:r w:rsidRPr="00104B15">
              <w:rPr>
                <w:rFonts w:ascii="Verdana" w:hAnsi="Verdana" w:cs="Tahoma"/>
                <w:color w:val="000000" w:themeColor="text1"/>
                <w:sz w:val="24"/>
                <w:szCs w:val="24"/>
              </w:rPr>
              <w:t>« Y » si la facture a été annulée.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lastRenderedPageBreak/>
              <w:t>invoice_ref</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30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Numéro de référence de la facture qui fait objet d’une facture d’avoir ou de remboursement caution </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cn_motif</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A332CF" w:rsidP="007A283B">
            <w:pPr>
              <w:rPr>
                <w:rFonts w:cs="Tahoma"/>
                <w:color w:val="000000" w:themeColor="text1"/>
                <w:sz w:val="24"/>
                <w:szCs w:val="24"/>
              </w:rPr>
            </w:pPr>
            <w:r w:rsidRPr="00104B15">
              <w:rPr>
                <w:rFonts w:cs="Tahoma"/>
                <w:color w:val="000000" w:themeColor="text1"/>
                <w:sz w:val="24"/>
                <w:szCs w:val="24"/>
              </w:rPr>
              <w:t>5</w:t>
            </w:r>
            <w:r w:rsidR="006E48C6" w:rsidRPr="00104B15">
              <w:rPr>
                <w:rFonts w:cs="Tahoma"/>
                <w:color w:val="000000" w:themeColor="text1"/>
                <w:sz w:val="24"/>
                <w:szCs w:val="24"/>
              </w:rPr>
              <w:t>00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Motif de création de la facture d’avoir</w:t>
            </w:r>
          </w:p>
        </w:tc>
      </w:tr>
      <w:tr w:rsidR="006E48C6" w:rsidRPr="00104B15" w:rsidTr="0066015B">
        <w:tc>
          <w:tcPr>
            <w:tcW w:w="2547" w:type="dxa"/>
          </w:tcPr>
          <w:p w:rsidR="006E48C6" w:rsidRPr="004547BE" w:rsidRDefault="006E48C6" w:rsidP="007A283B">
            <w:pPr>
              <w:rPr>
                <w:rFonts w:cs="Tahoma"/>
                <w:color w:val="000000" w:themeColor="text1"/>
                <w:sz w:val="24"/>
                <w:szCs w:val="24"/>
                <w:highlight w:val="yellow"/>
              </w:rPr>
            </w:pPr>
            <w:r w:rsidRPr="004547BE">
              <w:rPr>
                <w:rFonts w:cs="Tahoma"/>
                <w:color w:val="000000" w:themeColor="text1"/>
                <w:sz w:val="24"/>
                <w:szCs w:val="24"/>
                <w:highlight w:val="yellow"/>
              </w:rPr>
              <w:t>invoice_</w:t>
            </w:r>
            <w:r w:rsidR="00126311" w:rsidRPr="004547BE">
              <w:rPr>
                <w:rFonts w:cs="Tahoma"/>
                <w:color w:val="000000" w:themeColor="text1"/>
                <w:sz w:val="24"/>
                <w:szCs w:val="24"/>
                <w:highlight w:val="yellow"/>
              </w:rPr>
              <w:t>identifier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90</w:t>
            </w:r>
          </w:p>
        </w:tc>
        <w:tc>
          <w:tcPr>
            <w:tcW w:w="4900" w:type="dxa"/>
          </w:tcPr>
          <w:p w:rsidR="006E48C6" w:rsidRPr="00104B15" w:rsidRDefault="005E14BE" w:rsidP="007A283B">
            <w:pPr>
              <w:rPr>
                <w:rFonts w:cs="Tahoma"/>
                <w:color w:val="000000" w:themeColor="text1"/>
                <w:sz w:val="24"/>
                <w:szCs w:val="24"/>
              </w:rPr>
            </w:pPr>
            <w:r w:rsidRPr="00265E64">
              <w:rPr>
                <w:rFonts w:cs="Tahoma"/>
                <w:color w:val="000000" w:themeColor="text1"/>
                <w:sz w:val="24"/>
                <w:szCs w:val="24"/>
                <w:highlight w:val="yellow"/>
              </w:rPr>
              <w:t>Identifiant unique</w:t>
            </w:r>
            <w:r w:rsidR="006E48C6" w:rsidRPr="00104B15">
              <w:rPr>
                <w:rFonts w:cs="Tahoma"/>
                <w:color w:val="000000" w:themeColor="text1"/>
                <w:sz w:val="24"/>
                <w:szCs w:val="24"/>
              </w:rPr>
              <w:t xml:space="preserve"> de la facture</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Format :</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&lt;NIF du contribuable&gt;/&lt;Identification du système du contribuable&gt;/&lt;date, heure, minute, seconde de facturation&gt;/&lt;Numéro facture&gt;</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 xml:space="preserve">Ex : </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400020202/ws400000000100001/20220110173045/00001</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N.B. : L’identifiant système est celui fourni avec un mot de passe afin de se connecter au système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invoice_currency</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Type de monnaie de facturation. Les choix sont : « BIF », « USD » et « EUR ».</w:t>
            </w:r>
          </w:p>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champ n’est pas obligatoire. Si rien n’est envoyé, le système considère par défaut que c’est le « BIF »</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invoice_items</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Tableau qui contient l’ensemble des articles sur la facture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item_designation</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500</w:t>
            </w: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Désignation de l’article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item_quantity</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Float</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Quantité (Q) de l’article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item_price</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Le prix unitaire (PU) de l’article</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item_ct</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Taxe de Consommation (TC)</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item_tl</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Prélèvement Forfaitaire Libératoire (PFL)</w:t>
            </w:r>
          </w:p>
        </w:tc>
      </w:tr>
      <w:tr w:rsidR="00B55C66" w:rsidRPr="00B55C66" w:rsidTr="0066015B">
        <w:tc>
          <w:tcPr>
            <w:tcW w:w="2547" w:type="dxa"/>
          </w:tcPr>
          <w:p w:rsidR="00B55C66" w:rsidRPr="00A52EDD" w:rsidRDefault="00A52EDD" w:rsidP="007A283B">
            <w:pPr>
              <w:rPr>
                <w:rFonts w:cs="Tahoma"/>
                <w:color w:val="000000" w:themeColor="text1"/>
                <w:sz w:val="24"/>
                <w:szCs w:val="24"/>
                <w:highlight w:val="green"/>
              </w:rPr>
            </w:pPr>
            <w:r w:rsidRPr="00A52EDD">
              <w:rPr>
                <w:rFonts w:cs="Tahoma"/>
                <w:color w:val="000000" w:themeColor="text1"/>
                <w:sz w:val="24"/>
                <w:szCs w:val="24"/>
                <w:highlight w:val="green"/>
              </w:rPr>
              <w:t>item_tsce_tax</w:t>
            </w:r>
          </w:p>
        </w:tc>
        <w:tc>
          <w:tcPr>
            <w:tcW w:w="1417" w:type="dxa"/>
          </w:tcPr>
          <w:p w:rsidR="00B55C66" w:rsidRPr="00B55C66" w:rsidRDefault="00B55C66" w:rsidP="007A283B">
            <w:pPr>
              <w:rPr>
                <w:rFonts w:cs="Tahoma"/>
                <w:color w:val="000000" w:themeColor="text1"/>
                <w:sz w:val="24"/>
                <w:szCs w:val="24"/>
                <w:highlight w:val="green"/>
              </w:rPr>
            </w:pPr>
            <w:r w:rsidRPr="00B55C66">
              <w:rPr>
                <w:rFonts w:cs="Tahoma"/>
                <w:color w:val="000000" w:themeColor="text1"/>
                <w:sz w:val="24"/>
                <w:szCs w:val="24"/>
                <w:highlight w:val="green"/>
              </w:rPr>
              <w:t>Double</w:t>
            </w:r>
          </w:p>
        </w:tc>
        <w:tc>
          <w:tcPr>
            <w:tcW w:w="851" w:type="dxa"/>
          </w:tcPr>
          <w:p w:rsidR="00B55C66" w:rsidRPr="00B55C66" w:rsidRDefault="00B55C66" w:rsidP="007A283B">
            <w:pPr>
              <w:rPr>
                <w:rFonts w:cs="Tahoma"/>
                <w:color w:val="000000" w:themeColor="text1"/>
                <w:sz w:val="24"/>
                <w:szCs w:val="24"/>
                <w:highlight w:val="green"/>
              </w:rPr>
            </w:pPr>
          </w:p>
        </w:tc>
        <w:tc>
          <w:tcPr>
            <w:tcW w:w="4900" w:type="dxa"/>
          </w:tcPr>
          <w:p w:rsidR="00B55C66" w:rsidRDefault="00E46C23" w:rsidP="007A283B">
            <w:pPr>
              <w:rPr>
                <w:rFonts w:cs="Tahoma"/>
                <w:color w:val="000000" w:themeColor="text1"/>
                <w:sz w:val="24"/>
                <w:szCs w:val="24"/>
                <w:highlight w:val="green"/>
              </w:rPr>
            </w:pPr>
            <w:r>
              <w:rPr>
                <w:rFonts w:cs="Tahoma"/>
                <w:color w:val="000000" w:themeColor="text1"/>
                <w:sz w:val="24"/>
                <w:szCs w:val="24"/>
                <w:highlight w:val="green"/>
              </w:rPr>
              <w:t xml:space="preserve">Taxe spécifique des services à valeur ajoutée dans les consommations électroniques </w:t>
            </w:r>
          </w:p>
          <w:p w:rsidR="001615AB" w:rsidRPr="00B55C66" w:rsidRDefault="001615AB" w:rsidP="007A283B">
            <w:pPr>
              <w:rPr>
                <w:rFonts w:cs="Tahoma"/>
                <w:color w:val="000000" w:themeColor="text1"/>
                <w:sz w:val="24"/>
                <w:szCs w:val="24"/>
                <w:highlight w:val="green"/>
              </w:rPr>
            </w:pPr>
            <w:r>
              <w:rPr>
                <w:rFonts w:cs="Tahoma"/>
                <w:color w:val="000000" w:themeColor="text1"/>
                <w:sz w:val="24"/>
                <w:szCs w:val="24"/>
                <w:highlight w:val="green"/>
              </w:rPr>
              <w:t>N.B. : Se comporte comme la TC</w:t>
            </w:r>
          </w:p>
        </w:tc>
      </w:tr>
      <w:tr w:rsidR="00B55C66" w:rsidRPr="00104B15" w:rsidTr="0066015B">
        <w:tc>
          <w:tcPr>
            <w:tcW w:w="2547" w:type="dxa"/>
          </w:tcPr>
          <w:p w:rsidR="00B55C66" w:rsidRPr="00B55C66" w:rsidRDefault="002564CB" w:rsidP="007A283B">
            <w:pPr>
              <w:rPr>
                <w:rFonts w:cs="Tahoma"/>
                <w:color w:val="000000" w:themeColor="text1"/>
                <w:sz w:val="24"/>
                <w:szCs w:val="24"/>
                <w:highlight w:val="green"/>
              </w:rPr>
            </w:pPr>
            <w:r>
              <w:rPr>
                <w:rFonts w:cs="Tahoma"/>
                <w:color w:val="000000" w:themeColor="text1"/>
                <w:sz w:val="24"/>
                <w:szCs w:val="24"/>
                <w:highlight w:val="green"/>
              </w:rPr>
              <w:t>item_ot</w:t>
            </w:r>
            <w:r w:rsidR="00B55C66" w:rsidRPr="00B55C66">
              <w:rPr>
                <w:rFonts w:cs="Tahoma"/>
                <w:color w:val="000000" w:themeColor="text1"/>
                <w:sz w:val="24"/>
                <w:szCs w:val="24"/>
                <w:highlight w:val="green"/>
              </w:rPr>
              <w:t>t_tax</w:t>
            </w:r>
          </w:p>
        </w:tc>
        <w:tc>
          <w:tcPr>
            <w:tcW w:w="1417" w:type="dxa"/>
          </w:tcPr>
          <w:p w:rsidR="00B55C66" w:rsidRPr="00104B15" w:rsidRDefault="00B55C66" w:rsidP="007A283B">
            <w:pPr>
              <w:rPr>
                <w:rFonts w:cs="Tahoma"/>
                <w:color w:val="000000" w:themeColor="text1"/>
                <w:sz w:val="24"/>
                <w:szCs w:val="24"/>
              </w:rPr>
            </w:pPr>
            <w:r w:rsidRPr="00B55C66">
              <w:rPr>
                <w:rFonts w:cs="Tahoma"/>
                <w:color w:val="000000" w:themeColor="text1"/>
                <w:sz w:val="24"/>
                <w:szCs w:val="24"/>
                <w:highlight w:val="green"/>
              </w:rPr>
              <w:t>Double</w:t>
            </w:r>
            <w:r>
              <w:rPr>
                <w:rFonts w:cs="Tahoma"/>
                <w:color w:val="000000" w:themeColor="text1"/>
                <w:sz w:val="24"/>
                <w:szCs w:val="24"/>
              </w:rPr>
              <w:t xml:space="preserve"> </w:t>
            </w:r>
          </w:p>
        </w:tc>
        <w:tc>
          <w:tcPr>
            <w:tcW w:w="851" w:type="dxa"/>
          </w:tcPr>
          <w:p w:rsidR="00B55C66" w:rsidRPr="00104B15" w:rsidRDefault="00B55C66" w:rsidP="007A283B">
            <w:pPr>
              <w:rPr>
                <w:rFonts w:cs="Tahoma"/>
                <w:color w:val="000000" w:themeColor="text1"/>
                <w:sz w:val="24"/>
                <w:szCs w:val="24"/>
              </w:rPr>
            </w:pPr>
          </w:p>
        </w:tc>
        <w:tc>
          <w:tcPr>
            <w:tcW w:w="4900" w:type="dxa"/>
          </w:tcPr>
          <w:p w:rsidR="00B55C66" w:rsidRDefault="00E46C23" w:rsidP="007A283B">
            <w:pPr>
              <w:rPr>
                <w:rFonts w:cs="Tahoma"/>
                <w:color w:val="000000" w:themeColor="text1"/>
                <w:sz w:val="24"/>
                <w:szCs w:val="24"/>
                <w:highlight w:val="green"/>
              </w:rPr>
            </w:pPr>
            <w:r w:rsidRPr="00E46C23">
              <w:rPr>
                <w:rFonts w:cs="Tahoma"/>
                <w:color w:val="000000" w:themeColor="text1"/>
                <w:sz w:val="24"/>
                <w:szCs w:val="24"/>
                <w:highlight w:val="green"/>
              </w:rPr>
              <w:t>Over The Top</w:t>
            </w:r>
          </w:p>
          <w:p w:rsidR="001615AB" w:rsidRPr="00E46C23" w:rsidRDefault="001615AB" w:rsidP="007A283B">
            <w:pPr>
              <w:rPr>
                <w:rFonts w:cs="Tahoma"/>
                <w:color w:val="000000" w:themeColor="text1"/>
                <w:sz w:val="24"/>
                <w:szCs w:val="24"/>
                <w:highlight w:val="green"/>
              </w:rPr>
            </w:pPr>
            <w:r>
              <w:rPr>
                <w:rFonts w:cs="Tahoma"/>
                <w:color w:val="000000" w:themeColor="text1"/>
                <w:sz w:val="24"/>
                <w:szCs w:val="24"/>
                <w:highlight w:val="green"/>
              </w:rPr>
              <w:t>N.B. : Se comporte comme la TC</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item_price_nvat</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Prix HTVA = (PU x Q) + TC</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vat</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Montant de la TVA = (Prix HTVA x taux de la TVA)</w:t>
            </w:r>
          </w:p>
        </w:tc>
      </w:tr>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lastRenderedPageBreak/>
              <w:t>item_price_wvat</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Prix de vente TVAC = (Prix HTVA + Montant TVA)</w:t>
            </w:r>
          </w:p>
        </w:tc>
      </w:tr>
    </w:tbl>
    <w:tbl>
      <w:tblPr>
        <w:tblStyle w:val="TableGrid1"/>
        <w:tblW w:w="0" w:type="auto"/>
        <w:tblBorders>
          <w:top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2547"/>
        <w:gridCol w:w="1417"/>
        <w:gridCol w:w="851"/>
        <w:gridCol w:w="4900"/>
      </w:tblGrid>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Item_total_amount</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Double</w:t>
            </w:r>
          </w:p>
        </w:tc>
        <w:tc>
          <w:tcPr>
            <w:tcW w:w="851" w:type="dxa"/>
          </w:tcPr>
          <w:p w:rsidR="006E48C6" w:rsidRPr="00104B15" w:rsidRDefault="006E48C6" w:rsidP="007A283B">
            <w:pPr>
              <w:rPr>
                <w:rFonts w:cs="Tahoma"/>
                <w:color w:val="000000" w:themeColor="text1"/>
                <w:sz w:val="24"/>
                <w:szCs w:val="24"/>
              </w:rPr>
            </w:pPr>
          </w:p>
        </w:tc>
        <w:tc>
          <w:tcPr>
            <w:tcW w:w="4900" w:type="dxa"/>
            <w:tcBorders>
              <w:top w:val="nil"/>
              <w:right w:val="single" w:sz="4" w:space="0" w:color="auto"/>
            </w:tcBorders>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Prix de Vente total (montant TTC) = (TVAC + PFL)</w:t>
            </w:r>
          </w:p>
        </w:tc>
      </w:tr>
    </w:tbl>
    <w:tbl>
      <w:tblPr>
        <w:tblStyle w:val="Grilledutableau"/>
        <w:tblW w:w="0" w:type="auto"/>
        <w:tblLayout w:type="fixed"/>
        <w:tblLook w:val="04A0" w:firstRow="1" w:lastRow="0" w:firstColumn="1" w:lastColumn="0" w:noHBand="0" w:noVBand="1"/>
      </w:tblPr>
      <w:tblGrid>
        <w:gridCol w:w="2547"/>
        <w:gridCol w:w="1417"/>
        <w:gridCol w:w="851"/>
        <w:gridCol w:w="4900"/>
      </w:tblGrid>
      <w:tr w:rsidR="006E48C6" w:rsidRPr="00104B15" w:rsidTr="0066015B">
        <w:tc>
          <w:tcPr>
            <w:tcW w:w="254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taxpayer</w:t>
            </w:r>
          </w:p>
        </w:tc>
        <w:tc>
          <w:tcPr>
            <w:tcW w:w="1417"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E48C6" w:rsidRPr="00104B15" w:rsidRDefault="006E48C6" w:rsidP="007A283B">
            <w:pPr>
              <w:rPr>
                <w:rFonts w:cs="Tahoma"/>
                <w:color w:val="000000" w:themeColor="text1"/>
                <w:sz w:val="24"/>
                <w:szCs w:val="24"/>
              </w:rPr>
            </w:pPr>
          </w:p>
        </w:tc>
        <w:tc>
          <w:tcPr>
            <w:tcW w:w="4900" w:type="dxa"/>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t>Tableau contenant les informations du contribuable qui seront retournées avec la méthode chechTIN</w:t>
            </w:r>
          </w:p>
        </w:tc>
      </w:tr>
      <w:tr w:rsidR="00643D33" w:rsidRPr="00104B15" w:rsidTr="0066015B">
        <w:tc>
          <w:tcPr>
            <w:tcW w:w="2547" w:type="dxa"/>
          </w:tcPr>
          <w:p w:rsidR="00643D33" w:rsidRPr="00104B15" w:rsidRDefault="00052BB7" w:rsidP="00643D33">
            <w:pPr>
              <w:rPr>
                <w:rFonts w:cs="Tahoma"/>
                <w:color w:val="000000" w:themeColor="text1"/>
                <w:sz w:val="24"/>
                <w:szCs w:val="24"/>
              </w:rPr>
            </w:pPr>
            <w:r w:rsidRPr="00104B15">
              <w:rPr>
                <w:rFonts w:cs="Tahoma"/>
                <w:color w:val="000000" w:themeColor="text1"/>
                <w:sz w:val="24"/>
                <w:szCs w:val="24"/>
              </w:rPr>
              <w:t>system</w:t>
            </w:r>
            <w:r w:rsidR="00643D33" w:rsidRPr="00104B15">
              <w:rPr>
                <w:rFonts w:cs="Tahoma"/>
                <w:color w:val="000000" w:themeColor="text1"/>
                <w:sz w:val="24"/>
                <w:szCs w:val="24"/>
              </w:rPr>
              <w:t>_id</w:t>
            </w:r>
          </w:p>
        </w:tc>
        <w:tc>
          <w:tcPr>
            <w:tcW w:w="1417" w:type="dxa"/>
          </w:tcPr>
          <w:p w:rsidR="00643D33" w:rsidRPr="00104B15" w:rsidRDefault="00643D33" w:rsidP="00643D33">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643D33" w:rsidRPr="00104B15" w:rsidRDefault="004865C2" w:rsidP="00643D33">
            <w:pPr>
              <w:rPr>
                <w:rFonts w:cs="Tahoma"/>
                <w:color w:val="000000" w:themeColor="text1"/>
                <w:sz w:val="24"/>
                <w:szCs w:val="24"/>
              </w:rPr>
            </w:pPr>
            <w:r w:rsidRPr="00104B15">
              <w:rPr>
                <w:rFonts w:cs="Tahoma"/>
                <w:color w:val="000000" w:themeColor="text1"/>
                <w:sz w:val="24"/>
                <w:szCs w:val="24"/>
              </w:rPr>
              <w:t>100</w:t>
            </w:r>
          </w:p>
        </w:tc>
        <w:tc>
          <w:tcPr>
            <w:tcW w:w="4900" w:type="dxa"/>
          </w:tcPr>
          <w:p w:rsidR="00643D33" w:rsidRPr="00104B15" w:rsidRDefault="00052BB7" w:rsidP="00643D33">
            <w:pPr>
              <w:rPr>
                <w:rFonts w:cs="Tahoma"/>
                <w:color w:val="000000" w:themeColor="text1"/>
                <w:sz w:val="24"/>
                <w:szCs w:val="24"/>
              </w:rPr>
            </w:pPr>
            <w:r w:rsidRPr="00104B15">
              <w:rPr>
                <w:rFonts w:cs="Tahoma"/>
                <w:color w:val="000000" w:themeColor="text1"/>
                <w:sz w:val="24"/>
                <w:szCs w:val="24"/>
              </w:rPr>
              <w:t>Identification du système du contribuable</w:t>
            </w:r>
          </w:p>
        </w:tc>
      </w:tr>
      <w:tr w:rsidR="002E04A5" w:rsidRPr="00104B15" w:rsidTr="0066015B">
        <w:tc>
          <w:tcPr>
            <w:tcW w:w="2547" w:type="dxa"/>
          </w:tcPr>
          <w:p w:rsidR="002E04A5" w:rsidRPr="00104B15" w:rsidRDefault="002E04A5" w:rsidP="002E04A5">
            <w:pPr>
              <w:rPr>
                <w:rFonts w:cs="Tahoma"/>
                <w:color w:val="000000" w:themeColor="text1"/>
                <w:sz w:val="24"/>
                <w:szCs w:val="24"/>
              </w:rPr>
            </w:pPr>
            <w:r w:rsidRPr="00104B15">
              <w:rPr>
                <w:rFonts w:cs="Tahoma"/>
                <w:color w:val="000000" w:themeColor="text1"/>
                <w:sz w:val="24"/>
                <w:szCs w:val="24"/>
              </w:rPr>
              <w:t>item_code</w:t>
            </w:r>
          </w:p>
        </w:tc>
        <w:tc>
          <w:tcPr>
            <w:tcW w:w="1417" w:type="dxa"/>
          </w:tcPr>
          <w:p w:rsidR="002E04A5" w:rsidRPr="00104B15" w:rsidRDefault="002E04A5" w:rsidP="002E04A5">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2E04A5" w:rsidRPr="00104B15" w:rsidRDefault="002E04A5" w:rsidP="002E04A5">
            <w:pPr>
              <w:rPr>
                <w:rFonts w:cs="Tahoma"/>
                <w:color w:val="000000" w:themeColor="text1"/>
                <w:sz w:val="24"/>
                <w:szCs w:val="24"/>
              </w:rPr>
            </w:pPr>
            <w:r w:rsidRPr="00104B15">
              <w:rPr>
                <w:rFonts w:cs="Tahoma"/>
                <w:color w:val="000000" w:themeColor="text1"/>
                <w:sz w:val="24"/>
                <w:szCs w:val="24"/>
              </w:rPr>
              <w:t>30</w:t>
            </w:r>
          </w:p>
        </w:tc>
        <w:tc>
          <w:tcPr>
            <w:tcW w:w="4900" w:type="dxa"/>
          </w:tcPr>
          <w:p w:rsidR="002E04A5" w:rsidRPr="00104B15" w:rsidRDefault="000C3834" w:rsidP="002E04A5">
            <w:pPr>
              <w:rPr>
                <w:rFonts w:cs="Tahoma"/>
                <w:color w:val="000000" w:themeColor="text1"/>
                <w:sz w:val="24"/>
                <w:szCs w:val="24"/>
              </w:rPr>
            </w:pPr>
            <w:r w:rsidRPr="00104B15">
              <w:rPr>
                <w:rFonts w:cs="Tahoma"/>
                <w:color w:val="000000" w:themeColor="text1"/>
                <w:sz w:val="24"/>
                <w:szCs w:val="24"/>
              </w:rPr>
              <w:t xml:space="preserve">Code de l’article </w:t>
            </w:r>
          </w:p>
        </w:tc>
      </w:tr>
      <w:tr w:rsidR="00914950" w:rsidRPr="00104B15" w:rsidTr="0066015B">
        <w:tc>
          <w:tcPr>
            <w:tcW w:w="2547" w:type="dxa"/>
          </w:tcPr>
          <w:p w:rsidR="00914950" w:rsidRPr="00104B15" w:rsidRDefault="00914950" w:rsidP="00914950">
            <w:pPr>
              <w:rPr>
                <w:rFonts w:cs="Tahoma"/>
                <w:color w:val="000000" w:themeColor="text1"/>
                <w:sz w:val="24"/>
                <w:szCs w:val="24"/>
              </w:rPr>
            </w:pPr>
            <w:r w:rsidRPr="00104B15">
              <w:rPr>
                <w:rFonts w:cs="Tahoma"/>
                <w:color w:val="000000" w:themeColor="text1"/>
                <w:sz w:val="24"/>
                <w:szCs w:val="24"/>
              </w:rPr>
              <w:t>item_designation</w:t>
            </w:r>
          </w:p>
        </w:tc>
        <w:tc>
          <w:tcPr>
            <w:tcW w:w="1417" w:type="dxa"/>
          </w:tcPr>
          <w:p w:rsidR="00914950" w:rsidRPr="00104B15" w:rsidRDefault="00914950" w:rsidP="00914950">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914950" w:rsidRPr="00104B15" w:rsidRDefault="00D42F8E" w:rsidP="00914950">
            <w:pPr>
              <w:rPr>
                <w:rFonts w:cs="Tahoma"/>
                <w:color w:val="000000" w:themeColor="text1"/>
                <w:sz w:val="24"/>
                <w:szCs w:val="24"/>
              </w:rPr>
            </w:pPr>
            <w:r w:rsidRPr="00104B15">
              <w:rPr>
                <w:rFonts w:cs="Tahoma"/>
                <w:color w:val="000000" w:themeColor="text1"/>
                <w:sz w:val="24"/>
                <w:szCs w:val="24"/>
              </w:rPr>
              <w:t>500</w:t>
            </w:r>
          </w:p>
        </w:tc>
        <w:tc>
          <w:tcPr>
            <w:tcW w:w="4900" w:type="dxa"/>
          </w:tcPr>
          <w:p w:rsidR="00914950" w:rsidRPr="00104B15" w:rsidRDefault="001B6501" w:rsidP="00914950">
            <w:pPr>
              <w:rPr>
                <w:rFonts w:cs="Tahoma"/>
                <w:color w:val="000000" w:themeColor="text1"/>
                <w:sz w:val="24"/>
                <w:szCs w:val="24"/>
              </w:rPr>
            </w:pPr>
            <w:r w:rsidRPr="00104B15">
              <w:rPr>
                <w:rFonts w:cs="Tahoma"/>
                <w:color w:val="000000" w:themeColor="text1"/>
                <w:sz w:val="24"/>
                <w:szCs w:val="24"/>
              </w:rPr>
              <w:t>Désignation</w:t>
            </w:r>
            <w:r w:rsidR="00633F95" w:rsidRPr="00104B15">
              <w:rPr>
                <w:rFonts w:cs="Tahoma"/>
                <w:color w:val="000000" w:themeColor="text1"/>
                <w:sz w:val="24"/>
                <w:szCs w:val="24"/>
              </w:rPr>
              <w:t xml:space="preserve"> de l’article</w:t>
            </w:r>
          </w:p>
        </w:tc>
      </w:tr>
      <w:tr w:rsidR="00EB412E" w:rsidRPr="00104B15" w:rsidTr="0066015B">
        <w:tc>
          <w:tcPr>
            <w:tcW w:w="2547" w:type="dxa"/>
          </w:tcPr>
          <w:p w:rsidR="00EB412E" w:rsidRPr="00104B15" w:rsidRDefault="00EB412E" w:rsidP="00914950">
            <w:pPr>
              <w:rPr>
                <w:rFonts w:cs="Tahoma"/>
                <w:color w:val="000000" w:themeColor="text1"/>
                <w:sz w:val="24"/>
                <w:szCs w:val="24"/>
              </w:rPr>
            </w:pPr>
            <w:r w:rsidRPr="00104B15">
              <w:rPr>
                <w:rFonts w:cs="Tahoma"/>
                <w:color w:val="000000" w:themeColor="text1"/>
                <w:sz w:val="24"/>
                <w:szCs w:val="24"/>
              </w:rPr>
              <w:t>item_quantity</w:t>
            </w:r>
          </w:p>
        </w:tc>
        <w:tc>
          <w:tcPr>
            <w:tcW w:w="1417" w:type="dxa"/>
          </w:tcPr>
          <w:p w:rsidR="00EB412E" w:rsidRPr="00104B15" w:rsidRDefault="007A6C53" w:rsidP="00914950">
            <w:pPr>
              <w:rPr>
                <w:rFonts w:cs="Tahoma"/>
                <w:color w:val="000000" w:themeColor="text1"/>
                <w:sz w:val="24"/>
                <w:szCs w:val="24"/>
              </w:rPr>
            </w:pPr>
            <w:r w:rsidRPr="00104B15">
              <w:rPr>
                <w:rFonts w:cs="Tahoma"/>
                <w:color w:val="000000" w:themeColor="text1"/>
                <w:sz w:val="24"/>
                <w:szCs w:val="24"/>
              </w:rPr>
              <w:t>Double</w:t>
            </w:r>
          </w:p>
        </w:tc>
        <w:tc>
          <w:tcPr>
            <w:tcW w:w="851" w:type="dxa"/>
          </w:tcPr>
          <w:p w:rsidR="00EB412E" w:rsidRPr="00104B15" w:rsidRDefault="00EB412E" w:rsidP="00914950">
            <w:pPr>
              <w:rPr>
                <w:rFonts w:cs="Tahoma"/>
                <w:color w:val="000000" w:themeColor="text1"/>
                <w:sz w:val="24"/>
                <w:szCs w:val="24"/>
              </w:rPr>
            </w:pPr>
          </w:p>
        </w:tc>
        <w:tc>
          <w:tcPr>
            <w:tcW w:w="4900" w:type="dxa"/>
          </w:tcPr>
          <w:p w:rsidR="00EB412E" w:rsidRPr="00104B15" w:rsidRDefault="003A7C59" w:rsidP="00914950">
            <w:pPr>
              <w:rPr>
                <w:rFonts w:cs="Tahoma"/>
                <w:color w:val="000000" w:themeColor="text1"/>
                <w:sz w:val="24"/>
                <w:szCs w:val="24"/>
              </w:rPr>
            </w:pPr>
            <w:r w:rsidRPr="00104B15">
              <w:rPr>
                <w:rFonts w:cs="Tahoma"/>
                <w:color w:val="000000" w:themeColor="text1"/>
                <w:sz w:val="24"/>
                <w:szCs w:val="24"/>
              </w:rPr>
              <w:t>Quantité de</w:t>
            </w:r>
            <w:r w:rsidR="00897FB9" w:rsidRPr="00104B15">
              <w:rPr>
                <w:rFonts w:cs="Tahoma"/>
                <w:color w:val="000000" w:themeColor="text1"/>
                <w:sz w:val="24"/>
                <w:szCs w:val="24"/>
              </w:rPr>
              <w:t xml:space="preserve"> l’article</w:t>
            </w:r>
          </w:p>
        </w:tc>
      </w:tr>
      <w:tr w:rsidR="00F10CC8" w:rsidRPr="00104B15" w:rsidTr="0066015B">
        <w:tc>
          <w:tcPr>
            <w:tcW w:w="2547" w:type="dxa"/>
          </w:tcPr>
          <w:p w:rsidR="00F10CC8" w:rsidRPr="00104B15" w:rsidRDefault="00F10CC8" w:rsidP="00F10CC8">
            <w:pPr>
              <w:rPr>
                <w:rFonts w:cs="Tahoma"/>
                <w:color w:val="000000" w:themeColor="text1"/>
                <w:sz w:val="24"/>
                <w:szCs w:val="24"/>
              </w:rPr>
            </w:pPr>
            <w:r w:rsidRPr="00104B15">
              <w:rPr>
                <w:rFonts w:cs="Tahoma"/>
                <w:color w:val="000000" w:themeColor="text1"/>
                <w:sz w:val="24"/>
                <w:szCs w:val="24"/>
              </w:rPr>
              <w:t>item_measurement_unit</w:t>
            </w:r>
          </w:p>
        </w:tc>
        <w:tc>
          <w:tcPr>
            <w:tcW w:w="1417" w:type="dxa"/>
          </w:tcPr>
          <w:p w:rsidR="00F10CC8" w:rsidRPr="00104B15" w:rsidRDefault="00F10CC8" w:rsidP="00F10CC8">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F10CC8" w:rsidRPr="00104B15" w:rsidRDefault="00F10CC8" w:rsidP="00F10CC8">
            <w:pPr>
              <w:rPr>
                <w:rFonts w:cs="Tahoma"/>
                <w:color w:val="000000" w:themeColor="text1"/>
                <w:sz w:val="24"/>
                <w:szCs w:val="24"/>
              </w:rPr>
            </w:pPr>
            <w:r w:rsidRPr="00104B15">
              <w:rPr>
                <w:rFonts w:cs="Tahoma"/>
                <w:color w:val="000000" w:themeColor="text1"/>
                <w:sz w:val="24"/>
                <w:szCs w:val="24"/>
              </w:rPr>
              <w:t>20</w:t>
            </w:r>
          </w:p>
        </w:tc>
        <w:tc>
          <w:tcPr>
            <w:tcW w:w="4900" w:type="dxa"/>
          </w:tcPr>
          <w:p w:rsidR="00F10CC8" w:rsidRPr="00104B15" w:rsidRDefault="00F10CC8" w:rsidP="00F10CC8">
            <w:pPr>
              <w:rPr>
                <w:rFonts w:cs="Tahoma"/>
                <w:color w:val="000000" w:themeColor="text1"/>
                <w:sz w:val="24"/>
                <w:szCs w:val="24"/>
              </w:rPr>
            </w:pPr>
            <w:r w:rsidRPr="00104B15">
              <w:rPr>
                <w:rFonts w:cs="Tahoma"/>
                <w:color w:val="000000" w:themeColor="text1"/>
                <w:sz w:val="24"/>
                <w:szCs w:val="24"/>
              </w:rPr>
              <w:t>Unité de mesure de l’article</w:t>
            </w:r>
          </w:p>
        </w:tc>
      </w:tr>
      <w:tr w:rsidR="00AD6A67" w:rsidRPr="00104B15" w:rsidTr="0066015B">
        <w:tc>
          <w:tcPr>
            <w:tcW w:w="2547" w:type="dxa"/>
          </w:tcPr>
          <w:p w:rsidR="00AD6A67" w:rsidRPr="00104B15" w:rsidRDefault="006C7916" w:rsidP="00AD6A67">
            <w:pPr>
              <w:rPr>
                <w:rFonts w:cs="Tahoma"/>
                <w:color w:val="000000" w:themeColor="text1"/>
                <w:sz w:val="24"/>
                <w:szCs w:val="24"/>
                <w:lang w:val="en-US"/>
              </w:rPr>
            </w:pPr>
            <w:r>
              <w:rPr>
                <w:rFonts w:cs="Tahoma"/>
                <w:color w:val="000000" w:themeColor="text1"/>
                <w:sz w:val="24"/>
                <w:szCs w:val="24"/>
                <w:lang w:val="en-US"/>
              </w:rPr>
              <w:t>item_cost_price</w:t>
            </w:r>
          </w:p>
        </w:tc>
        <w:tc>
          <w:tcPr>
            <w:tcW w:w="1417" w:type="dxa"/>
          </w:tcPr>
          <w:p w:rsidR="00AD6A67" w:rsidRPr="00104B15" w:rsidRDefault="00AD6A67" w:rsidP="00AD6A67">
            <w:pPr>
              <w:rPr>
                <w:rFonts w:cs="Tahoma"/>
                <w:color w:val="000000" w:themeColor="text1"/>
                <w:sz w:val="24"/>
                <w:szCs w:val="24"/>
              </w:rPr>
            </w:pPr>
            <w:r w:rsidRPr="00104B15">
              <w:rPr>
                <w:rFonts w:cs="Tahoma"/>
                <w:color w:val="000000" w:themeColor="text1"/>
                <w:sz w:val="24"/>
                <w:szCs w:val="24"/>
              </w:rPr>
              <w:t>Double</w:t>
            </w:r>
          </w:p>
        </w:tc>
        <w:tc>
          <w:tcPr>
            <w:tcW w:w="851" w:type="dxa"/>
          </w:tcPr>
          <w:p w:rsidR="00AD6A67" w:rsidRPr="00104B15" w:rsidRDefault="00AD6A67" w:rsidP="00AD6A67">
            <w:pPr>
              <w:rPr>
                <w:rFonts w:cs="Tahoma"/>
                <w:color w:val="000000" w:themeColor="text1"/>
                <w:sz w:val="24"/>
                <w:szCs w:val="24"/>
                <w:lang w:val="en-US"/>
              </w:rPr>
            </w:pPr>
          </w:p>
        </w:tc>
        <w:tc>
          <w:tcPr>
            <w:tcW w:w="4900" w:type="dxa"/>
          </w:tcPr>
          <w:p w:rsidR="00AD6A67" w:rsidRPr="00104B15" w:rsidRDefault="004924E5" w:rsidP="00AD6A67">
            <w:pPr>
              <w:rPr>
                <w:rFonts w:cs="Tahoma"/>
                <w:color w:val="000000" w:themeColor="text1"/>
                <w:sz w:val="24"/>
                <w:szCs w:val="24"/>
              </w:rPr>
            </w:pPr>
            <w:r>
              <w:rPr>
                <w:rFonts w:cs="Tahoma"/>
                <w:color w:val="000000" w:themeColor="text1"/>
                <w:sz w:val="24"/>
                <w:szCs w:val="24"/>
              </w:rPr>
              <w:t xml:space="preserve">Prix unitaire de revient </w:t>
            </w:r>
            <w:r w:rsidR="00A61B36">
              <w:rPr>
                <w:rFonts w:cs="Tahoma"/>
                <w:color w:val="000000" w:themeColor="text1"/>
                <w:sz w:val="24"/>
                <w:szCs w:val="24"/>
              </w:rPr>
              <w:t>(coût de revient)</w:t>
            </w:r>
            <w:r w:rsidR="004E76E8">
              <w:rPr>
                <w:rFonts w:cs="Tahoma"/>
                <w:color w:val="000000" w:themeColor="text1"/>
                <w:sz w:val="24"/>
                <w:szCs w:val="24"/>
              </w:rPr>
              <w:t xml:space="preserve"> lors de l’approvisionnement ou lors de la vente</w:t>
            </w:r>
          </w:p>
        </w:tc>
      </w:tr>
      <w:tr w:rsidR="00956EC7" w:rsidRPr="00104B15" w:rsidTr="0066015B">
        <w:tc>
          <w:tcPr>
            <w:tcW w:w="2547" w:type="dxa"/>
          </w:tcPr>
          <w:p w:rsidR="00956EC7" w:rsidRPr="00104B15" w:rsidRDefault="007C491B" w:rsidP="00956EC7">
            <w:pPr>
              <w:rPr>
                <w:rFonts w:cs="Tahoma"/>
                <w:color w:val="000000" w:themeColor="text1"/>
                <w:sz w:val="24"/>
                <w:szCs w:val="24"/>
                <w:lang w:val="en-US"/>
              </w:rPr>
            </w:pPr>
            <w:r>
              <w:rPr>
                <w:rFonts w:cs="Tahoma"/>
                <w:color w:val="000000" w:themeColor="text1"/>
                <w:sz w:val="24"/>
                <w:szCs w:val="24"/>
                <w:lang w:val="en-US"/>
              </w:rPr>
              <w:t>item_cost_price</w:t>
            </w:r>
            <w:r w:rsidR="00956EC7" w:rsidRPr="00104B15">
              <w:rPr>
                <w:rFonts w:cs="Tahoma"/>
                <w:color w:val="000000" w:themeColor="text1"/>
                <w:sz w:val="24"/>
                <w:szCs w:val="24"/>
                <w:lang w:val="en-US"/>
              </w:rPr>
              <w:t>_currency</w:t>
            </w:r>
          </w:p>
        </w:tc>
        <w:tc>
          <w:tcPr>
            <w:tcW w:w="1417"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5</w:t>
            </w:r>
          </w:p>
        </w:tc>
        <w:tc>
          <w:tcPr>
            <w:tcW w:w="4900"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 xml:space="preserve">Type de monnaie </w:t>
            </w:r>
            <w:r w:rsidR="00B45238">
              <w:rPr>
                <w:rFonts w:cs="Tahoma"/>
                <w:color w:val="000000" w:themeColor="text1"/>
                <w:sz w:val="24"/>
                <w:szCs w:val="24"/>
              </w:rPr>
              <w:t>du coût de revient</w:t>
            </w:r>
            <w:r w:rsidR="00683A39">
              <w:rPr>
                <w:rFonts w:cs="Tahoma"/>
                <w:color w:val="000000" w:themeColor="text1"/>
                <w:sz w:val="24"/>
                <w:szCs w:val="24"/>
              </w:rPr>
              <w:t xml:space="preserve"> lors de l’approvisionnement ou lors de la vente</w:t>
            </w:r>
            <w:r w:rsidRPr="00104B15">
              <w:rPr>
                <w:rFonts w:cs="Tahoma"/>
                <w:color w:val="000000" w:themeColor="text1"/>
                <w:sz w:val="24"/>
                <w:szCs w:val="24"/>
              </w:rPr>
              <w:t>. Les choix sont : « BIF », « USD » et « EUR ».</w:t>
            </w:r>
          </w:p>
          <w:p w:rsidR="00956EC7" w:rsidRPr="00104B15" w:rsidRDefault="00956EC7" w:rsidP="00956EC7">
            <w:pPr>
              <w:rPr>
                <w:rFonts w:cs="Tahoma"/>
                <w:color w:val="000000" w:themeColor="text1"/>
                <w:sz w:val="24"/>
                <w:szCs w:val="24"/>
              </w:rPr>
            </w:pPr>
            <w:r w:rsidRPr="00104B15">
              <w:rPr>
                <w:rFonts w:cs="Tahoma"/>
                <w:color w:val="000000" w:themeColor="text1"/>
                <w:sz w:val="24"/>
                <w:szCs w:val="24"/>
              </w:rPr>
              <w:t>Le champ n’est pas obligatoire. Si rien n’est envoyé, le système considère par défaut que c’est le « BIF »</w:t>
            </w:r>
          </w:p>
        </w:tc>
      </w:tr>
      <w:tr w:rsidR="00956EC7" w:rsidRPr="00104B15" w:rsidTr="0066015B">
        <w:tc>
          <w:tcPr>
            <w:tcW w:w="2547"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item_movement_type</w:t>
            </w:r>
          </w:p>
        </w:tc>
        <w:tc>
          <w:tcPr>
            <w:tcW w:w="1417"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5</w:t>
            </w:r>
          </w:p>
        </w:tc>
        <w:tc>
          <w:tcPr>
            <w:tcW w:w="4900"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Type d’entrée ou de sortie. Les valeurs acceptées sont :</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EN</w:t>
            </w:r>
            <w:r w:rsidRPr="00104B15">
              <w:rPr>
                <w:rFonts w:ascii="Verdana" w:hAnsi="Verdana" w:cs="Tahoma"/>
                <w:color w:val="000000" w:themeColor="text1"/>
                <w:sz w:val="24"/>
                <w:szCs w:val="24"/>
                <w:lang w:val="fr-BE"/>
              </w:rPr>
              <w:t> » : Entrée Normales</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ER </w:t>
            </w:r>
            <w:r w:rsidRPr="00104B15">
              <w:rPr>
                <w:rFonts w:ascii="Verdana" w:hAnsi="Verdana" w:cs="Tahoma"/>
                <w:color w:val="000000" w:themeColor="text1"/>
                <w:sz w:val="24"/>
                <w:szCs w:val="24"/>
                <w:lang w:val="fr-BE"/>
              </w:rPr>
              <w:t xml:space="preserve">» : Entrée Retour marchandises </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EI</w:t>
            </w:r>
            <w:r w:rsidRPr="00104B15">
              <w:rPr>
                <w:rFonts w:ascii="Verdana" w:hAnsi="Verdana" w:cs="Tahoma"/>
                <w:color w:val="000000" w:themeColor="text1"/>
                <w:sz w:val="24"/>
                <w:szCs w:val="24"/>
                <w:lang w:val="fr-BE"/>
              </w:rPr>
              <w:t xml:space="preserve"> » : Entrée Inventaire </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xml:space="preserve"> «</w:t>
            </w:r>
            <w:r w:rsidRPr="00104B15">
              <w:rPr>
                <w:rFonts w:ascii="Verdana" w:hAnsi="Verdana" w:cs="Tahoma"/>
                <w:b/>
                <w:color w:val="000000" w:themeColor="text1"/>
                <w:sz w:val="24"/>
                <w:szCs w:val="24"/>
                <w:lang w:val="fr-BE"/>
              </w:rPr>
              <w:t xml:space="preserve"> EAJ</w:t>
            </w:r>
            <w:r w:rsidR="005D5008">
              <w:rPr>
                <w:rFonts w:ascii="Verdana" w:hAnsi="Verdana" w:cs="Tahoma"/>
                <w:color w:val="000000" w:themeColor="text1"/>
                <w:sz w:val="24"/>
                <w:szCs w:val="24"/>
                <w:lang w:val="fr-BE"/>
              </w:rPr>
              <w:t xml:space="preserve"> » : Entrée</w:t>
            </w:r>
            <w:r w:rsidRPr="00104B15">
              <w:rPr>
                <w:rFonts w:ascii="Verdana" w:hAnsi="Verdana" w:cs="Tahoma"/>
                <w:color w:val="000000" w:themeColor="text1"/>
                <w:sz w:val="24"/>
                <w:szCs w:val="24"/>
                <w:lang w:val="fr-BE"/>
              </w:rPr>
              <w:t xml:space="preserve"> Ajustement </w:t>
            </w:r>
          </w:p>
          <w:p w:rsidR="00B004F0" w:rsidRPr="00104B15" w:rsidRDefault="00B004F0"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ET</w:t>
            </w:r>
            <w:r w:rsidRPr="00104B15">
              <w:rPr>
                <w:rFonts w:ascii="Verdana" w:hAnsi="Verdana" w:cs="Tahoma"/>
                <w:color w:val="000000" w:themeColor="text1"/>
                <w:sz w:val="24"/>
                <w:szCs w:val="24"/>
                <w:lang w:val="fr-BE"/>
              </w:rPr>
              <w:t> » : Entrée Transfert</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EAU</w:t>
            </w:r>
            <w:r w:rsidR="005D5008">
              <w:rPr>
                <w:rFonts w:ascii="Verdana" w:hAnsi="Verdana" w:cs="Tahoma"/>
                <w:color w:val="000000" w:themeColor="text1"/>
                <w:sz w:val="24"/>
                <w:szCs w:val="24"/>
                <w:lang w:val="fr-BE"/>
              </w:rPr>
              <w:t> » : Entrée</w:t>
            </w:r>
            <w:r w:rsidRPr="00104B15">
              <w:rPr>
                <w:rFonts w:ascii="Verdana" w:hAnsi="Verdana" w:cs="Tahoma"/>
                <w:color w:val="000000" w:themeColor="text1"/>
                <w:sz w:val="24"/>
                <w:szCs w:val="24"/>
                <w:lang w:val="fr-BE"/>
              </w:rPr>
              <w:t xml:space="preserve"> Autres </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SN</w:t>
            </w:r>
            <w:r w:rsidR="005D5008">
              <w:rPr>
                <w:rFonts w:ascii="Verdana" w:hAnsi="Verdana" w:cs="Tahoma"/>
                <w:color w:val="000000" w:themeColor="text1"/>
                <w:sz w:val="24"/>
                <w:szCs w:val="24"/>
                <w:lang w:val="fr-BE"/>
              </w:rPr>
              <w:t> » : Sortie</w:t>
            </w:r>
            <w:r w:rsidRPr="00104B15">
              <w:rPr>
                <w:rFonts w:ascii="Verdana" w:hAnsi="Verdana" w:cs="Tahoma"/>
                <w:color w:val="000000" w:themeColor="text1"/>
                <w:sz w:val="24"/>
                <w:szCs w:val="24"/>
                <w:lang w:val="fr-BE"/>
              </w:rPr>
              <w:t xml:space="preserve"> Normales</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SP</w:t>
            </w:r>
            <w:r w:rsidR="005D5008">
              <w:rPr>
                <w:rFonts w:ascii="Verdana" w:hAnsi="Verdana" w:cs="Tahoma"/>
                <w:color w:val="000000" w:themeColor="text1"/>
                <w:sz w:val="24"/>
                <w:szCs w:val="24"/>
                <w:lang w:val="fr-BE"/>
              </w:rPr>
              <w:t> » : Sortie</w:t>
            </w:r>
            <w:r w:rsidRPr="00104B15">
              <w:rPr>
                <w:rFonts w:ascii="Verdana" w:hAnsi="Verdana" w:cs="Tahoma"/>
                <w:color w:val="000000" w:themeColor="text1"/>
                <w:sz w:val="24"/>
                <w:szCs w:val="24"/>
                <w:lang w:val="fr-BE"/>
              </w:rPr>
              <w:t xml:space="preserve"> Perte</w:t>
            </w:r>
          </w:p>
          <w:p w:rsidR="00106AEA" w:rsidRPr="00104B15" w:rsidRDefault="00106AEA" w:rsidP="00106AEA">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SV</w:t>
            </w:r>
            <w:r w:rsidR="005D5008">
              <w:rPr>
                <w:rFonts w:ascii="Verdana" w:hAnsi="Verdana" w:cs="Tahoma"/>
                <w:color w:val="000000" w:themeColor="text1"/>
                <w:sz w:val="24"/>
                <w:szCs w:val="24"/>
                <w:lang w:val="fr-BE"/>
              </w:rPr>
              <w:t> » : Sortie</w:t>
            </w:r>
            <w:r w:rsidRPr="00104B15">
              <w:rPr>
                <w:rFonts w:ascii="Verdana" w:hAnsi="Verdana" w:cs="Tahoma"/>
                <w:color w:val="000000" w:themeColor="text1"/>
                <w:sz w:val="24"/>
                <w:szCs w:val="24"/>
                <w:lang w:val="fr-BE"/>
              </w:rPr>
              <w:t xml:space="preserve"> </w:t>
            </w:r>
            <w:r w:rsidR="00BE48C1" w:rsidRPr="00104B15">
              <w:rPr>
                <w:rFonts w:ascii="Verdana" w:hAnsi="Verdana" w:cs="Tahoma"/>
                <w:color w:val="000000" w:themeColor="text1"/>
                <w:sz w:val="24"/>
                <w:szCs w:val="24"/>
                <w:lang w:val="fr-BE"/>
              </w:rPr>
              <w:t>V</w:t>
            </w:r>
            <w:r w:rsidRPr="00104B15">
              <w:rPr>
                <w:rFonts w:ascii="Verdana" w:hAnsi="Verdana" w:cs="Tahoma"/>
                <w:color w:val="000000" w:themeColor="text1"/>
                <w:sz w:val="24"/>
                <w:szCs w:val="24"/>
                <w:lang w:val="fr-BE"/>
              </w:rPr>
              <w:t>ol</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SD</w:t>
            </w:r>
            <w:r w:rsidR="005D5008">
              <w:rPr>
                <w:rFonts w:ascii="Verdana" w:hAnsi="Verdana" w:cs="Tahoma"/>
                <w:color w:val="000000" w:themeColor="text1"/>
                <w:sz w:val="24"/>
                <w:szCs w:val="24"/>
                <w:lang w:val="fr-BE"/>
              </w:rPr>
              <w:t> » : Sortie</w:t>
            </w:r>
            <w:r w:rsidRPr="00104B15">
              <w:rPr>
                <w:rFonts w:ascii="Verdana" w:hAnsi="Verdana" w:cs="Tahoma"/>
                <w:color w:val="000000" w:themeColor="text1"/>
                <w:sz w:val="24"/>
                <w:szCs w:val="24"/>
                <w:lang w:val="fr-BE"/>
              </w:rPr>
              <w:t xml:space="preserve"> Désuétude</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SC</w:t>
            </w:r>
            <w:r w:rsidR="005D5008">
              <w:rPr>
                <w:rFonts w:ascii="Verdana" w:hAnsi="Verdana" w:cs="Tahoma"/>
                <w:color w:val="000000" w:themeColor="text1"/>
                <w:sz w:val="24"/>
                <w:szCs w:val="24"/>
                <w:lang w:val="fr-BE"/>
              </w:rPr>
              <w:t> » : Sortie</w:t>
            </w:r>
            <w:r w:rsidRPr="00104B15">
              <w:rPr>
                <w:rFonts w:ascii="Verdana" w:hAnsi="Verdana" w:cs="Tahoma"/>
                <w:color w:val="000000" w:themeColor="text1"/>
                <w:sz w:val="24"/>
                <w:szCs w:val="24"/>
                <w:lang w:val="fr-BE"/>
              </w:rPr>
              <w:t xml:space="preserve"> Casse</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SAJ</w:t>
            </w:r>
            <w:r w:rsidR="005D5008">
              <w:rPr>
                <w:rFonts w:ascii="Verdana" w:hAnsi="Verdana" w:cs="Tahoma"/>
                <w:color w:val="000000" w:themeColor="text1"/>
                <w:sz w:val="24"/>
                <w:szCs w:val="24"/>
                <w:lang w:val="fr-BE"/>
              </w:rPr>
              <w:t> » : Sortie</w:t>
            </w:r>
            <w:r w:rsidRPr="00104B15">
              <w:rPr>
                <w:rFonts w:ascii="Verdana" w:hAnsi="Verdana" w:cs="Tahoma"/>
                <w:color w:val="000000" w:themeColor="text1"/>
                <w:sz w:val="24"/>
                <w:szCs w:val="24"/>
                <w:lang w:val="fr-BE"/>
              </w:rPr>
              <w:t xml:space="preserve"> Ajustement</w:t>
            </w:r>
          </w:p>
          <w:p w:rsidR="00AE1C0B" w:rsidRPr="00104B15" w:rsidRDefault="00AE1C0B"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t>« </w:t>
            </w:r>
            <w:r w:rsidRPr="00104B15">
              <w:rPr>
                <w:rFonts w:ascii="Verdana" w:hAnsi="Verdana" w:cs="Tahoma"/>
                <w:b/>
                <w:color w:val="000000" w:themeColor="text1"/>
                <w:sz w:val="24"/>
                <w:szCs w:val="24"/>
                <w:lang w:val="fr-BE"/>
              </w:rPr>
              <w:t>ST</w:t>
            </w:r>
            <w:r w:rsidRPr="00104B15">
              <w:rPr>
                <w:rFonts w:ascii="Verdana" w:hAnsi="Verdana" w:cs="Tahoma"/>
                <w:color w:val="000000" w:themeColor="text1"/>
                <w:sz w:val="24"/>
                <w:szCs w:val="24"/>
                <w:lang w:val="fr-BE"/>
              </w:rPr>
              <w:t> » : Sortie Transfert</w:t>
            </w:r>
          </w:p>
          <w:p w:rsidR="00956EC7" w:rsidRPr="00104B15" w:rsidRDefault="00956EC7" w:rsidP="00956EC7">
            <w:pPr>
              <w:pStyle w:val="Paragraphedeliste"/>
              <w:numPr>
                <w:ilvl w:val="0"/>
                <w:numId w:val="14"/>
              </w:numPr>
              <w:spacing w:line="240" w:lineRule="auto"/>
              <w:rPr>
                <w:rFonts w:ascii="Verdana" w:hAnsi="Verdana" w:cs="Tahoma"/>
                <w:color w:val="000000" w:themeColor="text1"/>
                <w:sz w:val="24"/>
                <w:szCs w:val="24"/>
                <w:lang w:val="fr-BE"/>
              </w:rPr>
            </w:pPr>
            <w:r w:rsidRPr="00104B15">
              <w:rPr>
                <w:rFonts w:ascii="Verdana" w:hAnsi="Verdana" w:cs="Tahoma"/>
                <w:color w:val="000000" w:themeColor="text1"/>
                <w:sz w:val="24"/>
                <w:szCs w:val="24"/>
                <w:lang w:val="fr-BE"/>
              </w:rPr>
              <w:lastRenderedPageBreak/>
              <w:t>« </w:t>
            </w:r>
            <w:r w:rsidRPr="00104B15">
              <w:rPr>
                <w:rFonts w:ascii="Verdana" w:hAnsi="Verdana" w:cs="Tahoma"/>
                <w:b/>
                <w:color w:val="000000" w:themeColor="text1"/>
                <w:sz w:val="24"/>
                <w:szCs w:val="24"/>
                <w:lang w:val="fr-BE"/>
              </w:rPr>
              <w:t>SAU</w:t>
            </w:r>
            <w:r w:rsidRPr="00104B15">
              <w:rPr>
                <w:rFonts w:ascii="Verdana" w:hAnsi="Verdana" w:cs="Tahoma"/>
                <w:color w:val="000000" w:themeColor="text1"/>
                <w:sz w:val="24"/>
                <w:szCs w:val="24"/>
                <w:lang w:val="fr-BE"/>
              </w:rPr>
              <w:t xml:space="preserve"> » : Sortie Autres  </w:t>
            </w:r>
          </w:p>
        </w:tc>
      </w:tr>
      <w:tr w:rsidR="00956EC7" w:rsidRPr="00104B15" w:rsidTr="0066015B">
        <w:tc>
          <w:tcPr>
            <w:tcW w:w="2547"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lastRenderedPageBreak/>
              <w:t>item_movement_invoice_ref</w:t>
            </w:r>
          </w:p>
        </w:tc>
        <w:tc>
          <w:tcPr>
            <w:tcW w:w="1417"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30</w:t>
            </w:r>
          </w:p>
        </w:tc>
        <w:tc>
          <w:tcPr>
            <w:tcW w:w="4900"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Reference de la facture en cas de retour d’article</w:t>
            </w:r>
          </w:p>
        </w:tc>
      </w:tr>
      <w:tr w:rsidR="00956EC7" w:rsidRPr="00104B15" w:rsidTr="0066015B">
        <w:tc>
          <w:tcPr>
            <w:tcW w:w="2547"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item_movement_description</w:t>
            </w:r>
          </w:p>
        </w:tc>
        <w:tc>
          <w:tcPr>
            <w:tcW w:w="1417"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Chaine de caractères</w:t>
            </w:r>
          </w:p>
        </w:tc>
        <w:tc>
          <w:tcPr>
            <w:tcW w:w="851"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500</w:t>
            </w:r>
          </w:p>
        </w:tc>
        <w:tc>
          <w:tcPr>
            <w:tcW w:w="4900"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Description sur le mouvement de stock pour plus de détails</w:t>
            </w:r>
          </w:p>
        </w:tc>
      </w:tr>
      <w:tr w:rsidR="00956EC7" w:rsidRPr="001870FC" w:rsidTr="0066015B">
        <w:tc>
          <w:tcPr>
            <w:tcW w:w="2547" w:type="dxa"/>
          </w:tcPr>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item_movement_date</w:t>
            </w:r>
          </w:p>
        </w:tc>
        <w:tc>
          <w:tcPr>
            <w:tcW w:w="1417"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Date heure</w:t>
            </w:r>
          </w:p>
        </w:tc>
        <w:tc>
          <w:tcPr>
            <w:tcW w:w="851" w:type="dxa"/>
          </w:tcPr>
          <w:p w:rsidR="00956EC7" w:rsidRPr="00104B15" w:rsidRDefault="00956EC7" w:rsidP="00956EC7">
            <w:pPr>
              <w:rPr>
                <w:rFonts w:cs="Tahoma"/>
                <w:color w:val="000000" w:themeColor="text1"/>
                <w:sz w:val="24"/>
                <w:szCs w:val="24"/>
                <w:lang w:val="en-US"/>
              </w:rPr>
            </w:pPr>
          </w:p>
        </w:tc>
        <w:tc>
          <w:tcPr>
            <w:tcW w:w="4900" w:type="dxa"/>
          </w:tcPr>
          <w:p w:rsidR="00956EC7" w:rsidRPr="00104B15" w:rsidRDefault="00956EC7" w:rsidP="00956EC7">
            <w:pPr>
              <w:rPr>
                <w:rFonts w:cs="Tahoma"/>
                <w:color w:val="000000" w:themeColor="text1"/>
                <w:sz w:val="24"/>
                <w:szCs w:val="24"/>
              </w:rPr>
            </w:pPr>
            <w:r w:rsidRPr="00104B15">
              <w:rPr>
                <w:rFonts w:cs="Tahoma"/>
                <w:color w:val="000000" w:themeColor="text1"/>
                <w:sz w:val="24"/>
                <w:szCs w:val="24"/>
              </w:rPr>
              <w:t>La date de génération du mouvement de stock</w:t>
            </w:r>
          </w:p>
          <w:p w:rsidR="00956EC7" w:rsidRPr="00104B15" w:rsidRDefault="00956EC7" w:rsidP="00956EC7">
            <w:pPr>
              <w:rPr>
                <w:rFonts w:cs="Tahoma"/>
                <w:color w:val="000000" w:themeColor="text1"/>
                <w:sz w:val="24"/>
                <w:szCs w:val="24"/>
                <w:lang w:val="en-US"/>
              </w:rPr>
            </w:pPr>
            <w:r w:rsidRPr="00104B15">
              <w:rPr>
                <w:rFonts w:cs="Tahoma"/>
                <w:color w:val="000000" w:themeColor="text1"/>
                <w:sz w:val="24"/>
                <w:szCs w:val="24"/>
                <w:lang w:val="en-US"/>
              </w:rPr>
              <w:t>Format: “YYYY-MM-DD hh:mm:ss”</w:t>
            </w:r>
          </w:p>
        </w:tc>
      </w:tr>
    </w:tbl>
    <w:p w:rsidR="006E48C6" w:rsidRPr="00104B15" w:rsidRDefault="006E48C6" w:rsidP="006E48C6">
      <w:pPr>
        <w:spacing w:after="0" w:line="240" w:lineRule="auto"/>
        <w:rPr>
          <w:rFonts w:cs="Tahoma"/>
          <w:color w:val="000000" w:themeColor="text1"/>
          <w:sz w:val="24"/>
          <w:szCs w:val="24"/>
          <w:lang w:val="en-US"/>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N.B. : Veuillez ne pas envoyer la valeur null pour tous les champs dans le JSON. Mettez plutôt une chaîne de caractère vide («»).</w:t>
      </w:r>
    </w:p>
    <w:p w:rsidR="002B2DB1" w:rsidRPr="00104B15" w:rsidRDefault="002B2DB1"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4" w:name="_Toc129860924"/>
      <w:r w:rsidRPr="00104B15">
        <w:rPr>
          <w:color w:val="000000" w:themeColor="text1"/>
          <w:sz w:val="26"/>
          <w:szCs w:val="26"/>
        </w:rPr>
        <w:t>METHODE D’AUTHENTIFICATION (login)</w:t>
      </w:r>
      <w:bookmarkEnd w:id="4"/>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Lorsque le système du contribuable souhaite communiquer avec le système eBMS, il établit une connexion à l’API eBMS en appelant cette méthode et en transmettant les informations d’identification de l’utilisateur.</w:t>
      </w:r>
      <w:r w:rsidRPr="00104B15">
        <w:rPr>
          <w:rFonts w:cs="Tahoma"/>
          <w:color w:val="000000" w:themeColor="text1"/>
          <w:sz w:val="24"/>
          <w:szCs w:val="24"/>
        </w:rPr>
        <w:t xml:space="preserve"> </w:t>
      </w:r>
      <w:r w:rsidRPr="00104B15">
        <w:rPr>
          <w:rFonts w:cs="Tahoma"/>
          <w:color w:val="000000" w:themeColor="text1"/>
          <w:sz w:val="24"/>
          <w:szCs w:val="24"/>
          <w:lang w:val="fr"/>
        </w:rPr>
        <w:t>La méthode d’authentification vérifiera les informations d’identification et émettra un « jeton d’accès » dans la réponse au format JSON.</w:t>
      </w:r>
      <w:r w:rsidRPr="00104B15">
        <w:rPr>
          <w:rFonts w:cs="Tahoma"/>
          <w:color w:val="000000" w:themeColor="text1"/>
          <w:sz w:val="24"/>
          <w:szCs w:val="24"/>
        </w:rPr>
        <w:t xml:space="preserve"> </w:t>
      </w:r>
      <w:r w:rsidRPr="00104B15">
        <w:rPr>
          <w:rFonts w:cs="Tahoma"/>
          <w:color w:val="000000" w:themeColor="text1"/>
          <w:sz w:val="24"/>
          <w:szCs w:val="24"/>
          <w:lang w:val="fr"/>
        </w:rPr>
        <w:t>Ce jeton d’accès sera ensuite utilisé dans les appels de méthodes API suivants à partir du client.</w:t>
      </w:r>
      <w:r w:rsidRPr="00104B15">
        <w:rPr>
          <w:rFonts w:cs="Tahoma"/>
          <w:color w:val="000000" w:themeColor="text1"/>
          <w:sz w:val="24"/>
          <w:szCs w:val="24"/>
        </w:rPr>
        <w:t xml:space="preserve"> </w:t>
      </w:r>
      <w:r w:rsidRPr="00104B15">
        <w:rPr>
          <w:rFonts w:cs="Tahoma"/>
          <w:color w:val="000000" w:themeColor="text1"/>
          <w:sz w:val="24"/>
          <w:szCs w:val="24"/>
          <w:lang w:val="fr"/>
        </w:rPr>
        <w:t>Le jeton d’accès aura l’heure d’émission et l’heure d’expiration stockées dans la base de données API (60 secondes).</w:t>
      </w:r>
      <w:r w:rsidRPr="00104B15">
        <w:rPr>
          <w:rFonts w:cs="Tahoma"/>
          <w:color w:val="000000" w:themeColor="text1"/>
          <w:sz w:val="24"/>
          <w:szCs w:val="24"/>
        </w:rPr>
        <w:t xml:space="preserve"> </w:t>
      </w:r>
      <w:r w:rsidRPr="00104B15">
        <w:rPr>
          <w:rFonts w:cs="Tahoma"/>
          <w:color w:val="000000" w:themeColor="text1"/>
          <w:sz w:val="24"/>
          <w:szCs w:val="24"/>
          <w:lang w:val="fr"/>
        </w:rPr>
        <w:t>Une fois le jeton expiré, le client doit refournir des informations d’identification utilisateur et obtenir un nouveau jeton.</w:t>
      </w:r>
      <w:r w:rsidRPr="00104B15">
        <w:rPr>
          <w:rFonts w:cs="Tahoma"/>
          <w:color w:val="000000" w:themeColor="text1"/>
          <w:sz w:val="24"/>
          <w:szCs w:val="24"/>
        </w:rPr>
        <w:t xml:space="preserve"> </w:t>
      </w:r>
      <w:r w:rsidRPr="00104B15">
        <w:rPr>
          <w:rFonts w:cs="Tahoma"/>
          <w:color w:val="000000" w:themeColor="text1"/>
          <w:sz w:val="24"/>
          <w:szCs w:val="24"/>
          <w:lang w:val="fr"/>
        </w:rPr>
        <w:t>Un utilisateur peut se connecter à partir d’une adresse IP différente en même temps et recevra des jetons différents pour chaque connexion.</w:t>
      </w:r>
    </w:p>
    <w:p w:rsidR="006E48C6" w:rsidRPr="00104B15" w:rsidRDefault="006E48C6" w:rsidP="006E48C6">
      <w:pPr>
        <w:spacing w:after="0" w:line="240" w:lineRule="auto"/>
        <w:rPr>
          <w:rFonts w:cs="Tahoma"/>
          <w:color w:val="000000" w:themeColor="text1"/>
          <w:sz w:val="24"/>
          <w:szCs w:val="24"/>
        </w:rPr>
      </w:pPr>
    </w:p>
    <w:p w:rsidR="00BE1B1C" w:rsidRPr="00104B15" w:rsidRDefault="00BE1B1C"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Comment se connecter et obtenir le jeton généré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La requête envoyée aura les informations suivantes : </w:t>
      </w:r>
    </w:p>
    <w:p w:rsidR="006E48C6" w:rsidRPr="00104B15" w:rsidRDefault="006E48C6" w:rsidP="006E48C6">
      <w:pPr>
        <w:spacing w:after="0" w:line="240" w:lineRule="auto"/>
        <w:rPr>
          <w:rFonts w:cs="Tahoma"/>
          <w:color w:val="000000" w:themeColor="text1"/>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937"/>
        <w:gridCol w:w="6965"/>
      </w:tblGrid>
      <w:tr w:rsidR="00104B15" w:rsidRPr="00104B15" w:rsidTr="007A283B">
        <w:tc>
          <w:tcPr>
            <w:tcW w:w="1483"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sz w:val="24"/>
                <w:szCs w:val="24"/>
                <w:lang w:eastAsia="fr-FR"/>
              </w:rPr>
            </w:pPr>
            <w:r w:rsidRPr="00104B15">
              <w:rPr>
                <w:rFonts w:eastAsia="Times New Roman" w:cs="Tahoma"/>
                <w:b/>
                <w:bCs/>
                <w:color w:val="000000" w:themeColor="text1"/>
                <w:sz w:val="24"/>
                <w:szCs w:val="24"/>
                <w:shd w:val="clear" w:color="auto" w:fill="CFE2F3"/>
                <w:lang w:eastAsia="fr-FR"/>
              </w:rPr>
              <w:t>Type</w:t>
            </w:r>
          </w:p>
        </w:tc>
        <w:tc>
          <w:tcPr>
            <w:tcW w:w="3517"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sz w:val="24"/>
                <w:szCs w:val="24"/>
                <w:lang w:eastAsia="fr-FR"/>
              </w:rPr>
            </w:pPr>
            <w:r w:rsidRPr="00104B15">
              <w:rPr>
                <w:rFonts w:eastAsia="Times New Roman" w:cs="Tahoma"/>
                <w:b/>
                <w:bCs/>
                <w:color w:val="000000" w:themeColor="text1"/>
                <w:sz w:val="24"/>
                <w:szCs w:val="24"/>
                <w:shd w:val="clear" w:color="auto" w:fill="CFE2F3"/>
                <w:lang w:eastAsia="fr-FR"/>
              </w:rPr>
              <w:t>Valeurs</w:t>
            </w:r>
          </w:p>
        </w:tc>
      </w:tr>
      <w:tr w:rsidR="00104B15" w:rsidRPr="00104B15" w:rsidTr="007A283B">
        <w:tc>
          <w:tcPr>
            <w:tcW w:w="14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Protocol http de la méthode</w:t>
            </w:r>
          </w:p>
        </w:tc>
        <w:tc>
          <w:tcPr>
            <w:tcW w:w="3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cs="Tahoma"/>
                <w:color w:val="000000" w:themeColor="text1"/>
              </w:rPr>
              <w:t>POST</w:t>
            </w:r>
          </w:p>
        </w:tc>
      </w:tr>
      <w:tr w:rsidR="00104B15" w:rsidRPr="00104B15" w:rsidTr="007A283B">
        <w:tc>
          <w:tcPr>
            <w:tcW w:w="14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cs="Tahoma"/>
                <w:color w:val="000000" w:themeColor="text1"/>
              </w:rPr>
              <w:t>URL</w:t>
            </w:r>
          </w:p>
        </w:tc>
        <w:tc>
          <w:tcPr>
            <w:tcW w:w="3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4C24A5" w:rsidP="007A283B">
            <w:pPr>
              <w:spacing w:after="0" w:line="240" w:lineRule="auto"/>
              <w:rPr>
                <w:rFonts w:eastAsia="Times New Roman" w:cs="Tahoma"/>
                <w:color w:val="000000" w:themeColor="text1"/>
                <w:lang w:eastAsia="fr-FR"/>
              </w:rPr>
            </w:pPr>
            <w:hyperlink r:id="rId17" w:history="1">
              <w:r w:rsidR="006E48C6" w:rsidRPr="00104B15">
                <w:rPr>
                  <w:rStyle w:val="Lienhypertexte"/>
                  <w:rFonts w:cs="Tahoma"/>
                  <w:color w:val="000000" w:themeColor="text1"/>
                </w:rPr>
                <w:t>https://ebms.obr.gov.bi:9443/ebms_api/login</w:t>
              </w:r>
            </w:hyperlink>
            <w:r w:rsidR="006E48C6" w:rsidRPr="00104B15">
              <w:rPr>
                <w:rStyle w:val="Lienhypertexte"/>
                <w:rFonts w:cs="Tahoma"/>
                <w:color w:val="000000" w:themeColor="text1"/>
              </w:rPr>
              <w:t>/</w:t>
            </w:r>
          </w:p>
        </w:tc>
      </w:tr>
      <w:tr w:rsidR="00104B15" w:rsidRPr="00104B15" w:rsidTr="007A283B">
        <w:tc>
          <w:tcPr>
            <w:tcW w:w="14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En-tête</w:t>
            </w:r>
          </w:p>
        </w:tc>
        <w:tc>
          <w:tcPr>
            <w:tcW w:w="3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Content-Type:application/json</w:t>
            </w:r>
          </w:p>
        </w:tc>
      </w:tr>
      <w:tr w:rsidR="00104B15" w:rsidRPr="00104B15" w:rsidTr="007A283B">
        <w:tc>
          <w:tcPr>
            <w:tcW w:w="14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Corps de la requête</w:t>
            </w:r>
          </w:p>
        </w:tc>
        <w:tc>
          <w:tcPr>
            <w:tcW w:w="3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w:t>
            </w:r>
          </w:p>
          <w:p w:rsidR="006E48C6" w:rsidRPr="00104B15" w:rsidRDefault="006E48C6" w:rsidP="007A283B">
            <w:pPr>
              <w:spacing w:after="0" w:line="240" w:lineRule="auto"/>
              <w:rPr>
                <w:rFonts w:cs="Tahoma"/>
                <w:color w:val="000000" w:themeColor="text1"/>
              </w:rPr>
            </w:pPr>
            <w:r w:rsidRPr="00104B15">
              <w:rPr>
                <w:rFonts w:cs="Tahoma"/>
                <w:color w:val="000000" w:themeColor="text1"/>
              </w:rPr>
              <w:t xml:space="preserve">         "username":"&lt;votre nom d’utilisateur système&gt;",</w:t>
            </w:r>
          </w:p>
          <w:p w:rsidR="006E48C6" w:rsidRPr="00104B15" w:rsidRDefault="006E48C6" w:rsidP="007A283B">
            <w:pPr>
              <w:spacing w:after="0" w:line="240" w:lineRule="auto"/>
              <w:rPr>
                <w:rFonts w:cs="Tahoma"/>
                <w:color w:val="000000" w:themeColor="text1"/>
              </w:rPr>
            </w:pPr>
            <w:r w:rsidRPr="00104B15">
              <w:rPr>
                <w:rFonts w:cs="Tahoma"/>
                <w:color w:val="000000" w:themeColor="text1"/>
              </w:rPr>
              <w:t xml:space="preserve">         "password":"&lt;votre mot de passe&gt;"                                                                                                                                    </w:t>
            </w:r>
          </w:p>
          <w:p w:rsidR="006E48C6" w:rsidRPr="00104B15" w:rsidRDefault="006E48C6" w:rsidP="007A283B">
            <w:pPr>
              <w:spacing w:after="0" w:line="240" w:lineRule="auto"/>
              <w:rPr>
                <w:rFonts w:cs="Tahoma"/>
                <w:color w:val="000000" w:themeColor="text1"/>
              </w:rPr>
            </w:pPr>
            <w:r w:rsidRPr="00104B15">
              <w:rPr>
                <w:rFonts w:cs="Tahoma"/>
                <w:color w:val="000000" w:themeColor="text1"/>
              </w:rPr>
              <w:t>}</w:t>
            </w:r>
          </w:p>
        </w:tc>
      </w:tr>
      <w:tr w:rsidR="00104B15" w:rsidRPr="00104B15" w:rsidTr="007A283B">
        <w:tc>
          <w:tcPr>
            <w:tcW w:w="14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Champs obligatoires</w:t>
            </w:r>
          </w:p>
        </w:tc>
        <w:tc>
          <w:tcPr>
            <w:tcW w:w="3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username, password</w:t>
            </w:r>
          </w:p>
        </w:tc>
      </w:tr>
    </w:tbl>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réponses qui seront fournies par le système eBMS sont les suivantes :</w:t>
      </w:r>
    </w:p>
    <w:p w:rsidR="006E48C6" w:rsidRPr="00104B15" w:rsidRDefault="006E48C6" w:rsidP="006E48C6">
      <w:pPr>
        <w:spacing w:after="0" w:line="240" w:lineRule="auto"/>
        <w:rPr>
          <w:rFonts w:cs="Tahoma"/>
          <w:color w:val="000000" w:themeColor="text1"/>
          <w:sz w:val="24"/>
          <w:szCs w:val="24"/>
        </w:rPr>
      </w:pPr>
    </w:p>
    <w:tbl>
      <w:tblPr>
        <w:tblW w:w="9771" w:type="dxa"/>
        <w:tblLayout w:type="fixed"/>
        <w:tblCellMar>
          <w:top w:w="15" w:type="dxa"/>
          <w:left w:w="15" w:type="dxa"/>
          <w:bottom w:w="15" w:type="dxa"/>
          <w:right w:w="15" w:type="dxa"/>
        </w:tblCellMar>
        <w:tblLook w:val="04A0" w:firstRow="1" w:lastRow="0" w:firstColumn="1" w:lastColumn="0" w:noHBand="0" w:noVBand="1"/>
      </w:tblPr>
      <w:tblGrid>
        <w:gridCol w:w="983"/>
        <w:gridCol w:w="8788"/>
      </w:tblGrid>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sz w:val="24"/>
                <w:szCs w:val="24"/>
                <w:lang w:eastAsia="fr-FR"/>
              </w:rPr>
            </w:pPr>
            <w:r w:rsidRPr="00104B15">
              <w:rPr>
                <w:rFonts w:eastAsia="Times New Roman" w:cs="Tahoma"/>
                <w:b/>
                <w:bCs/>
                <w:color w:val="000000" w:themeColor="text1"/>
                <w:sz w:val="24"/>
                <w:szCs w:val="24"/>
                <w:shd w:val="clear" w:color="auto" w:fill="CFE2F3"/>
                <w:lang w:eastAsia="fr-FR"/>
              </w:rPr>
              <w:t>Status</w:t>
            </w:r>
          </w:p>
        </w:tc>
        <w:tc>
          <w:tcPr>
            <w:tcW w:w="8788"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sz w:val="24"/>
                <w:szCs w:val="24"/>
                <w:lang w:eastAsia="fr-FR"/>
              </w:rPr>
            </w:pPr>
            <w:r w:rsidRPr="00104B15">
              <w:rPr>
                <w:rFonts w:eastAsia="Times New Roman" w:cs="Tahoma"/>
                <w:b/>
                <w:bCs/>
                <w:color w:val="000000" w:themeColor="text1"/>
                <w:sz w:val="24"/>
                <w:szCs w:val="24"/>
                <w:shd w:val="clear" w:color="auto" w:fill="CFE2F3"/>
                <w:lang w:eastAsia="fr-FR"/>
              </w:rPr>
              <w:t>Réponse</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200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 xml:space="preserve">    "success": true,</w:t>
            </w:r>
          </w:p>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 xml:space="preserve">    "msg": "Opération réussie",</w:t>
            </w:r>
          </w:p>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 xml:space="preserve">    "result": {</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"token": "eyJhbGciOiJIUzI1NiIsInR5cCI6IkpXVCJ9.eyJ1c2VybmFtZSI6bnVsbCwiZXhwIjoxNjM5NTczNTg5fQ.wfx5IHOOynLszuk3nWmtyZRhI2IZ3DxLhD80HW_HohU"</w:t>
            </w:r>
          </w:p>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 xml:space="preserve">    }</w:t>
            </w:r>
          </w:p>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ind w:right="-260"/>
              <w:rPr>
                <w:rFonts w:eastAsia="Times New Roman" w:cs="Tahoma"/>
                <w:color w:val="000000" w:themeColor="text1"/>
                <w:lang w:eastAsia="fr-FR"/>
              </w:rPr>
            </w:pPr>
            <w:r w:rsidRPr="00104B15">
              <w:rPr>
                <w:rFonts w:eastAsia="Times New Roman" w:cs="Tahoma"/>
                <w:color w:val="000000" w:themeColor="text1"/>
                <w:lang w:eastAsia="fr-FR"/>
              </w:rPr>
              <w:t>token (</w:t>
            </w:r>
            <w:r w:rsidRPr="00104B15">
              <w:rPr>
                <w:rFonts w:eastAsia="Times New Roman" w:cs="Tahoma"/>
                <w:b/>
                <w:bCs/>
                <w:color w:val="000000" w:themeColor="text1"/>
                <w:lang w:eastAsia="fr-FR"/>
              </w:rPr>
              <w:t>Chaine de caractères</w:t>
            </w:r>
            <w:r w:rsidRPr="00104B15">
              <w:rPr>
                <w:rFonts w:eastAsia="Times New Roman" w:cs="Tahoma"/>
                <w:color w:val="000000" w:themeColor="text1"/>
                <w:lang w:eastAsia="fr-FR"/>
              </w:rPr>
              <w:t>) tous les autres appels d’API doivent avoir ce jeton dans l’en-tête</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400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“success”: false,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"msg":"</w:t>
            </w:r>
            <w:r w:rsidRPr="00104B15">
              <w:rPr>
                <w:rFonts w:cs="Tahoma"/>
                <w:color w:val="000000" w:themeColor="text1"/>
              </w:rPr>
              <w:t xml:space="preserve"> </w:t>
            </w:r>
            <w:r w:rsidRPr="00104B15">
              <w:rPr>
                <w:rFonts w:eastAsia="Times New Roman" w:cs="Tahoma"/>
                <w:color w:val="000000" w:themeColor="text1"/>
                <w:lang w:eastAsia="fr-FR"/>
              </w:rPr>
              <w:t>Veuillez fournir un nom d’utilisateur."</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400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“success”: false,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"msg":"</w:t>
            </w:r>
            <w:r w:rsidRPr="00104B15">
              <w:rPr>
                <w:rFonts w:cs="Tahoma"/>
                <w:color w:val="000000" w:themeColor="text1"/>
              </w:rPr>
              <w:t xml:space="preserve"> </w:t>
            </w:r>
            <w:r w:rsidRPr="00104B15">
              <w:rPr>
                <w:rFonts w:eastAsia="Times New Roman" w:cs="Tahoma"/>
                <w:color w:val="000000" w:themeColor="text1"/>
                <w:lang w:eastAsia="fr-FR"/>
              </w:rPr>
              <w:t>Veuillez fournir un mot de passe."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400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“success”: false,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"msg":"</w:t>
            </w:r>
            <w:r w:rsidRPr="00104B15">
              <w:rPr>
                <w:rFonts w:cs="Tahoma"/>
                <w:color w:val="000000" w:themeColor="text1"/>
              </w:rPr>
              <w:t xml:space="preserve"> </w:t>
            </w:r>
            <w:r w:rsidRPr="00104B15">
              <w:rPr>
                <w:rFonts w:eastAsia="Times New Roman" w:cs="Tahoma"/>
                <w:color w:val="000000" w:themeColor="text1"/>
                <w:lang w:eastAsia="fr-FR"/>
              </w:rPr>
              <w:t>Veuillez envoyer les données en utilisant la méthode POST."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400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“success”: false,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"msg":"Le format de la chaine de caractère JSON est invalide."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401</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“success”: false,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"msg":"</w:t>
            </w:r>
            <w:r w:rsidRPr="00104B15">
              <w:rPr>
                <w:rFonts w:cs="Tahoma"/>
                <w:color w:val="000000" w:themeColor="text1"/>
              </w:rPr>
              <w:t xml:space="preserve"> </w:t>
            </w:r>
            <w:r w:rsidRPr="00104B15">
              <w:rPr>
                <w:rFonts w:eastAsia="Times New Roman" w:cs="Tahoma"/>
                <w:color w:val="000000" w:themeColor="text1"/>
                <w:lang w:eastAsia="fr-FR"/>
              </w:rPr>
              <w:t>Nom d’utilisateur ou mot de passe incorrect."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500</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“success”: false,</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 xml:space="preserve">     "msg":"</w:t>
            </w:r>
            <w:r w:rsidRPr="00104B15">
              <w:rPr>
                <w:rFonts w:cs="Tahoma"/>
                <w:color w:val="000000" w:themeColor="text1"/>
              </w:rPr>
              <w:t xml:space="preserve"> </w:t>
            </w:r>
            <w:r w:rsidRPr="00104B15">
              <w:rPr>
                <w:rFonts w:eastAsia="Times New Roman" w:cs="Tahoma"/>
                <w:color w:val="000000" w:themeColor="text1"/>
                <w:lang w:eastAsia="fr-FR"/>
              </w:rPr>
              <w:t>Quelque chose a mal tourné. Veuillez réessayer plus tard."</w:t>
            </w:r>
          </w:p>
          <w:p w:rsidR="006E48C6" w:rsidRPr="00104B15" w:rsidRDefault="006E48C6" w:rsidP="007A283B">
            <w:pPr>
              <w:spacing w:after="0" w:line="240" w:lineRule="auto"/>
              <w:rPr>
                <w:rFonts w:eastAsia="Times New Roman" w:cs="Tahoma"/>
                <w:color w:val="000000" w:themeColor="text1"/>
                <w:lang w:eastAsia="fr-FR"/>
              </w:rPr>
            </w:pPr>
            <w:r w:rsidRPr="00104B15">
              <w:rPr>
                <w:rFonts w:eastAsia="Times New Roman" w:cs="Tahoma"/>
                <w:color w:val="000000" w:themeColor="text1"/>
                <w:lang w:eastAsia="fr-FR"/>
              </w:rPr>
              <w:t>}</w:t>
            </w:r>
          </w:p>
        </w:tc>
      </w:tr>
    </w:tbl>
    <w:p w:rsidR="008E77ED" w:rsidRPr="00104B15" w:rsidRDefault="008E77ED" w:rsidP="005445C0">
      <w:pPr>
        <w:pStyle w:val="Titre1"/>
        <w:keepNext w:val="0"/>
        <w:keepLines w:val="0"/>
        <w:numPr>
          <w:ilvl w:val="0"/>
          <w:numId w:val="0"/>
        </w:numPr>
        <w:spacing w:before="0"/>
        <w:contextualSpacing/>
        <w:rPr>
          <w:color w:val="000000" w:themeColor="text1"/>
          <w:sz w:val="26"/>
          <w:szCs w:val="26"/>
        </w:rPr>
      </w:pPr>
    </w:p>
    <w:p w:rsidR="005445C0" w:rsidRPr="00104B15" w:rsidRDefault="005445C0" w:rsidP="005445C0">
      <w:pPr>
        <w:rPr>
          <w:color w:val="000000" w:themeColor="text1"/>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5" w:name="_Toc129860925"/>
      <w:r w:rsidRPr="00104B15">
        <w:rPr>
          <w:color w:val="000000" w:themeColor="text1"/>
          <w:sz w:val="26"/>
          <w:szCs w:val="26"/>
        </w:rPr>
        <w:t>METHODE DE VERIFICATION DE FACTURE (getInvoice)</w:t>
      </w:r>
      <w:bookmarkEnd w:id="5"/>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Cette méthode sera utilisée pour obtenir les informations d’une facture. Le système du contribuable enverra </w:t>
      </w:r>
      <w:r w:rsidRPr="007E23DF">
        <w:rPr>
          <w:rFonts w:cs="Tahoma"/>
          <w:color w:val="000000" w:themeColor="text1"/>
          <w:sz w:val="24"/>
          <w:szCs w:val="24"/>
          <w:highlight w:val="yellow"/>
          <w:lang w:val="fr"/>
        </w:rPr>
        <w:t>l</w:t>
      </w:r>
      <w:r w:rsidR="00354EFD" w:rsidRPr="007E23DF">
        <w:rPr>
          <w:rFonts w:cs="Tahoma"/>
          <w:color w:val="000000" w:themeColor="text1"/>
          <w:sz w:val="24"/>
          <w:szCs w:val="24"/>
          <w:highlight w:val="yellow"/>
          <w:lang w:val="fr"/>
        </w:rPr>
        <w:t>’</w:t>
      </w:r>
      <w:r w:rsidR="00111BD6" w:rsidRPr="007E23DF">
        <w:rPr>
          <w:rFonts w:cs="Tahoma"/>
          <w:color w:val="000000" w:themeColor="text1"/>
          <w:sz w:val="24"/>
          <w:szCs w:val="24"/>
          <w:highlight w:val="yellow"/>
          <w:lang w:val="fr"/>
        </w:rPr>
        <w:t>identifiant</w:t>
      </w:r>
      <w:r w:rsidRPr="00104B15">
        <w:rPr>
          <w:rFonts w:cs="Tahoma"/>
          <w:color w:val="000000" w:themeColor="text1"/>
          <w:sz w:val="24"/>
          <w:szCs w:val="24"/>
          <w:lang w:val="fr"/>
        </w:rPr>
        <w:t xml:space="preserve"> d’une facture à la méthode. En retour, il obtiendra les détails de la facture, s’il existe.</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La requête envoyée aura les informations suivantes : </w:t>
      </w:r>
    </w:p>
    <w:p w:rsidR="006E48C6" w:rsidRPr="00104B15" w:rsidRDefault="006E48C6" w:rsidP="006E48C6">
      <w:pPr>
        <w:spacing w:after="0" w:line="240" w:lineRule="auto"/>
        <w:rPr>
          <w:rFonts w:cs="Tahoma"/>
          <w:color w:val="000000" w:themeColor="text1"/>
          <w:sz w:val="24"/>
          <w:szCs w:val="24"/>
        </w:rPr>
      </w:pPr>
    </w:p>
    <w:tbl>
      <w:tblPr>
        <w:tblW w:w="5012" w:type="pct"/>
        <w:tblInd w:w="-152" w:type="dxa"/>
        <w:tblLayout w:type="fixed"/>
        <w:tblCellMar>
          <w:top w:w="15" w:type="dxa"/>
          <w:left w:w="15" w:type="dxa"/>
          <w:bottom w:w="15" w:type="dxa"/>
          <w:right w:w="15" w:type="dxa"/>
        </w:tblCellMar>
        <w:tblLook w:val="04A0" w:firstRow="1" w:lastRow="0" w:firstColumn="1" w:lastColumn="0" w:noHBand="0" w:noVBand="1"/>
      </w:tblPr>
      <w:tblGrid>
        <w:gridCol w:w="3103"/>
        <w:gridCol w:w="6823"/>
      </w:tblGrid>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lastRenderedPageBreak/>
              <w:t>Type</w:t>
            </w:r>
          </w:p>
        </w:tc>
        <w:tc>
          <w:tcPr>
            <w:tcW w:w="3437"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Valeurs</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Protocol http de la méthode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cs="Tahoma"/>
                <w:color w:val="000000" w:themeColor="text1"/>
              </w:rPr>
              <w:t>POST</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URL</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4C24A5" w:rsidP="007A283B">
            <w:pPr>
              <w:spacing w:after="0" w:line="240" w:lineRule="auto"/>
              <w:rPr>
                <w:rFonts w:cs="Tahoma"/>
                <w:color w:val="000000" w:themeColor="text1"/>
              </w:rPr>
            </w:pPr>
            <w:hyperlink r:id="rId18" w:history="1">
              <w:r w:rsidR="00807A29" w:rsidRPr="00104B15">
                <w:rPr>
                  <w:rStyle w:val="Lienhypertexte"/>
                  <w:rFonts w:cs="Tahoma"/>
                  <w:color w:val="000000" w:themeColor="text1"/>
                </w:rPr>
                <w:t>https://ebms.obr.gov.bi:9443/ebms_api/getInvoice/</w:t>
              </w:r>
            </w:hyperlink>
            <w:r w:rsidR="00807A29" w:rsidRPr="00104B15">
              <w:rPr>
                <w:rFonts w:cs="Tahoma"/>
                <w:color w:val="000000" w:themeColor="text1"/>
              </w:rPr>
              <w:t xml:space="preserve"> </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En-tête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Authorization:Bearer eyJhbGciOiJIUzI1NiIsInR5cCI6IkpXVCJ9.eyJ1c2VybmFtZSI6InJveSIsImV4cCI6MTU4MjYyMDY1OX0.EMTwnke-M5PXV3LEEUveZLcvvi7pQmGUbWMAj2KeR94</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Corps</w:t>
            </w:r>
          </w:p>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 xml:space="preserve"> de la requête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 xml:space="preserve">{                                                                                             </w:t>
            </w:r>
            <w:r w:rsidRPr="00104B15">
              <w:rPr>
                <w:color w:val="000000" w:themeColor="text1"/>
              </w:rPr>
              <w:t xml:space="preserve">          </w:t>
            </w:r>
            <w:r w:rsidRPr="00104B15">
              <w:rPr>
                <w:rFonts w:cs="Tahoma"/>
                <w:color w:val="000000" w:themeColor="text1"/>
              </w:rPr>
              <w:t xml:space="preserve">            "</w:t>
            </w:r>
            <w:r w:rsidR="00C562C6" w:rsidRPr="00C562C6">
              <w:rPr>
                <w:rFonts w:cs="Tahoma"/>
                <w:color w:val="000000" w:themeColor="text1"/>
                <w:highlight w:val="yellow"/>
              </w:rPr>
              <w:t>invoice_identifier</w:t>
            </w:r>
            <w:r w:rsidRPr="00104B15">
              <w:rPr>
                <w:rFonts w:cs="Tahoma"/>
                <w:color w:val="000000" w:themeColor="text1"/>
              </w:rPr>
              <w:t>":"4701354861/ws470135486100027/20220211120214/01929"</w:t>
            </w:r>
          </w:p>
          <w:p w:rsidR="006E48C6" w:rsidRPr="00104B15" w:rsidRDefault="006E48C6" w:rsidP="007A283B">
            <w:pPr>
              <w:spacing w:after="0" w:line="240" w:lineRule="auto"/>
              <w:rPr>
                <w:rFonts w:cs="Tahoma"/>
                <w:color w:val="000000" w:themeColor="text1"/>
              </w:rPr>
            </w:pPr>
            <w:r w:rsidRPr="00104B15">
              <w:rPr>
                <w:rFonts w:cs="Tahoma"/>
                <w:color w:val="000000" w:themeColor="text1"/>
              </w:rPr>
              <w:t>}</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Champs obligatoires</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C562C6" w:rsidP="007A283B">
            <w:pPr>
              <w:spacing w:after="0" w:line="240" w:lineRule="auto"/>
              <w:rPr>
                <w:rFonts w:cs="Tahoma"/>
                <w:color w:val="000000" w:themeColor="text1"/>
              </w:rPr>
            </w:pPr>
            <w:r w:rsidRPr="00C562C6">
              <w:rPr>
                <w:rFonts w:cs="Tahoma"/>
                <w:color w:val="000000" w:themeColor="text1"/>
                <w:highlight w:val="yellow"/>
              </w:rPr>
              <w:t>invoice_identifier</w:t>
            </w:r>
          </w:p>
        </w:tc>
      </w:tr>
    </w:tbl>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 xml:space="preserve">N.B. : </w:t>
      </w:r>
      <w:r w:rsidRPr="00104B15">
        <w:rPr>
          <w:color w:val="000000" w:themeColor="text1"/>
          <w:sz w:val="24"/>
          <w:szCs w:val="24"/>
          <w:lang w:val="fr"/>
        </w:rPr>
        <w:t xml:space="preserve">Pour accéder à la méthode, vous devez envoyer un en-tête avec un jeton valide. Le jeton est envoyé dans la variable nommée « Authorization ». La valeur de cette variable est composée par un mot clé « Bearer » et le jeton séparé par un espace.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réponses qui seront fourni par le système eBMS sont les suivantes :</w:t>
      </w:r>
    </w:p>
    <w:p w:rsidR="006E48C6" w:rsidRPr="00104B15" w:rsidRDefault="006E48C6" w:rsidP="006E48C6">
      <w:pPr>
        <w:spacing w:after="0" w:line="240" w:lineRule="auto"/>
        <w:rPr>
          <w:rFonts w:cs="Tahoma"/>
          <w:color w:val="000000" w:themeColor="text1"/>
          <w:sz w:val="24"/>
          <w:szCs w:val="24"/>
        </w:rPr>
      </w:pPr>
    </w:p>
    <w:tbl>
      <w:tblPr>
        <w:tblW w:w="9620" w:type="dxa"/>
        <w:tblLayout w:type="fixed"/>
        <w:tblCellMar>
          <w:top w:w="15" w:type="dxa"/>
          <w:left w:w="15" w:type="dxa"/>
          <w:bottom w:w="15" w:type="dxa"/>
          <w:right w:w="15" w:type="dxa"/>
        </w:tblCellMar>
        <w:tblLook w:val="04A0" w:firstRow="1" w:lastRow="0" w:firstColumn="1" w:lastColumn="0" w:noHBand="0" w:noVBand="1"/>
      </w:tblPr>
      <w:tblGrid>
        <w:gridCol w:w="983"/>
        <w:gridCol w:w="8637"/>
      </w:tblGrid>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Statut</w:t>
            </w:r>
          </w:p>
        </w:tc>
        <w:tc>
          <w:tcPr>
            <w:tcW w:w="8637"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Réponse</w:t>
            </w:r>
          </w:p>
        </w:tc>
      </w:tr>
      <w:tr w:rsidR="006E48C6" w:rsidRPr="00104B15" w:rsidTr="002E612E">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eastAsia="Times New Roman" w:cs="Times New Roman"/>
                <w:color w:val="000000" w:themeColor="text1"/>
                <w:lang w:eastAsia="fr-FR"/>
              </w:rPr>
              <w:t>200</w:t>
            </w:r>
          </w:p>
        </w:tc>
        <w:tc>
          <w:tcPr>
            <w:tcW w:w="863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"success": </w:t>
            </w:r>
            <w:r w:rsidRPr="00104B15">
              <w:rPr>
                <w:rFonts w:eastAsia="Times New Roman" w:cs="Courier New"/>
                <w:b/>
                <w:bCs/>
                <w:color w:val="000000" w:themeColor="text1"/>
                <w:lang w:eastAsia="fr-FR"/>
              </w:rPr>
              <w:t>true</w:t>
            </w: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"msg": "Opération réussie",</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eastAsia="fr-FR"/>
              </w:rPr>
              <w:t>    </w:t>
            </w:r>
            <w:r w:rsidRPr="00104B15">
              <w:rPr>
                <w:rFonts w:eastAsia="Times New Roman" w:cs="Courier New"/>
                <w:color w:val="000000" w:themeColor="text1"/>
                <w:lang w:val="en-US" w:eastAsia="fr-FR"/>
              </w:rPr>
              <w:t>"result":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"invoices":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"invoice_number": "01929",</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"invoice_date": "2022-02-11 12:02:14",</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"invoice_type": "FN",</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"tp_type": "1",</w:t>
            </w:r>
          </w:p>
          <w:p w:rsidR="006E48C6" w:rsidRPr="00104B15" w:rsidRDefault="006E48C6" w:rsidP="007A283B">
            <w:pPr>
              <w:shd w:val="clear" w:color="auto" w:fill="FFFFFE"/>
              <w:spacing w:after="0" w:line="270" w:lineRule="atLeast"/>
              <w:rPr>
                <w:rFonts w:eastAsia="Times New Roman" w:cs="Courier New"/>
                <w:color w:val="000000" w:themeColor="text1"/>
                <w:lang w:val="fr-BE" w:eastAsia="fr-FR"/>
              </w:rPr>
            </w:pPr>
            <w:r w:rsidRPr="00104B15">
              <w:rPr>
                <w:rFonts w:eastAsia="Times New Roman" w:cs="Courier New"/>
                <w:color w:val="000000" w:themeColor="text1"/>
                <w:lang w:val="en-US" w:eastAsia="fr-FR"/>
              </w:rPr>
              <w:t>                </w:t>
            </w:r>
            <w:r w:rsidRPr="00104B15">
              <w:rPr>
                <w:rFonts w:eastAsia="Times New Roman" w:cs="Courier New"/>
                <w:color w:val="000000" w:themeColor="text1"/>
                <w:lang w:val="fr-BE" w:eastAsia="fr-FR"/>
              </w:rPr>
              <w:t>"tp_name": "NDIKUMANA JEAN MARIE",</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fr-BE" w:eastAsia="fr-FR"/>
              </w:rPr>
              <w:t>                </w:t>
            </w:r>
            <w:r w:rsidRPr="00104B15">
              <w:rPr>
                <w:rFonts w:eastAsia="Times New Roman" w:cs="Courier New"/>
                <w:color w:val="000000" w:themeColor="text1"/>
                <w:lang w:val="en-US" w:eastAsia="fr-FR"/>
              </w:rPr>
              <w:t>"tp_TIN": "4701354861",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"tp_trade_number": "3333",</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"tp_postal_number": "3256",</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"tp_phone_number": "70959595",</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"tp_address_province": "BUJUMBURA",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"tp_address_commune": "BUJUMBURA",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"tp_address_quartier": "GIKUNGU",</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"tp_address_avenue": "MUYINGA",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"tp_address_rue": "NYAMBUYE",</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"tp_address_number":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"vat_taxpayer":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"ct_taxpayer": "0",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"tl_taxpayer": "0",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"tp_fiscal_center": "DGC",</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"tp_activity_sector": "SERVICE MARCHAND",</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"tp_legal_form": "suprl",</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lastRenderedPageBreak/>
              <w:t xml:space="preserve">                "payment_type":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"invoice_currency": "BIF",</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"customer_name": "NGARUKIYINTWARI WAKA",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"customer_TIN": "4401202020",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"customer_address": "KIRUNDO",</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"vat_customer_payer":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"cancelled_invoice_ref":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Pr="00104B15">
              <w:rPr>
                <w:color w:val="000000" w:themeColor="text1"/>
                <w:lang w:val="en-US"/>
              </w:rPr>
              <w:t xml:space="preserve"> </w:t>
            </w:r>
            <w:r w:rsidRPr="00104B15">
              <w:rPr>
                <w:rFonts w:eastAsia="Times New Roman" w:cs="Courier New"/>
                <w:color w:val="000000" w:themeColor="text1"/>
                <w:lang w:val="en-US" w:eastAsia="fr-FR"/>
              </w:rPr>
              <w:t>invoice_ref":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Pr="00104B15">
              <w:rPr>
                <w:color w:val="000000" w:themeColor="text1"/>
                <w:lang w:val="en-US"/>
              </w:rPr>
              <w:t xml:space="preserve"> </w:t>
            </w:r>
            <w:r w:rsidRPr="00104B15">
              <w:rPr>
                <w:rFonts w:eastAsia="Times New Roman" w:cs="Courier New"/>
                <w:color w:val="000000" w:themeColor="text1"/>
                <w:lang w:val="en-US" w:eastAsia="fr-FR"/>
              </w:rPr>
              <w:t>cn_motif":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00C562C6" w:rsidRPr="00C562C6">
              <w:rPr>
                <w:rFonts w:cs="Tahoma"/>
                <w:color w:val="000000" w:themeColor="text1"/>
                <w:highlight w:val="yellow"/>
                <w:lang w:val="en-US"/>
              </w:rPr>
              <w:t>invoice_identifier</w:t>
            </w:r>
            <w:r w:rsidRPr="00104B15">
              <w:rPr>
                <w:rFonts w:eastAsia="Times New Roman" w:cs="Courier New"/>
                <w:color w:val="000000" w:themeColor="text1"/>
                <w:lang w:val="en-US" w:eastAsia="fr-FR"/>
              </w:rPr>
              <w:t>": "4701354861/ws470135486100027/20220211120214/01929",</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"invoice_items":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"item_designation": "Article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"item_quantity": "10",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 "500",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"item_ct": "0",</w:t>
            </w:r>
          </w:p>
          <w:p w:rsidR="006E48C6"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"item_tl": "0",</w:t>
            </w:r>
          </w:p>
          <w:p w:rsidR="00BE0996" w:rsidRDefault="00BE0996" w:rsidP="007A283B">
            <w:pPr>
              <w:shd w:val="clear" w:color="auto" w:fill="FFFFFE"/>
              <w:spacing w:after="0" w:line="270" w:lineRule="atLeast"/>
              <w:rPr>
                <w:rFonts w:eastAsia="Times New Roman" w:cs="Courier New"/>
                <w:color w:val="000000" w:themeColor="text1"/>
                <w:lang w:val="en-US" w:eastAsia="fr-FR"/>
              </w:rPr>
            </w:pPr>
            <w:r>
              <w:rPr>
                <w:rFonts w:eastAsia="Times New Roman" w:cs="Courier New"/>
                <w:color w:val="000000" w:themeColor="text1"/>
                <w:lang w:val="en-US" w:eastAsia="fr-FR"/>
              </w:rPr>
              <w:t xml:space="preserve">                        </w:t>
            </w:r>
            <w:r w:rsidRPr="00BE0996">
              <w:rPr>
                <w:rFonts w:eastAsia="Times New Roman" w:cs="Courier New"/>
                <w:color w:val="000000" w:themeColor="text1"/>
                <w:highlight w:val="green"/>
                <w:lang w:val="en-US" w:eastAsia="fr-FR"/>
              </w:rPr>
              <w:t>“item_ott_tax”:”0”,</w:t>
            </w:r>
          </w:p>
          <w:p w:rsidR="00BE0996" w:rsidRPr="00104B15" w:rsidRDefault="00BE0996" w:rsidP="007A283B">
            <w:pPr>
              <w:shd w:val="clear" w:color="auto" w:fill="FFFFFE"/>
              <w:spacing w:after="0" w:line="270" w:lineRule="atLeast"/>
              <w:rPr>
                <w:rFonts w:eastAsia="Times New Roman" w:cs="Courier New"/>
                <w:color w:val="000000" w:themeColor="text1"/>
                <w:lang w:val="en-US" w:eastAsia="fr-FR"/>
              </w:rPr>
            </w:pPr>
            <w:r>
              <w:rPr>
                <w:rFonts w:eastAsia="Times New Roman" w:cs="Courier New"/>
                <w:color w:val="000000" w:themeColor="text1"/>
                <w:lang w:val="en-US" w:eastAsia="fr-FR"/>
              </w:rPr>
              <w:t xml:space="preserve">                        </w:t>
            </w:r>
            <w:r w:rsidRPr="00BE0996">
              <w:rPr>
                <w:rFonts w:eastAsia="Times New Roman" w:cs="Courier New"/>
                <w:color w:val="000000" w:themeColor="text1"/>
                <w:highlight w:val="green"/>
                <w:lang w:val="en-US" w:eastAsia="fr-FR"/>
              </w:rPr>
              <w:t>“item_tsce_tax”:”0”,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"item_price_nvat": "5000",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 "900",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"item_price_wvat": "5900",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"item_total_amount": "5900"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"item_designation": "Article 2",</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"item_quantity": "10",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 "200",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"item_ct": "30",</w:t>
            </w:r>
          </w:p>
          <w:p w:rsidR="006E48C6"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"item_tl": "25",</w:t>
            </w:r>
          </w:p>
          <w:p w:rsidR="00BE0996" w:rsidRDefault="00BE0996" w:rsidP="00BE0996">
            <w:pPr>
              <w:shd w:val="clear" w:color="auto" w:fill="FFFFFE"/>
              <w:spacing w:after="0" w:line="270" w:lineRule="atLeast"/>
              <w:rPr>
                <w:rFonts w:eastAsia="Times New Roman" w:cs="Courier New"/>
                <w:color w:val="000000" w:themeColor="text1"/>
                <w:lang w:val="en-US" w:eastAsia="fr-FR"/>
              </w:rPr>
            </w:pPr>
            <w:r>
              <w:rPr>
                <w:rFonts w:eastAsia="Times New Roman" w:cs="Courier New"/>
                <w:color w:val="000000" w:themeColor="text1"/>
                <w:lang w:val="en-US" w:eastAsia="fr-FR"/>
              </w:rPr>
              <w:t xml:space="preserve">                        </w:t>
            </w:r>
            <w:r w:rsidRPr="00BE0996">
              <w:rPr>
                <w:rFonts w:eastAsia="Times New Roman" w:cs="Courier New"/>
                <w:color w:val="000000" w:themeColor="text1"/>
                <w:highlight w:val="green"/>
                <w:lang w:val="en-US" w:eastAsia="fr-FR"/>
              </w:rPr>
              <w:t>“item_ott_tax”:”0”,</w:t>
            </w:r>
          </w:p>
          <w:p w:rsidR="00BE0996" w:rsidRPr="00104B15" w:rsidRDefault="00BE0996" w:rsidP="007A283B">
            <w:pPr>
              <w:shd w:val="clear" w:color="auto" w:fill="FFFFFE"/>
              <w:spacing w:after="0" w:line="270" w:lineRule="atLeast"/>
              <w:rPr>
                <w:rFonts w:eastAsia="Times New Roman" w:cs="Courier New"/>
                <w:color w:val="000000" w:themeColor="text1"/>
                <w:lang w:val="en-US" w:eastAsia="fr-FR"/>
              </w:rPr>
            </w:pPr>
            <w:r>
              <w:rPr>
                <w:rFonts w:eastAsia="Times New Roman" w:cs="Courier New"/>
                <w:color w:val="000000" w:themeColor="text1"/>
                <w:lang w:val="en-US" w:eastAsia="fr-FR"/>
              </w:rPr>
              <w:t xml:space="preserve">                        </w:t>
            </w:r>
            <w:r w:rsidRPr="00BE0996">
              <w:rPr>
                <w:rFonts w:eastAsia="Times New Roman" w:cs="Courier New"/>
                <w:color w:val="000000" w:themeColor="text1"/>
                <w:highlight w:val="green"/>
                <w:lang w:val="en-US" w:eastAsia="fr-FR"/>
              </w:rPr>
              <w:t>“item_tsce_tax”:”0”,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"item_price_nvat": "2030",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 "365.4",</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"item_price_wvat": "2395.4",</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"item_total_amount": "2420.4",</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val="en-US" w:eastAsia="fr-FR"/>
              </w:rPr>
              <w:t>                    </w:t>
            </w: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w:t>
            </w:r>
          </w:p>
        </w:tc>
      </w:tr>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403</w:t>
            </w:r>
          </w:p>
        </w:tc>
        <w:tc>
          <w:tcPr>
            <w:tcW w:w="8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La clé API est manquante."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tc>
      </w:tr>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de la chaine de caractère JSON est invalide."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Veuillez utiliser la méthode POST pour envoyer les données."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 xml:space="preserve">Veuillez fournir </w:t>
            </w:r>
            <w:r w:rsidRPr="002A78EE">
              <w:rPr>
                <w:rFonts w:eastAsia="Times New Roman" w:cs="Times New Roman"/>
                <w:color w:val="000000" w:themeColor="text1"/>
                <w:highlight w:val="yellow"/>
                <w:lang w:eastAsia="fr-FR"/>
              </w:rPr>
              <w:t>un</w:t>
            </w:r>
            <w:r w:rsidR="007E23DF" w:rsidRPr="002A78EE">
              <w:rPr>
                <w:rFonts w:eastAsia="Times New Roman" w:cs="Times New Roman"/>
                <w:color w:val="000000" w:themeColor="text1"/>
                <w:highlight w:val="yellow"/>
                <w:lang w:eastAsia="fr-FR"/>
              </w:rPr>
              <w:t xml:space="preserve"> identifiant</w:t>
            </w:r>
            <w:r w:rsidRPr="00104B15">
              <w:rPr>
                <w:rFonts w:eastAsia="Times New Roman" w:cs="Times New Roman"/>
                <w:color w:val="000000" w:themeColor="text1"/>
                <w:lang w:eastAsia="fr-FR"/>
              </w:rPr>
              <w:t xml:space="preserve"> de la facture."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00D83D87" w:rsidRPr="0049229E">
              <w:rPr>
                <w:rFonts w:eastAsia="Times New Roman" w:cs="Times New Roman"/>
                <w:color w:val="000000" w:themeColor="text1"/>
                <w:highlight w:val="yellow"/>
                <w:lang w:eastAsia="fr-FR"/>
              </w:rPr>
              <w:t>Identifiant</w:t>
            </w:r>
            <w:r w:rsidRPr="00104B15">
              <w:rPr>
                <w:rFonts w:eastAsia="Times New Roman" w:cs="Times New Roman"/>
                <w:color w:val="000000" w:themeColor="text1"/>
                <w:lang w:eastAsia="fr-FR"/>
              </w:rPr>
              <w:t xml:space="preserve"> de la facture inconnu."</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BB340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500</w:t>
            </w:r>
          </w:p>
        </w:tc>
        <w:tc>
          <w:tcPr>
            <w:tcW w:w="86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Quelque chose a mal tourné. Veuillez réessayer plus tard."</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bl>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6" w:name="_Toc129860926"/>
      <w:r w:rsidRPr="00104B15">
        <w:rPr>
          <w:color w:val="000000" w:themeColor="text1"/>
          <w:sz w:val="26"/>
          <w:szCs w:val="26"/>
        </w:rPr>
        <w:t>METHODE D’AJOUT DE FACTURE (addInvoice)</w:t>
      </w:r>
      <w:bookmarkEnd w:id="6"/>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color w:val="000000" w:themeColor="text1"/>
          <w:sz w:val="24"/>
          <w:szCs w:val="24"/>
          <w:lang w:val="fr"/>
        </w:rPr>
        <w:t xml:space="preserve">Cette méthode sera appelée par les systèmes du contribuable pour ajouter des nouvelles factures dans la base de données eBMS.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La requête envoyée aura les informations suivantes : </w:t>
      </w:r>
    </w:p>
    <w:p w:rsidR="006E48C6" w:rsidRPr="00104B15" w:rsidRDefault="006E48C6" w:rsidP="006E48C6">
      <w:pPr>
        <w:spacing w:after="0" w:line="240" w:lineRule="auto"/>
        <w:rPr>
          <w:rFonts w:cs="Tahoma"/>
          <w:color w:val="000000" w:themeColor="text1"/>
          <w:sz w:val="24"/>
          <w:szCs w:val="24"/>
        </w:rPr>
      </w:pPr>
    </w:p>
    <w:tbl>
      <w:tblPr>
        <w:tblW w:w="5118" w:type="pct"/>
        <w:tblInd w:w="-280" w:type="dxa"/>
        <w:tblCellMar>
          <w:top w:w="15" w:type="dxa"/>
          <w:left w:w="15" w:type="dxa"/>
          <w:bottom w:w="15" w:type="dxa"/>
          <w:right w:w="15" w:type="dxa"/>
        </w:tblCellMar>
        <w:tblLook w:val="04A0" w:firstRow="1" w:lastRow="0" w:firstColumn="1" w:lastColumn="0" w:noHBand="0" w:noVBand="1"/>
      </w:tblPr>
      <w:tblGrid>
        <w:gridCol w:w="1209"/>
        <w:gridCol w:w="8973"/>
      </w:tblGrid>
      <w:tr w:rsidR="00104B15" w:rsidRPr="00104B15" w:rsidTr="0066015B">
        <w:tc>
          <w:tcPr>
            <w:tcW w:w="738"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Type</w:t>
            </w:r>
          </w:p>
        </w:tc>
        <w:tc>
          <w:tcPr>
            <w:tcW w:w="4262"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Valeur</w:t>
            </w:r>
          </w:p>
        </w:tc>
      </w:tr>
      <w:tr w:rsidR="00104B15" w:rsidRPr="00104B15" w:rsidTr="0066015B">
        <w:tc>
          <w:tcPr>
            <w:tcW w:w="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Protocol</w:t>
            </w:r>
          </w:p>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 xml:space="preserve"> HTTP</w:t>
            </w:r>
          </w:p>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 xml:space="preserve"> de la méthode</w:t>
            </w:r>
          </w:p>
        </w:tc>
        <w:tc>
          <w:tcPr>
            <w:tcW w:w="42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cs="Tahoma"/>
                <w:color w:val="000000" w:themeColor="text1"/>
              </w:rPr>
              <w:t>POST</w:t>
            </w:r>
          </w:p>
        </w:tc>
      </w:tr>
      <w:tr w:rsidR="00104B15" w:rsidRPr="00104B15" w:rsidTr="0066015B">
        <w:tc>
          <w:tcPr>
            <w:tcW w:w="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URL</w:t>
            </w:r>
          </w:p>
        </w:tc>
        <w:tc>
          <w:tcPr>
            <w:tcW w:w="42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50FAD" w:rsidRDefault="004C24A5" w:rsidP="007A283B">
            <w:pPr>
              <w:spacing w:after="0" w:line="240" w:lineRule="auto"/>
              <w:rPr>
                <w:rFonts w:eastAsia="Times New Roman" w:cs="Times New Roman"/>
                <w:color w:val="000000" w:themeColor="text1"/>
                <w:highlight w:val="yellow"/>
                <w:lang w:eastAsia="fr-FR"/>
              </w:rPr>
            </w:pPr>
            <w:hyperlink r:id="rId19" w:history="1">
              <w:r w:rsidR="006E48C6" w:rsidRPr="00150FAD">
                <w:rPr>
                  <w:rStyle w:val="Lienhypertexte"/>
                  <w:rFonts w:cs="Tahoma"/>
                  <w:color w:val="000000" w:themeColor="text1"/>
                  <w:highlight w:val="yellow"/>
                </w:rPr>
                <w:t>https://ebms.obr.gov.bi:9443/ebms_api/addInvoice</w:t>
              </w:r>
            </w:hyperlink>
            <w:r w:rsidR="00150FAD" w:rsidRPr="00150FAD">
              <w:rPr>
                <w:rStyle w:val="Lienhypertexte"/>
                <w:rFonts w:cs="Tahoma"/>
                <w:color w:val="000000" w:themeColor="text1"/>
                <w:highlight w:val="yellow"/>
              </w:rPr>
              <w:t>_confirm</w:t>
            </w:r>
            <w:r w:rsidR="006E48C6" w:rsidRPr="00150FAD">
              <w:rPr>
                <w:rStyle w:val="Lienhypertexte"/>
                <w:rFonts w:cs="Tahoma"/>
                <w:color w:val="000000" w:themeColor="text1"/>
                <w:highlight w:val="yellow"/>
              </w:rPr>
              <w:t>/</w:t>
            </w:r>
          </w:p>
        </w:tc>
      </w:tr>
      <w:tr w:rsidR="00104B15" w:rsidRPr="00104B15" w:rsidTr="0066015B">
        <w:tc>
          <w:tcPr>
            <w:tcW w:w="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En-tête</w:t>
            </w:r>
          </w:p>
        </w:tc>
        <w:tc>
          <w:tcPr>
            <w:tcW w:w="42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66015B">
            <w:pPr>
              <w:tabs>
                <w:tab w:val="left" w:pos="8616"/>
              </w:tabs>
              <w:spacing w:after="0" w:line="240" w:lineRule="auto"/>
              <w:rPr>
                <w:color w:val="000000" w:themeColor="text1"/>
              </w:rPr>
            </w:pPr>
            <w:r w:rsidRPr="00104B15">
              <w:rPr>
                <w:color w:val="000000" w:themeColor="text1"/>
              </w:rPr>
              <w:t>Authorization:Bearer eyJhbGciOiJIUzI1NiIsInR5cCI6IkpXVCJ9.eyJ1c2VybmFtZSI6InJveSIsImV4cCI6MTU4MjYyMDY1OX0.EMTwnke-M5PXV3LEEUveZLcvvi7pQmGUbWMAj2KeR94</w:t>
            </w:r>
          </w:p>
        </w:tc>
      </w:tr>
      <w:tr w:rsidR="00104B15" w:rsidRPr="00104B15" w:rsidTr="0066015B">
        <w:tc>
          <w:tcPr>
            <w:tcW w:w="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Corps</w:t>
            </w:r>
          </w:p>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 xml:space="preserve">de la requête </w:t>
            </w:r>
          </w:p>
        </w:tc>
        <w:tc>
          <w:tcPr>
            <w:tcW w:w="42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"invoice_number": "0001/2021",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"invoice_date": "2021-12-06 07:30:22",</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"invoice_type": "FN",</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"tp_type":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"tp_name": "NDIKUMANA JEAN MARIE",</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"tp_TIN": "4400773244",</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"tp_trade_number": "3333",</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"tp_postal_number": "3256",</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"tp_phone_number": "70959595",</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"tp_address_province": "BUJUMBURA",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"tp_address_commune": "BUJUMBURA",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"tp_address_quartier": "GIKUNGU",</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lastRenderedPageBreak/>
              <w:t>                "tp_address_avenue": "MUYINGA",*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"tp_address_number":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"vat_taxpayer":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"ct_taxpayer": "0",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"tl_taxpayer": "0",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"tp_fiscal_center": "DGC",</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"tp_activity_sector": "SERVICE MARCHAND",</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"tp_legal_form": "suprl",</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"payment_type":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"invoice_currency": "BIF",</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"customer_name": "NGARUKIYINTWARI WAKA",</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"customer_TIN": "4100022020",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"customer_address": "KIRUNDO",</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"vat_customer_payer": "1",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"cancelled_invoice_ref":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Pr="00104B15">
              <w:rPr>
                <w:color w:val="000000" w:themeColor="text1"/>
                <w:lang w:val="en-US"/>
              </w:rPr>
              <w:t xml:space="preserve"> </w:t>
            </w:r>
            <w:r w:rsidRPr="00104B15">
              <w:rPr>
                <w:rFonts w:eastAsia="Times New Roman" w:cs="Courier New"/>
                <w:color w:val="000000" w:themeColor="text1"/>
                <w:lang w:val="en-US" w:eastAsia="fr-FR"/>
              </w:rPr>
              <w:t>invoice_ref":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Pr="00104B15">
              <w:rPr>
                <w:color w:val="000000" w:themeColor="text1"/>
                <w:lang w:val="en-US"/>
              </w:rPr>
              <w:t xml:space="preserve"> </w:t>
            </w:r>
            <w:r w:rsidRPr="00104B15">
              <w:rPr>
                <w:rFonts w:eastAsia="Times New Roman" w:cs="Courier New"/>
                <w:color w:val="000000" w:themeColor="text1"/>
                <w:lang w:val="en-US" w:eastAsia="fr-FR"/>
              </w:rPr>
              <w:t>cn_motif":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00C562C6" w:rsidRPr="001D6378">
              <w:rPr>
                <w:rFonts w:cs="Tahoma"/>
                <w:color w:val="000000" w:themeColor="text1"/>
                <w:highlight w:val="yellow"/>
                <w:lang w:val="en-US"/>
              </w:rPr>
              <w:t>invoice_identifier</w:t>
            </w:r>
            <w:r w:rsidRPr="00104B15">
              <w:rPr>
                <w:rFonts w:eastAsia="Times New Roman" w:cs="Courier New"/>
                <w:color w:val="000000" w:themeColor="text1"/>
                <w:lang w:val="en-US" w:eastAsia="fr-FR"/>
              </w:rPr>
              <w:t>": "4400773244/ws440077324400027/20211206073022/0001/2021",</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"invoice_items":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"item_designation": "ARTICLE ONE",</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"item_quantity": "10",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 "500",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"item_ct": "789",</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"item_tl": "123",</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"item_price_nvat": "5789",</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 "1042.02",</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"item_price_wvat": "6831.02",</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"item_total_amount": "</w:t>
            </w:r>
            <w:r w:rsidRPr="00104B15">
              <w:rPr>
                <w:color w:val="000000" w:themeColor="text1"/>
                <w:lang w:val="en-US"/>
              </w:rPr>
              <w:t xml:space="preserve"> </w:t>
            </w:r>
            <w:r w:rsidRPr="00104B15">
              <w:rPr>
                <w:rFonts w:eastAsia="Times New Roman" w:cs="Courier New"/>
                <w:color w:val="000000" w:themeColor="text1"/>
                <w:lang w:val="en-US" w:eastAsia="fr-FR"/>
              </w:rPr>
              <w:t>6954.02",</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"item_designation": "ARTICLE TWO",</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xml:space="preserve">                        "item_quantity": "10",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 "900",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"item_ct": "0",</w:t>
            </w:r>
          </w:p>
          <w:p w:rsidR="006E48C6"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"item_tl": "0",</w:t>
            </w:r>
          </w:p>
          <w:p w:rsidR="00B678F2" w:rsidRDefault="00B678F2" w:rsidP="00B678F2">
            <w:pPr>
              <w:shd w:val="clear" w:color="auto" w:fill="FFFFFE"/>
              <w:spacing w:after="0" w:line="270" w:lineRule="atLeast"/>
              <w:rPr>
                <w:rFonts w:eastAsia="Times New Roman" w:cs="Courier New"/>
                <w:color w:val="000000" w:themeColor="text1"/>
                <w:lang w:val="en-US" w:eastAsia="fr-FR"/>
              </w:rPr>
            </w:pPr>
            <w:r>
              <w:rPr>
                <w:rFonts w:eastAsia="Times New Roman" w:cs="Courier New"/>
                <w:color w:val="000000" w:themeColor="text1"/>
                <w:lang w:val="en-US" w:eastAsia="fr-FR"/>
              </w:rPr>
              <w:t xml:space="preserve">                        </w:t>
            </w:r>
            <w:r w:rsidRPr="00BE0996">
              <w:rPr>
                <w:rFonts w:eastAsia="Times New Roman" w:cs="Courier New"/>
                <w:color w:val="000000" w:themeColor="text1"/>
                <w:highlight w:val="green"/>
                <w:lang w:val="en-US" w:eastAsia="fr-FR"/>
              </w:rPr>
              <w:t>“item_ott_tax”:”0”,</w:t>
            </w:r>
          </w:p>
          <w:p w:rsidR="00B678F2" w:rsidRPr="00104B15" w:rsidRDefault="00B678F2" w:rsidP="007A283B">
            <w:pPr>
              <w:shd w:val="clear" w:color="auto" w:fill="FFFFFE"/>
              <w:spacing w:after="0" w:line="270" w:lineRule="atLeast"/>
              <w:rPr>
                <w:rFonts w:eastAsia="Times New Roman" w:cs="Courier New"/>
                <w:color w:val="000000" w:themeColor="text1"/>
                <w:lang w:val="en-US" w:eastAsia="fr-FR"/>
              </w:rPr>
            </w:pPr>
            <w:r>
              <w:rPr>
                <w:rFonts w:eastAsia="Times New Roman" w:cs="Courier New"/>
                <w:color w:val="000000" w:themeColor="text1"/>
                <w:lang w:val="en-US" w:eastAsia="fr-FR"/>
              </w:rPr>
              <w:t xml:space="preserve">                        </w:t>
            </w:r>
            <w:r w:rsidRPr="00BE0996">
              <w:rPr>
                <w:rFonts w:eastAsia="Times New Roman" w:cs="Courier New"/>
                <w:color w:val="000000" w:themeColor="text1"/>
                <w:highlight w:val="green"/>
                <w:lang w:val="en-US" w:eastAsia="fr-FR"/>
              </w:rPr>
              <w:t>“item_tsce_tax”:”0”,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"item_price_nvat": "9000",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"vat": "1620",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"item_price_wvat": "10620",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"item_total_amount": "10620",</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p>
          <w:p w:rsidR="006E48C6" w:rsidRPr="00104B15" w:rsidRDefault="006E48C6" w:rsidP="007A283B">
            <w:pPr>
              <w:spacing w:after="0" w:line="240" w:lineRule="auto"/>
              <w:rPr>
                <w:rFonts w:cs="Tahoma"/>
                <w:color w:val="000000" w:themeColor="text1"/>
                <w:lang w:val="en-US"/>
              </w:rPr>
            </w:pPr>
            <w:r w:rsidRPr="00104B15">
              <w:rPr>
                <w:rFonts w:eastAsia="Times New Roman" w:cs="Courier New"/>
                <w:color w:val="000000" w:themeColor="text1"/>
                <w:lang w:val="en-US" w:eastAsia="fr-FR"/>
              </w:rPr>
              <w:t>}</w:t>
            </w:r>
          </w:p>
        </w:tc>
      </w:tr>
      <w:tr w:rsidR="00104B15" w:rsidRPr="00104B15" w:rsidTr="0066015B">
        <w:tc>
          <w:tcPr>
            <w:tcW w:w="7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rPr>
                <w:rFonts w:cs="Tahoma"/>
                <w:color w:val="000000" w:themeColor="text1"/>
                <w:sz w:val="24"/>
                <w:szCs w:val="24"/>
              </w:rPr>
            </w:pPr>
            <w:r w:rsidRPr="00104B15">
              <w:rPr>
                <w:rFonts w:cs="Tahoma"/>
                <w:color w:val="000000" w:themeColor="text1"/>
                <w:sz w:val="24"/>
                <w:szCs w:val="24"/>
              </w:rPr>
              <w:lastRenderedPageBreak/>
              <w:t>Champs obligatoire</w:t>
            </w:r>
            <w:r w:rsidR="0066015B" w:rsidRPr="00104B15">
              <w:rPr>
                <w:rFonts w:cs="Tahoma"/>
                <w:color w:val="000000" w:themeColor="text1"/>
                <w:sz w:val="24"/>
                <w:szCs w:val="24"/>
              </w:rPr>
              <w:t>s</w:t>
            </w:r>
          </w:p>
        </w:tc>
        <w:tc>
          <w:tcPr>
            <w:tcW w:w="42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sz w:val="24"/>
                <w:szCs w:val="24"/>
              </w:rPr>
            </w:pPr>
            <w:r w:rsidRPr="00104B15">
              <w:rPr>
                <w:rFonts w:cs="Tahoma"/>
                <w:color w:val="000000" w:themeColor="text1"/>
                <w:sz w:val="24"/>
                <w:szCs w:val="24"/>
              </w:rPr>
              <w:t>invoice_number,</w:t>
            </w:r>
            <w:r w:rsidRPr="00104B15">
              <w:rPr>
                <w:color w:val="000000" w:themeColor="text1"/>
                <w:sz w:val="24"/>
                <w:szCs w:val="24"/>
              </w:rPr>
              <w:t xml:space="preserve"> </w:t>
            </w:r>
            <w:r w:rsidRPr="00104B15">
              <w:rPr>
                <w:rFonts w:cs="Tahoma"/>
                <w:color w:val="000000" w:themeColor="text1"/>
                <w:sz w:val="24"/>
                <w:szCs w:val="24"/>
              </w:rPr>
              <w:t>invoice_date,</w:t>
            </w:r>
            <w:r w:rsidRPr="00104B15">
              <w:rPr>
                <w:color w:val="000000" w:themeColor="text1"/>
                <w:sz w:val="24"/>
                <w:szCs w:val="24"/>
              </w:rPr>
              <w:t xml:space="preserve"> </w:t>
            </w:r>
            <w:r w:rsidRPr="00104B15">
              <w:rPr>
                <w:rFonts w:cs="Tahoma"/>
                <w:color w:val="000000" w:themeColor="text1"/>
                <w:sz w:val="24"/>
                <w:szCs w:val="24"/>
              </w:rPr>
              <w:t>tp_type,</w:t>
            </w:r>
            <w:r w:rsidRPr="00104B15">
              <w:rPr>
                <w:color w:val="000000" w:themeColor="text1"/>
                <w:sz w:val="24"/>
                <w:szCs w:val="24"/>
              </w:rPr>
              <w:t xml:space="preserve"> </w:t>
            </w:r>
            <w:r w:rsidRPr="00104B15">
              <w:rPr>
                <w:rFonts w:cs="Tahoma"/>
                <w:color w:val="000000" w:themeColor="text1"/>
                <w:sz w:val="24"/>
                <w:szCs w:val="24"/>
              </w:rPr>
              <w:t xml:space="preserve">tp_name, tp_TIN, tp_trade_number, tp_phone_number, tp_address_commune, tp_address_quartier, vat_taxpayer, ct_taxpayer, tl_taxpayer, tp_fiscal_center, tp_activity_sector, tp_legal_form, payment_type, customer_name, </w:t>
            </w:r>
            <w:r w:rsidR="001D6378" w:rsidRPr="001D6378">
              <w:rPr>
                <w:rFonts w:cs="Tahoma"/>
                <w:color w:val="000000" w:themeColor="text1"/>
                <w:sz w:val="24"/>
                <w:szCs w:val="24"/>
                <w:highlight w:val="yellow"/>
              </w:rPr>
              <w:t>invoice_identifier</w:t>
            </w:r>
            <w:r w:rsidRPr="00104B15">
              <w:rPr>
                <w:rFonts w:cs="Tahoma"/>
                <w:color w:val="000000" w:themeColor="text1"/>
                <w:sz w:val="24"/>
                <w:szCs w:val="24"/>
              </w:rPr>
              <w:t xml:space="preserve">, invoice_items, item_designation, </w:t>
            </w:r>
            <w:r w:rsidRPr="00104B15">
              <w:rPr>
                <w:rFonts w:cs="Tahoma"/>
                <w:color w:val="000000" w:themeColor="text1"/>
                <w:sz w:val="24"/>
                <w:szCs w:val="24"/>
              </w:rPr>
              <w:lastRenderedPageBreak/>
              <w:t>item_quantity, item_price, item_ct (concerne seulement les assujettis à la taxe de consommation) , item_tl (concerne seulement les assujettis au prélèvement forfaitaire),</w:t>
            </w:r>
            <w:r w:rsidR="003F08DC">
              <w:rPr>
                <w:rFonts w:cs="Tahoma"/>
                <w:color w:val="000000" w:themeColor="text1"/>
                <w:sz w:val="24"/>
                <w:szCs w:val="24"/>
              </w:rPr>
              <w:t xml:space="preserve"> </w:t>
            </w:r>
            <w:r w:rsidR="003F08DC" w:rsidRPr="001E18A5">
              <w:rPr>
                <w:rFonts w:cs="Tahoma"/>
                <w:color w:val="000000" w:themeColor="text1"/>
                <w:sz w:val="24"/>
                <w:szCs w:val="24"/>
                <w:highlight w:val="green"/>
              </w:rPr>
              <w:t>item_ott_tax(concerne seulement les assujettis à la taxe OTT), item_tsce_tax (cocerne les assujetis à la taxe spécifique des services à valeur ajoutée dans les communications électroniques)</w:t>
            </w:r>
            <w:r w:rsidR="003F08DC">
              <w:rPr>
                <w:rFonts w:cs="Tahoma"/>
                <w:color w:val="000000" w:themeColor="text1"/>
                <w:sz w:val="24"/>
                <w:szCs w:val="24"/>
              </w:rPr>
              <w:t xml:space="preserve"> </w:t>
            </w:r>
            <w:r w:rsidRPr="00104B15">
              <w:rPr>
                <w:rFonts w:cs="Tahoma"/>
                <w:color w:val="000000" w:themeColor="text1"/>
                <w:sz w:val="24"/>
                <w:szCs w:val="24"/>
              </w:rPr>
              <w:t xml:space="preserve"> item_price_nvat, vat, item_price_wvat, item_total_amount (concerne les assujettis à la taxe de consommation et au prélèvement forfaitaire)</w:t>
            </w:r>
          </w:p>
          <w:p w:rsidR="006E48C6" w:rsidRPr="00104B15" w:rsidRDefault="006E48C6" w:rsidP="007A283B">
            <w:pPr>
              <w:spacing w:after="0" w:line="240" w:lineRule="auto"/>
              <w:rPr>
                <w:rFonts w:cs="Tahoma"/>
                <w:color w:val="000000" w:themeColor="text1"/>
                <w:sz w:val="24"/>
                <w:szCs w:val="24"/>
              </w:rPr>
            </w:pPr>
          </w:p>
          <w:p w:rsidR="006E48C6" w:rsidRPr="00104B15" w:rsidRDefault="006E48C6" w:rsidP="007A283B">
            <w:pPr>
              <w:spacing w:after="0" w:line="240" w:lineRule="auto"/>
              <w:rPr>
                <w:rFonts w:cs="Tahoma"/>
                <w:color w:val="000000" w:themeColor="text1"/>
                <w:sz w:val="24"/>
                <w:szCs w:val="24"/>
              </w:rPr>
            </w:pPr>
            <w:r w:rsidRPr="00104B15">
              <w:rPr>
                <w:rFonts w:cs="Tahoma"/>
                <w:b/>
                <w:color w:val="000000" w:themeColor="text1"/>
                <w:sz w:val="24"/>
                <w:szCs w:val="24"/>
              </w:rPr>
              <w:t>NB : Toutes ces mentions doivent figurer sur la facture de vente donnée au client.</w:t>
            </w:r>
          </w:p>
        </w:tc>
      </w:tr>
    </w:tbl>
    <w:p w:rsidR="006E48C6" w:rsidRPr="00104B15" w:rsidRDefault="006E48C6" w:rsidP="006E48C6">
      <w:pPr>
        <w:spacing w:after="0" w:line="240" w:lineRule="auto"/>
        <w:rPr>
          <w:rFonts w:cs="Tahoma"/>
          <w:color w:val="000000" w:themeColor="text1"/>
          <w:sz w:val="24"/>
          <w:szCs w:val="24"/>
        </w:rPr>
      </w:pPr>
    </w:p>
    <w:p w:rsidR="006E48C6" w:rsidRDefault="006E48C6" w:rsidP="006E48C6">
      <w:pPr>
        <w:spacing w:after="0" w:line="240" w:lineRule="auto"/>
        <w:rPr>
          <w:rFonts w:cs="Tahoma"/>
          <w:color w:val="000000" w:themeColor="text1"/>
          <w:sz w:val="24"/>
          <w:szCs w:val="24"/>
        </w:rPr>
      </w:pPr>
    </w:p>
    <w:p w:rsidR="00330E4A" w:rsidRDefault="00330E4A" w:rsidP="006E48C6">
      <w:pPr>
        <w:spacing w:after="0" w:line="240" w:lineRule="auto"/>
        <w:rPr>
          <w:rFonts w:cs="Tahoma"/>
          <w:color w:val="000000" w:themeColor="text1"/>
          <w:sz w:val="24"/>
          <w:szCs w:val="24"/>
        </w:rPr>
      </w:pPr>
    </w:p>
    <w:p w:rsidR="00330E4A" w:rsidRPr="00104B15" w:rsidRDefault="00330E4A"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réponses qui seront fourni par le système eBMS sont les suivantes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tbl>
      <w:tblPr>
        <w:tblW w:w="9710" w:type="dxa"/>
        <w:tblLayout w:type="fixed"/>
        <w:tblCellMar>
          <w:top w:w="15" w:type="dxa"/>
          <w:left w:w="15" w:type="dxa"/>
          <w:bottom w:w="15" w:type="dxa"/>
          <w:right w:w="15" w:type="dxa"/>
        </w:tblCellMar>
        <w:tblLook w:val="04A0" w:firstRow="1" w:lastRow="0" w:firstColumn="1" w:lastColumn="0" w:noHBand="0" w:noVBand="1"/>
      </w:tblPr>
      <w:tblGrid>
        <w:gridCol w:w="983"/>
        <w:gridCol w:w="8727"/>
      </w:tblGrid>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Statut</w:t>
            </w:r>
          </w:p>
        </w:tc>
        <w:tc>
          <w:tcPr>
            <w:tcW w:w="8727"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Réponse</w:t>
            </w:r>
          </w:p>
        </w:tc>
      </w:tr>
      <w:tr w:rsidR="006E48C6" w:rsidRPr="003E49B0"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eastAsia="Times New Roman" w:cs="Times New Roman"/>
                <w:color w:val="000000" w:themeColor="text1"/>
                <w:lang w:eastAsia="fr-FR"/>
              </w:rPr>
              <w:t>200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"success": </w:t>
            </w:r>
            <w:r w:rsidRPr="00104B15">
              <w:rPr>
                <w:rFonts w:eastAsia="Times New Roman" w:cs="Courier New"/>
                <w:b/>
                <w:bCs/>
                <w:color w:val="000000" w:themeColor="text1"/>
                <w:lang w:eastAsia="fr-FR"/>
              </w:rPr>
              <w:t>true</w:t>
            </w: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"msg": "La facture a été ajoutée avec succès!"</w:t>
            </w:r>
          </w:p>
          <w:p w:rsidR="006E48C6" w:rsidRPr="00F01330" w:rsidRDefault="006E48C6" w:rsidP="007A283B">
            <w:pPr>
              <w:shd w:val="clear" w:color="auto" w:fill="FFFFFE"/>
              <w:spacing w:line="270" w:lineRule="atLeast"/>
              <w:rPr>
                <w:rFonts w:eastAsia="Times New Roman" w:cs="Courier New"/>
                <w:color w:val="000000" w:themeColor="text1"/>
                <w:lang w:val="en-US" w:eastAsia="fr-FR"/>
              </w:rPr>
            </w:pPr>
            <w:r w:rsidRPr="00104B15">
              <w:rPr>
                <w:rFonts w:eastAsia="Times New Roman" w:cs="Courier New"/>
                <w:color w:val="000000" w:themeColor="text1"/>
                <w:lang w:eastAsia="fr-FR"/>
              </w:rPr>
              <w:t>    </w:t>
            </w:r>
            <w:r w:rsidRPr="00F01330">
              <w:rPr>
                <w:rFonts w:eastAsia="Times New Roman" w:cs="Courier New"/>
                <w:color w:val="000000" w:themeColor="text1"/>
                <w:lang w:val="en-US" w:eastAsia="fr-FR"/>
              </w:rPr>
              <w:t>"result": {</w:t>
            </w:r>
          </w:p>
          <w:p w:rsidR="006E48C6" w:rsidRPr="00F01330" w:rsidRDefault="006E48C6" w:rsidP="007A283B">
            <w:pPr>
              <w:shd w:val="clear" w:color="auto" w:fill="FFFFFE"/>
              <w:spacing w:after="0" w:line="270" w:lineRule="atLeast"/>
              <w:rPr>
                <w:rFonts w:eastAsia="Times New Roman" w:cs="Courier New"/>
                <w:color w:val="000000" w:themeColor="text1"/>
                <w:lang w:val="en-US" w:eastAsia="fr-FR"/>
              </w:rPr>
            </w:pPr>
            <w:r w:rsidRPr="00F01330">
              <w:rPr>
                <w:rFonts w:eastAsia="Times New Roman" w:cs="Courier New"/>
                <w:color w:val="000000" w:themeColor="text1"/>
                <w:lang w:val="en-US" w:eastAsia="fr-FR"/>
              </w:rPr>
              <w:t>        "invoice_number": "</w:t>
            </w:r>
            <w:r w:rsidRPr="00104B15">
              <w:rPr>
                <w:rFonts w:eastAsia="Times New Roman" w:cs="Courier New"/>
                <w:color w:val="000000" w:themeColor="text1"/>
                <w:lang w:val="en-US" w:eastAsia="fr-FR"/>
              </w:rPr>
              <w:t>0001/2021</w:t>
            </w:r>
            <w:r w:rsidRPr="00F01330">
              <w:rPr>
                <w:rFonts w:eastAsia="Times New Roman" w:cs="Courier New"/>
                <w:color w:val="000000" w:themeColor="text1"/>
                <w:lang w:val="en-US" w:eastAsia="fr-FR"/>
              </w:rPr>
              <w:t>"</w:t>
            </w:r>
            <w:r w:rsidR="00EF4298" w:rsidRPr="00F01330">
              <w:rPr>
                <w:rFonts w:eastAsia="Times New Roman" w:cs="Courier New"/>
                <w:color w:val="000000" w:themeColor="text1"/>
                <w:lang w:val="en-US" w:eastAsia="fr-FR"/>
              </w:rPr>
              <w:t>,</w:t>
            </w:r>
          </w:p>
          <w:p w:rsidR="00EF4298" w:rsidRPr="00F01330" w:rsidRDefault="00EF4298" w:rsidP="007A283B">
            <w:pPr>
              <w:shd w:val="clear" w:color="auto" w:fill="FFFFFE"/>
              <w:spacing w:after="0" w:line="270" w:lineRule="atLeast"/>
              <w:rPr>
                <w:rFonts w:eastAsia="Times New Roman" w:cs="Courier New"/>
                <w:color w:val="000000" w:themeColor="text1"/>
                <w:lang w:val="en-US" w:eastAsia="fr-FR"/>
              </w:rPr>
            </w:pPr>
            <w:r w:rsidRPr="00F01330">
              <w:rPr>
                <w:rFonts w:eastAsia="Times New Roman" w:cs="Courier New"/>
                <w:color w:val="000000" w:themeColor="text1"/>
                <w:lang w:val="en-US" w:eastAsia="fr-FR"/>
              </w:rPr>
              <w:t xml:space="preserve">        "invoice_registered_number": "4530253",</w:t>
            </w:r>
          </w:p>
          <w:p w:rsidR="00EF4298" w:rsidRPr="003E49B0" w:rsidRDefault="00EF4298" w:rsidP="007A283B">
            <w:pPr>
              <w:shd w:val="clear" w:color="auto" w:fill="FFFFFE"/>
              <w:spacing w:after="0" w:line="270" w:lineRule="atLeast"/>
              <w:rPr>
                <w:rFonts w:eastAsia="Times New Roman" w:cs="Courier New"/>
                <w:color w:val="000000" w:themeColor="text1"/>
                <w:lang w:val="en-US" w:eastAsia="fr-FR"/>
              </w:rPr>
            </w:pPr>
            <w:r w:rsidRPr="00F01330">
              <w:rPr>
                <w:rFonts w:eastAsia="Times New Roman" w:cs="Courier New"/>
                <w:color w:val="000000" w:themeColor="text1"/>
                <w:lang w:val="en-US" w:eastAsia="fr-FR"/>
              </w:rPr>
              <w:t xml:space="preserve">        </w:t>
            </w:r>
            <w:r w:rsidRPr="003E49B0">
              <w:rPr>
                <w:rFonts w:eastAsia="Times New Roman" w:cs="Courier New"/>
                <w:color w:val="000000" w:themeColor="text1"/>
                <w:lang w:val="en-US" w:eastAsia="fr-FR"/>
              </w:rPr>
              <w:t>"invoice_registered_date":"2023-05-12 10:04:23"</w:t>
            </w:r>
          </w:p>
          <w:p w:rsidR="006E48C6" w:rsidRPr="003E49B0" w:rsidRDefault="006E48C6" w:rsidP="007A283B">
            <w:pPr>
              <w:shd w:val="clear" w:color="auto" w:fill="FFFFFE"/>
              <w:spacing w:after="0" w:line="270" w:lineRule="atLeast"/>
              <w:rPr>
                <w:rFonts w:eastAsia="Times New Roman" w:cs="Courier New"/>
                <w:color w:val="000000" w:themeColor="text1"/>
                <w:lang w:val="en-US" w:eastAsia="fr-FR"/>
              </w:rPr>
            </w:pPr>
            <w:r w:rsidRPr="003E49B0">
              <w:rPr>
                <w:rFonts w:eastAsia="Times New Roman" w:cs="Courier New"/>
                <w:color w:val="000000" w:themeColor="text1"/>
                <w:lang w:val="en-US" w:eastAsia="fr-FR"/>
              </w:rPr>
              <w:t>    }</w:t>
            </w:r>
            <w:r w:rsidR="00EF4298" w:rsidRPr="003E49B0">
              <w:rPr>
                <w:rFonts w:eastAsia="Times New Roman" w:cs="Courier New"/>
                <w:color w:val="000000" w:themeColor="text1"/>
                <w:lang w:val="en-US" w:eastAsia="fr-FR"/>
              </w:rPr>
              <w:t>,</w:t>
            </w:r>
          </w:p>
          <w:p w:rsidR="00EF4298" w:rsidRPr="003E49B0" w:rsidRDefault="00EF4298" w:rsidP="007A283B">
            <w:pPr>
              <w:shd w:val="clear" w:color="auto" w:fill="FFFFFE"/>
              <w:spacing w:after="0" w:line="270" w:lineRule="atLeast"/>
              <w:rPr>
                <w:rFonts w:eastAsia="Times New Roman" w:cs="Courier New"/>
                <w:color w:val="000000" w:themeColor="text1"/>
                <w:lang w:val="en-US" w:eastAsia="fr-FR"/>
              </w:rPr>
            </w:pPr>
            <w:r w:rsidRPr="003E49B0">
              <w:rPr>
                <w:rFonts w:eastAsia="Times New Roman" w:cs="Courier New"/>
                <w:color w:val="000000" w:themeColor="text1"/>
                <w:lang w:val="en-US" w:eastAsia="fr-FR"/>
              </w:rPr>
              <w:t xml:space="preserve">    "</w:t>
            </w:r>
            <w:r w:rsidR="001B639C" w:rsidRPr="005E23A1">
              <w:rPr>
                <w:rFonts w:eastAsia="Times New Roman" w:cs="Courier New"/>
                <w:color w:val="000000" w:themeColor="text1"/>
                <w:highlight w:val="yellow"/>
                <w:lang w:val="en-US" w:eastAsia="fr-FR"/>
              </w:rPr>
              <w:t>electronic_signature</w:t>
            </w:r>
            <w:r w:rsidRPr="003E49B0">
              <w:rPr>
                <w:rFonts w:eastAsia="Times New Roman" w:cs="Courier New"/>
                <w:color w:val="000000" w:themeColor="text1"/>
                <w:lang w:val="en-US" w:eastAsia="fr-FR"/>
              </w:rPr>
              <w:t>":"9a2a3f27dd833f6f4a069235ce165723be1b7340"</w:t>
            </w:r>
          </w:p>
          <w:p w:rsidR="006E48C6" w:rsidRPr="003E49B0" w:rsidRDefault="006E48C6" w:rsidP="007A283B">
            <w:pPr>
              <w:shd w:val="clear" w:color="auto" w:fill="FFFFFE"/>
              <w:spacing w:after="0" w:line="270" w:lineRule="atLeast"/>
              <w:rPr>
                <w:rFonts w:eastAsia="Times New Roman" w:cs="Courier New"/>
                <w:color w:val="000000" w:themeColor="text1"/>
                <w:lang w:val="en-US" w:eastAsia="fr-FR"/>
              </w:rPr>
            </w:pPr>
            <w:r w:rsidRPr="003E49B0">
              <w:rPr>
                <w:rFonts w:eastAsia="Times New Roman" w:cs="Courier New"/>
                <w:color w:val="000000" w:themeColor="text1"/>
                <w:lang w:val="en-US" w:eastAsia="fr-FR"/>
              </w:rPr>
              <w:t xml:space="preserve">} </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403</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La clé API est manquante."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Veuillez fournir tous les champs obligatoires."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"msg":"Veuillez fournir tous les champs obligatoires. Champ(s) manquant(s):……………… "</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numéro de la facture excède celle du système (max 30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de la date de facturation est incorrecte."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date de facturation fournie est supérieur à la date actuelle."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type de facture doit être comprise entre : « FN » , « RC » ou « RHF »."</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type de contribuable excède celle du système (max 3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type contribuable (tp_type) est incorrecte. La valeur doit être comprise entre '1' ou '2'."</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nom du contribuable excède celle du système (max 100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NIF du contribuable excède celle du système (max 15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NIF fourni dans le champ NIF du contribuable est incorrecte"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Registre de commerce du contribuable excède celle du système (max 30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Boite Postale du contribuable excède celle du système (max 20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numéro de téléphone du contribuable excède celle du système (max 20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adresse du contribuable : province excède celle du système (max 50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adresse du contribuable : commune excède celle du système (max 50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adresse du contribuable : quartier excède celle du système (max 50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adresse du contribuable : avenue excède celle du système (max 50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adresse du contribuable : rue excède celle du système (max 50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adresse du contribuable : numéro excède celle du système (max 10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assujetti à la TVA du contribuable excède celle du système (max 1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assujetti à la TVA  est incorrecte. La valeur doit être comprise entre '0' ou '1'."</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assujetti à la taxe de consommation du contribuable excède celle du système (max 1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assujetti à la taxe de consommation  est incorrecte. La valeur doit être comprise entre '0' ou '1'."</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assujetti à la prélèvement forfaitaire libératoire du contribuable excède celle du système (max 1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assujetti à la prélèvement forfaitaire libératoire est incorrecte. La valeur doit être comprise entre '0' ou '1'."</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centre fiscal du contribuable excède celle du système (max 20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secteur d'activités du contribuable excède celle du système (max 20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forme juridique du contribuable excède celle du système (max </w:t>
            </w:r>
            <w:r w:rsidR="00AD1174">
              <w:rPr>
                <w:rFonts w:eastAsia="Times New Roman" w:cs="Times New Roman"/>
                <w:color w:val="000000" w:themeColor="text1"/>
                <w:lang w:eastAsia="fr-FR"/>
              </w:rPr>
              <w:t>5</w:t>
            </w:r>
            <w:r w:rsidRPr="00104B15">
              <w:rPr>
                <w:rFonts w:eastAsia="Times New Roman" w:cs="Times New Roman"/>
                <w:color w:val="000000" w:themeColor="text1"/>
                <w:lang w:eastAsia="fr-FR"/>
              </w:rPr>
              <w:t>0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ou la valeur du champ type de payement (payment_type) est incorrecte. La valeur doit être comprise entre '1','2',3 ou '4'."</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Nom du client excède celle du système (max 100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NIF du client n'est pas connu par l'OBR. Veuillez fournir un NIF valide"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NIF du client n'est pas connu par l'OBR. Veuillez fournir un NIF valide"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client assujetti à la TVA excède celle du système (max 1 caractère)"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client assujetti à la TVA est incorrecte. La valeur doit être comprise entre '0' ou '1'."</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Numéro de référence de la facture annulée ne correspond à aucune de vos facture enregistré dans le système."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Numéro de référence de la facture  ne correspond à aucune de vos facture enregistré dans le système."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motif excède celle du système (max 100 caractères)."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taille du champ Désignation de l’article excède celle du système (max 500 caractère).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Quantité de l’article ne correspond pas à un nombre.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prix de l’article ne correspond pas à un nombre.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prix ex usine ne correspond pas à un nombre.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Taxe de consommation ne correspond pas à un nombre.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Taxe de consommation ne correspond pas à un nombre.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valeur du champ prix de l’article ne correspond pas à un nombre. Pour la ligne numéro:…………………"</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"msg":"Une facture avec le même numéro de facture existe déjà."</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w:t>
            </w:r>
            <w:r w:rsidR="00FA08DF" w:rsidRPr="00FA08DF">
              <w:rPr>
                <w:rFonts w:eastAsia="Times New Roman" w:cs="Times New Roman"/>
                <w:color w:val="000000" w:themeColor="text1"/>
                <w:highlight w:val="yellow"/>
                <w:lang w:eastAsia="fr-FR"/>
              </w:rPr>
              <w:t>de l'identifiant</w:t>
            </w:r>
            <w:r w:rsidRPr="00104B15">
              <w:rPr>
                <w:rFonts w:eastAsia="Times New Roman" w:cs="Times New Roman"/>
                <w:color w:val="000000" w:themeColor="text1"/>
                <w:lang w:eastAsia="fr-FR"/>
              </w:rPr>
              <w:t xml:space="preserve"> incorrecte. Numéro de la facture fournie incorrecte"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w:t>
            </w:r>
            <w:r w:rsidR="007D544B" w:rsidRPr="007D544B">
              <w:rPr>
                <w:rFonts w:eastAsia="Times New Roman" w:cs="Times New Roman"/>
                <w:color w:val="000000" w:themeColor="text1"/>
                <w:highlight w:val="yellow"/>
                <w:lang w:eastAsia="fr-FR"/>
              </w:rPr>
              <w:t>de l’identifiant de la facture</w:t>
            </w:r>
            <w:r w:rsidRPr="00104B15">
              <w:rPr>
                <w:rFonts w:eastAsia="Times New Roman" w:cs="Times New Roman"/>
                <w:color w:val="000000" w:themeColor="text1"/>
                <w:lang w:eastAsia="fr-FR"/>
              </w:rPr>
              <w:t xml:space="preserve"> incorrecte. Date fournie incorrecte"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w:t>
            </w:r>
            <w:r w:rsidR="007D544B" w:rsidRPr="007D544B">
              <w:rPr>
                <w:rFonts w:eastAsia="Times New Roman" w:cs="Times New Roman"/>
                <w:color w:val="000000" w:themeColor="text1"/>
                <w:highlight w:val="yellow"/>
                <w:lang w:eastAsia="fr-FR"/>
              </w:rPr>
              <w:t>de l’identifiant de la facture</w:t>
            </w:r>
            <w:r w:rsidRPr="00104B15">
              <w:rPr>
                <w:rFonts w:eastAsia="Times New Roman" w:cs="Times New Roman"/>
                <w:color w:val="000000" w:themeColor="text1"/>
                <w:lang w:eastAsia="fr-FR"/>
              </w:rPr>
              <w:t xml:space="preserve"> incorrecte. Identifiant système ou numéro de serie incorrecte"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w:t>
            </w:r>
            <w:r w:rsidR="008E314C" w:rsidRPr="007D544B">
              <w:rPr>
                <w:rFonts w:eastAsia="Times New Roman" w:cs="Times New Roman"/>
                <w:color w:val="000000" w:themeColor="text1"/>
                <w:highlight w:val="yellow"/>
                <w:lang w:eastAsia="fr-FR"/>
              </w:rPr>
              <w:t>de l’identifiant de la facture</w:t>
            </w:r>
            <w:r w:rsidRPr="00104B15">
              <w:rPr>
                <w:rFonts w:eastAsia="Times New Roman" w:cs="Times New Roman"/>
                <w:color w:val="000000" w:themeColor="text1"/>
                <w:lang w:eastAsia="fr-FR"/>
              </w:rPr>
              <w:t xml:space="preserve"> incorrecte. Le NIF fourni est incorrecte"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w:t>
            </w:r>
            <w:r w:rsidR="00D244B3" w:rsidRPr="007D544B">
              <w:rPr>
                <w:rFonts w:eastAsia="Times New Roman" w:cs="Times New Roman"/>
                <w:color w:val="000000" w:themeColor="text1"/>
                <w:highlight w:val="yellow"/>
                <w:lang w:eastAsia="fr-FR"/>
              </w:rPr>
              <w:t>de l’identifiant de la facture</w:t>
            </w:r>
            <w:r w:rsidRPr="00104B15">
              <w:rPr>
                <w:rFonts w:eastAsia="Times New Roman" w:cs="Times New Roman"/>
                <w:color w:val="000000" w:themeColor="text1"/>
                <w:lang w:eastAsia="fr-FR"/>
              </w:rPr>
              <w:t xml:space="preserve"> incorrecte. Il manque certains éléments"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 xml:space="preserve">  "msg":"Le format de la chaine de caractère JSON est invalide."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"msg":"Veuillez utiliser la méthode POST pour envoyer les données."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date de la facture annulée doit être inférieure ou égale à la date de la facture qui l’annule."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66015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500</w:t>
            </w:r>
          </w:p>
        </w:tc>
        <w:tc>
          <w:tcPr>
            <w:tcW w:w="87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Quelque chose a mal tourné. Veuillez réessayer plus tard."</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bl>
    <w:p w:rsidR="006E48C6" w:rsidRPr="00104B15" w:rsidRDefault="006E48C6" w:rsidP="006E48C6">
      <w:pPr>
        <w:spacing w:after="0" w:line="240" w:lineRule="auto"/>
        <w:rPr>
          <w:rFonts w:cs="Tahoma"/>
          <w:color w:val="000000" w:themeColor="text1"/>
          <w:sz w:val="24"/>
          <w:szCs w:val="24"/>
        </w:rPr>
      </w:pPr>
    </w:p>
    <w:p w:rsidR="005B3B41" w:rsidRPr="00104B15" w:rsidRDefault="005B3B41" w:rsidP="006E48C6">
      <w:pPr>
        <w:spacing w:after="0" w:line="240" w:lineRule="auto"/>
        <w:rPr>
          <w:rFonts w:cs="Tahoma"/>
          <w:color w:val="000000" w:themeColor="text1"/>
          <w:sz w:val="24"/>
          <w:szCs w:val="24"/>
        </w:rPr>
      </w:pPr>
    </w:p>
    <w:p w:rsidR="005B3B41" w:rsidRPr="00104B15" w:rsidRDefault="005B3B41" w:rsidP="006E48C6">
      <w:pPr>
        <w:spacing w:after="0" w:line="240" w:lineRule="auto"/>
        <w:rPr>
          <w:rFonts w:cs="Tahoma"/>
          <w:color w:val="000000" w:themeColor="text1"/>
          <w:sz w:val="24"/>
          <w:szCs w:val="24"/>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7" w:name="_Toc129860927"/>
      <w:r w:rsidRPr="00104B15">
        <w:rPr>
          <w:color w:val="000000" w:themeColor="text1"/>
          <w:sz w:val="26"/>
          <w:szCs w:val="26"/>
        </w:rPr>
        <w:t>METHODE DE VERIFICATION DU NIF (checkTIN)</w:t>
      </w:r>
      <w:bookmarkEnd w:id="7"/>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color w:val="000000" w:themeColor="text1"/>
          <w:sz w:val="24"/>
          <w:szCs w:val="24"/>
          <w:lang w:val="fr"/>
        </w:rPr>
        <w:t>Cette méthode vérifie si le NIF (Numéro d’Identification Fiscal) donné dans les paramètres est valide et connu par l’OBR ou non et renvoie le nom du propriétaire du NIF.</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La requête envoyée aura les informations suivantes : </w:t>
      </w:r>
    </w:p>
    <w:p w:rsidR="006E48C6" w:rsidRPr="00104B15" w:rsidRDefault="006E48C6" w:rsidP="006E48C6">
      <w:pPr>
        <w:spacing w:after="0" w:line="240" w:lineRule="auto"/>
        <w:rPr>
          <w:rFonts w:cs="Tahoma"/>
          <w:color w:val="000000" w:themeColor="text1"/>
          <w:sz w:val="24"/>
          <w:szCs w:val="24"/>
        </w:rPr>
      </w:pPr>
    </w:p>
    <w:tbl>
      <w:tblPr>
        <w:tblW w:w="4692" w:type="pct"/>
        <w:tblCellMar>
          <w:top w:w="15" w:type="dxa"/>
          <w:left w:w="15" w:type="dxa"/>
          <w:bottom w:w="15" w:type="dxa"/>
          <w:right w:w="15" w:type="dxa"/>
        </w:tblCellMar>
        <w:tblLook w:val="04A0" w:firstRow="1" w:lastRow="0" w:firstColumn="1" w:lastColumn="0" w:noHBand="0" w:noVBand="1"/>
      </w:tblPr>
      <w:tblGrid>
        <w:gridCol w:w="1481"/>
        <w:gridCol w:w="8252"/>
      </w:tblGrid>
      <w:tr w:rsidR="006E48C6" w:rsidRPr="00104B15" w:rsidTr="007A283B">
        <w:tc>
          <w:tcPr>
            <w:tcW w:w="715"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Type</w:t>
            </w:r>
          </w:p>
        </w:tc>
        <w:tc>
          <w:tcPr>
            <w:tcW w:w="4285"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Valeur</w:t>
            </w:r>
          </w:p>
        </w:tc>
      </w:tr>
      <w:tr w:rsidR="006E48C6" w:rsidRPr="00104B15" w:rsidTr="007A283B">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Protocol</w:t>
            </w:r>
          </w:p>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 xml:space="preserve"> HTTP</w:t>
            </w:r>
          </w:p>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 xml:space="preserve"> de la méthode</w:t>
            </w:r>
          </w:p>
        </w:tc>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cs="Tahoma"/>
                <w:color w:val="000000" w:themeColor="text1"/>
              </w:rPr>
              <w:t>POST</w:t>
            </w:r>
          </w:p>
        </w:tc>
      </w:tr>
      <w:tr w:rsidR="006E48C6" w:rsidRPr="00104B15" w:rsidTr="007A283B">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URL</w:t>
            </w:r>
          </w:p>
        </w:tc>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4C24A5" w:rsidP="007A283B">
            <w:pPr>
              <w:spacing w:after="0" w:line="240" w:lineRule="auto"/>
              <w:rPr>
                <w:rFonts w:eastAsia="Times New Roman" w:cs="Times New Roman"/>
                <w:color w:val="000000" w:themeColor="text1"/>
                <w:lang w:eastAsia="fr-FR"/>
              </w:rPr>
            </w:pPr>
            <w:hyperlink r:id="rId20" w:history="1">
              <w:r w:rsidR="006E48C6" w:rsidRPr="00104B15">
                <w:rPr>
                  <w:rStyle w:val="Lienhypertexte"/>
                  <w:rFonts w:cs="Tahoma"/>
                  <w:color w:val="000000" w:themeColor="text1"/>
                </w:rPr>
                <w:t>https://ebms.obr.gov.bi:9443/ebms_api/</w:t>
              </w:r>
            </w:hyperlink>
            <w:r w:rsidR="006E48C6" w:rsidRPr="00104B15">
              <w:rPr>
                <w:rStyle w:val="Lienhypertexte"/>
                <w:rFonts w:cs="Tahoma"/>
                <w:color w:val="000000" w:themeColor="text1"/>
              </w:rPr>
              <w:t>checkTIN/</w:t>
            </w:r>
          </w:p>
        </w:tc>
      </w:tr>
      <w:tr w:rsidR="006E48C6" w:rsidRPr="00104B15" w:rsidTr="007A283B">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En-tête</w:t>
            </w:r>
          </w:p>
        </w:tc>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Authorization:Bearer eyJhbGciOiJIUzI1NiIsInR5cCI6IkpXVCJ9.eyJ1c2VybmFtZSI6InJveSIsImV 4cCI6MTU4MjYyMDY1OX0.EMTwnke-M5PXV3LEEUveZLcvvi7pQmGUbWMAj2KeR94</w:t>
            </w:r>
          </w:p>
        </w:tc>
      </w:tr>
      <w:tr w:rsidR="006E48C6" w:rsidRPr="00104B15" w:rsidTr="007A283B">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 xml:space="preserve">Corps </w:t>
            </w:r>
          </w:p>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de la requête</w:t>
            </w:r>
          </w:p>
        </w:tc>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"tp_TIN": "4000202020d"</w:t>
            </w:r>
          </w:p>
          <w:p w:rsidR="006E48C6" w:rsidRPr="00104B15" w:rsidRDefault="006E48C6" w:rsidP="007A283B">
            <w:pPr>
              <w:shd w:val="clear" w:color="auto" w:fill="FFFFFE"/>
              <w:spacing w:after="0" w:line="270" w:lineRule="atLeast"/>
              <w:rPr>
                <w:rFonts w:cs="Tahoma"/>
                <w:color w:val="000000" w:themeColor="text1"/>
              </w:rPr>
            </w:pPr>
            <w:r w:rsidRPr="00104B15">
              <w:rPr>
                <w:rFonts w:eastAsia="Times New Roman" w:cs="Courier New"/>
                <w:color w:val="000000" w:themeColor="text1"/>
                <w:lang w:eastAsia="fr-FR"/>
              </w:rPr>
              <w:t>}</w:t>
            </w:r>
          </w:p>
        </w:tc>
      </w:tr>
      <w:tr w:rsidR="006E48C6" w:rsidRPr="00104B15" w:rsidTr="007A283B">
        <w:tc>
          <w:tcPr>
            <w:tcW w:w="7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Champs obligatoires</w:t>
            </w:r>
          </w:p>
        </w:tc>
        <w:tc>
          <w:tcPr>
            <w:tcW w:w="42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tp_TIN</w:t>
            </w:r>
          </w:p>
        </w:tc>
      </w:tr>
    </w:tbl>
    <w:p w:rsidR="006E48C6" w:rsidRPr="00104B15" w:rsidRDefault="006E48C6" w:rsidP="006E48C6">
      <w:pPr>
        <w:spacing w:after="0" w:line="240" w:lineRule="auto"/>
        <w:rPr>
          <w:rFonts w:cs="Tahoma"/>
          <w:color w:val="000000" w:themeColor="text1"/>
        </w:rPr>
      </w:pP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réponses qui seront fournies par le système eBMS sont les suivantes :</w:t>
      </w:r>
    </w:p>
    <w:p w:rsidR="006E48C6" w:rsidRPr="00104B15" w:rsidRDefault="006E48C6" w:rsidP="006E48C6">
      <w:pPr>
        <w:spacing w:after="0" w:line="240" w:lineRule="auto"/>
        <w:rPr>
          <w:rFonts w:cs="Tahoma"/>
          <w:color w:val="000000" w:themeColor="text1"/>
          <w:sz w:val="24"/>
          <w:szCs w:val="24"/>
        </w:rPr>
      </w:pP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983"/>
        <w:gridCol w:w="8363"/>
      </w:tblGrid>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lastRenderedPageBreak/>
              <w:t>Statut</w:t>
            </w:r>
          </w:p>
        </w:tc>
        <w:tc>
          <w:tcPr>
            <w:tcW w:w="836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Réponse</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eastAsia="Times New Roman" w:cs="Times New Roman"/>
                <w:color w:val="000000" w:themeColor="text1"/>
                <w:lang w:eastAsia="fr-FR"/>
              </w:rPr>
              <w:t>200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"success": </w:t>
            </w:r>
            <w:r w:rsidRPr="00104B15">
              <w:rPr>
                <w:rFonts w:eastAsia="Times New Roman" w:cs="Courier New"/>
                <w:b/>
                <w:bCs/>
                <w:color w:val="000000" w:themeColor="text1"/>
                <w:lang w:eastAsia="fr-FR"/>
              </w:rPr>
              <w:t>true</w:t>
            </w:r>
            <w:r w:rsidRPr="00104B15">
              <w:rPr>
                <w:rFonts w:eastAsia="Times New Roman" w:cs="Courier New"/>
                <w:color w:val="000000" w:themeColor="text1"/>
                <w:lang w:eastAsia="fr-FR"/>
              </w:rPr>
              <w:t>,</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"msg": "Opération réussie",</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"result":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"taxpayer":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"tp_name": "NDIKUMANA Jean Marie"</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    }</w:t>
            </w:r>
          </w:p>
          <w:p w:rsidR="006E48C6" w:rsidRPr="00104B15" w:rsidRDefault="006E48C6" w:rsidP="007A283B">
            <w:pPr>
              <w:shd w:val="clear" w:color="auto" w:fill="FFFFFE"/>
              <w:spacing w:after="0" w:line="270" w:lineRule="atLeast"/>
              <w:rPr>
                <w:rFonts w:eastAsia="Times New Roman" w:cs="Courier New"/>
                <w:color w:val="000000" w:themeColor="text1"/>
                <w:lang w:eastAsia="fr-FR"/>
              </w:rPr>
            </w:pPr>
            <w:r w:rsidRPr="00104B15">
              <w:rPr>
                <w:rFonts w:eastAsia="Times New Roman" w:cs="Courier New"/>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403</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La clé API est manquante."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Veuillez fournir le NIF du contribuable."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de la chaine de caractère JSON est invalide."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"msg":"Veuillez utiliser la méthode POST pour envoyer les données."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"msg":"NIF du contribuable inconnu."</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7A283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500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Quelque chose a mal tourné. Veuillez réessayer plus tard."</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bl>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pStyle w:val="Titre1"/>
        <w:keepNext w:val="0"/>
        <w:keepLines w:val="0"/>
        <w:numPr>
          <w:ilvl w:val="0"/>
          <w:numId w:val="11"/>
        </w:numPr>
        <w:spacing w:before="0"/>
        <w:contextualSpacing/>
        <w:rPr>
          <w:color w:val="000000" w:themeColor="text1"/>
          <w:sz w:val="26"/>
          <w:szCs w:val="26"/>
        </w:rPr>
      </w:pPr>
      <w:bookmarkStart w:id="8" w:name="_Toc129860928"/>
      <w:r w:rsidRPr="00104B15">
        <w:rPr>
          <w:color w:val="000000" w:themeColor="text1"/>
          <w:sz w:val="26"/>
          <w:szCs w:val="26"/>
        </w:rPr>
        <w:t>METHODE D’ANNULATION DE FACTURE (cancelInvoice)</w:t>
      </w:r>
      <w:bookmarkEnd w:id="8"/>
    </w:p>
    <w:p w:rsidR="006E48C6" w:rsidRPr="00104B15" w:rsidRDefault="006E48C6" w:rsidP="006E48C6">
      <w:pPr>
        <w:rPr>
          <w:color w:val="000000" w:themeColor="text1"/>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Cette méthode sera utilisée pour annuler une facture. Le système du contribuable enverra </w:t>
      </w:r>
      <w:r w:rsidRPr="002A246A">
        <w:rPr>
          <w:rFonts w:cs="Tahoma"/>
          <w:color w:val="000000" w:themeColor="text1"/>
          <w:sz w:val="24"/>
          <w:szCs w:val="24"/>
          <w:highlight w:val="yellow"/>
          <w:lang w:val="fr"/>
        </w:rPr>
        <w:t>l</w:t>
      </w:r>
      <w:r w:rsidR="00980721" w:rsidRPr="002A246A">
        <w:rPr>
          <w:rFonts w:cs="Tahoma"/>
          <w:color w:val="000000" w:themeColor="text1"/>
          <w:sz w:val="24"/>
          <w:szCs w:val="24"/>
          <w:highlight w:val="yellow"/>
          <w:lang w:val="fr"/>
        </w:rPr>
        <w:t>’identifiant</w:t>
      </w:r>
      <w:r w:rsidRPr="00104B15">
        <w:rPr>
          <w:rFonts w:cs="Tahoma"/>
          <w:color w:val="000000" w:themeColor="text1"/>
          <w:sz w:val="24"/>
          <w:szCs w:val="24"/>
          <w:lang w:val="fr"/>
        </w:rPr>
        <w:t xml:space="preserve"> d’une facture à la méthode. En retour, il obtiendra une réponse disant que l’annulation s’est effectuée avec succès ou pas, avec une explication en message.</w:t>
      </w:r>
    </w:p>
    <w:p w:rsidR="006E48C6" w:rsidRPr="00104B15" w:rsidRDefault="006E48C6" w:rsidP="006E48C6">
      <w:pPr>
        <w:rPr>
          <w:color w:val="000000" w:themeColor="text1"/>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lang w:val="fr"/>
        </w:rPr>
        <w:t xml:space="preserve">La requête envoyée aura les informations suivantes : </w:t>
      </w:r>
    </w:p>
    <w:p w:rsidR="006E48C6" w:rsidRPr="00104B15" w:rsidRDefault="006E48C6" w:rsidP="006E48C6">
      <w:pPr>
        <w:spacing w:after="0" w:line="240" w:lineRule="auto"/>
        <w:rPr>
          <w:rFonts w:cs="Tahoma"/>
          <w:color w:val="000000" w:themeColor="text1"/>
          <w:sz w:val="24"/>
          <w:szCs w:val="24"/>
        </w:rPr>
      </w:pPr>
    </w:p>
    <w:tbl>
      <w:tblPr>
        <w:tblW w:w="5012" w:type="pct"/>
        <w:tblInd w:w="-152" w:type="dxa"/>
        <w:tblLayout w:type="fixed"/>
        <w:tblCellMar>
          <w:top w:w="15" w:type="dxa"/>
          <w:left w:w="15" w:type="dxa"/>
          <w:bottom w:w="15" w:type="dxa"/>
          <w:right w:w="15" w:type="dxa"/>
        </w:tblCellMar>
        <w:tblLook w:val="04A0" w:firstRow="1" w:lastRow="0" w:firstColumn="1" w:lastColumn="0" w:noHBand="0" w:noVBand="1"/>
      </w:tblPr>
      <w:tblGrid>
        <w:gridCol w:w="3103"/>
        <w:gridCol w:w="6823"/>
      </w:tblGrid>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lastRenderedPageBreak/>
              <w:t>Type</w:t>
            </w:r>
          </w:p>
        </w:tc>
        <w:tc>
          <w:tcPr>
            <w:tcW w:w="3437"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Valeurs</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Protocol http de la méthode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cs="Tahoma"/>
                <w:color w:val="000000" w:themeColor="text1"/>
              </w:rPr>
              <w:t>POST</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cs="Tahoma"/>
                <w:color w:val="000000" w:themeColor="text1"/>
              </w:rPr>
              <w:t>URL</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4C24A5" w:rsidP="007A283B">
            <w:pPr>
              <w:spacing w:after="0" w:line="240" w:lineRule="auto"/>
              <w:rPr>
                <w:rFonts w:eastAsia="Times New Roman" w:cs="Times New Roman"/>
                <w:color w:val="000000" w:themeColor="text1"/>
                <w:lang w:eastAsia="fr-FR"/>
              </w:rPr>
            </w:pPr>
            <w:hyperlink r:id="rId21" w:history="1">
              <w:r w:rsidR="005A036C" w:rsidRPr="00104B15">
                <w:rPr>
                  <w:rStyle w:val="Lienhypertexte"/>
                  <w:rFonts w:cs="Tahoma"/>
                  <w:color w:val="000000" w:themeColor="text1"/>
                </w:rPr>
                <w:t>https://ebms.obr.gov.bi:9443/ebms_api/cancelInvoice/</w:t>
              </w:r>
            </w:hyperlink>
            <w:r w:rsidR="005A036C" w:rsidRPr="00104B15">
              <w:rPr>
                <w:rFonts w:cs="Tahoma"/>
                <w:color w:val="000000" w:themeColor="text1"/>
              </w:rPr>
              <w:t xml:space="preserve"> </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En-tête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Authorization:Bearer eyJhbGciOiJIUzI1NiIsInR5cCI6IkpXVCJ9.eyJ1c2VybmFtZSI6InJveSIsImV4cCI6MTU4MjYyMDY1OX0.EMTwnke-M5PXV3LEEUveZLcvvi7pQmGUbWMAj2KeR94</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Corps</w:t>
            </w:r>
          </w:p>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 xml:space="preserve"> de la requête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cs="Tahoma"/>
                <w:color w:val="000000" w:themeColor="text1"/>
              </w:rPr>
            </w:pPr>
            <w:r w:rsidRPr="00104B15">
              <w:rPr>
                <w:rFonts w:cs="Tahoma"/>
                <w:color w:val="000000" w:themeColor="text1"/>
              </w:rPr>
              <w:t xml:space="preserve">{                                                                                             </w:t>
            </w:r>
            <w:r w:rsidRPr="00104B15">
              <w:rPr>
                <w:color w:val="000000" w:themeColor="text1"/>
              </w:rPr>
              <w:t xml:space="preserve">          </w:t>
            </w:r>
            <w:r w:rsidRPr="00104B15">
              <w:rPr>
                <w:rFonts w:cs="Tahoma"/>
                <w:color w:val="000000" w:themeColor="text1"/>
              </w:rPr>
              <w:t xml:space="preserve">            "</w:t>
            </w:r>
            <w:r w:rsidR="00227DB8" w:rsidRPr="00C562C6">
              <w:rPr>
                <w:rFonts w:cs="Tahoma"/>
                <w:color w:val="000000" w:themeColor="text1"/>
                <w:highlight w:val="yellow"/>
              </w:rPr>
              <w:t>invoice_identifier</w:t>
            </w:r>
            <w:r w:rsidRPr="00104B15">
              <w:rPr>
                <w:rFonts w:cs="Tahoma"/>
                <w:color w:val="000000" w:themeColor="text1"/>
              </w:rPr>
              <w:t>":"4701354861/ws470135486100027/20220211120214/01929"</w:t>
            </w:r>
            <w:r w:rsidR="009F1BFD" w:rsidRPr="00104B15">
              <w:rPr>
                <w:rFonts w:cs="Tahoma"/>
                <w:color w:val="000000" w:themeColor="text1"/>
              </w:rPr>
              <w:t>,</w:t>
            </w:r>
          </w:p>
          <w:p w:rsidR="009F1BFD" w:rsidRPr="00104B15" w:rsidRDefault="003A00A2" w:rsidP="007A283B">
            <w:pPr>
              <w:spacing w:after="0" w:line="240" w:lineRule="auto"/>
              <w:rPr>
                <w:rFonts w:cs="Tahoma"/>
                <w:color w:val="000000" w:themeColor="text1"/>
              </w:rPr>
            </w:pPr>
            <w:r w:rsidRPr="00104B15">
              <w:rPr>
                <w:rFonts w:cs="Tahoma"/>
                <w:color w:val="000000" w:themeColor="text1"/>
              </w:rPr>
              <w:t>"cn_motif" : "Marchandise non conforme à la commande"</w:t>
            </w:r>
          </w:p>
          <w:p w:rsidR="006E48C6" w:rsidRPr="00104B15" w:rsidRDefault="006E48C6" w:rsidP="007A283B">
            <w:pPr>
              <w:spacing w:after="0" w:line="240" w:lineRule="auto"/>
              <w:rPr>
                <w:rFonts w:cs="Tahoma"/>
                <w:color w:val="000000" w:themeColor="text1"/>
              </w:rPr>
            </w:pPr>
            <w:r w:rsidRPr="00104B15">
              <w:rPr>
                <w:rFonts w:cs="Tahoma"/>
                <w:color w:val="000000" w:themeColor="text1"/>
              </w:rPr>
              <w:t>}</w:t>
            </w:r>
          </w:p>
        </w:tc>
      </w:tr>
      <w:tr w:rsidR="00104B15" w:rsidRPr="00104B15" w:rsidTr="007A283B">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ind w:right="-260"/>
              <w:rPr>
                <w:rFonts w:cs="Tahoma"/>
                <w:color w:val="000000" w:themeColor="text1"/>
              </w:rPr>
            </w:pPr>
            <w:r w:rsidRPr="00104B15">
              <w:rPr>
                <w:rFonts w:cs="Tahoma"/>
                <w:color w:val="000000" w:themeColor="text1"/>
              </w:rPr>
              <w:t>Champs obligatoires</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227DB8" w:rsidP="007A283B">
            <w:pPr>
              <w:spacing w:after="0" w:line="240" w:lineRule="auto"/>
              <w:rPr>
                <w:rFonts w:cs="Tahoma"/>
                <w:color w:val="000000" w:themeColor="text1"/>
              </w:rPr>
            </w:pPr>
            <w:r w:rsidRPr="00227DB8">
              <w:rPr>
                <w:rFonts w:cs="Tahoma"/>
                <w:color w:val="000000" w:themeColor="text1"/>
                <w:highlight w:val="yellow"/>
              </w:rPr>
              <w:t>invoice_identifier</w:t>
            </w:r>
            <w:r w:rsidR="000E4025" w:rsidRPr="00104B15">
              <w:rPr>
                <w:rFonts w:cs="Tahoma"/>
                <w:color w:val="000000" w:themeColor="text1"/>
              </w:rPr>
              <w:t>, cn_motif</w:t>
            </w:r>
          </w:p>
        </w:tc>
      </w:tr>
    </w:tbl>
    <w:p w:rsidR="006E48C6" w:rsidRPr="00104B15" w:rsidRDefault="006E48C6" w:rsidP="006E48C6">
      <w:pPr>
        <w:rPr>
          <w:color w:val="000000" w:themeColor="text1"/>
        </w:rPr>
      </w:pPr>
    </w:p>
    <w:p w:rsidR="00997AF3" w:rsidRPr="00104B15" w:rsidRDefault="00997AF3"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r w:rsidRPr="00104B15">
        <w:rPr>
          <w:rFonts w:cs="Tahoma"/>
          <w:color w:val="000000" w:themeColor="text1"/>
          <w:sz w:val="24"/>
          <w:szCs w:val="24"/>
        </w:rPr>
        <w:t>Les réponses qui seront fournies par le système eBMS sont les suivantes :</w:t>
      </w:r>
    </w:p>
    <w:p w:rsidR="006E48C6" w:rsidRPr="00104B15" w:rsidRDefault="006E48C6" w:rsidP="006E48C6">
      <w:pPr>
        <w:spacing w:after="0" w:line="240" w:lineRule="auto"/>
        <w:rPr>
          <w:rFonts w:cs="Tahoma"/>
          <w:color w:val="000000" w:themeColor="text1"/>
          <w:sz w:val="24"/>
          <w:szCs w:val="24"/>
        </w:rPr>
      </w:pPr>
    </w:p>
    <w:p w:rsidR="006E48C6" w:rsidRPr="00104B15" w:rsidRDefault="006E48C6" w:rsidP="006E48C6">
      <w:pPr>
        <w:spacing w:after="0" w:line="240" w:lineRule="auto"/>
        <w:rPr>
          <w:rFonts w:cs="Tahoma"/>
          <w:color w:val="000000" w:themeColor="text1"/>
          <w:sz w:val="24"/>
          <w:szCs w:val="24"/>
        </w:rPr>
      </w:pPr>
    </w:p>
    <w:tbl>
      <w:tblPr>
        <w:tblW w:w="9800" w:type="dxa"/>
        <w:tblLayout w:type="fixed"/>
        <w:tblCellMar>
          <w:top w:w="15" w:type="dxa"/>
          <w:left w:w="15" w:type="dxa"/>
          <w:bottom w:w="15" w:type="dxa"/>
          <w:right w:w="15" w:type="dxa"/>
        </w:tblCellMar>
        <w:tblLook w:val="04A0" w:firstRow="1" w:lastRow="0" w:firstColumn="1" w:lastColumn="0" w:noHBand="0" w:noVBand="1"/>
      </w:tblPr>
      <w:tblGrid>
        <w:gridCol w:w="983"/>
        <w:gridCol w:w="8817"/>
      </w:tblGrid>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Statut</w:t>
            </w:r>
          </w:p>
        </w:tc>
        <w:tc>
          <w:tcPr>
            <w:tcW w:w="8817"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Réponse</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ind w:right="-260"/>
              <w:rPr>
                <w:rFonts w:eastAsia="Times New Roman" w:cs="Times New Roman"/>
                <w:color w:val="000000" w:themeColor="text1"/>
                <w:lang w:eastAsia="fr-FR"/>
              </w:rPr>
            </w:pPr>
            <w:r w:rsidRPr="00104B15">
              <w:rPr>
                <w:rFonts w:eastAsia="Times New Roman" w:cs="Times New Roman"/>
                <w:color w:val="000000" w:themeColor="text1"/>
                <w:lang w:eastAsia="fr-FR"/>
              </w:rPr>
              <w:t>200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hd w:val="clear" w:color="auto" w:fill="FFFFFE"/>
              <w:spacing w:after="0"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w:t>
            </w:r>
          </w:p>
          <w:p w:rsidR="006E48C6" w:rsidRPr="00104B15" w:rsidRDefault="006E48C6" w:rsidP="00BE1B1C">
            <w:pPr>
              <w:shd w:val="clear" w:color="auto" w:fill="FFFFFE"/>
              <w:spacing w:after="0"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    "success": </w:t>
            </w:r>
            <w:r w:rsidRPr="00104B15">
              <w:rPr>
                <w:rFonts w:eastAsia="Times New Roman" w:cs="Courier New"/>
                <w:b/>
                <w:bCs/>
                <w:color w:val="000000" w:themeColor="text1"/>
                <w:lang w:eastAsia="fr-FR"/>
              </w:rPr>
              <w:t>true</w:t>
            </w:r>
            <w:r w:rsidRPr="00104B15">
              <w:rPr>
                <w:rFonts w:eastAsia="Times New Roman" w:cs="Courier New"/>
                <w:color w:val="000000" w:themeColor="text1"/>
                <w:lang w:eastAsia="fr-FR"/>
              </w:rPr>
              <w:t>,</w:t>
            </w:r>
          </w:p>
          <w:p w:rsidR="006E48C6" w:rsidRPr="00104B15" w:rsidRDefault="006E48C6" w:rsidP="00BE1B1C">
            <w:pPr>
              <w:shd w:val="clear" w:color="auto" w:fill="FFFFFE"/>
              <w:spacing w:after="0"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    "msg": "</w:t>
            </w:r>
            <w:r w:rsidRPr="00104B15">
              <w:rPr>
                <w:color w:val="000000" w:themeColor="text1"/>
              </w:rPr>
              <w:t xml:space="preserve"> </w:t>
            </w:r>
            <w:r w:rsidRPr="00104B15">
              <w:rPr>
                <w:rFonts w:eastAsia="Times New Roman" w:cs="Courier New"/>
                <w:color w:val="000000" w:themeColor="text1"/>
                <w:lang w:eastAsia="fr-FR"/>
              </w:rPr>
              <w:t xml:space="preserve">La facture avec </w:t>
            </w:r>
            <w:r w:rsidR="000E7030" w:rsidRPr="000E7030">
              <w:rPr>
                <w:rFonts w:eastAsia="Times New Roman" w:cs="Courier New"/>
                <w:color w:val="000000" w:themeColor="text1"/>
                <w:highlight w:val="yellow"/>
                <w:lang w:eastAsia="fr-FR"/>
              </w:rPr>
              <w:t>de l'identifiant</w:t>
            </w:r>
            <w:r w:rsidR="000E7030" w:rsidRPr="000E7030">
              <w:rPr>
                <w:rFonts w:eastAsia="Times New Roman" w:cs="Courier New"/>
                <w:color w:val="000000" w:themeColor="text1"/>
                <w:lang w:eastAsia="fr-FR"/>
              </w:rPr>
              <w:t xml:space="preserve"> </w:t>
            </w:r>
            <w:r w:rsidRPr="00104B15">
              <w:rPr>
                <w:rFonts w:eastAsia="Times New Roman" w:cs="Courier New"/>
                <w:color w:val="000000" w:themeColor="text1"/>
                <w:lang w:eastAsia="fr-FR"/>
              </w:rPr>
              <w:t>4701354861/ws470135486100027/20220211120214/01929 a été annulée avec succès!" </w:t>
            </w:r>
          </w:p>
          <w:p w:rsidR="006E48C6" w:rsidRPr="00104B15" w:rsidRDefault="006E48C6" w:rsidP="00BE1B1C">
            <w:pPr>
              <w:shd w:val="clear" w:color="auto" w:fill="FFFFFE"/>
              <w:spacing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 xml:space="preserve">} </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403</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La clé API est manquante."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"msg":"Le format de la chaine de caractère JSON est invalide."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Veuillez utiliser la méthode POST pour envoyer les données."</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Veuillez fournir</w:t>
            </w:r>
            <w:r w:rsidR="000E7030">
              <w:rPr>
                <w:rFonts w:eastAsia="Times New Roman" w:cs="Times New Roman"/>
                <w:color w:val="000000" w:themeColor="text1"/>
                <w:lang w:eastAsia="fr-FR"/>
              </w:rPr>
              <w:t xml:space="preserve"> </w:t>
            </w:r>
            <w:r w:rsidR="000E7030" w:rsidRPr="000E7030">
              <w:rPr>
                <w:rFonts w:eastAsia="Times New Roman" w:cs="Times New Roman"/>
                <w:color w:val="000000" w:themeColor="text1"/>
                <w:highlight w:val="yellow"/>
                <w:lang w:eastAsia="fr-FR"/>
              </w:rPr>
              <w:t>un identifiant</w:t>
            </w:r>
            <w:r w:rsidRPr="00104B15">
              <w:rPr>
                <w:rFonts w:eastAsia="Times New Roman" w:cs="Times New Roman"/>
                <w:color w:val="000000" w:themeColor="text1"/>
                <w:lang w:eastAsia="fr-FR"/>
              </w:rPr>
              <w:t xml:space="preserve"> de la facture."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 xml:space="preserve">     "msg":"</w:t>
            </w:r>
            <w:r w:rsidRPr="00104B15">
              <w:rPr>
                <w:color w:val="000000" w:themeColor="text1"/>
              </w:rPr>
              <w:t xml:space="preserve"> </w:t>
            </w:r>
            <w:r w:rsidR="00B44367" w:rsidRPr="00C062CA">
              <w:rPr>
                <w:color w:val="000000" w:themeColor="text1"/>
                <w:highlight w:val="yellow"/>
              </w:rPr>
              <w:t>I</w:t>
            </w:r>
            <w:r w:rsidR="00B44367" w:rsidRPr="00C062CA">
              <w:rPr>
                <w:rFonts w:eastAsia="Times New Roman" w:cs="Times New Roman"/>
                <w:color w:val="000000" w:themeColor="text1"/>
                <w:highlight w:val="yellow"/>
                <w:lang w:eastAsia="fr-FR"/>
              </w:rPr>
              <w:t>dentifiant</w:t>
            </w:r>
            <w:r w:rsidRPr="00104B15">
              <w:rPr>
                <w:rFonts w:eastAsia="Times New Roman" w:cs="Times New Roman"/>
                <w:color w:val="000000" w:themeColor="text1"/>
                <w:lang w:eastAsia="fr-FR"/>
              </w:rPr>
              <w:t xml:space="preserve"> de la facture inconnu."</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lastRenderedPageBreak/>
              <w:t>400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"msg":"La facture que vous voulez annuler a été déjà annulée…"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6E48C6" w:rsidRPr="00104B15" w:rsidTr="00DD050B">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500</w:t>
            </w:r>
          </w:p>
        </w:tc>
        <w:tc>
          <w:tcPr>
            <w:tcW w:w="8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Quelque chose a mal tourné. Veuillez réessayer plus tard."</w:t>
            </w:r>
          </w:p>
          <w:p w:rsidR="006E48C6" w:rsidRPr="00104B15" w:rsidRDefault="006E48C6" w:rsidP="007A283B">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bl>
    <w:p w:rsidR="00662815" w:rsidRPr="00104B15" w:rsidRDefault="00662815" w:rsidP="006E48C6">
      <w:pPr>
        <w:spacing w:after="0" w:line="240" w:lineRule="auto"/>
        <w:rPr>
          <w:color w:val="000000" w:themeColor="text1"/>
        </w:rPr>
      </w:pPr>
    </w:p>
    <w:p w:rsidR="00BB3404" w:rsidRPr="00104B15" w:rsidRDefault="00BB3404" w:rsidP="006E48C6">
      <w:pPr>
        <w:spacing w:after="0" w:line="240" w:lineRule="auto"/>
        <w:rPr>
          <w:rFonts w:cs="Tahoma"/>
          <w:color w:val="000000" w:themeColor="text1"/>
          <w:sz w:val="24"/>
          <w:szCs w:val="24"/>
        </w:rPr>
      </w:pPr>
    </w:p>
    <w:p w:rsidR="009806CF" w:rsidRPr="00104B15" w:rsidRDefault="00532A6E" w:rsidP="006677C4">
      <w:pPr>
        <w:pStyle w:val="Titre1"/>
        <w:keepNext w:val="0"/>
        <w:keepLines w:val="0"/>
        <w:numPr>
          <w:ilvl w:val="0"/>
          <w:numId w:val="11"/>
        </w:numPr>
        <w:spacing w:before="0"/>
        <w:contextualSpacing/>
        <w:rPr>
          <w:color w:val="000000" w:themeColor="text1"/>
          <w:sz w:val="26"/>
          <w:szCs w:val="26"/>
        </w:rPr>
      </w:pPr>
      <w:r w:rsidRPr="00104B15">
        <w:rPr>
          <w:color w:val="000000" w:themeColor="text1"/>
          <w:sz w:val="26"/>
          <w:szCs w:val="26"/>
        </w:rPr>
        <w:t xml:space="preserve"> </w:t>
      </w:r>
      <w:bookmarkStart w:id="9" w:name="_Toc129860929"/>
      <w:r w:rsidR="009806CF" w:rsidRPr="00104B15">
        <w:rPr>
          <w:color w:val="000000" w:themeColor="text1"/>
          <w:sz w:val="26"/>
          <w:szCs w:val="26"/>
        </w:rPr>
        <w:t>METHODE D</w:t>
      </w:r>
      <w:r w:rsidRPr="00104B15">
        <w:rPr>
          <w:color w:val="000000" w:themeColor="text1"/>
          <w:sz w:val="26"/>
          <w:szCs w:val="26"/>
        </w:rPr>
        <w:t>’AJOUT DE MOUVEMENT</w:t>
      </w:r>
      <w:r w:rsidR="00996DC3" w:rsidRPr="00104B15">
        <w:rPr>
          <w:color w:val="000000" w:themeColor="text1"/>
          <w:sz w:val="26"/>
          <w:szCs w:val="26"/>
        </w:rPr>
        <w:t>S</w:t>
      </w:r>
      <w:r w:rsidRPr="00104B15">
        <w:rPr>
          <w:color w:val="000000" w:themeColor="text1"/>
          <w:sz w:val="26"/>
          <w:szCs w:val="26"/>
        </w:rPr>
        <w:t xml:space="preserve"> DE STOCK</w:t>
      </w:r>
      <w:r w:rsidR="009806CF" w:rsidRPr="00104B15">
        <w:rPr>
          <w:color w:val="000000" w:themeColor="text1"/>
          <w:sz w:val="26"/>
          <w:szCs w:val="26"/>
        </w:rPr>
        <w:t xml:space="preserve"> (</w:t>
      </w:r>
      <w:r w:rsidRPr="00104B15">
        <w:rPr>
          <w:color w:val="000000" w:themeColor="text1"/>
          <w:sz w:val="26"/>
          <w:szCs w:val="26"/>
        </w:rPr>
        <w:t>AddS</w:t>
      </w:r>
      <w:r w:rsidR="006677C4" w:rsidRPr="00104B15">
        <w:rPr>
          <w:color w:val="000000" w:themeColor="text1"/>
          <w:sz w:val="26"/>
          <w:szCs w:val="26"/>
        </w:rPr>
        <w:t>tockMovement</w:t>
      </w:r>
      <w:r w:rsidR="009806CF" w:rsidRPr="00104B15">
        <w:rPr>
          <w:color w:val="000000" w:themeColor="text1"/>
          <w:sz w:val="26"/>
          <w:szCs w:val="26"/>
        </w:rPr>
        <w:t>)</w:t>
      </w:r>
      <w:bookmarkEnd w:id="9"/>
    </w:p>
    <w:p w:rsidR="009806CF" w:rsidRPr="00104B15" w:rsidRDefault="009806CF" w:rsidP="006E48C6">
      <w:pPr>
        <w:spacing w:after="0" w:line="240" w:lineRule="auto"/>
        <w:rPr>
          <w:rFonts w:cs="Tahoma"/>
          <w:color w:val="000000" w:themeColor="text1"/>
          <w:sz w:val="24"/>
          <w:szCs w:val="24"/>
        </w:rPr>
      </w:pPr>
    </w:p>
    <w:p w:rsidR="009806CF" w:rsidRPr="00104B15" w:rsidRDefault="00E96515" w:rsidP="006E48C6">
      <w:pPr>
        <w:spacing w:after="0" w:line="240" w:lineRule="auto"/>
        <w:rPr>
          <w:rFonts w:cs="Tahoma"/>
          <w:color w:val="000000" w:themeColor="text1"/>
          <w:sz w:val="24"/>
          <w:szCs w:val="24"/>
        </w:rPr>
      </w:pPr>
      <w:r w:rsidRPr="00104B15">
        <w:rPr>
          <w:rFonts w:cs="Tahoma"/>
          <w:color w:val="000000" w:themeColor="text1"/>
          <w:sz w:val="24"/>
          <w:szCs w:val="24"/>
        </w:rPr>
        <w:t xml:space="preserve">Cette méthode permet </w:t>
      </w:r>
      <w:r w:rsidR="00300435" w:rsidRPr="00104B15">
        <w:rPr>
          <w:rFonts w:cs="Tahoma"/>
          <w:color w:val="000000" w:themeColor="text1"/>
          <w:sz w:val="24"/>
          <w:szCs w:val="24"/>
        </w:rPr>
        <w:t>d’ajouter les mouvements de stock, qu</w:t>
      </w:r>
      <w:r w:rsidR="00F33EF2" w:rsidRPr="00104B15">
        <w:rPr>
          <w:rFonts w:cs="Tahoma"/>
          <w:color w:val="000000" w:themeColor="text1"/>
          <w:sz w:val="24"/>
          <w:szCs w:val="24"/>
        </w:rPr>
        <w:t>e</w:t>
      </w:r>
      <w:r w:rsidR="00300435" w:rsidRPr="00104B15">
        <w:rPr>
          <w:rFonts w:cs="Tahoma"/>
          <w:color w:val="000000" w:themeColor="text1"/>
          <w:sz w:val="24"/>
          <w:szCs w:val="24"/>
        </w:rPr>
        <w:t xml:space="preserve"> ce soit des entrées ou des sorties de stock en spécifiant </w:t>
      </w:r>
      <w:r w:rsidR="004B52D3" w:rsidRPr="00104B15">
        <w:rPr>
          <w:rFonts w:cs="Tahoma"/>
          <w:color w:val="000000" w:themeColor="text1"/>
          <w:sz w:val="24"/>
          <w:szCs w:val="24"/>
        </w:rPr>
        <w:t>leurs types</w:t>
      </w:r>
      <w:r w:rsidR="00300435" w:rsidRPr="00104B15">
        <w:rPr>
          <w:rFonts w:cs="Tahoma"/>
          <w:color w:val="000000" w:themeColor="text1"/>
          <w:sz w:val="24"/>
          <w:szCs w:val="24"/>
        </w:rPr>
        <w:t xml:space="preserve"> et une description si </w:t>
      </w:r>
      <w:r w:rsidR="00914C43" w:rsidRPr="00104B15">
        <w:rPr>
          <w:rFonts w:cs="Tahoma"/>
          <w:color w:val="000000" w:themeColor="text1"/>
          <w:sz w:val="24"/>
          <w:szCs w:val="24"/>
        </w:rPr>
        <w:t>nécessaire</w:t>
      </w:r>
      <w:r w:rsidR="00300435" w:rsidRPr="00104B15">
        <w:rPr>
          <w:rFonts w:cs="Tahoma"/>
          <w:color w:val="000000" w:themeColor="text1"/>
          <w:sz w:val="24"/>
          <w:szCs w:val="24"/>
        </w:rPr>
        <w:t>.</w:t>
      </w:r>
    </w:p>
    <w:p w:rsidR="00300435" w:rsidRPr="00104B15" w:rsidRDefault="00300435" w:rsidP="006E48C6">
      <w:pPr>
        <w:spacing w:after="0" w:line="240" w:lineRule="auto"/>
        <w:rPr>
          <w:rFonts w:cs="Tahoma"/>
          <w:color w:val="000000" w:themeColor="text1"/>
          <w:sz w:val="24"/>
          <w:szCs w:val="24"/>
        </w:rPr>
      </w:pPr>
    </w:p>
    <w:p w:rsidR="00300435" w:rsidRPr="00104B15" w:rsidRDefault="00862789" w:rsidP="006E48C6">
      <w:pPr>
        <w:spacing w:after="0" w:line="240" w:lineRule="auto"/>
        <w:rPr>
          <w:rFonts w:cs="Tahoma"/>
          <w:color w:val="000000" w:themeColor="text1"/>
          <w:sz w:val="24"/>
          <w:szCs w:val="24"/>
        </w:rPr>
      </w:pPr>
      <w:r w:rsidRPr="00104B15">
        <w:rPr>
          <w:rFonts w:cs="Tahoma"/>
          <w:color w:val="000000" w:themeColor="text1"/>
          <w:sz w:val="24"/>
          <w:szCs w:val="24"/>
        </w:rPr>
        <w:t>La requête envoyée aura les informations suivantes :</w:t>
      </w:r>
    </w:p>
    <w:p w:rsidR="00862789" w:rsidRPr="00104B15" w:rsidRDefault="00862789" w:rsidP="006E48C6">
      <w:pPr>
        <w:spacing w:after="0" w:line="240" w:lineRule="auto"/>
        <w:rPr>
          <w:rFonts w:cs="Tahoma"/>
          <w:color w:val="000000" w:themeColor="text1"/>
          <w:sz w:val="24"/>
          <w:szCs w:val="24"/>
        </w:rPr>
      </w:pPr>
    </w:p>
    <w:tbl>
      <w:tblPr>
        <w:tblW w:w="5012" w:type="pct"/>
        <w:tblInd w:w="-152" w:type="dxa"/>
        <w:tblLayout w:type="fixed"/>
        <w:tblCellMar>
          <w:top w:w="15" w:type="dxa"/>
          <w:left w:w="15" w:type="dxa"/>
          <w:bottom w:w="15" w:type="dxa"/>
          <w:right w:w="15" w:type="dxa"/>
        </w:tblCellMar>
        <w:tblLook w:val="04A0" w:firstRow="1" w:lastRow="0" w:firstColumn="1" w:lastColumn="0" w:noHBand="0" w:noVBand="1"/>
      </w:tblPr>
      <w:tblGrid>
        <w:gridCol w:w="3103"/>
        <w:gridCol w:w="6823"/>
      </w:tblGrid>
      <w:tr w:rsidR="00104B15" w:rsidRPr="00104B15" w:rsidTr="00FD1BE9">
        <w:tc>
          <w:tcPr>
            <w:tcW w:w="1563"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FC0694" w:rsidRPr="00104B15" w:rsidRDefault="00FC0694" w:rsidP="00FD1BE9">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Type</w:t>
            </w:r>
          </w:p>
        </w:tc>
        <w:tc>
          <w:tcPr>
            <w:tcW w:w="3437"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FC0694" w:rsidRPr="00104B15" w:rsidRDefault="00FC0694" w:rsidP="00FD1BE9">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Valeurs</w:t>
            </w:r>
          </w:p>
        </w:tc>
      </w:tr>
      <w:tr w:rsidR="00104B15" w:rsidRPr="00104B15" w:rsidTr="00FD1BE9">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0694" w:rsidRPr="00104B15" w:rsidRDefault="00FC0694" w:rsidP="00FD1BE9">
            <w:pPr>
              <w:spacing w:after="0" w:line="240" w:lineRule="auto"/>
              <w:ind w:right="-260"/>
              <w:rPr>
                <w:rFonts w:eastAsia="Times New Roman" w:cs="Times New Roman"/>
                <w:color w:val="000000" w:themeColor="text1"/>
                <w:lang w:eastAsia="fr-FR"/>
              </w:rPr>
            </w:pPr>
            <w:r w:rsidRPr="00104B15">
              <w:rPr>
                <w:rFonts w:eastAsia="Times New Roman" w:cs="Tahoma"/>
                <w:color w:val="000000" w:themeColor="text1"/>
                <w:lang w:eastAsia="fr-FR"/>
              </w:rPr>
              <w:t xml:space="preserve"> </w:t>
            </w:r>
            <w:r w:rsidRPr="00104B15">
              <w:rPr>
                <w:rFonts w:cs="Tahoma"/>
                <w:color w:val="000000" w:themeColor="text1"/>
              </w:rPr>
              <w:t>Protocol http de la méthode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C0694" w:rsidRPr="00104B15" w:rsidRDefault="00FC0694" w:rsidP="00FD1BE9">
            <w:pPr>
              <w:spacing w:after="0" w:line="240" w:lineRule="auto"/>
              <w:rPr>
                <w:rFonts w:eastAsia="Times New Roman" w:cs="Times New Roman"/>
                <w:color w:val="000000" w:themeColor="text1"/>
                <w:lang w:eastAsia="fr-FR"/>
              </w:rPr>
            </w:pPr>
            <w:r w:rsidRPr="00104B15">
              <w:rPr>
                <w:rFonts w:cs="Tahoma"/>
                <w:color w:val="000000" w:themeColor="text1"/>
              </w:rPr>
              <w:t>POST</w:t>
            </w:r>
          </w:p>
        </w:tc>
      </w:tr>
      <w:tr w:rsidR="00104B15" w:rsidRPr="00104B15" w:rsidTr="00FD1BE9">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FC0694" w:rsidP="00FD1BE9">
            <w:pPr>
              <w:spacing w:after="0" w:line="240" w:lineRule="auto"/>
              <w:ind w:right="-260"/>
              <w:rPr>
                <w:rFonts w:eastAsia="Times New Roman" w:cs="Times New Roman"/>
                <w:color w:val="000000" w:themeColor="text1"/>
                <w:lang w:eastAsia="fr-FR"/>
              </w:rPr>
            </w:pPr>
            <w:r w:rsidRPr="00104B15">
              <w:rPr>
                <w:rFonts w:cs="Tahoma"/>
                <w:color w:val="000000" w:themeColor="text1"/>
              </w:rPr>
              <w:t>URL</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4C24A5" w:rsidP="00FD1BE9">
            <w:pPr>
              <w:spacing w:after="0" w:line="240" w:lineRule="auto"/>
              <w:rPr>
                <w:rFonts w:eastAsia="Times New Roman" w:cs="Times New Roman"/>
                <w:color w:val="000000" w:themeColor="text1"/>
                <w:lang w:eastAsia="fr-FR"/>
              </w:rPr>
            </w:pPr>
            <w:hyperlink r:id="rId22" w:history="1">
              <w:r w:rsidR="006B0B63" w:rsidRPr="00104B15">
                <w:rPr>
                  <w:rStyle w:val="Lienhypertexte"/>
                  <w:rFonts w:cs="Tahoma"/>
                  <w:color w:val="000000" w:themeColor="text1"/>
                </w:rPr>
                <w:t>https://ebms.obr.gov.bi:9443/ebms_api/AddStockMovement/</w:t>
              </w:r>
            </w:hyperlink>
            <w:r w:rsidR="006B0B63" w:rsidRPr="00104B15">
              <w:rPr>
                <w:rFonts w:cs="Tahoma"/>
                <w:color w:val="000000" w:themeColor="text1"/>
              </w:rPr>
              <w:t xml:space="preserve"> </w:t>
            </w:r>
          </w:p>
        </w:tc>
      </w:tr>
      <w:tr w:rsidR="00104B15" w:rsidRPr="00104B15" w:rsidTr="00FD1BE9">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FC0694" w:rsidP="00FD1BE9">
            <w:pPr>
              <w:spacing w:after="0" w:line="240" w:lineRule="auto"/>
              <w:ind w:right="-260"/>
              <w:rPr>
                <w:rFonts w:cs="Tahoma"/>
                <w:color w:val="000000" w:themeColor="text1"/>
              </w:rPr>
            </w:pPr>
            <w:r w:rsidRPr="00104B15">
              <w:rPr>
                <w:rFonts w:cs="Tahoma"/>
                <w:color w:val="000000" w:themeColor="text1"/>
              </w:rPr>
              <w:t>En-tête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FC0694" w:rsidP="00FD1BE9">
            <w:pPr>
              <w:spacing w:after="0" w:line="240" w:lineRule="auto"/>
              <w:rPr>
                <w:rFonts w:cs="Tahoma"/>
                <w:color w:val="000000" w:themeColor="text1"/>
              </w:rPr>
            </w:pPr>
            <w:r w:rsidRPr="00104B15">
              <w:rPr>
                <w:rFonts w:cs="Tahoma"/>
                <w:color w:val="000000" w:themeColor="text1"/>
              </w:rPr>
              <w:t>Authorization:Bearer eyJhbGciOiJIUzI1NiIsInR5cCI6IkpXVCJ9.eyJ1c2VybmFtZSI6InJveSIsImV4cCI6MTU4MjYyMDY1OX0.EMTwnke-M5PXV3LEEUveZLcvvi7pQmGUbWMAj2KeR94</w:t>
            </w:r>
          </w:p>
        </w:tc>
      </w:tr>
      <w:tr w:rsidR="00104B15" w:rsidRPr="00104B15" w:rsidTr="00FD1BE9">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FC0694" w:rsidP="00FD1BE9">
            <w:pPr>
              <w:spacing w:after="0" w:line="240" w:lineRule="auto"/>
              <w:ind w:right="-260"/>
              <w:rPr>
                <w:rFonts w:cs="Tahoma"/>
                <w:color w:val="000000" w:themeColor="text1"/>
              </w:rPr>
            </w:pPr>
            <w:r w:rsidRPr="00104B15">
              <w:rPr>
                <w:rFonts w:cs="Tahoma"/>
                <w:color w:val="000000" w:themeColor="text1"/>
              </w:rPr>
              <w:t>Corps</w:t>
            </w:r>
          </w:p>
          <w:p w:rsidR="00FC0694" w:rsidRPr="00104B15" w:rsidRDefault="00FC0694" w:rsidP="00FD1BE9">
            <w:pPr>
              <w:spacing w:after="0" w:line="240" w:lineRule="auto"/>
              <w:ind w:right="-260"/>
              <w:rPr>
                <w:rFonts w:cs="Tahoma"/>
                <w:color w:val="000000" w:themeColor="text1"/>
              </w:rPr>
            </w:pPr>
            <w:r w:rsidRPr="00104B15">
              <w:rPr>
                <w:rFonts w:cs="Tahoma"/>
                <w:color w:val="000000" w:themeColor="text1"/>
              </w:rPr>
              <w:t xml:space="preserve"> de la requête</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w:t>
            </w:r>
            <w:r w:rsidR="00E367A7" w:rsidRPr="00104B15">
              <w:rPr>
                <w:rFonts w:eastAsia="Times New Roman" w:cs="Courier New"/>
                <w:color w:val="000000" w:themeColor="text1"/>
                <w:lang w:val="en-US" w:eastAsia="fr-FR"/>
              </w:rPr>
              <w:t>system_or_device_id</w:t>
            </w:r>
            <w:r w:rsidRPr="00104B15">
              <w:rPr>
                <w:rFonts w:eastAsia="Times New Roman" w:cs="Courier New"/>
                <w:color w:val="000000" w:themeColor="text1"/>
                <w:lang w:val="en-US" w:eastAsia="fr-FR"/>
              </w:rPr>
              <w:t>": "ws400000349300131",</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"item_code": "100",</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"item_designation": "Amstel 65cl",</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"item_quantity": "5",</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"item_measurement_unit": "bouteille",</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w:t>
            </w:r>
            <w:r w:rsidR="000D3947" w:rsidRPr="00104B15">
              <w:rPr>
                <w:rFonts w:eastAsia="Times New Roman" w:cs="Courier New"/>
                <w:color w:val="000000" w:themeColor="text1"/>
                <w:lang w:val="en-US" w:eastAsia="fr-FR"/>
              </w:rPr>
              <w:t>em</w:t>
            </w:r>
            <w:r w:rsidR="00A00FC6">
              <w:rPr>
                <w:rFonts w:eastAsia="Times New Roman" w:cs="Courier New"/>
                <w:color w:val="000000" w:themeColor="text1"/>
                <w:lang w:val="en-US" w:eastAsia="fr-FR"/>
              </w:rPr>
              <w:t>_cost_price</w:t>
            </w:r>
            <w:r w:rsidRPr="00104B15">
              <w:rPr>
                <w:rFonts w:eastAsia="Times New Roman" w:cs="Courier New"/>
                <w:color w:val="000000" w:themeColor="text1"/>
                <w:lang w:val="en-US" w:eastAsia="fr-FR"/>
              </w:rPr>
              <w:t>": "2000",</w:t>
            </w:r>
          </w:p>
          <w:p w:rsidR="00FA5186" w:rsidRPr="00104B15" w:rsidRDefault="00C011B6" w:rsidP="00A81EDA">
            <w:pPr>
              <w:shd w:val="clear" w:color="auto" w:fill="FFFFFE"/>
              <w:spacing w:after="0" w:line="270" w:lineRule="atLeast"/>
              <w:jc w:val="left"/>
              <w:rPr>
                <w:rFonts w:eastAsia="Times New Roman" w:cs="Courier New"/>
                <w:color w:val="000000" w:themeColor="text1"/>
                <w:lang w:val="en-US" w:eastAsia="fr-FR"/>
              </w:rPr>
            </w:pPr>
            <w:r>
              <w:rPr>
                <w:rFonts w:eastAsia="Times New Roman" w:cs="Courier New"/>
                <w:color w:val="000000" w:themeColor="text1"/>
                <w:lang w:val="en-US" w:eastAsia="fr-FR"/>
              </w:rPr>
              <w:t xml:space="preserve">    "item_cost_price</w:t>
            </w:r>
            <w:r w:rsidR="00A53ACF" w:rsidRPr="00104B15">
              <w:rPr>
                <w:rFonts w:eastAsia="Times New Roman" w:cs="Courier New"/>
                <w:color w:val="000000" w:themeColor="text1"/>
                <w:lang w:val="en-US" w:eastAsia="fr-FR"/>
              </w:rPr>
              <w:t>_currency": "BIF",</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"item_movement_type": "</w:t>
            </w:r>
            <w:r w:rsidR="000D3947" w:rsidRPr="00104B15">
              <w:rPr>
                <w:rFonts w:eastAsia="Times New Roman" w:cs="Courier New"/>
                <w:color w:val="000000" w:themeColor="text1"/>
                <w:lang w:val="en-US" w:eastAsia="fr-FR"/>
              </w:rPr>
              <w:t>EN</w:t>
            </w:r>
            <w:r w:rsidRPr="00104B15">
              <w:rPr>
                <w:rFonts w:eastAsia="Times New Roman" w:cs="Courier New"/>
                <w:color w:val="000000" w:themeColor="text1"/>
                <w:lang w:val="en-US" w:eastAsia="fr-FR"/>
              </w:rPr>
              <w:t>",</w:t>
            </w:r>
          </w:p>
          <w:p w:rsidR="00081978" w:rsidRPr="00104B15" w:rsidRDefault="00081978" w:rsidP="00081978">
            <w:pPr>
              <w:shd w:val="clear" w:color="auto" w:fill="FFFFFE"/>
              <w:spacing w:after="0" w:line="270" w:lineRule="atLeast"/>
              <w:jc w:val="left"/>
              <w:rPr>
                <w:rFonts w:eastAsia="Times New Roman" w:cs="Courier New"/>
                <w:color w:val="000000" w:themeColor="text1"/>
                <w:lang w:val="en-US" w:eastAsia="fr-FR"/>
              </w:rPr>
            </w:pPr>
            <w:r w:rsidRPr="00104B15">
              <w:rPr>
                <w:rFonts w:ascii="Courier New" w:eastAsia="Times New Roman" w:hAnsi="Courier New" w:cs="Courier New"/>
                <w:color w:val="000000" w:themeColor="text1"/>
                <w:sz w:val="18"/>
                <w:szCs w:val="18"/>
                <w:lang w:val="en-US" w:eastAsia="fr-FR"/>
              </w:rPr>
              <w:t xml:space="preserve">   </w:t>
            </w:r>
            <w:r w:rsidRPr="00104B15">
              <w:rPr>
                <w:rFonts w:eastAsia="Times New Roman" w:cs="Courier New"/>
                <w:color w:val="000000" w:themeColor="text1"/>
                <w:lang w:val="en-US" w:eastAsia="fr-FR"/>
              </w:rPr>
              <w:t>"item_movement_invoice_ref": "",</w:t>
            </w:r>
          </w:p>
          <w:p w:rsidR="00081978" w:rsidRPr="00104B15" w:rsidRDefault="00081978"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"item_movement_description": "",</w:t>
            </w:r>
          </w:p>
          <w:p w:rsidR="00A81EDA"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    "item_movement_date": "2022-11-25 08:43:52"</w:t>
            </w:r>
          </w:p>
          <w:p w:rsidR="00FC0694" w:rsidRPr="00104B15" w:rsidRDefault="00A81EDA" w:rsidP="00A81EDA">
            <w:pPr>
              <w:shd w:val="clear" w:color="auto" w:fill="FFFFFE"/>
              <w:spacing w:after="0" w:line="270" w:lineRule="atLeast"/>
              <w:jc w:val="left"/>
              <w:rPr>
                <w:rFonts w:eastAsia="Times New Roman" w:cs="Courier New"/>
                <w:color w:val="000000" w:themeColor="text1"/>
                <w:lang w:val="en-US" w:eastAsia="fr-FR"/>
              </w:rPr>
            </w:pPr>
            <w:r w:rsidRPr="00104B15">
              <w:rPr>
                <w:rFonts w:eastAsia="Times New Roman" w:cs="Courier New"/>
                <w:color w:val="000000" w:themeColor="text1"/>
                <w:lang w:val="en-US" w:eastAsia="fr-FR"/>
              </w:rPr>
              <w:t>}</w:t>
            </w:r>
          </w:p>
        </w:tc>
      </w:tr>
      <w:tr w:rsidR="00104B15" w:rsidRPr="001870FC" w:rsidTr="00FD1BE9">
        <w:tc>
          <w:tcPr>
            <w:tcW w:w="15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FC0694" w:rsidP="00FD1BE9">
            <w:pPr>
              <w:spacing w:after="0" w:line="240" w:lineRule="auto"/>
              <w:ind w:right="-260"/>
              <w:rPr>
                <w:rFonts w:cs="Tahoma"/>
                <w:color w:val="000000" w:themeColor="text1"/>
              </w:rPr>
            </w:pPr>
            <w:r w:rsidRPr="00104B15">
              <w:rPr>
                <w:rFonts w:cs="Tahoma"/>
                <w:color w:val="000000" w:themeColor="text1"/>
              </w:rPr>
              <w:t>Champs obligatoires</w:t>
            </w:r>
          </w:p>
        </w:tc>
        <w:tc>
          <w:tcPr>
            <w:tcW w:w="343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C0694" w:rsidRPr="00104B15" w:rsidRDefault="00BF38DD" w:rsidP="00FD1BE9">
            <w:pPr>
              <w:spacing w:after="0" w:line="240" w:lineRule="auto"/>
              <w:rPr>
                <w:rFonts w:cs="Tahoma"/>
                <w:color w:val="000000" w:themeColor="text1"/>
                <w:lang w:val="en-US"/>
              </w:rPr>
            </w:pPr>
            <w:r w:rsidRPr="00104B15">
              <w:rPr>
                <w:rFonts w:eastAsia="Times New Roman" w:cs="Courier New"/>
                <w:color w:val="000000" w:themeColor="text1"/>
                <w:lang w:val="en-US" w:eastAsia="fr-FR"/>
              </w:rPr>
              <w:t>device_id, item_code, item_designation,</w:t>
            </w:r>
            <w:r w:rsidR="000D3947" w:rsidRPr="00104B15">
              <w:rPr>
                <w:rFonts w:eastAsia="Times New Roman" w:cs="Courier New"/>
                <w:color w:val="000000" w:themeColor="text1"/>
                <w:lang w:val="en-US" w:eastAsia="fr-FR"/>
              </w:rPr>
              <w:t xml:space="preserve"> item_quantity, item_measurement_</w:t>
            </w:r>
            <w:r w:rsidR="0060077E" w:rsidRPr="00104B15">
              <w:rPr>
                <w:rFonts w:eastAsia="Times New Roman" w:cs="Courier New"/>
                <w:color w:val="000000" w:themeColor="text1"/>
                <w:lang w:val="en-US" w:eastAsia="fr-FR"/>
              </w:rPr>
              <w:t>unit, item</w:t>
            </w:r>
            <w:r w:rsidR="003B3B00">
              <w:rPr>
                <w:rFonts w:eastAsia="Times New Roman" w:cs="Courier New"/>
                <w:color w:val="000000" w:themeColor="text1"/>
                <w:lang w:val="en-US" w:eastAsia="fr-FR"/>
              </w:rPr>
              <w:t>_cost</w:t>
            </w:r>
            <w:r w:rsidR="004F0E65">
              <w:rPr>
                <w:rFonts w:eastAsia="Times New Roman" w:cs="Courier New"/>
                <w:color w:val="000000" w:themeColor="text1"/>
                <w:lang w:val="en-US" w:eastAsia="fr-FR"/>
              </w:rPr>
              <w:t>_price, item_cost_price</w:t>
            </w:r>
            <w:r w:rsidR="000D3947" w:rsidRPr="00104B15">
              <w:rPr>
                <w:rFonts w:eastAsia="Times New Roman" w:cs="Courier New"/>
                <w:color w:val="000000" w:themeColor="text1"/>
                <w:lang w:val="en-US" w:eastAsia="fr-FR"/>
              </w:rPr>
              <w:t xml:space="preserve">_currency, </w:t>
            </w:r>
            <w:r w:rsidR="0060077E" w:rsidRPr="00104B15">
              <w:rPr>
                <w:rFonts w:eastAsia="Times New Roman" w:cs="Courier New"/>
                <w:color w:val="000000" w:themeColor="text1"/>
                <w:lang w:val="en-US" w:eastAsia="fr-FR"/>
              </w:rPr>
              <w:t>item_movement_type, item_movement_date</w:t>
            </w:r>
          </w:p>
        </w:tc>
      </w:tr>
    </w:tbl>
    <w:p w:rsidR="00862789" w:rsidRPr="00104B15" w:rsidRDefault="00862789" w:rsidP="006E48C6">
      <w:pPr>
        <w:spacing w:after="0" w:line="240" w:lineRule="auto"/>
        <w:rPr>
          <w:rFonts w:cs="Tahoma"/>
          <w:color w:val="000000" w:themeColor="text1"/>
          <w:sz w:val="24"/>
          <w:szCs w:val="24"/>
          <w:lang w:val="en-US"/>
        </w:rPr>
      </w:pPr>
    </w:p>
    <w:p w:rsidR="00AB485A" w:rsidRPr="00104B15" w:rsidRDefault="00AB485A" w:rsidP="00AB485A">
      <w:pPr>
        <w:spacing w:after="0" w:line="240" w:lineRule="auto"/>
        <w:rPr>
          <w:rFonts w:cs="Tahoma"/>
          <w:color w:val="000000" w:themeColor="text1"/>
          <w:sz w:val="24"/>
          <w:szCs w:val="24"/>
        </w:rPr>
      </w:pPr>
      <w:r w:rsidRPr="00104B15">
        <w:rPr>
          <w:rFonts w:cs="Tahoma"/>
          <w:color w:val="000000" w:themeColor="text1"/>
          <w:sz w:val="24"/>
          <w:szCs w:val="24"/>
        </w:rPr>
        <w:t>Les réponses qui seront fournies par le système eBMS sont les suivantes :</w:t>
      </w:r>
    </w:p>
    <w:p w:rsidR="009806CF" w:rsidRPr="00104B15" w:rsidRDefault="009806CF" w:rsidP="006E48C6">
      <w:pPr>
        <w:spacing w:after="0" w:line="240" w:lineRule="auto"/>
        <w:rPr>
          <w:rFonts w:cs="Tahoma"/>
          <w:color w:val="000000" w:themeColor="text1"/>
          <w:sz w:val="24"/>
          <w:szCs w:val="24"/>
        </w:rPr>
      </w:pP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983"/>
        <w:gridCol w:w="8363"/>
      </w:tblGrid>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344D29" w:rsidRPr="00104B15" w:rsidRDefault="00344D29" w:rsidP="00FD1BE9">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Statut</w:t>
            </w:r>
          </w:p>
        </w:tc>
        <w:tc>
          <w:tcPr>
            <w:tcW w:w="836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344D29" w:rsidRPr="00104B15" w:rsidRDefault="00344D29" w:rsidP="00FD1BE9">
            <w:pPr>
              <w:spacing w:after="0" w:line="240" w:lineRule="auto"/>
              <w:ind w:right="-260"/>
              <w:rPr>
                <w:rFonts w:eastAsia="Times New Roman" w:cs="Times New Roman"/>
                <w:color w:val="000000" w:themeColor="text1"/>
                <w:sz w:val="24"/>
                <w:szCs w:val="24"/>
                <w:lang w:eastAsia="fr-FR"/>
              </w:rPr>
            </w:pPr>
            <w:r w:rsidRPr="00104B15">
              <w:rPr>
                <w:rFonts w:eastAsia="Times New Roman" w:cs="Arial"/>
                <w:b/>
                <w:bCs/>
                <w:color w:val="000000" w:themeColor="text1"/>
                <w:sz w:val="24"/>
                <w:szCs w:val="24"/>
                <w:shd w:val="clear" w:color="auto" w:fill="CFE2F3"/>
                <w:lang w:eastAsia="fr-FR"/>
              </w:rPr>
              <w:t>Réponse</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pacing w:after="0" w:line="240" w:lineRule="auto"/>
              <w:ind w:right="-260"/>
              <w:rPr>
                <w:rFonts w:eastAsia="Times New Roman" w:cs="Times New Roman"/>
                <w:color w:val="000000" w:themeColor="text1"/>
                <w:lang w:eastAsia="fr-FR"/>
              </w:rPr>
            </w:pPr>
            <w:r w:rsidRPr="00104B15">
              <w:rPr>
                <w:rFonts w:eastAsia="Times New Roman" w:cs="Times New Roman"/>
                <w:color w:val="000000" w:themeColor="text1"/>
                <w:lang w:eastAsia="fr-FR"/>
              </w:rPr>
              <w:t>200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hd w:val="clear" w:color="auto" w:fill="FFFFFE"/>
              <w:spacing w:after="0"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w:t>
            </w:r>
          </w:p>
          <w:p w:rsidR="00344D29" w:rsidRPr="00104B15" w:rsidRDefault="00344D29" w:rsidP="00FD1BE9">
            <w:pPr>
              <w:shd w:val="clear" w:color="auto" w:fill="FFFFFE"/>
              <w:spacing w:after="0"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    "success": </w:t>
            </w:r>
            <w:r w:rsidRPr="00104B15">
              <w:rPr>
                <w:rFonts w:eastAsia="Times New Roman" w:cs="Courier New"/>
                <w:b/>
                <w:bCs/>
                <w:color w:val="000000" w:themeColor="text1"/>
                <w:lang w:eastAsia="fr-FR"/>
              </w:rPr>
              <w:t>true</w:t>
            </w:r>
            <w:r w:rsidRPr="00104B15">
              <w:rPr>
                <w:rFonts w:eastAsia="Times New Roman" w:cs="Courier New"/>
                <w:color w:val="000000" w:themeColor="text1"/>
                <w:lang w:eastAsia="fr-FR"/>
              </w:rPr>
              <w:t>,</w:t>
            </w:r>
          </w:p>
          <w:p w:rsidR="00344D29" w:rsidRPr="00104B15" w:rsidRDefault="00344D29" w:rsidP="00FD1BE9">
            <w:pPr>
              <w:shd w:val="clear" w:color="auto" w:fill="FFFFFE"/>
              <w:spacing w:after="0"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    "msg": "</w:t>
            </w:r>
            <w:r w:rsidRPr="00104B15">
              <w:rPr>
                <w:color w:val="000000" w:themeColor="text1"/>
              </w:rPr>
              <w:t xml:space="preserve"> </w:t>
            </w:r>
            <w:r w:rsidRPr="00104B15">
              <w:rPr>
                <w:rFonts w:eastAsia="Times New Roman" w:cs="Courier New"/>
                <w:color w:val="000000" w:themeColor="text1"/>
                <w:lang w:eastAsia="fr-FR"/>
              </w:rPr>
              <w:t>La</w:t>
            </w:r>
            <w:r w:rsidR="00FF473D" w:rsidRPr="00104B15">
              <w:rPr>
                <w:rFonts w:eastAsia="Times New Roman" w:cs="Courier New"/>
                <w:color w:val="000000" w:themeColor="text1"/>
                <w:lang w:eastAsia="fr-FR"/>
              </w:rPr>
              <w:t xml:space="preserve"> transaction</w:t>
            </w:r>
            <w:r w:rsidRPr="00104B15">
              <w:rPr>
                <w:rFonts w:eastAsia="Times New Roman" w:cs="Courier New"/>
                <w:color w:val="000000" w:themeColor="text1"/>
                <w:lang w:eastAsia="fr-FR"/>
              </w:rPr>
              <w:t xml:space="preserve"> a été </w:t>
            </w:r>
            <w:r w:rsidR="00FF473D" w:rsidRPr="00104B15">
              <w:rPr>
                <w:rFonts w:eastAsia="Times New Roman" w:cs="Courier New"/>
                <w:color w:val="000000" w:themeColor="text1"/>
                <w:lang w:eastAsia="fr-FR"/>
              </w:rPr>
              <w:t xml:space="preserve">ajoutée </w:t>
            </w:r>
            <w:r w:rsidRPr="00104B15">
              <w:rPr>
                <w:rFonts w:eastAsia="Times New Roman" w:cs="Courier New"/>
                <w:color w:val="000000" w:themeColor="text1"/>
                <w:lang w:eastAsia="fr-FR"/>
              </w:rPr>
              <w:t>avec succès!" </w:t>
            </w:r>
          </w:p>
          <w:p w:rsidR="00344D29" w:rsidRPr="00104B15" w:rsidRDefault="00344D29" w:rsidP="00FD1BE9">
            <w:pPr>
              <w:shd w:val="clear" w:color="auto" w:fill="FFFFFE"/>
              <w:spacing w:line="270" w:lineRule="atLeast"/>
              <w:jc w:val="left"/>
              <w:rPr>
                <w:rFonts w:eastAsia="Times New Roman" w:cs="Courier New"/>
                <w:color w:val="000000" w:themeColor="text1"/>
                <w:lang w:eastAsia="fr-FR"/>
              </w:rPr>
            </w:pPr>
            <w:r w:rsidRPr="00104B15">
              <w:rPr>
                <w:rFonts w:eastAsia="Times New Roman" w:cs="Courier New"/>
                <w:color w:val="000000" w:themeColor="text1"/>
                <w:lang w:eastAsia="fr-FR"/>
              </w:rPr>
              <w:t xml:space="preserve">} </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403</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711C9" w:rsidRPr="00104B15" w:rsidRDefault="001711C9" w:rsidP="001711C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1711C9" w:rsidRPr="00104B15" w:rsidRDefault="001711C9" w:rsidP="001711C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1711C9" w:rsidRPr="00104B15" w:rsidRDefault="001711C9" w:rsidP="001711C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 "La clé API est manquante.",</w:t>
            </w:r>
          </w:p>
          <w:p w:rsidR="001711C9" w:rsidRPr="00104B15" w:rsidRDefault="001711C9" w:rsidP="001711C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"result": []</w:t>
            </w:r>
          </w:p>
          <w:p w:rsidR="00344D29" w:rsidRPr="00104B15" w:rsidRDefault="001711C9" w:rsidP="001711C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C46E5C"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46E5C" w:rsidRPr="00104B15" w:rsidRDefault="00134F25"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46E5C" w:rsidRPr="00104B15" w:rsidRDefault="00C46E5C" w:rsidP="00C46E5C">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C46E5C" w:rsidRPr="00104B15" w:rsidRDefault="00C46E5C" w:rsidP="00C46E5C">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C46E5C" w:rsidRPr="00104B15" w:rsidRDefault="00C46E5C" w:rsidP="00C46E5C">
            <w:pPr>
              <w:spacing w:after="0" w:line="240" w:lineRule="auto"/>
              <w:rPr>
                <w:rFonts w:eastAsia="Times New Roman" w:cs="Times New Roman"/>
                <w:color w:val="000000" w:themeColor="text1"/>
                <w:lang w:val="en-US" w:eastAsia="fr-FR"/>
              </w:rPr>
            </w:pPr>
            <w:r w:rsidRPr="00104B15">
              <w:rPr>
                <w:rFonts w:eastAsia="Times New Roman" w:cs="Times New Roman"/>
                <w:color w:val="000000" w:themeColor="text1"/>
                <w:lang w:eastAsia="fr-FR"/>
              </w:rPr>
              <w:t xml:space="preserve">    "msg": "Veuillez fournir tous les champs obligatoires. </w:t>
            </w:r>
            <w:r w:rsidRPr="00104B15">
              <w:rPr>
                <w:rFonts w:eastAsia="Times New Roman" w:cs="Times New Roman"/>
                <w:color w:val="000000" w:themeColor="text1"/>
                <w:lang w:val="en-US" w:eastAsia="fr-FR"/>
              </w:rPr>
              <w:t xml:space="preserve">Champ(s) manquant(s): </w:t>
            </w:r>
            <w:r w:rsidR="00516C19" w:rsidRPr="00104B15">
              <w:rPr>
                <w:rFonts w:eastAsia="Times New Roman" w:cs="Times New Roman"/>
                <w:color w:val="000000" w:themeColor="text1"/>
                <w:lang w:val="en-US" w:eastAsia="fr-FR"/>
              </w:rPr>
              <w:t>…</w:t>
            </w:r>
            <w:r w:rsidRPr="00104B15">
              <w:rPr>
                <w:rFonts w:eastAsia="Times New Roman" w:cs="Times New Roman"/>
                <w:color w:val="000000" w:themeColor="text1"/>
                <w:lang w:val="en-US" w:eastAsia="fr-FR"/>
              </w:rPr>
              <w:t>",</w:t>
            </w:r>
          </w:p>
          <w:p w:rsidR="00C46E5C" w:rsidRPr="00104B15" w:rsidRDefault="00C46E5C" w:rsidP="00C46E5C">
            <w:pPr>
              <w:spacing w:after="0" w:line="240" w:lineRule="auto"/>
              <w:rPr>
                <w:rFonts w:eastAsia="Times New Roman" w:cs="Times New Roman"/>
                <w:color w:val="000000" w:themeColor="text1"/>
                <w:lang w:val="en-US" w:eastAsia="fr-FR"/>
              </w:rPr>
            </w:pPr>
            <w:r w:rsidRPr="00104B15">
              <w:rPr>
                <w:rFonts w:eastAsia="Times New Roman" w:cs="Times New Roman"/>
                <w:color w:val="000000" w:themeColor="text1"/>
                <w:lang w:val="en-US" w:eastAsia="fr-FR"/>
              </w:rPr>
              <w:t xml:space="preserve">    "result": []</w:t>
            </w:r>
          </w:p>
          <w:p w:rsidR="00C46E5C" w:rsidRPr="00104B15" w:rsidRDefault="00C46E5C" w:rsidP="00C46E5C">
            <w:pPr>
              <w:spacing w:after="0" w:line="240" w:lineRule="auto"/>
              <w:rPr>
                <w:rFonts w:eastAsia="Times New Roman" w:cs="Times New Roman"/>
                <w:color w:val="000000" w:themeColor="text1"/>
                <w:lang w:val="en-US" w:eastAsia="fr-FR"/>
              </w:rPr>
            </w:pPr>
            <w:r w:rsidRPr="00104B15">
              <w:rPr>
                <w:rFonts w:eastAsia="Times New Roman" w:cs="Times New Roman"/>
                <w:color w:val="000000" w:themeColor="text1"/>
                <w:lang w:val="en-US" w:eastAsia="fr-FR"/>
              </w:rPr>
              <w:t>}</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61752" w:rsidRPr="00104B15" w:rsidRDefault="00B61752" w:rsidP="00B61752">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B61752" w:rsidRPr="00104B15" w:rsidRDefault="00B61752" w:rsidP="00B61752">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B61752" w:rsidRPr="00104B15" w:rsidRDefault="00B61752" w:rsidP="00B61752">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 "Le format de la chaine de caractère JSON est invalide.",</w:t>
            </w:r>
          </w:p>
          <w:p w:rsidR="00B61752" w:rsidRPr="00104B15" w:rsidRDefault="00B61752" w:rsidP="00B61752">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"result": []</w:t>
            </w:r>
          </w:p>
          <w:p w:rsidR="00344D29" w:rsidRPr="00104B15" w:rsidRDefault="00B61752" w:rsidP="00B61752">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A1806" w:rsidRPr="00104B15" w:rsidRDefault="008A1806" w:rsidP="008A180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8A1806" w:rsidRPr="00104B15" w:rsidRDefault="008A1806" w:rsidP="008A180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8A1806" w:rsidRPr="00104B15" w:rsidRDefault="008A1806" w:rsidP="008A180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 "Veuillez utiliser la methode POST pour envoyer les données.",</w:t>
            </w:r>
          </w:p>
          <w:p w:rsidR="008A1806" w:rsidRPr="00104B15" w:rsidRDefault="008A1806" w:rsidP="008A180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"result": []</w:t>
            </w:r>
          </w:p>
          <w:p w:rsidR="00344D29" w:rsidRPr="00104B15" w:rsidRDefault="008A1806" w:rsidP="008A180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15D86" w:rsidRPr="00104B15" w:rsidRDefault="00115D86" w:rsidP="00115D8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115D86" w:rsidRPr="00104B15" w:rsidRDefault="00115D86" w:rsidP="00115D8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115D86" w:rsidRPr="00104B15" w:rsidRDefault="00115D86" w:rsidP="00115D8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 "Identifiant système incorrect.",</w:t>
            </w:r>
          </w:p>
          <w:p w:rsidR="00115D86" w:rsidRPr="00104B15" w:rsidRDefault="00115D86" w:rsidP="00115D8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"result": []</w:t>
            </w:r>
          </w:p>
          <w:p w:rsidR="00344D29" w:rsidRPr="00104B15" w:rsidRDefault="00115D86" w:rsidP="00115D86">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400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688F" w:rsidRPr="00104B15" w:rsidRDefault="0082688F" w:rsidP="0082688F">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82688F" w:rsidRPr="00104B15" w:rsidRDefault="0082688F" w:rsidP="0082688F">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82688F" w:rsidRPr="00104B15" w:rsidRDefault="0082688F" w:rsidP="0082688F">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 "Veuillez fournir un type de mouvement valide. Le type de mouvement de stock doit </w:t>
            </w:r>
            <w:r w:rsidR="00433EE8" w:rsidRPr="00104B15">
              <w:rPr>
                <w:rFonts w:eastAsia="Times New Roman" w:cs="Times New Roman"/>
                <w:color w:val="000000" w:themeColor="text1"/>
                <w:lang w:eastAsia="fr-FR"/>
              </w:rPr>
              <w:t>être</w:t>
            </w:r>
            <w:r w:rsidRPr="00104B15">
              <w:rPr>
                <w:rFonts w:eastAsia="Times New Roman" w:cs="Times New Roman"/>
                <w:color w:val="000000" w:themeColor="text1"/>
                <w:lang w:eastAsia="fr-FR"/>
              </w:rPr>
              <w:t xml:space="preserve"> inclu dans les types </w:t>
            </w:r>
            <w:r w:rsidR="00A4200B" w:rsidRPr="00104B15">
              <w:rPr>
                <w:rFonts w:eastAsia="Times New Roman" w:cs="Times New Roman"/>
                <w:color w:val="000000" w:themeColor="text1"/>
                <w:lang w:eastAsia="fr-FR"/>
              </w:rPr>
              <w:t>suivants :</w:t>
            </w:r>
            <w:r w:rsidRPr="00104B15">
              <w:rPr>
                <w:rFonts w:eastAsia="Times New Roman" w:cs="Times New Roman"/>
                <w:color w:val="000000" w:themeColor="text1"/>
                <w:lang w:eastAsia="fr-FR"/>
              </w:rPr>
              <w:t xml:space="preserve"> EN, ER, EI, EAJ, </w:t>
            </w:r>
            <w:r w:rsidR="009A4340">
              <w:rPr>
                <w:rFonts w:eastAsia="Times New Roman" w:cs="Times New Roman"/>
                <w:color w:val="000000" w:themeColor="text1"/>
                <w:lang w:eastAsia="fr-FR"/>
              </w:rPr>
              <w:t xml:space="preserve">ET, </w:t>
            </w:r>
            <w:r w:rsidRPr="00104B15">
              <w:rPr>
                <w:rFonts w:eastAsia="Times New Roman" w:cs="Times New Roman"/>
                <w:color w:val="000000" w:themeColor="text1"/>
                <w:lang w:eastAsia="fr-FR"/>
              </w:rPr>
              <w:t xml:space="preserve">EAU, SN, </w:t>
            </w:r>
            <w:r w:rsidR="00A4200B" w:rsidRPr="00104B15">
              <w:rPr>
                <w:rFonts w:eastAsia="Times New Roman" w:cs="Times New Roman"/>
                <w:color w:val="000000" w:themeColor="text1"/>
                <w:lang w:eastAsia="fr-FR"/>
              </w:rPr>
              <w:t>SP, SV</w:t>
            </w:r>
            <w:r w:rsidR="00433EE8" w:rsidRPr="00104B15">
              <w:rPr>
                <w:rFonts w:eastAsia="Times New Roman" w:cs="Times New Roman"/>
                <w:color w:val="000000" w:themeColor="text1"/>
                <w:lang w:eastAsia="fr-FR"/>
              </w:rPr>
              <w:t>,</w:t>
            </w:r>
            <w:r w:rsidRPr="00104B15">
              <w:rPr>
                <w:rFonts w:eastAsia="Times New Roman" w:cs="Times New Roman"/>
                <w:color w:val="000000" w:themeColor="text1"/>
                <w:lang w:eastAsia="fr-FR"/>
              </w:rPr>
              <w:t xml:space="preserve"> SD, SC, SAJ, </w:t>
            </w:r>
            <w:r w:rsidR="009A4340">
              <w:rPr>
                <w:rFonts w:eastAsia="Times New Roman" w:cs="Times New Roman"/>
                <w:color w:val="000000" w:themeColor="text1"/>
                <w:lang w:eastAsia="fr-FR"/>
              </w:rPr>
              <w:t xml:space="preserve">ST, </w:t>
            </w:r>
            <w:r w:rsidRPr="00104B15">
              <w:rPr>
                <w:rFonts w:eastAsia="Times New Roman" w:cs="Times New Roman"/>
                <w:color w:val="000000" w:themeColor="text1"/>
                <w:lang w:eastAsia="fr-FR"/>
              </w:rPr>
              <w:t>SAU.",</w:t>
            </w:r>
          </w:p>
          <w:p w:rsidR="0082688F" w:rsidRPr="00104B15" w:rsidRDefault="0082688F" w:rsidP="0082688F">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"result": []</w:t>
            </w:r>
          </w:p>
          <w:p w:rsidR="00344D29" w:rsidRPr="00104B15" w:rsidRDefault="0082688F" w:rsidP="0082688F">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r w:rsidR="00344D29" w:rsidRPr="00104B15" w:rsidTr="00FD1BE9">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500</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“success”: false,</w:t>
            </w:r>
          </w:p>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 xml:space="preserve">     "msg":"</w:t>
            </w:r>
            <w:r w:rsidRPr="00104B15">
              <w:rPr>
                <w:color w:val="000000" w:themeColor="text1"/>
              </w:rPr>
              <w:t xml:space="preserve"> </w:t>
            </w:r>
            <w:r w:rsidRPr="00104B15">
              <w:rPr>
                <w:rFonts w:eastAsia="Times New Roman" w:cs="Times New Roman"/>
                <w:color w:val="000000" w:themeColor="text1"/>
                <w:lang w:eastAsia="fr-FR"/>
              </w:rPr>
              <w:t>Quelque chose a mal tourné. Veuillez réessayer plus tard."</w:t>
            </w:r>
          </w:p>
          <w:p w:rsidR="00344D29" w:rsidRPr="00104B15" w:rsidRDefault="00344D29" w:rsidP="00FD1BE9">
            <w:pPr>
              <w:spacing w:after="0" w:line="240" w:lineRule="auto"/>
              <w:rPr>
                <w:rFonts w:eastAsia="Times New Roman" w:cs="Times New Roman"/>
                <w:color w:val="000000" w:themeColor="text1"/>
                <w:lang w:eastAsia="fr-FR"/>
              </w:rPr>
            </w:pPr>
            <w:r w:rsidRPr="00104B15">
              <w:rPr>
                <w:rFonts w:eastAsia="Times New Roman" w:cs="Times New Roman"/>
                <w:color w:val="000000" w:themeColor="text1"/>
                <w:lang w:eastAsia="fr-FR"/>
              </w:rPr>
              <w:t>}</w:t>
            </w:r>
          </w:p>
        </w:tc>
      </w:tr>
    </w:tbl>
    <w:p w:rsidR="00344D29" w:rsidRPr="00104B15" w:rsidRDefault="00344D29" w:rsidP="006E48C6">
      <w:pPr>
        <w:spacing w:after="0" w:line="240" w:lineRule="auto"/>
        <w:rPr>
          <w:rFonts w:cs="Tahoma"/>
          <w:color w:val="000000" w:themeColor="text1"/>
          <w:sz w:val="24"/>
          <w:szCs w:val="24"/>
        </w:rPr>
      </w:pPr>
    </w:p>
    <w:p w:rsidR="009806CF" w:rsidRPr="00104B15" w:rsidRDefault="009806CF" w:rsidP="006E48C6">
      <w:pPr>
        <w:spacing w:after="0" w:line="240" w:lineRule="auto"/>
        <w:rPr>
          <w:rFonts w:cs="Tahoma"/>
          <w:color w:val="000000" w:themeColor="text1"/>
          <w:sz w:val="24"/>
          <w:szCs w:val="24"/>
        </w:rPr>
      </w:pPr>
    </w:p>
    <w:p w:rsidR="006E48C6" w:rsidRPr="00104B15" w:rsidRDefault="006E48C6" w:rsidP="006677C4">
      <w:pPr>
        <w:pStyle w:val="Titre1"/>
        <w:keepNext w:val="0"/>
        <w:keepLines w:val="0"/>
        <w:numPr>
          <w:ilvl w:val="0"/>
          <w:numId w:val="11"/>
        </w:numPr>
        <w:spacing w:before="0"/>
        <w:contextualSpacing/>
        <w:rPr>
          <w:color w:val="000000" w:themeColor="text1"/>
          <w:sz w:val="26"/>
          <w:szCs w:val="26"/>
        </w:rPr>
      </w:pPr>
      <w:bookmarkStart w:id="10" w:name="_Toc129860930"/>
      <w:r w:rsidRPr="00104B15">
        <w:rPr>
          <w:color w:val="000000" w:themeColor="text1"/>
          <w:sz w:val="26"/>
          <w:szCs w:val="26"/>
        </w:rPr>
        <w:t>CODES DE STATUTS</w:t>
      </w:r>
      <w:bookmarkEnd w:id="10"/>
    </w:p>
    <w:p w:rsidR="006E48C6" w:rsidRPr="00104B15" w:rsidRDefault="006E48C6" w:rsidP="006E48C6">
      <w:pPr>
        <w:rPr>
          <w:color w:val="000000" w:themeColor="text1"/>
        </w:rPr>
      </w:pPr>
    </w:p>
    <w:p w:rsidR="006E48C6" w:rsidRPr="00104B15" w:rsidRDefault="006E48C6" w:rsidP="006E48C6">
      <w:pPr>
        <w:spacing w:after="0" w:line="240" w:lineRule="auto"/>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lastRenderedPageBreak/>
        <w:t>Tous les codes d’état sont des codes d’état HTTP standard. Ceux ci-dessous sont utilisés dans cette API.</w:t>
      </w:r>
    </w:p>
    <w:p w:rsidR="006E48C6" w:rsidRPr="00104B15" w:rsidRDefault="006E48C6" w:rsidP="006E48C6">
      <w:pPr>
        <w:spacing w:after="0" w:line="240" w:lineRule="auto"/>
        <w:ind w:right="-260"/>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2XX - Succès d’une sorte ou d’une autre</w:t>
      </w:r>
    </w:p>
    <w:p w:rsidR="006E48C6" w:rsidRPr="00104B15" w:rsidRDefault="006E48C6" w:rsidP="006E48C6">
      <w:pPr>
        <w:spacing w:after="0" w:line="240" w:lineRule="auto"/>
        <w:ind w:right="-260"/>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4XX - Une erreur s’est produite dans la partie du client</w:t>
      </w:r>
    </w:p>
    <w:p w:rsidR="006E48C6" w:rsidRPr="00104B15" w:rsidRDefault="006E48C6" w:rsidP="006E48C6">
      <w:pPr>
        <w:spacing w:after="0" w:line="240" w:lineRule="auto"/>
        <w:ind w:right="-260"/>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5XX - Une erreur s’est produite dans la partie du serveur</w:t>
      </w:r>
    </w:p>
    <w:p w:rsidR="006E48C6" w:rsidRPr="00104B15" w:rsidRDefault="006E48C6" w:rsidP="006E48C6">
      <w:pPr>
        <w:spacing w:after="0" w:line="240" w:lineRule="auto"/>
        <w:rPr>
          <w:rFonts w:eastAsia="Times New Roman" w:cs="Times New Roman"/>
          <w:color w:val="000000" w:themeColor="text1"/>
          <w:sz w:val="24"/>
          <w:szCs w:val="24"/>
          <w:lang w:eastAsia="fr-FR"/>
        </w:rPr>
      </w:pPr>
    </w:p>
    <w:p w:rsidR="006E48C6" w:rsidRPr="00104B15" w:rsidRDefault="006E48C6" w:rsidP="006E48C6">
      <w:pPr>
        <w:spacing w:after="0" w:line="240" w:lineRule="auto"/>
        <w:rPr>
          <w:rFonts w:eastAsia="Times New Roman" w:cs="Times New Roman"/>
          <w:color w:val="000000" w:themeColor="text1"/>
          <w:sz w:val="24"/>
          <w:szCs w:val="24"/>
          <w:lang w:eastAsia="fr-FR"/>
        </w:rPr>
      </w:pPr>
    </w:p>
    <w:tbl>
      <w:tblPr>
        <w:tblW w:w="0" w:type="auto"/>
        <w:tblCellMar>
          <w:top w:w="15" w:type="dxa"/>
          <w:left w:w="85" w:type="dxa"/>
          <w:bottom w:w="15" w:type="dxa"/>
          <w:right w:w="142" w:type="dxa"/>
        </w:tblCellMar>
        <w:tblLook w:val="04A0" w:firstRow="1" w:lastRow="0" w:firstColumn="1" w:lastColumn="0" w:noHBand="0" w:noVBand="1"/>
      </w:tblPr>
      <w:tblGrid>
        <w:gridCol w:w="1140"/>
        <w:gridCol w:w="2615"/>
        <w:gridCol w:w="6147"/>
      </w:tblGrid>
      <w:tr w:rsidR="00104B15" w:rsidRPr="00104B15" w:rsidTr="00BE1B1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b/>
                <w:bCs/>
                <w:color w:val="000000" w:themeColor="text1"/>
                <w:sz w:val="24"/>
                <w:szCs w:val="24"/>
                <w:shd w:val="clear" w:color="auto" w:fill="CFE2F3"/>
                <w:lang w:eastAsia="fr-FR"/>
              </w:rPr>
              <w:t xml:space="preserve">Code  Statut </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b/>
                <w:bCs/>
                <w:color w:val="000000" w:themeColor="text1"/>
                <w:sz w:val="24"/>
                <w:szCs w:val="24"/>
                <w:shd w:val="clear" w:color="auto" w:fill="CFE2F3"/>
                <w:lang w:eastAsia="fr-FR"/>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CFE2F3"/>
          </w:tcPr>
          <w:p w:rsidR="006E48C6" w:rsidRPr="00104B15" w:rsidRDefault="006E48C6" w:rsidP="00BE1B1C">
            <w:pPr>
              <w:spacing w:after="0" w:line="240" w:lineRule="auto"/>
              <w:ind w:right="-260"/>
              <w:jc w:val="left"/>
              <w:rPr>
                <w:rFonts w:eastAsia="Times New Roman" w:cs="Tahoma"/>
                <w:b/>
                <w:bCs/>
                <w:color w:val="000000" w:themeColor="text1"/>
                <w:sz w:val="24"/>
                <w:szCs w:val="24"/>
                <w:shd w:val="clear" w:color="auto" w:fill="CFE2F3"/>
                <w:lang w:eastAsia="fr-FR"/>
              </w:rPr>
            </w:pPr>
            <w:r w:rsidRPr="00104B15">
              <w:rPr>
                <w:rFonts w:eastAsia="Times New Roman" w:cs="Tahoma"/>
                <w:b/>
                <w:bCs/>
                <w:color w:val="000000" w:themeColor="text1"/>
                <w:sz w:val="24"/>
                <w:szCs w:val="24"/>
                <w:shd w:val="clear" w:color="auto" w:fill="CFE2F3"/>
                <w:lang w:eastAsia="fr-FR"/>
              </w:rPr>
              <w:t>Signification</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OK</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Requête traitée avec succès. La réponse dépendra de la méthode de requête utilisée.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201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Created</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Requête traitée avec succès et création d’un document.</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202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val="en-US" w:eastAsia="fr-FR"/>
              </w:rPr>
            </w:pPr>
            <w:r w:rsidRPr="00104B15">
              <w:rPr>
                <w:rFonts w:eastAsia="Times New Roman" w:cs="Tahoma"/>
                <w:color w:val="000000" w:themeColor="text1"/>
                <w:sz w:val="24"/>
                <w:szCs w:val="24"/>
                <w:lang w:val="en-US" w:eastAsia="fr-FR"/>
              </w:rPr>
              <w:t>Accepted (Request accepted, and queued for execution)</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Requête traitée, mais sans garantie de résultat.</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Bad request</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La requête avait une mauvaise syntaxe ou était impossible à satisfaire.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7CD2"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 xml:space="preserve">Authentication </w:t>
            </w:r>
          </w:p>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failure</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Une authentification est nécessaire pour accéder à la ressource.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Forbidden</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Le serveur a compris la requête, mais refuse de l'exécuter. Contrairement à l'erreur 401, s'authentifier ne fera aucune différence. Sur les serveurs où l'authentification est requise, cela signifie généralement que l'authentification a été acceptée mais que les droits d'accès ne permettent pas au client d'accéder à la ressource.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Resource not found</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 xml:space="preserve"> Ressource non trouvée.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Method Not Allowed</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 xml:space="preserve"> Méthode de requête non autorisée.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Conflict</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 xml:space="preserve"> La requête ne peut être traitée en l’état actuel.</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Precondition Failed</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Préconditions envoyées par la requête non vérifiées.</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413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Request Entity Too Large</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Traitement abandonné dû à une requête trop importante.</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07CD2"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 xml:space="preserve">Internal Server </w:t>
            </w:r>
          </w:p>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Error</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Erreur interne du serveur.</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Not Implemented</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Fonctionnalité réclamée non supportée par le serveur.</w:t>
            </w:r>
          </w:p>
        </w:tc>
      </w:tr>
      <w:tr w:rsidR="00104B15" w:rsidRPr="00104B15" w:rsidTr="00BE1B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503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Service Unavailable</w:t>
            </w:r>
          </w:p>
        </w:tc>
        <w:tc>
          <w:tcPr>
            <w:tcW w:w="0" w:type="auto"/>
            <w:tcBorders>
              <w:top w:val="single" w:sz="8" w:space="0" w:color="000000"/>
              <w:left w:val="single" w:sz="8" w:space="0" w:color="000000"/>
              <w:bottom w:val="single" w:sz="8" w:space="0" w:color="000000"/>
              <w:right w:val="single" w:sz="8" w:space="0" w:color="000000"/>
            </w:tcBorders>
          </w:tcPr>
          <w:p w:rsidR="006E48C6" w:rsidRPr="00104B15" w:rsidRDefault="006E48C6" w:rsidP="00BE1B1C">
            <w:pPr>
              <w:spacing w:after="0" w:line="240" w:lineRule="auto"/>
              <w:ind w:right="-260"/>
              <w:jc w:val="left"/>
              <w:rPr>
                <w:rFonts w:eastAsia="Times New Roman" w:cs="Tahoma"/>
                <w:color w:val="000000" w:themeColor="text1"/>
                <w:sz w:val="24"/>
                <w:szCs w:val="24"/>
                <w:lang w:eastAsia="fr-FR"/>
              </w:rPr>
            </w:pPr>
            <w:r w:rsidRPr="00104B15">
              <w:rPr>
                <w:rFonts w:eastAsia="Times New Roman" w:cs="Tahoma"/>
                <w:color w:val="000000" w:themeColor="text1"/>
                <w:sz w:val="24"/>
                <w:szCs w:val="24"/>
                <w:lang w:eastAsia="fr-FR"/>
              </w:rPr>
              <w:t>Service temporairement indisponible ou en maintenance.</w:t>
            </w:r>
          </w:p>
        </w:tc>
      </w:tr>
    </w:tbl>
    <w:p w:rsidR="00BB3404" w:rsidRPr="00104B15" w:rsidRDefault="00BB3404" w:rsidP="006E48C6">
      <w:pPr>
        <w:rPr>
          <w:color w:val="000000" w:themeColor="text1"/>
        </w:rPr>
      </w:pPr>
    </w:p>
    <w:p w:rsidR="006E48C6" w:rsidRPr="00104B15" w:rsidRDefault="006E48C6" w:rsidP="006E48C6">
      <w:pPr>
        <w:tabs>
          <w:tab w:val="left" w:pos="6261"/>
        </w:tabs>
        <w:rPr>
          <w:rFonts w:cs="Times New Roman"/>
          <w:b/>
          <w:color w:val="000000" w:themeColor="text1"/>
          <w:sz w:val="28"/>
          <w:szCs w:val="28"/>
        </w:rPr>
      </w:pPr>
      <w:r w:rsidRPr="00104B15">
        <w:rPr>
          <w:rFonts w:cs="Times New Roman"/>
          <w:b/>
          <w:color w:val="000000" w:themeColor="text1"/>
          <w:sz w:val="24"/>
          <w:szCs w:val="24"/>
        </w:rPr>
        <w:t xml:space="preserve">                                                    </w:t>
      </w:r>
      <w:r w:rsidRPr="00104B15">
        <w:rPr>
          <w:rFonts w:cs="Times New Roman"/>
          <w:b/>
          <w:color w:val="000000" w:themeColor="text1"/>
          <w:sz w:val="28"/>
          <w:szCs w:val="28"/>
        </w:rPr>
        <w:t>Fait à Bujumbura, le        /        /202</w:t>
      </w:r>
      <w:r w:rsidR="003F693E" w:rsidRPr="00104B15">
        <w:rPr>
          <w:rFonts w:cs="Times New Roman"/>
          <w:b/>
          <w:color w:val="000000" w:themeColor="text1"/>
          <w:sz w:val="28"/>
          <w:szCs w:val="28"/>
        </w:rPr>
        <w:t>3</w:t>
      </w:r>
    </w:p>
    <w:p w:rsidR="006E48C6" w:rsidRPr="00104B15" w:rsidRDefault="006E48C6" w:rsidP="006E48C6">
      <w:pPr>
        <w:tabs>
          <w:tab w:val="left" w:pos="6261"/>
        </w:tabs>
        <w:rPr>
          <w:rFonts w:cs="Times New Roman"/>
          <w:color w:val="000000" w:themeColor="text1"/>
          <w:sz w:val="24"/>
          <w:szCs w:val="24"/>
        </w:rPr>
      </w:pPr>
      <w:r w:rsidRPr="00104B15">
        <w:rPr>
          <w:rFonts w:cs="Times New Roman"/>
          <w:color w:val="000000" w:themeColor="text1"/>
          <w:sz w:val="24"/>
          <w:szCs w:val="24"/>
        </w:rPr>
        <w:t xml:space="preserve">                                                                                     </w:t>
      </w:r>
    </w:p>
    <w:p w:rsidR="009D47E0" w:rsidRPr="00104B15" w:rsidRDefault="009D47E0" w:rsidP="009D47E0">
      <w:pPr>
        <w:spacing w:after="0" w:line="240" w:lineRule="auto"/>
        <w:ind w:left="4956"/>
        <w:rPr>
          <w:rStyle w:val="lev"/>
          <w:color w:val="000000" w:themeColor="text1"/>
        </w:rPr>
      </w:pPr>
      <w:r w:rsidRPr="00104B15">
        <w:rPr>
          <w:rStyle w:val="lev"/>
          <w:color w:val="000000" w:themeColor="text1"/>
        </w:rPr>
        <w:t>LE COMMISSAIRE GENERAL</w:t>
      </w:r>
    </w:p>
    <w:p w:rsidR="00645833" w:rsidRPr="00104B15" w:rsidRDefault="00645833" w:rsidP="009D47E0">
      <w:pPr>
        <w:spacing w:after="0" w:line="240" w:lineRule="auto"/>
        <w:ind w:left="4956"/>
        <w:rPr>
          <w:rStyle w:val="lev"/>
          <w:b w:val="0"/>
          <w:bCs w:val="0"/>
          <w:color w:val="000000" w:themeColor="text1"/>
        </w:rPr>
      </w:pPr>
    </w:p>
    <w:p w:rsidR="00645833" w:rsidRPr="00104B15" w:rsidRDefault="00645833" w:rsidP="009D47E0">
      <w:pPr>
        <w:spacing w:after="0" w:line="240" w:lineRule="auto"/>
        <w:ind w:left="4956"/>
        <w:rPr>
          <w:rStyle w:val="lev"/>
          <w:b w:val="0"/>
          <w:bCs w:val="0"/>
          <w:color w:val="000000" w:themeColor="text1"/>
        </w:rPr>
      </w:pPr>
    </w:p>
    <w:p w:rsidR="00645833" w:rsidRPr="00104B15" w:rsidRDefault="00645833" w:rsidP="009D47E0">
      <w:pPr>
        <w:spacing w:after="0" w:line="240" w:lineRule="auto"/>
        <w:ind w:left="4956"/>
        <w:rPr>
          <w:rStyle w:val="lev"/>
          <w:b w:val="0"/>
          <w:bCs w:val="0"/>
          <w:color w:val="000000" w:themeColor="text1"/>
        </w:rPr>
      </w:pPr>
    </w:p>
    <w:p w:rsidR="009D47E0" w:rsidRPr="00104B15" w:rsidRDefault="009D47E0" w:rsidP="00EE0203">
      <w:pPr>
        <w:rPr>
          <w:color w:val="000000" w:themeColor="text1"/>
        </w:rPr>
      </w:pPr>
      <w:r w:rsidRPr="00104B15">
        <w:rPr>
          <w:rStyle w:val="lev"/>
          <w:color w:val="000000" w:themeColor="text1"/>
        </w:rPr>
        <w:t xml:space="preserve">                                                   Jean Claude MANIRAKIZA</w:t>
      </w:r>
      <w:r w:rsidRPr="00104B15">
        <w:rPr>
          <w:color w:val="000000" w:themeColor="text1"/>
        </w:rPr>
        <w:t xml:space="preserve">                                    </w:t>
      </w:r>
    </w:p>
    <w:sectPr w:rsidR="009D47E0" w:rsidRPr="00104B15" w:rsidSect="00D4490E">
      <w:headerReference w:type="even" r:id="rId23"/>
      <w:headerReference w:type="default" r:id="rId24"/>
      <w:footerReference w:type="default" r:id="rId25"/>
      <w:headerReference w:type="first" r:id="rId26"/>
      <w:pgSz w:w="11906" w:h="16838"/>
      <w:pgMar w:top="568" w:right="991" w:bottom="0" w:left="993" w:header="278" w:footer="10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24A5" w:rsidRDefault="004C24A5">
      <w:pPr>
        <w:spacing w:after="0" w:line="240" w:lineRule="auto"/>
      </w:pPr>
      <w:r>
        <w:separator/>
      </w:r>
    </w:p>
  </w:endnote>
  <w:endnote w:type="continuationSeparator" w:id="0">
    <w:p w:rsidR="004C24A5" w:rsidRDefault="004C2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Minion Pro" w:hAnsi="Minion Pro" w:cs="Minion Pro"/>
        <w:color w:val="000000"/>
        <w:sz w:val="24"/>
        <w:szCs w:val="24"/>
        <w:lang w:val="en-GB"/>
      </w:rPr>
      <w:id w:val="13737534"/>
      <w:docPartObj>
        <w:docPartGallery w:val="Page Numbers (Bottom of Page)"/>
        <w:docPartUnique/>
      </w:docPartObj>
    </w:sdtPr>
    <w:sdtEndPr/>
    <w:sdtContent>
      <w:sdt>
        <w:sdtPr>
          <w:rPr>
            <w:rFonts w:ascii="Minion Pro" w:hAnsi="Minion Pro" w:cs="Minion Pro"/>
            <w:color w:val="000000"/>
            <w:sz w:val="24"/>
            <w:szCs w:val="24"/>
            <w:lang w:val="en-GB"/>
          </w:rPr>
          <w:id w:val="-1769616900"/>
          <w:docPartObj>
            <w:docPartGallery w:val="Page Numbers (Top of Page)"/>
            <w:docPartUnique/>
          </w:docPartObj>
        </w:sdtPr>
        <w:sdtEndPr/>
        <w:sdtContent>
          <w:p w:rsidR="00644856" w:rsidRDefault="00644856">
            <w:pPr>
              <w:pStyle w:val="Pieddepage"/>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sidR="00227C71">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27C71">
              <w:rPr>
                <w:b/>
                <w:bCs/>
                <w:noProof/>
              </w:rPr>
              <w:t>33</w:t>
            </w:r>
            <w:r>
              <w:rPr>
                <w:b/>
                <w:bCs/>
                <w:sz w:val="24"/>
                <w:szCs w:val="24"/>
              </w:rPr>
              <w:fldChar w:fldCharType="end"/>
            </w:r>
          </w:p>
          <w:p w:rsidR="00644856" w:rsidRDefault="004C24A5" w:rsidP="00BE1B1C">
            <w:pPr>
              <w:pStyle w:val="Paragraphestandard"/>
              <w:ind w:left="-567" w:right="-709"/>
              <w:jc w:val="center"/>
              <w:rPr>
                <w:rFonts w:ascii="Verdana" w:hAnsi="Verdana" w:cs="TimesNewRomanPSMT"/>
                <w:sz w:val="12"/>
                <w:szCs w:val="12"/>
                <w:lang w:val="fr-FR"/>
              </w:rPr>
            </w:pPr>
            <w:r>
              <w:rPr>
                <w:rFonts w:ascii="Verdana" w:hAnsi="Verdana" w:cs="TimesNewRomanPSMT"/>
                <w:color w:val="C00000"/>
                <w:sz w:val="12"/>
                <w:szCs w:val="12"/>
                <w:lang w:val="fr-FR"/>
              </w:rPr>
              <w:pict w14:anchorId="23E6B47D">
                <v:rect id="_x0000_i1026" style="width:538.65pt;height:1.75pt;mso-position-horizontal:absolute" o:hrpct="987" o:hralign="center" o:hrstd="t" o:hrnoshade="t" o:hr="t" fillcolor="#c00000" stroked="f"/>
              </w:pict>
            </w:r>
          </w:p>
          <w:p w:rsidR="00644856" w:rsidRPr="00BE1B1C" w:rsidRDefault="00644856" w:rsidP="00BE1B1C">
            <w:pPr>
              <w:pStyle w:val="Paragraphestandard"/>
              <w:ind w:left="-1417" w:right="-1417" w:firstLine="141"/>
              <w:jc w:val="center"/>
              <w:rPr>
                <w:rFonts w:ascii="Verdana" w:hAnsi="Verdana" w:cs="Century Gothic"/>
                <w:bCs/>
                <w:sz w:val="11"/>
                <w:szCs w:val="11"/>
                <w:lang w:val="fr-FR"/>
              </w:rPr>
            </w:pPr>
            <w:r w:rsidRPr="00EF5521">
              <w:rPr>
                <w:rFonts w:ascii="Verdana" w:hAnsi="Verdana" w:cs="TimesNewRomanPSMT"/>
                <w:sz w:val="11"/>
                <w:szCs w:val="11"/>
                <w:lang w:val="fr-FR"/>
              </w:rPr>
              <w:t xml:space="preserve">Immeuble VIRAGO COMPLEX, Quartier Industriel, Avenue de la Tanzanie, N°936a/A, </w:t>
            </w:r>
            <w:r w:rsidRPr="00EF5521">
              <w:rPr>
                <w:rFonts w:ascii="Verdana" w:hAnsi="Verdana" w:cs="Century Gothic"/>
                <w:bCs/>
                <w:sz w:val="11"/>
                <w:szCs w:val="11"/>
                <w:lang w:val="fr-FR"/>
              </w:rPr>
              <w:t xml:space="preserve">Tél : (+257) 22 28 21 32 - B.P. 3465 Bujumbura II – </w:t>
            </w:r>
            <w:hyperlink r:id="rId1" w:history="1">
              <w:r w:rsidRPr="00EF5521">
                <w:rPr>
                  <w:rStyle w:val="Lienhypertexte"/>
                  <w:rFonts w:ascii="Verdana" w:hAnsi="Verdana" w:cs="Century Gothic"/>
                  <w:bCs/>
                  <w:sz w:val="11"/>
                  <w:szCs w:val="11"/>
                  <w:lang w:val="fr-FR"/>
                </w:rPr>
                <w:t>obr.direction@obr.gov.bi</w:t>
              </w:r>
            </w:hyperlink>
            <w:r w:rsidRPr="00EF5521">
              <w:rPr>
                <w:rFonts w:ascii="Verdana" w:hAnsi="Verdana" w:cs="Century Gothic"/>
                <w:bCs/>
                <w:sz w:val="11"/>
                <w:szCs w:val="11"/>
                <w:lang w:val="fr-FR"/>
              </w:rPr>
              <w:t xml:space="preserve"> – www.obr.bi</w:t>
            </w:r>
          </w:p>
        </w:sdtContent>
      </w:sdt>
    </w:sdtContent>
  </w:sdt>
  <w:p w:rsidR="00644856" w:rsidRPr="00BB500A" w:rsidRDefault="00644856" w:rsidP="007A283B">
    <w:pPr>
      <w:autoSpaceDE w:val="0"/>
      <w:autoSpaceDN w:val="0"/>
      <w:adjustRightInd w:val="0"/>
      <w:spacing w:after="0" w:line="240" w:lineRule="auto"/>
      <w:jc w:val="left"/>
      <w:rPr>
        <w:rFonts w:ascii="TimesNewRomanPSMT" w:hAnsi="TimesNewRomanPSMT" w:cs="TimesNewRomanPSMT"/>
        <w:sz w:val="23"/>
        <w:szCs w:val="23"/>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24A5" w:rsidRDefault="004C24A5">
      <w:pPr>
        <w:spacing w:after="0" w:line="240" w:lineRule="auto"/>
      </w:pPr>
      <w:r>
        <w:separator/>
      </w:r>
    </w:p>
  </w:footnote>
  <w:footnote w:type="continuationSeparator" w:id="0">
    <w:p w:rsidR="004C24A5" w:rsidRDefault="004C2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4856" w:rsidRDefault="004C24A5">
    <w:pPr>
      <w:pStyle w:val="En-tte"/>
    </w:pPr>
    <w:r>
      <w:rPr>
        <w:noProof/>
      </w:rPr>
      <w:pict w14:anchorId="43B71A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955407" o:spid="_x0000_s2050" type="#_x0000_t136" style="position:absolute;left:0;text-align:left;margin-left:0;margin-top:0;width:477pt;height:281.4pt;rotation:315;z-index:-251656192;mso-position-horizontal:center;mso-position-horizontal-relative:margin;mso-position-vertical:center;mso-position-vertical-relative:margin" o:allowincell="f" fillcolor="#a5a5a5 [2092]" stroked="f">
          <v:fill opacity=".5"/>
          <v:textpath style="font-family:&quot;Arial Black&quot;;font-size:200pt" string="OBR"/>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4856" w:rsidRDefault="00644856" w:rsidP="00635218">
    <w:pPr>
      <w:pStyle w:val="En-tte"/>
      <w:jc w:val="center"/>
    </w:pPr>
  </w:p>
  <w:p w:rsidR="00644856" w:rsidRPr="00911239" w:rsidRDefault="004C24A5" w:rsidP="007A283B">
    <w:pPr>
      <w:pStyle w:val="En-tte"/>
    </w:pPr>
    <w:r>
      <w:rPr>
        <w:noProof/>
      </w:rPr>
      <w:pict w14:anchorId="628BAF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955408" o:spid="_x0000_s2051" type="#_x0000_t136" style="position:absolute;left:0;text-align:left;margin-left:0;margin-top:0;width:477pt;height:281.4pt;rotation:315;z-index:-251655168;mso-position-horizontal:center;mso-position-horizontal-relative:margin;mso-position-vertical:center;mso-position-vertical-relative:margin" o:allowincell="f" fillcolor="#a5a5a5 [2092]" stroked="f">
          <v:fill opacity=".5"/>
          <v:textpath style="font-family:&quot;Arial Black&quot;;font-size:200pt" string="OBR"/>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4856" w:rsidRDefault="004C24A5">
    <w:pPr>
      <w:pStyle w:val="En-tte"/>
    </w:pPr>
    <w:r>
      <w:rPr>
        <w:noProof/>
      </w:rPr>
      <w:pict w14:anchorId="64A6D4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955406" o:spid="_x0000_s2049" type="#_x0000_t136" style="position:absolute;left:0;text-align:left;margin-left:0;margin-top:0;width:477pt;height:281.4pt;rotation:315;z-index:-251657216;mso-position-horizontal:center;mso-position-horizontal-relative:margin;mso-position-vertical:center;mso-position-vertical-relative:margin" o:allowincell="f" fillcolor="#a5a5a5 [2092]" stroked="f">
          <v:fill opacity=".5"/>
          <v:textpath style="font-family:&quot;Arial Black&quot;;font-size:200pt" string="OBR"/>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5D3E"/>
    <w:multiLevelType w:val="hybridMultilevel"/>
    <w:tmpl w:val="6AE2BB2C"/>
    <w:lvl w:ilvl="0" w:tplc="26668D20">
      <w:start w:val="1"/>
      <w:numFmt w:val="decimal"/>
      <w:lvlText w:val="%1."/>
      <w:lvlJc w:val="left"/>
      <w:pPr>
        <w:ind w:left="502" w:hanging="360"/>
      </w:pPr>
      <w:rPr>
        <w:rFonts w:hint="default"/>
        <w:b w:val="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15:restartNumberingAfterBreak="0">
    <w:nsid w:val="06C84A1B"/>
    <w:multiLevelType w:val="hybridMultilevel"/>
    <w:tmpl w:val="14B851F2"/>
    <w:lvl w:ilvl="0" w:tplc="4286952A">
      <w:numFmt w:val="bullet"/>
      <w:lvlText w:val="-"/>
      <w:lvlJc w:val="left"/>
      <w:pPr>
        <w:ind w:left="360" w:hanging="360"/>
      </w:pPr>
      <w:rPr>
        <w:rFonts w:ascii="Tahoma" w:eastAsiaTheme="minorHAnsi"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00B2555"/>
    <w:multiLevelType w:val="hybridMultilevel"/>
    <w:tmpl w:val="6024BC78"/>
    <w:lvl w:ilvl="0" w:tplc="F670ED4E">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637B16"/>
    <w:multiLevelType w:val="hybridMultilevel"/>
    <w:tmpl w:val="A928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F3B0B"/>
    <w:multiLevelType w:val="hybridMultilevel"/>
    <w:tmpl w:val="0B0C1AA6"/>
    <w:lvl w:ilvl="0" w:tplc="B8B2045E">
      <w:numFmt w:val="bullet"/>
      <w:lvlText w:val="-"/>
      <w:lvlJc w:val="left"/>
      <w:pPr>
        <w:ind w:left="720" w:hanging="360"/>
      </w:pPr>
      <w:rPr>
        <w:rFonts w:ascii="Verdana" w:eastAsiaTheme="minorHAnsi" w:hAnsi="Verdan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067497"/>
    <w:multiLevelType w:val="hybridMultilevel"/>
    <w:tmpl w:val="15B6450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A12161"/>
    <w:multiLevelType w:val="hybridMultilevel"/>
    <w:tmpl w:val="A80A34B4"/>
    <w:lvl w:ilvl="0" w:tplc="B12A4C82">
      <w:numFmt w:val="bullet"/>
      <w:lvlText w:val="-"/>
      <w:lvlJc w:val="left"/>
      <w:pPr>
        <w:ind w:left="360" w:hanging="360"/>
      </w:pPr>
      <w:rPr>
        <w:rFonts w:ascii="Tahoma" w:eastAsiaTheme="minorHAnsi" w:hAnsi="Tahom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3A075D2"/>
    <w:multiLevelType w:val="hybridMultilevel"/>
    <w:tmpl w:val="3642D0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C474A57"/>
    <w:multiLevelType w:val="hybridMultilevel"/>
    <w:tmpl w:val="F5AEB78A"/>
    <w:lvl w:ilvl="0" w:tplc="E138E77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00C0AC0"/>
    <w:multiLevelType w:val="hybridMultilevel"/>
    <w:tmpl w:val="BACEECC6"/>
    <w:lvl w:ilvl="0" w:tplc="139A76F2">
      <w:numFmt w:val="bullet"/>
      <w:lvlText w:val="-"/>
      <w:lvlJc w:val="left"/>
      <w:pPr>
        <w:ind w:left="720" w:hanging="360"/>
      </w:pPr>
      <w:rPr>
        <w:rFonts w:ascii="Verdana" w:eastAsiaTheme="minorHAnsi" w:hAnsi="Verdan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9B0030"/>
    <w:multiLevelType w:val="hybridMultilevel"/>
    <w:tmpl w:val="EAB83A7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6C6E9C"/>
    <w:multiLevelType w:val="hybridMultilevel"/>
    <w:tmpl w:val="A9CA4908"/>
    <w:lvl w:ilvl="0" w:tplc="624C8A2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2C38A1"/>
    <w:multiLevelType w:val="hybridMultilevel"/>
    <w:tmpl w:val="F90CD100"/>
    <w:lvl w:ilvl="0" w:tplc="7FEE6E64">
      <w:start w:val="30"/>
      <w:numFmt w:val="bullet"/>
      <w:lvlText w:val="-"/>
      <w:lvlJc w:val="left"/>
      <w:pPr>
        <w:ind w:left="720" w:hanging="360"/>
      </w:pPr>
      <w:rPr>
        <w:rFonts w:ascii="Tahoma" w:eastAsiaTheme="minorHAnsi" w:hAnsi="Tahoma" w:cs="Tahoma"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E25B6F"/>
    <w:multiLevelType w:val="multilevel"/>
    <w:tmpl w:val="040C0023"/>
    <w:lvl w:ilvl="0">
      <w:start w:val="1"/>
      <w:numFmt w:val="upperRoman"/>
      <w:pStyle w:val="Titre1"/>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14" w15:restartNumberingAfterBreak="0">
    <w:nsid w:val="463A6A89"/>
    <w:multiLevelType w:val="hybridMultilevel"/>
    <w:tmpl w:val="BCEAE73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6865291"/>
    <w:multiLevelType w:val="hybridMultilevel"/>
    <w:tmpl w:val="39BA1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5404F4"/>
    <w:multiLevelType w:val="hybridMultilevel"/>
    <w:tmpl w:val="95A6A662"/>
    <w:lvl w:ilvl="0" w:tplc="40C2C232">
      <w:start w:val="2"/>
      <w:numFmt w:val="bullet"/>
      <w:lvlText w:val="-"/>
      <w:lvlJc w:val="left"/>
      <w:pPr>
        <w:ind w:left="360" w:hanging="360"/>
      </w:pPr>
      <w:rPr>
        <w:rFonts w:ascii="Verdana" w:eastAsiaTheme="minorHAnsi" w:hAnsi="Verdana"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4F9B4297"/>
    <w:multiLevelType w:val="hybridMultilevel"/>
    <w:tmpl w:val="4AE49B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8903174"/>
    <w:multiLevelType w:val="hybridMultilevel"/>
    <w:tmpl w:val="BCEAE73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8D55FDD"/>
    <w:multiLevelType w:val="hybridMultilevel"/>
    <w:tmpl w:val="B6520966"/>
    <w:lvl w:ilvl="0" w:tplc="E138E77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C1A503F"/>
    <w:multiLevelType w:val="hybridMultilevel"/>
    <w:tmpl w:val="3B162B70"/>
    <w:lvl w:ilvl="0" w:tplc="EA848C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AE3802"/>
    <w:multiLevelType w:val="hybridMultilevel"/>
    <w:tmpl w:val="0CB6E29E"/>
    <w:lvl w:ilvl="0" w:tplc="E78A560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10"/>
  </w:num>
  <w:num w:numId="4">
    <w:abstractNumId w:val="17"/>
  </w:num>
  <w:num w:numId="5">
    <w:abstractNumId w:val="15"/>
  </w:num>
  <w:num w:numId="6">
    <w:abstractNumId w:val="3"/>
  </w:num>
  <w:num w:numId="7">
    <w:abstractNumId w:val="12"/>
  </w:num>
  <w:num w:numId="8">
    <w:abstractNumId w:val="7"/>
  </w:num>
  <w:num w:numId="9">
    <w:abstractNumId w:val="14"/>
  </w:num>
  <w:num w:numId="10">
    <w:abstractNumId w:val="18"/>
  </w:num>
  <w:num w:numId="11">
    <w:abstractNumId w:val="8"/>
  </w:num>
  <w:num w:numId="12">
    <w:abstractNumId w:val="2"/>
  </w:num>
  <w:num w:numId="13">
    <w:abstractNumId w:val="20"/>
  </w:num>
  <w:num w:numId="14">
    <w:abstractNumId w:val="6"/>
  </w:num>
  <w:num w:numId="15">
    <w:abstractNumId w:val="1"/>
  </w:num>
  <w:num w:numId="16">
    <w:abstractNumId w:val="8"/>
    <w:lvlOverride w:ilvl="0">
      <w:startOverride w:val="1"/>
    </w:lvlOverride>
  </w:num>
  <w:num w:numId="17">
    <w:abstractNumId w:val="11"/>
  </w:num>
  <w:num w:numId="18">
    <w:abstractNumId w:val="5"/>
  </w:num>
  <w:num w:numId="19">
    <w:abstractNumId w:val="19"/>
  </w:num>
  <w:num w:numId="20">
    <w:abstractNumId w:val="13"/>
  </w:num>
  <w:num w:numId="21">
    <w:abstractNumId w:val="9"/>
  </w:num>
  <w:num w:numId="22">
    <w:abstractNumId w:val="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C43"/>
    <w:rsid w:val="00000073"/>
    <w:rsid w:val="00001980"/>
    <w:rsid w:val="000060E9"/>
    <w:rsid w:val="00007CD2"/>
    <w:rsid w:val="000100E4"/>
    <w:rsid w:val="00020202"/>
    <w:rsid w:val="00023D7C"/>
    <w:rsid w:val="00025522"/>
    <w:rsid w:val="000300F7"/>
    <w:rsid w:val="00031FA8"/>
    <w:rsid w:val="0003382C"/>
    <w:rsid w:val="000429C0"/>
    <w:rsid w:val="000503A9"/>
    <w:rsid w:val="00052BB7"/>
    <w:rsid w:val="0005513F"/>
    <w:rsid w:val="00063808"/>
    <w:rsid w:val="00064393"/>
    <w:rsid w:val="00081978"/>
    <w:rsid w:val="00090DC3"/>
    <w:rsid w:val="00090F02"/>
    <w:rsid w:val="00093F56"/>
    <w:rsid w:val="0009591A"/>
    <w:rsid w:val="000A4D2D"/>
    <w:rsid w:val="000A505F"/>
    <w:rsid w:val="000A660B"/>
    <w:rsid w:val="000B0683"/>
    <w:rsid w:val="000B1E6D"/>
    <w:rsid w:val="000B3507"/>
    <w:rsid w:val="000B78C3"/>
    <w:rsid w:val="000C1074"/>
    <w:rsid w:val="000C3834"/>
    <w:rsid w:val="000C4310"/>
    <w:rsid w:val="000D3947"/>
    <w:rsid w:val="000E207F"/>
    <w:rsid w:val="000E4025"/>
    <w:rsid w:val="000E5595"/>
    <w:rsid w:val="000E7030"/>
    <w:rsid w:val="000F7173"/>
    <w:rsid w:val="001013B5"/>
    <w:rsid w:val="00101E79"/>
    <w:rsid w:val="001035B2"/>
    <w:rsid w:val="00103759"/>
    <w:rsid w:val="00104B15"/>
    <w:rsid w:val="00106AEA"/>
    <w:rsid w:val="00111BD6"/>
    <w:rsid w:val="00113ADF"/>
    <w:rsid w:val="00115D86"/>
    <w:rsid w:val="001175B2"/>
    <w:rsid w:val="001177E2"/>
    <w:rsid w:val="0011797F"/>
    <w:rsid w:val="0012199D"/>
    <w:rsid w:val="0012329E"/>
    <w:rsid w:val="00126311"/>
    <w:rsid w:val="00134F25"/>
    <w:rsid w:val="00150FAD"/>
    <w:rsid w:val="00153719"/>
    <w:rsid w:val="001546F0"/>
    <w:rsid w:val="00156BBB"/>
    <w:rsid w:val="001610AA"/>
    <w:rsid w:val="001615AB"/>
    <w:rsid w:val="00161830"/>
    <w:rsid w:val="00164502"/>
    <w:rsid w:val="001707AD"/>
    <w:rsid w:val="001711C9"/>
    <w:rsid w:val="00171D6B"/>
    <w:rsid w:val="00180F0A"/>
    <w:rsid w:val="001870FC"/>
    <w:rsid w:val="001A0E7F"/>
    <w:rsid w:val="001B0272"/>
    <w:rsid w:val="001B2F01"/>
    <w:rsid w:val="001B5DB2"/>
    <w:rsid w:val="001B639C"/>
    <w:rsid w:val="001B6501"/>
    <w:rsid w:val="001C0FF8"/>
    <w:rsid w:val="001C48AF"/>
    <w:rsid w:val="001D1D38"/>
    <w:rsid w:val="001D1ED4"/>
    <w:rsid w:val="001D6378"/>
    <w:rsid w:val="001E052F"/>
    <w:rsid w:val="001E18A5"/>
    <w:rsid w:val="001E4362"/>
    <w:rsid w:val="001E4DEC"/>
    <w:rsid w:val="00212E03"/>
    <w:rsid w:val="00213AC2"/>
    <w:rsid w:val="00214732"/>
    <w:rsid w:val="002200BC"/>
    <w:rsid w:val="00225C94"/>
    <w:rsid w:val="002267D6"/>
    <w:rsid w:val="00227C71"/>
    <w:rsid w:val="00227DB8"/>
    <w:rsid w:val="002319CC"/>
    <w:rsid w:val="0023302E"/>
    <w:rsid w:val="00233CAB"/>
    <w:rsid w:val="00236C3C"/>
    <w:rsid w:val="00243179"/>
    <w:rsid w:val="002440D9"/>
    <w:rsid w:val="00245B91"/>
    <w:rsid w:val="00245F9B"/>
    <w:rsid w:val="0024664D"/>
    <w:rsid w:val="0024778D"/>
    <w:rsid w:val="00252DDB"/>
    <w:rsid w:val="002564CB"/>
    <w:rsid w:val="002572F2"/>
    <w:rsid w:val="00265E64"/>
    <w:rsid w:val="00266C12"/>
    <w:rsid w:val="00275C6F"/>
    <w:rsid w:val="002862D3"/>
    <w:rsid w:val="002862E9"/>
    <w:rsid w:val="0028706D"/>
    <w:rsid w:val="002A236A"/>
    <w:rsid w:val="002A246A"/>
    <w:rsid w:val="002A2793"/>
    <w:rsid w:val="002A5E98"/>
    <w:rsid w:val="002A78EE"/>
    <w:rsid w:val="002B1D9D"/>
    <w:rsid w:val="002B26BE"/>
    <w:rsid w:val="002B2DB1"/>
    <w:rsid w:val="002B7E77"/>
    <w:rsid w:val="002C0131"/>
    <w:rsid w:val="002C37CD"/>
    <w:rsid w:val="002C5B77"/>
    <w:rsid w:val="002C7C93"/>
    <w:rsid w:val="002D12D1"/>
    <w:rsid w:val="002D15A7"/>
    <w:rsid w:val="002D6628"/>
    <w:rsid w:val="002D75F6"/>
    <w:rsid w:val="002E04A5"/>
    <w:rsid w:val="002E4F5F"/>
    <w:rsid w:val="002E612E"/>
    <w:rsid w:val="002E74A4"/>
    <w:rsid w:val="002F26DB"/>
    <w:rsid w:val="002F27D0"/>
    <w:rsid w:val="002F3239"/>
    <w:rsid w:val="002F435F"/>
    <w:rsid w:val="002F584B"/>
    <w:rsid w:val="002F5A21"/>
    <w:rsid w:val="00300435"/>
    <w:rsid w:val="00302BA4"/>
    <w:rsid w:val="00306612"/>
    <w:rsid w:val="003200C9"/>
    <w:rsid w:val="00324071"/>
    <w:rsid w:val="00327D29"/>
    <w:rsid w:val="00330E4A"/>
    <w:rsid w:val="003352C0"/>
    <w:rsid w:val="00335CD7"/>
    <w:rsid w:val="003435A2"/>
    <w:rsid w:val="003446D1"/>
    <w:rsid w:val="00344D29"/>
    <w:rsid w:val="00344F95"/>
    <w:rsid w:val="00354EFD"/>
    <w:rsid w:val="0035703E"/>
    <w:rsid w:val="0035799D"/>
    <w:rsid w:val="00361F09"/>
    <w:rsid w:val="003706B7"/>
    <w:rsid w:val="003829D6"/>
    <w:rsid w:val="003874E2"/>
    <w:rsid w:val="003925DC"/>
    <w:rsid w:val="00392FBD"/>
    <w:rsid w:val="00395B93"/>
    <w:rsid w:val="003A00A2"/>
    <w:rsid w:val="003A54FA"/>
    <w:rsid w:val="003A58AB"/>
    <w:rsid w:val="003A7462"/>
    <w:rsid w:val="003A7C59"/>
    <w:rsid w:val="003B0A58"/>
    <w:rsid w:val="003B3465"/>
    <w:rsid w:val="003B3B00"/>
    <w:rsid w:val="003B52A5"/>
    <w:rsid w:val="003C1296"/>
    <w:rsid w:val="003C4086"/>
    <w:rsid w:val="003E1ECB"/>
    <w:rsid w:val="003E4500"/>
    <w:rsid w:val="003E49B0"/>
    <w:rsid w:val="003F08DC"/>
    <w:rsid w:val="003F3019"/>
    <w:rsid w:val="003F693E"/>
    <w:rsid w:val="00403983"/>
    <w:rsid w:val="00407F3E"/>
    <w:rsid w:val="00411AE0"/>
    <w:rsid w:val="00411DBA"/>
    <w:rsid w:val="0042644E"/>
    <w:rsid w:val="00427660"/>
    <w:rsid w:val="00427F56"/>
    <w:rsid w:val="00433B50"/>
    <w:rsid w:val="00433EE8"/>
    <w:rsid w:val="004434F3"/>
    <w:rsid w:val="004547BE"/>
    <w:rsid w:val="00454E16"/>
    <w:rsid w:val="00462926"/>
    <w:rsid w:val="0046521E"/>
    <w:rsid w:val="00473ED1"/>
    <w:rsid w:val="00476C81"/>
    <w:rsid w:val="004801CA"/>
    <w:rsid w:val="00481677"/>
    <w:rsid w:val="00485C97"/>
    <w:rsid w:val="004865C2"/>
    <w:rsid w:val="00490FF9"/>
    <w:rsid w:val="00492026"/>
    <w:rsid w:val="0049229E"/>
    <w:rsid w:val="004924E5"/>
    <w:rsid w:val="004966A8"/>
    <w:rsid w:val="00496AFC"/>
    <w:rsid w:val="004A3B6A"/>
    <w:rsid w:val="004A51F1"/>
    <w:rsid w:val="004A5395"/>
    <w:rsid w:val="004B1A28"/>
    <w:rsid w:val="004B28B1"/>
    <w:rsid w:val="004B52D3"/>
    <w:rsid w:val="004B78E3"/>
    <w:rsid w:val="004B7E3E"/>
    <w:rsid w:val="004C0851"/>
    <w:rsid w:val="004C24A5"/>
    <w:rsid w:val="004C258D"/>
    <w:rsid w:val="004C2FFC"/>
    <w:rsid w:val="004C3D07"/>
    <w:rsid w:val="004C40EA"/>
    <w:rsid w:val="004C683C"/>
    <w:rsid w:val="004D337A"/>
    <w:rsid w:val="004D76BB"/>
    <w:rsid w:val="004E05A5"/>
    <w:rsid w:val="004E531A"/>
    <w:rsid w:val="004E76E8"/>
    <w:rsid w:val="004F0E65"/>
    <w:rsid w:val="004F62FC"/>
    <w:rsid w:val="00516C19"/>
    <w:rsid w:val="005179E0"/>
    <w:rsid w:val="005243ED"/>
    <w:rsid w:val="00532A6E"/>
    <w:rsid w:val="00532ED7"/>
    <w:rsid w:val="00535487"/>
    <w:rsid w:val="00536270"/>
    <w:rsid w:val="00540648"/>
    <w:rsid w:val="00541E1F"/>
    <w:rsid w:val="0054285E"/>
    <w:rsid w:val="005445C0"/>
    <w:rsid w:val="00544C43"/>
    <w:rsid w:val="00550560"/>
    <w:rsid w:val="00552255"/>
    <w:rsid w:val="005563A1"/>
    <w:rsid w:val="00556991"/>
    <w:rsid w:val="005612F5"/>
    <w:rsid w:val="00573CA2"/>
    <w:rsid w:val="00582F45"/>
    <w:rsid w:val="00584D20"/>
    <w:rsid w:val="0058657A"/>
    <w:rsid w:val="00587631"/>
    <w:rsid w:val="00595136"/>
    <w:rsid w:val="005A036C"/>
    <w:rsid w:val="005A2D22"/>
    <w:rsid w:val="005A5050"/>
    <w:rsid w:val="005A6BCF"/>
    <w:rsid w:val="005A7C59"/>
    <w:rsid w:val="005B1A9B"/>
    <w:rsid w:val="005B3B41"/>
    <w:rsid w:val="005B54F5"/>
    <w:rsid w:val="005C60A5"/>
    <w:rsid w:val="005D5008"/>
    <w:rsid w:val="005E14BE"/>
    <w:rsid w:val="005E1DC5"/>
    <w:rsid w:val="005E23A1"/>
    <w:rsid w:val="005F3184"/>
    <w:rsid w:val="0060077E"/>
    <w:rsid w:val="0061164B"/>
    <w:rsid w:val="0062005C"/>
    <w:rsid w:val="006265F9"/>
    <w:rsid w:val="00633F95"/>
    <w:rsid w:val="00635218"/>
    <w:rsid w:val="00642881"/>
    <w:rsid w:val="00643D33"/>
    <w:rsid w:val="00644856"/>
    <w:rsid w:val="00645833"/>
    <w:rsid w:val="006519CF"/>
    <w:rsid w:val="0066015B"/>
    <w:rsid w:val="00662815"/>
    <w:rsid w:val="006677C4"/>
    <w:rsid w:val="00682906"/>
    <w:rsid w:val="00683A39"/>
    <w:rsid w:val="00684FD5"/>
    <w:rsid w:val="0068683B"/>
    <w:rsid w:val="00692963"/>
    <w:rsid w:val="0069586C"/>
    <w:rsid w:val="0069591E"/>
    <w:rsid w:val="006A3A76"/>
    <w:rsid w:val="006A3EFE"/>
    <w:rsid w:val="006A5AA2"/>
    <w:rsid w:val="006A7864"/>
    <w:rsid w:val="006B0B63"/>
    <w:rsid w:val="006B3059"/>
    <w:rsid w:val="006B5418"/>
    <w:rsid w:val="006B7E3B"/>
    <w:rsid w:val="006C5FA0"/>
    <w:rsid w:val="006C7916"/>
    <w:rsid w:val="006D2E88"/>
    <w:rsid w:val="006D3597"/>
    <w:rsid w:val="006D6CBE"/>
    <w:rsid w:val="006E315D"/>
    <w:rsid w:val="006E48C6"/>
    <w:rsid w:val="006E4C95"/>
    <w:rsid w:val="006E75E7"/>
    <w:rsid w:val="006F100F"/>
    <w:rsid w:val="006F121F"/>
    <w:rsid w:val="006F5047"/>
    <w:rsid w:val="006F5B3D"/>
    <w:rsid w:val="00701FC6"/>
    <w:rsid w:val="0070452E"/>
    <w:rsid w:val="00704C4B"/>
    <w:rsid w:val="00705355"/>
    <w:rsid w:val="00715C04"/>
    <w:rsid w:val="00716ABD"/>
    <w:rsid w:val="0073525C"/>
    <w:rsid w:val="00735D0A"/>
    <w:rsid w:val="00750A9B"/>
    <w:rsid w:val="007536DE"/>
    <w:rsid w:val="0076166C"/>
    <w:rsid w:val="007622AF"/>
    <w:rsid w:val="00776884"/>
    <w:rsid w:val="007775E3"/>
    <w:rsid w:val="007816E0"/>
    <w:rsid w:val="00783242"/>
    <w:rsid w:val="007848EE"/>
    <w:rsid w:val="007861EC"/>
    <w:rsid w:val="0079175C"/>
    <w:rsid w:val="00792741"/>
    <w:rsid w:val="00794668"/>
    <w:rsid w:val="00796DC1"/>
    <w:rsid w:val="007A283B"/>
    <w:rsid w:val="007A5637"/>
    <w:rsid w:val="007A6C53"/>
    <w:rsid w:val="007B245E"/>
    <w:rsid w:val="007B6092"/>
    <w:rsid w:val="007C1FBF"/>
    <w:rsid w:val="007C491B"/>
    <w:rsid w:val="007D544B"/>
    <w:rsid w:val="007E23DF"/>
    <w:rsid w:val="007E7817"/>
    <w:rsid w:val="007F15BC"/>
    <w:rsid w:val="007F4E2D"/>
    <w:rsid w:val="00807A29"/>
    <w:rsid w:val="008100AE"/>
    <w:rsid w:val="008127C4"/>
    <w:rsid w:val="0081624F"/>
    <w:rsid w:val="00816F2E"/>
    <w:rsid w:val="0082688F"/>
    <w:rsid w:val="00841754"/>
    <w:rsid w:val="0084303D"/>
    <w:rsid w:val="0084331F"/>
    <w:rsid w:val="00846AD7"/>
    <w:rsid w:val="00853C91"/>
    <w:rsid w:val="00854DD9"/>
    <w:rsid w:val="0086163A"/>
    <w:rsid w:val="00862789"/>
    <w:rsid w:val="00867388"/>
    <w:rsid w:val="0087063C"/>
    <w:rsid w:val="008728AB"/>
    <w:rsid w:val="0087682B"/>
    <w:rsid w:val="00877384"/>
    <w:rsid w:val="00886A4D"/>
    <w:rsid w:val="008935BD"/>
    <w:rsid w:val="00897FB9"/>
    <w:rsid w:val="008A1806"/>
    <w:rsid w:val="008B053C"/>
    <w:rsid w:val="008B7A48"/>
    <w:rsid w:val="008C2465"/>
    <w:rsid w:val="008C34AF"/>
    <w:rsid w:val="008D08A2"/>
    <w:rsid w:val="008E314C"/>
    <w:rsid w:val="008E3A36"/>
    <w:rsid w:val="008E77ED"/>
    <w:rsid w:val="008F78AD"/>
    <w:rsid w:val="00900EF1"/>
    <w:rsid w:val="00912DB9"/>
    <w:rsid w:val="00914950"/>
    <w:rsid w:val="00914C43"/>
    <w:rsid w:val="00924597"/>
    <w:rsid w:val="009249DB"/>
    <w:rsid w:val="00936104"/>
    <w:rsid w:val="00942B16"/>
    <w:rsid w:val="00943DCE"/>
    <w:rsid w:val="009510FD"/>
    <w:rsid w:val="00951B7F"/>
    <w:rsid w:val="00956EC7"/>
    <w:rsid w:val="00970FD3"/>
    <w:rsid w:val="00977305"/>
    <w:rsid w:val="009806CF"/>
    <w:rsid w:val="00980721"/>
    <w:rsid w:val="009919B9"/>
    <w:rsid w:val="00991D87"/>
    <w:rsid w:val="00993DD4"/>
    <w:rsid w:val="009940C5"/>
    <w:rsid w:val="00996DC3"/>
    <w:rsid w:val="00997AF3"/>
    <w:rsid w:val="009A18E7"/>
    <w:rsid w:val="009A2125"/>
    <w:rsid w:val="009A4340"/>
    <w:rsid w:val="009A7032"/>
    <w:rsid w:val="009B1398"/>
    <w:rsid w:val="009B1627"/>
    <w:rsid w:val="009B45E2"/>
    <w:rsid w:val="009B5630"/>
    <w:rsid w:val="009B6179"/>
    <w:rsid w:val="009D3913"/>
    <w:rsid w:val="009D452A"/>
    <w:rsid w:val="009D47E0"/>
    <w:rsid w:val="009D48E3"/>
    <w:rsid w:val="009E227E"/>
    <w:rsid w:val="009E6B48"/>
    <w:rsid w:val="009F1BFD"/>
    <w:rsid w:val="009F1EFD"/>
    <w:rsid w:val="009F2684"/>
    <w:rsid w:val="009F4192"/>
    <w:rsid w:val="009F5FBB"/>
    <w:rsid w:val="00A00129"/>
    <w:rsid w:val="00A00FC6"/>
    <w:rsid w:val="00A063D6"/>
    <w:rsid w:val="00A2011C"/>
    <w:rsid w:val="00A21596"/>
    <w:rsid w:val="00A23CE0"/>
    <w:rsid w:val="00A23EC0"/>
    <w:rsid w:val="00A25DA5"/>
    <w:rsid w:val="00A263DE"/>
    <w:rsid w:val="00A27758"/>
    <w:rsid w:val="00A332CF"/>
    <w:rsid w:val="00A3395E"/>
    <w:rsid w:val="00A4200B"/>
    <w:rsid w:val="00A4365A"/>
    <w:rsid w:val="00A45163"/>
    <w:rsid w:val="00A52EDD"/>
    <w:rsid w:val="00A53ACF"/>
    <w:rsid w:val="00A54229"/>
    <w:rsid w:val="00A5527D"/>
    <w:rsid w:val="00A56ACC"/>
    <w:rsid w:val="00A61B36"/>
    <w:rsid w:val="00A63664"/>
    <w:rsid w:val="00A66FFF"/>
    <w:rsid w:val="00A72ADC"/>
    <w:rsid w:val="00A73C74"/>
    <w:rsid w:val="00A74519"/>
    <w:rsid w:val="00A74744"/>
    <w:rsid w:val="00A811B1"/>
    <w:rsid w:val="00A81433"/>
    <w:rsid w:val="00A81EDA"/>
    <w:rsid w:val="00A823EF"/>
    <w:rsid w:val="00A8335A"/>
    <w:rsid w:val="00A84BA8"/>
    <w:rsid w:val="00A86364"/>
    <w:rsid w:val="00A92846"/>
    <w:rsid w:val="00A9396A"/>
    <w:rsid w:val="00A97E4B"/>
    <w:rsid w:val="00AA29D1"/>
    <w:rsid w:val="00AA425C"/>
    <w:rsid w:val="00AB18C6"/>
    <w:rsid w:val="00AB485A"/>
    <w:rsid w:val="00AB591D"/>
    <w:rsid w:val="00AD1174"/>
    <w:rsid w:val="00AD2214"/>
    <w:rsid w:val="00AD4658"/>
    <w:rsid w:val="00AD4EAC"/>
    <w:rsid w:val="00AD6A67"/>
    <w:rsid w:val="00AE1153"/>
    <w:rsid w:val="00AE1C0B"/>
    <w:rsid w:val="00AE6054"/>
    <w:rsid w:val="00AF34B8"/>
    <w:rsid w:val="00B004F0"/>
    <w:rsid w:val="00B14EBB"/>
    <w:rsid w:val="00B14FF1"/>
    <w:rsid w:val="00B1536D"/>
    <w:rsid w:val="00B37C40"/>
    <w:rsid w:val="00B43DDC"/>
    <w:rsid w:val="00B44367"/>
    <w:rsid w:val="00B45238"/>
    <w:rsid w:val="00B523E8"/>
    <w:rsid w:val="00B55C66"/>
    <w:rsid w:val="00B56590"/>
    <w:rsid w:val="00B57FC8"/>
    <w:rsid w:val="00B6105A"/>
    <w:rsid w:val="00B61408"/>
    <w:rsid w:val="00B61752"/>
    <w:rsid w:val="00B61F04"/>
    <w:rsid w:val="00B63DD5"/>
    <w:rsid w:val="00B646CB"/>
    <w:rsid w:val="00B678F2"/>
    <w:rsid w:val="00B67BCB"/>
    <w:rsid w:val="00B67C36"/>
    <w:rsid w:val="00B67CE3"/>
    <w:rsid w:val="00B70898"/>
    <w:rsid w:val="00B726FA"/>
    <w:rsid w:val="00B75866"/>
    <w:rsid w:val="00B8470E"/>
    <w:rsid w:val="00B916EA"/>
    <w:rsid w:val="00B9385D"/>
    <w:rsid w:val="00BA0CB9"/>
    <w:rsid w:val="00BB1751"/>
    <w:rsid w:val="00BB3404"/>
    <w:rsid w:val="00BC0729"/>
    <w:rsid w:val="00BC2B07"/>
    <w:rsid w:val="00BC5420"/>
    <w:rsid w:val="00BD670D"/>
    <w:rsid w:val="00BD7B0D"/>
    <w:rsid w:val="00BE0996"/>
    <w:rsid w:val="00BE1B1C"/>
    <w:rsid w:val="00BE48C1"/>
    <w:rsid w:val="00BE7F73"/>
    <w:rsid w:val="00BF2059"/>
    <w:rsid w:val="00BF22C2"/>
    <w:rsid w:val="00BF38DD"/>
    <w:rsid w:val="00C011B6"/>
    <w:rsid w:val="00C02BB7"/>
    <w:rsid w:val="00C03780"/>
    <w:rsid w:val="00C03FDC"/>
    <w:rsid w:val="00C04CC0"/>
    <w:rsid w:val="00C062CA"/>
    <w:rsid w:val="00C11433"/>
    <w:rsid w:val="00C1185C"/>
    <w:rsid w:val="00C13222"/>
    <w:rsid w:val="00C1475F"/>
    <w:rsid w:val="00C17CB8"/>
    <w:rsid w:val="00C22EF6"/>
    <w:rsid w:val="00C42499"/>
    <w:rsid w:val="00C44601"/>
    <w:rsid w:val="00C457D2"/>
    <w:rsid w:val="00C46705"/>
    <w:rsid w:val="00C46E5C"/>
    <w:rsid w:val="00C472ED"/>
    <w:rsid w:val="00C50213"/>
    <w:rsid w:val="00C562C6"/>
    <w:rsid w:val="00C56815"/>
    <w:rsid w:val="00C56CFE"/>
    <w:rsid w:val="00C56D0E"/>
    <w:rsid w:val="00C601AE"/>
    <w:rsid w:val="00C603B9"/>
    <w:rsid w:val="00C636EB"/>
    <w:rsid w:val="00C667BB"/>
    <w:rsid w:val="00C67089"/>
    <w:rsid w:val="00C70D81"/>
    <w:rsid w:val="00C71EFA"/>
    <w:rsid w:val="00C73343"/>
    <w:rsid w:val="00C755F7"/>
    <w:rsid w:val="00C77C61"/>
    <w:rsid w:val="00C857C1"/>
    <w:rsid w:val="00C87F79"/>
    <w:rsid w:val="00C958DB"/>
    <w:rsid w:val="00CB65E8"/>
    <w:rsid w:val="00CC02F2"/>
    <w:rsid w:val="00CD5745"/>
    <w:rsid w:val="00CE1537"/>
    <w:rsid w:val="00CE3404"/>
    <w:rsid w:val="00CE4F2C"/>
    <w:rsid w:val="00CE6D6E"/>
    <w:rsid w:val="00CF3AF5"/>
    <w:rsid w:val="00CF50BA"/>
    <w:rsid w:val="00D00329"/>
    <w:rsid w:val="00D00AB7"/>
    <w:rsid w:val="00D0163A"/>
    <w:rsid w:val="00D02B5D"/>
    <w:rsid w:val="00D07C5C"/>
    <w:rsid w:val="00D145C3"/>
    <w:rsid w:val="00D202C3"/>
    <w:rsid w:val="00D244B3"/>
    <w:rsid w:val="00D27A12"/>
    <w:rsid w:val="00D316C5"/>
    <w:rsid w:val="00D40D48"/>
    <w:rsid w:val="00D42F8E"/>
    <w:rsid w:val="00D43F8D"/>
    <w:rsid w:val="00D4490E"/>
    <w:rsid w:val="00D518EB"/>
    <w:rsid w:val="00D56EC1"/>
    <w:rsid w:val="00D57A5C"/>
    <w:rsid w:val="00D676F8"/>
    <w:rsid w:val="00D7102A"/>
    <w:rsid w:val="00D72AB7"/>
    <w:rsid w:val="00D823E6"/>
    <w:rsid w:val="00D83D87"/>
    <w:rsid w:val="00D87C08"/>
    <w:rsid w:val="00D924D3"/>
    <w:rsid w:val="00D95DB7"/>
    <w:rsid w:val="00DA33A4"/>
    <w:rsid w:val="00DC2FEF"/>
    <w:rsid w:val="00DC437D"/>
    <w:rsid w:val="00DC5F82"/>
    <w:rsid w:val="00DD050B"/>
    <w:rsid w:val="00DD38D2"/>
    <w:rsid w:val="00DD7452"/>
    <w:rsid w:val="00DE0713"/>
    <w:rsid w:val="00DE0DB7"/>
    <w:rsid w:val="00DE1A7E"/>
    <w:rsid w:val="00DF32BA"/>
    <w:rsid w:val="00DF3C04"/>
    <w:rsid w:val="00DF44BC"/>
    <w:rsid w:val="00E01C70"/>
    <w:rsid w:val="00E05CB9"/>
    <w:rsid w:val="00E067F4"/>
    <w:rsid w:val="00E115B7"/>
    <w:rsid w:val="00E12FD9"/>
    <w:rsid w:val="00E269AD"/>
    <w:rsid w:val="00E32FC4"/>
    <w:rsid w:val="00E33F2E"/>
    <w:rsid w:val="00E367A7"/>
    <w:rsid w:val="00E3694B"/>
    <w:rsid w:val="00E378F5"/>
    <w:rsid w:val="00E44E4D"/>
    <w:rsid w:val="00E44F53"/>
    <w:rsid w:val="00E44F8B"/>
    <w:rsid w:val="00E46C23"/>
    <w:rsid w:val="00E50B5A"/>
    <w:rsid w:val="00E54909"/>
    <w:rsid w:val="00E57156"/>
    <w:rsid w:val="00E60886"/>
    <w:rsid w:val="00E61106"/>
    <w:rsid w:val="00E61E60"/>
    <w:rsid w:val="00E658C1"/>
    <w:rsid w:val="00E675C4"/>
    <w:rsid w:val="00E726E1"/>
    <w:rsid w:val="00E72F13"/>
    <w:rsid w:val="00E732AF"/>
    <w:rsid w:val="00E77DF3"/>
    <w:rsid w:val="00E9060F"/>
    <w:rsid w:val="00E94C0E"/>
    <w:rsid w:val="00E96515"/>
    <w:rsid w:val="00EA1BF7"/>
    <w:rsid w:val="00EA2676"/>
    <w:rsid w:val="00EA5425"/>
    <w:rsid w:val="00EA56C3"/>
    <w:rsid w:val="00EB1DB3"/>
    <w:rsid w:val="00EB3AE8"/>
    <w:rsid w:val="00EB412E"/>
    <w:rsid w:val="00EB4141"/>
    <w:rsid w:val="00EB5152"/>
    <w:rsid w:val="00EB7467"/>
    <w:rsid w:val="00ED44AF"/>
    <w:rsid w:val="00EE0203"/>
    <w:rsid w:val="00EE1C9F"/>
    <w:rsid w:val="00EE1DA7"/>
    <w:rsid w:val="00EE48D3"/>
    <w:rsid w:val="00EF1066"/>
    <w:rsid w:val="00EF3721"/>
    <w:rsid w:val="00EF4298"/>
    <w:rsid w:val="00EF52B3"/>
    <w:rsid w:val="00EF6CC3"/>
    <w:rsid w:val="00F01330"/>
    <w:rsid w:val="00F02A43"/>
    <w:rsid w:val="00F05391"/>
    <w:rsid w:val="00F10CC8"/>
    <w:rsid w:val="00F116D7"/>
    <w:rsid w:val="00F148CB"/>
    <w:rsid w:val="00F1675D"/>
    <w:rsid w:val="00F17833"/>
    <w:rsid w:val="00F33770"/>
    <w:rsid w:val="00F33EF2"/>
    <w:rsid w:val="00F37745"/>
    <w:rsid w:val="00F40FB3"/>
    <w:rsid w:val="00F41EAA"/>
    <w:rsid w:val="00F42A12"/>
    <w:rsid w:val="00F43995"/>
    <w:rsid w:val="00F61B08"/>
    <w:rsid w:val="00F71069"/>
    <w:rsid w:val="00FA08DF"/>
    <w:rsid w:val="00FA0F90"/>
    <w:rsid w:val="00FA38A8"/>
    <w:rsid w:val="00FA5186"/>
    <w:rsid w:val="00FB1ACF"/>
    <w:rsid w:val="00FB2B0C"/>
    <w:rsid w:val="00FB4F1C"/>
    <w:rsid w:val="00FB54F6"/>
    <w:rsid w:val="00FC0694"/>
    <w:rsid w:val="00FC174A"/>
    <w:rsid w:val="00FC2AA9"/>
    <w:rsid w:val="00FC2B95"/>
    <w:rsid w:val="00FD1BE9"/>
    <w:rsid w:val="00FD467D"/>
    <w:rsid w:val="00FD7A6A"/>
    <w:rsid w:val="00FE34CA"/>
    <w:rsid w:val="00FF03D1"/>
    <w:rsid w:val="00FF3147"/>
    <w:rsid w:val="00FF47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F09C5FBF-31C8-4879-8FC8-C5588884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orps de Texte"/>
    <w:qFormat/>
    <w:rsid w:val="00544C43"/>
    <w:pPr>
      <w:spacing w:line="276" w:lineRule="auto"/>
      <w:jc w:val="both"/>
    </w:pPr>
    <w:rPr>
      <w:rFonts w:ascii="Verdana" w:hAnsi="Verdana"/>
    </w:rPr>
  </w:style>
  <w:style w:type="paragraph" w:styleId="Titre1">
    <w:name w:val="heading 1"/>
    <w:aliases w:val="Signature CG"/>
    <w:basedOn w:val="Normal"/>
    <w:next w:val="Normal"/>
    <w:link w:val="Titre1Car"/>
    <w:uiPriority w:val="9"/>
    <w:qFormat/>
    <w:rsid w:val="00544C43"/>
    <w:pPr>
      <w:keepNext/>
      <w:keepLines/>
      <w:numPr>
        <w:numId w:val="20"/>
      </w:numPr>
      <w:spacing w:before="240" w:after="0" w:line="240" w:lineRule="auto"/>
      <w:outlineLvl w:val="0"/>
    </w:pPr>
    <w:rPr>
      <w:rFonts w:eastAsiaTheme="majorEastAsia" w:cstheme="majorBidi"/>
      <w:b/>
      <w:sz w:val="24"/>
      <w:szCs w:val="32"/>
    </w:rPr>
  </w:style>
  <w:style w:type="paragraph" w:styleId="Titre2">
    <w:name w:val="heading 2"/>
    <w:basedOn w:val="Normal"/>
    <w:link w:val="Titre2Car"/>
    <w:uiPriority w:val="9"/>
    <w:qFormat/>
    <w:rsid w:val="006E48C6"/>
    <w:pPr>
      <w:numPr>
        <w:ilvl w:val="1"/>
        <w:numId w:val="20"/>
      </w:numPr>
      <w:spacing w:before="100" w:beforeAutospacing="1" w:after="100" w:afterAutospacing="1" w:line="240" w:lineRule="auto"/>
      <w:jc w:val="left"/>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6E48C6"/>
    <w:pPr>
      <w:keepNext/>
      <w:keepLines/>
      <w:numPr>
        <w:ilvl w:val="2"/>
        <w:numId w:val="20"/>
      </w:numPr>
      <w:spacing w:before="40" w:after="0" w:line="259" w:lineRule="auto"/>
      <w:jc w:val="left"/>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4C40EA"/>
    <w:pPr>
      <w:keepNext/>
      <w:keepLines/>
      <w:numPr>
        <w:ilvl w:val="3"/>
        <w:numId w:val="20"/>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4C40EA"/>
    <w:pPr>
      <w:keepNext/>
      <w:keepLines/>
      <w:numPr>
        <w:ilvl w:val="4"/>
        <w:numId w:val="20"/>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4C40EA"/>
    <w:pPr>
      <w:keepNext/>
      <w:keepLines/>
      <w:numPr>
        <w:ilvl w:val="5"/>
        <w:numId w:val="20"/>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C40EA"/>
    <w:pPr>
      <w:keepNext/>
      <w:keepLines/>
      <w:numPr>
        <w:ilvl w:val="6"/>
        <w:numId w:val="20"/>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C40EA"/>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C40EA"/>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Signature CG Car"/>
    <w:basedOn w:val="Policepardfaut"/>
    <w:link w:val="Titre1"/>
    <w:uiPriority w:val="9"/>
    <w:rsid w:val="00544C43"/>
    <w:rPr>
      <w:rFonts w:ascii="Verdana" w:eastAsiaTheme="majorEastAsia" w:hAnsi="Verdana" w:cstheme="majorBidi"/>
      <w:b/>
      <w:sz w:val="24"/>
      <w:szCs w:val="32"/>
    </w:rPr>
  </w:style>
  <w:style w:type="paragraph" w:styleId="En-tte">
    <w:name w:val="header"/>
    <w:basedOn w:val="Normal"/>
    <w:link w:val="En-tteCar"/>
    <w:uiPriority w:val="99"/>
    <w:unhideWhenUsed/>
    <w:rsid w:val="00544C43"/>
    <w:pPr>
      <w:tabs>
        <w:tab w:val="center" w:pos="4536"/>
        <w:tab w:val="right" w:pos="9072"/>
      </w:tabs>
      <w:spacing w:after="0" w:line="240" w:lineRule="auto"/>
    </w:pPr>
  </w:style>
  <w:style w:type="character" w:customStyle="1" w:styleId="En-tteCar">
    <w:name w:val="En-tête Car"/>
    <w:basedOn w:val="Policepardfaut"/>
    <w:link w:val="En-tte"/>
    <w:uiPriority w:val="99"/>
    <w:rsid w:val="00544C43"/>
    <w:rPr>
      <w:rFonts w:ascii="Verdana" w:hAnsi="Verdana"/>
    </w:rPr>
  </w:style>
  <w:style w:type="paragraph" w:styleId="Pieddepage">
    <w:name w:val="footer"/>
    <w:basedOn w:val="Normal"/>
    <w:link w:val="PieddepageCar"/>
    <w:uiPriority w:val="99"/>
    <w:unhideWhenUsed/>
    <w:rsid w:val="00544C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4C43"/>
    <w:rPr>
      <w:rFonts w:ascii="Verdana" w:hAnsi="Verdana"/>
    </w:rPr>
  </w:style>
  <w:style w:type="character" w:styleId="lev">
    <w:name w:val="Strong"/>
    <w:aliases w:val="Commissariat"/>
    <w:basedOn w:val="Policepardfaut"/>
    <w:uiPriority w:val="22"/>
    <w:qFormat/>
    <w:rsid w:val="00544C43"/>
    <w:rPr>
      <w:rFonts w:ascii="Verdana" w:hAnsi="Verdana"/>
      <w:b/>
      <w:bCs/>
      <w:color w:val="auto"/>
      <w:sz w:val="28"/>
    </w:rPr>
  </w:style>
  <w:style w:type="character" w:styleId="Titredulivre">
    <w:name w:val="Book Title"/>
    <w:aliases w:val="Objet"/>
    <w:basedOn w:val="Policepardfaut"/>
    <w:uiPriority w:val="33"/>
    <w:qFormat/>
    <w:rsid w:val="00544C43"/>
    <w:rPr>
      <w:rFonts w:ascii="Arial" w:hAnsi="Arial"/>
      <w:b/>
      <w:bCs/>
      <w:i w:val="0"/>
      <w:iCs/>
      <w:spacing w:val="5"/>
      <w:sz w:val="24"/>
      <w:u w:val="single"/>
    </w:rPr>
  </w:style>
  <w:style w:type="paragraph" w:customStyle="1" w:styleId="Paragraphestandard">
    <w:name w:val="[Paragraphe standard]"/>
    <w:basedOn w:val="Normal"/>
    <w:uiPriority w:val="99"/>
    <w:rsid w:val="00544C43"/>
    <w:pPr>
      <w:autoSpaceDE w:val="0"/>
      <w:autoSpaceDN w:val="0"/>
      <w:adjustRightInd w:val="0"/>
      <w:spacing w:after="0" w:line="288" w:lineRule="auto"/>
      <w:jc w:val="left"/>
      <w:textAlignment w:val="center"/>
    </w:pPr>
    <w:rPr>
      <w:rFonts w:ascii="Minion Pro" w:hAnsi="Minion Pro" w:cs="Minion Pro"/>
      <w:color w:val="000000"/>
      <w:sz w:val="24"/>
      <w:szCs w:val="24"/>
      <w:lang w:val="en-GB"/>
    </w:rPr>
  </w:style>
  <w:style w:type="character" w:styleId="Lienhypertexte">
    <w:name w:val="Hyperlink"/>
    <w:basedOn w:val="Policepardfaut"/>
    <w:uiPriority w:val="99"/>
    <w:unhideWhenUsed/>
    <w:rsid w:val="00544C43"/>
    <w:rPr>
      <w:color w:val="0563C1" w:themeColor="hyperlink"/>
      <w:u w:val="single"/>
    </w:rPr>
  </w:style>
  <w:style w:type="character" w:styleId="Emphaseple">
    <w:name w:val="Subtle Emphasis"/>
    <w:aliases w:val="texte gras"/>
    <w:basedOn w:val="Policepardfaut"/>
    <w:uiPriority w:val="19"/>
    <w:qFormat/>
    <w:rsid w:val="00544C43"/>
    <w:rPr>
      <w:rFonts w:ascii="Verdana" w:hAnsi="Verdana"/>
      <w:b/>
      <w:i w:val="0"/>
      <w:iCs/>
      <w:color w:val="auto"/>
      <w:sz w:val="22"/>
    </w:rPr>
  </w:style>
  <w:style w:type="paragraph" w:styleId="Paragraphedeliste">
    <w:name w:val="List Paragraph"/>
    <w:aliases w:val="List1,lp1,List11,List111,List1111,List11111,List111111,List1111111,List11111111,List111111111,List1111111111,List11111111111,List111111111111,List1111111111111,List11111111111111,List111111111111111,List1111111111111111,列表1,列表11"/>
    <w:basedOn w:val="Normal"/>
    <w:link w:val="ParagraphedelisteCar"/>
    <w:uiPriority w:val="34"/>
    <w:qFormat/>
    <w:rsid w:val="009919B9"/>
    <w:pPr>
      <w:spacing w:line="259" w:lineRule="auto"/>
      <w:ind w:left="720"/>
      <w:contextualSpacing/>
      <w:jc w:val="left"/>
    </w:pPr>
    <w:rPr>
      <w:rFonts w:asciiTheme="minorHAnsi" w:hAnsiTheme="minorHAnsi"/>
    </w:rPr>
  </w:style>
  <w:style w:type="character" w:customStyle="1" w:styleId="ParagraphedelisteCar">
    <w:name w:val="Paragraphe de liste Car"/>
    <w:aliases w:val="List1 Car,lp1 Car,List11 Car,List111 Car,List1111 Car,List11111 Car,List111111 Car,List1111111 Car,List11111111 Car,List111111111 Car,List1111111111 Car,List11111111111 Car,List111111111111 Car,List1111111111111 Car,列表1 Car"/>
    <w:link w:val="Paragraphedeliste"/>
    <w:uiPriority w:val="34"/>
    <w:locked/>
    <w:rsid w:val="009919B9"/>
  </w:style>
  <w:style w:type="character" w:customStyle="1" w:styleId="UnresolvedMention1">
    <w:name w:val="Unresolved Mention1"/>
    <w:basedOn w:val="Policepardfaut"/>
    <w:uiPriority w:val="99"/>
    <w:semiHidden/>
    <w:unhideWhenUsed/>
    <w:rsid w:val="001E4DEC"/>
    <w:rPr>
      <w:color w:val="605E5C"/>
      <w:shd w:val="clear" w:color="auto" w:fill="E1DFDD"/>
    </w:rPr>
  </w:style>
  <w:style w:type="table" w:styleId="Grilledutableau">
    <w:name w:val="Table Grid"/>
    <w:basedOn w:val="TableauNormal"/>
    <w:uiPriority w:val="39"/>
    <w:rsid w:val="00843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6E48C6"/>
    <w:pPr>
      <w:numPr>
        <w:numId w:val="0"/>
      </w:numPr>
      <w:spacing w:line="259" w:lineRule="auto"/>
      <w:jc w:val="left"/>
      <w:outlineLvl w:val="9"/>
    </w:pPr>
    <w:rPr>
      <w:rFonts w:asciiTheme="majorHAnsi" w:hAnsiTheme="majorHAnsi"/>
      <w:b w:val="0"/>
      <w:color w:val="2E74B5" w:themeColor="accent1" w:themeShade="BF"/>
      <w:sz w:val="32"/>
      <w:lang w:eastAsia="fr-FR"/>
    </w:rPr>
  </w:style>
  <w:style w:type="paragraph" w:styleId="TM1">
    <w:name w:val="toc 1"/>
    <w:basedOn w:val="Normal"/>
    <w:next w:val="Normal"/>
    <w:autoRedefine/>
    <w:uiPriority w:val="39"/>
    <w:unhideWhenUsed/>
    <w:rsid w:val="006E48C6"/>
    <w:pPr>
      <w:spacing w:after="100" w:line="259" w:lineRule="auto"/>
      <w:jc w:val="left"/>
    </w:pPr>
    <w:rPr>
      <w:rFonts w:asciiTheme="minorHAnsi" w:eastAsiaTheme="minorEastAsia" w:hAnsiTheme="minorHAnsi" w:cs="Times New Roman"/>
      <w:lang w:eastAsia="fr-FR"/>
    </w:rPr>
  </w:style>
  <w:style w:type="character" w:customStyle="1" w:styleId="Titre2Car">
    <w:name w:val="Titre 2 Car"/>
    <w:basedOn w:val="Policepardfaut"/>
    <w:link w:val="Titre2"/>
    <w:uiPriority w:val="9"/>
    <w:rsid w:val="006E48C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semiHidden/>
    <w:rsid w:val="006E48C6"/>
    <w:rPr>
      <w:rFonts w:asciiTheme="majorHAnsi" w:eastAsiaTheme="majorEastAsia" w:hAnsiTheme="majorHAnsi" w:cstheme="majorBidi"/>
      <w:color w:val="1F4D78" w:themeColor="accent1" w:themeShade="7F"/>
      <w:sz w:val="24"/>
      <w:szCs w:val="24"/>
    </w:rPr>
  </w:style>
  <w:style w:type="character" w:customStyle="1" w:styleId="UnresolvedMention10">
    <w:name w:val="Unresolved Mention1"/>
    <w:basedOn w:val="Policepardfaut"/>
    <w:uiPriority w:val="99"/>
    <w:semiHidden/>
    <w:unhideWhenUsed/>
    <w:rsid w:val="006E48C6"/>
    <w:rPr>
      <w:color w:val="605E5C"/>
      <w:shd w:val="clear" w:color="auto" w:fill="E1DFDD"/>
    </w:rPr>
  </w:style>
  <w:style w:type="paragraph" w:styleId="NormalWeb">
    <w:name w:val="Normal (Web)"/>
    <w:basedOn w:val="Normal"/>
    <w:uiPriority w:val="99"/>
    <w:semiHidden/>
    <w:unhideWhenUsed/>
    <w:rsid w:val="006E48C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TM2">
    <w:name w:val="toc 2"/>
    <w:basedOn w:val="Normal"/>
    <w:next w:val="Normal"/>
    <w:autoRedefine/>
    <w:uiPriority w:val="39"/>
    <w:unhideWhenUsed/>
    <w:rsid w:val="006E48C6"/>
    <w:pPr>
      <w:spacing w:after="100" w:line="259" w:lineRule="auto"/>
      <w:ind w:left="220"/>
      <w:jc w:val="left"/>
    </w:pPr>
    <w:rPr>
      <w:rFonts w:asciiTheme="minorHAnsi" w:eastAsiaTheme="minorEastAsia" w:hAnsiTheme="minorHAnsi" w:cs="Times New Roman"/>
      <w:lang w:eastAsia="fr-FR"/>
    </w:rPr>
  </w:style>
  <w:style w:type="paragraph" w:styleId="TM3">
    <w:name w:val="toc 3"/>
    <w:basedOn w:val="Normal"/>
    <w:next w:val="Normal"/>
    <w:autoRedefine/>
    <w:uiPriority w:val="39"/>
    <w:unhideWhenUsed/>
    <w:rsid w:val="006E48C6"/>
    <w:pPr>
      <w:spacing w:after="100" w:line="259" w:lineRule="auto"/>
      <w:ind w:left="440"/>
      <w:jc w:val="left"/>
    </w:pPr>
    <w:rPr>
      <w:rFonts w:asciiTheme="minorHAnsi" w:eastAsiaTheme="minorEastAsia" w:hAnsiTheme="minorHAnsi" w:cs="Times New Roman"/>
      <w:lang w:eastAsia="fr-FR"/>
    </w:rPr>
  </w:style>
  <w:style w:type="table" w:customStyle="1" w:styleId="TableGrid1">
    <w:name w:val="Table Grid1"/>
    <w:basedOn w:val="TableauNormal"/>
    <w:next w:val="Grilledutableau"/>
    <w:uiPriority w:val="39"/>
    <w:rsid w:val="006E4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6E48C6"/>
    <w:pPr>
      <w:spacing w:after="0" w:line="240" w:lineRule="auto"/>
      <w:jc w:val="left"/>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E48C6"/>
    <w:rPr>
      <w:rFonts w:ascii="Segoe UI" w:hAnsi="Segoe UI" w:cs="Segoe UI"/>
      <w:sz w:val="18"/>
      <w:szCs w:val="18"/>
    </w:rPr>
  </w:style>
  <w:style w:type="character" w:customStyle="1" w:styleId="Titre4Car">
    <w:name w:val="Titre 4 Car"/>
    <w:basedOn w:val="Policepardfaut"/>
    <w:link w:val="Titre4"/>
    <w:uiPriority w:val="9"/>
    <w:semiHidden/>
    <w:rsid w:val="004C40EA"/>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4C40EA"/>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4C40EA"/>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4C40EA"/>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4C40E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C40EA"/>
    <w:rPr>
      <w:rFonts w:asciiTheme="majorHAnsi" w:eastAsiaTheme="majorEastAsia" w:hAnsiTheme="majorHAnsi" w:cstheme="majorBidi"/>
      <w:i/>
      <w:iCs/>
      <w:color w:val="272727" w:themeColor="text1" w:themeTint="D8"/>
      <w:sz w:val="21"/>
      <w:szCs w:val="21"/>
    </w:rPr>
  </w:style>
  <w:style w:type="character" w:customStyle="1" w:styleId="jpfdse">
    <w:name w:val="jpfdse"/>
    <w:basedOn w:val="Policepardfaut"/>
    <w:rsid w:val="00A73C74"/>
  </w:style>
  <w:style w:type="character" w:styleId="Marquedecommentaire">
    <w:name w:val="annotation reference"/>
    <w:basedOn w:val="Policepardfaut"/>
    <w:uiPriority w:val="99"/>
    <w:semiHidden/>
    <w:unhideWhenUsed/>
    <w:rsid w:val="002F584B"/>
    <w:rPr>
      <w:sz w:val="16"/>
      <w:szCs w:val="16"/>
    </w:rPr>
  </w:style>
  <w:style w:type="paragraph" w:styleId="Commentaire">
    <w:name w:val="annotation text"/>
    <w:basedOn w:val="Normal"/>
    <w:link w:val="CommentaireCar"/>
    <w:uiPriority w:val="99"/>
    <w:semiHidden/>
    <w:unhideWhenUsed/>
    <w:rsid w:val="002F584B"/>
    <w:pPr>
      <w:spacing w:line="240" w:lineRule="auto"/>
    </w:pPr>
    <w:rPr>
      <w:sz w:val="20"/>
      <w:szCs w:val="20"/>
    </w:rPr>
  </w:style>
  <w:style w:type="character" w:customStyle="1" w:styleId="CommentaireCar">
    <w:name w:val="Commentaire Car"/>
    <w:basedOn w:val="Policepardfaut"/>
    <w:link w:val="Commentaire"/>
    <w:uiPriority w:val="99"/>
    <w:semiHidden/>
    <w:rsid w:val="002F584B"/>
    <w:rPr>
      <w:rFonts w:ascii="Verdana" w:hAnsi="Verdana"/>
      <w:sz w:val="20"/>
      <w:szCs w:val="20"/>
    </w:rPr>
  </w:style>
  <w:style w:type="paragraph" w:styleId="Objetducommentaire">
    <w:name w:val="annotation subject"/>
    <w:basedOn w:val="Commentaire"/>
    <w:next w:val="Commentaire"/>
    <w:link w:val="ObjetducommentaireCar"/>
    <w:uiPriority w:val="99"/>
    <w:semiHidden/>
    <w:unhideWhenUsed/>
    <w:rsid w:val="002F584B"/>
    <w:rPr>
      <w:b/>
      <w:bCs/>
    </w:rPr>
  </w:style>
  <w:style w:type="character" w:customStyle="1" w:styleId="ObjetducommentaireCar">
    <w:name w:val="Objet du commentaire Car"/>
    <w:basedOn w:val="CommentaireCar"/>
    <w:link w:val="Objetducommentaire"/>
    <w:uiPriority w:val="99"/>
    <w:semiHidden/>
    <w:rsid w:val="002F584B"/>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46483">
      <w:bodyDiv w:val="1"/>
      <w:marLeft w:val="0"/>
      <w:marRight w:val="0"/>
      <w:marTop w:val="0"/>
      <w:marBottom w:val="0"/>
      <w:divBdr>
        <w:top w:val="none" w:sz="0" w:space="0" w:color="auto"/>
        <w:left w:val="none" w:sz="0" w:space="0" w:color="auto"/>
        <w:bottom w:val="none" w:sz="0" w:space="0" w:color="auto"/>
        <w:right w:val="none" w:sz="0" w:space="0" w:color="auto"/>
      </w:divBdr>
    </w:div>
    <w:div w:id="383213689">
      <w:bodyDiv w:val="1"/>
      <w:marLeft w:val="0"/>
      <w:marRight w:val="0"/>
      <w:marTop w:val="0"/>
      <w:marBottom w:val="0"/>
      <w:divBdr>
        <w:top w:val="none" w:sz="0" w:space="0" w:color="auto"/>
        <w:left w:val="none" w:sz="0" w:space="0" w:color="auto"/>
        <w:bottom w:val="none" w:sz="0" w:space="0" w:color="auto"/>
        <w:right w:val="none" w:sz="0" w:space="0" w:color="auto"/>
      </w:divBdr>
      <w:divsChild>
        <w:div w:id="520361082">
          <w:marLeft w:val="0"/>
          <w:marRight w:val="0"/>
          <w:marTop w:val="0"/>
          <w:marBottom w:val="0"/>
          <w:divBdr>
            <w:top w:val="none" w:sz="0" w:space="0" w:color="auto"/>
            <w:left w:val="none" w:sz="0" w:space="0" w:color="auto"/>
            <w:bottom w:val="none" w:sz="0" w:space="0" w:color="auto"/>
            <w:right w:val="none" w:sz="0" w:space="0" w:color="auto"/>
          </w:divBdr>
          <w:divsChild>
            <w:div w:id="13882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9958">
      <w:bodyDiv w:val="1"/>
      <w:marLeft w:val="0"/>
      <w:marRight w:val="0"/>
      <w:marTop w:val="0"/>
      <w:marBottom w:val="0"/>
      <w:divBdr>
        <w:top w:val="none" w:sz="0" w:space="0" w:color="auto"/>
        <w:left w:val="none" w:sz="0" w:space="0" w:color="auto"/>
        <w:bottom w:val="none" w:sz="0" w:space="0" w:color="auto"/>
        <w:right w:val="none" w:sz="0" w:space="0" w:color="auto"/>
      </w:divBdr>
      <w:divsChild>
        <w:div w:id="870265113">
          <w:marLeft w:val="0"/>
          <w:marRight w:val="0"/>
          <w:marTop w:val="0"/>
          <w:marBottom w:val="0"/>
          <w:divBdr>
            <w:top w:val="none" w:sz="0" w:space="0" w:color="auto"/>
            <w:left w:val="none" w:sz="0" w:space="0" w:color="auto"/>
            <w:bottom w:val="none" w:sz="0" w:space="0" w:color="auto"/>
            <w:right w:val="none" w:sz="0" w:space="0" w:color="auto"/>
          </w:divBdr>
          <w:divsChild>
            <w:div w:id="19252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3953">
      <w:bodyDiv w:val="1"/>
      <w:marLeft w:val="0"/>
      <w:marRight w:val="0"/>
      <w:marTop w:val="0"/>
      <w:marBottom w:val="0"/>
      <w:divBdr>
        <w:top w:val="none" w:sz="0" w:space="0" w:color="auto"/>
        <w:left w:val="none" w:sz="0" w:space="0" w:color="auto"/>
        <w:bottom w:val="none" w:sz="0" w:space="0" w:color="auto"/>
        <w:right w:val="none" w:sz="0" w:space="0" w:color="auto"/>
      </w:divBdr>
      <w:divsChild>
        <w:div w:id="1207108455">
          <w:marLeft w:val="0"/>
          <w:marRight w:val="0"/>
          <w:marTop w:val="0"/>
          <w:marBottom w:val="0"/>
          <w:divBdr>
            <w:top w:val="none" w:sz="0" w:space="0" w:color="auto"/>
            <w:left w:val="none" w:sz="0" w:space="0" w:color="auto"/>
            <w:bottom w:val="none" w:sz="0" w:space="0" w:color="auto"/>
            <w:right w:val="none" w:sz="0" w:space="0" w:color="auto"/>
          </w:divBdr>
          <w:divsChild>
            <w:div w:id="213582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4885">
      <w:bodyDiv w:val="1"/>
      <w:marLeft w:val="0"/>
      <w:marRight w:val="0"/>
      <w:marTop w:val="0"/>
      <w:marBottom w:val="0"/>
      <w:divBdr>
        <w:top w:val="none" w:sz="0" w:space="0" w:color="auto"/>
        <w:left w:val="none" w:sz="0" w:space="0" w:color="auto"/>
        <w:bottom w:val="none" w:sz="0" w:space="0" w:color="auto"/>
        <w:right w:val="none" w:sz="0" w:space="0" w:color="auto"/>
      </w:divBdr>
      <w:divsChild>
        <w:div w:id="679234149">
          <w:marLeft w:val="0"/>
          <w:marRight w:val="0"/>
          <w:marTop w:val="0"/>
          <w:marBottom w:val="0"/>
          <w:divBdr>
            <w:top w:val="none" w:sz="0" w:space="0" w:color="auto"/>
            <w:left w:val="none" w:sz="0" w:space="0" w:color="auto"/>
            <w:bottom w:val="none" w:sz="0" w:space="0" w:color="auto"/>
            <w:right w:val="none" w:sz="0" w:space="0" w:color="auto"/>
          </w:divBdr>
          <w:divsChild>
            <w:div w:id="2074935474">
              <w:marLeft w:val="0"/>
              <w:marRight w:val="0"/>
              <w:marTop w:val="0"/>
              <w:marBottom w:val="0"/>
              <w:divBdr>
                <w:top w:val="none" w:sz="0" w:space="0" w:color="auto"/>
                <w:left w:val="none" w:sz="0" w:space="0" w:color="auto"/>
                <w:bottom w:val="none" w:sz="0" w:space="0" w:color="auto"/>
                <w:right w:val="none" w:sz="0" w:space="0" w:color="auto"/>
              </w:divBdr>
            </w:div>
            <w:div w:id="1005672476">
              <w:marLeft w:val="0"/>
              <w:marRight w:val="0"/>
              <w:marTop w:val="0"/>
              <w:marBottom w:val="0"/>
              <w:divBdr>
                <w:top w:val="none" w:sz="0" w:space="0" w:color="auto"/>
                <w:left w:val="none" w:sz="0" w:space="0" w:color="auto"/>
                <w:bottom w:val="none" w:sz="0" w:space="0" w:color="auto"/>
                <w:right w:val="none" w:sz="0" w:space="0" w:color="auto"/>
              </w:divBdr>
            </w:div>
            <w:div w:id="1213037662">
              <w:marLeft w:val="0"/>
              <w:marRight w:val="0"/>
              <w:marTop w:val="0"/>
              <w:marBottom w:val="0"/>
              <w:divBdr>
                <w:top w:val="none" w:sz="0" w:space="0" w:color="auto"/>
                <w:left w:val="none" w:sz="0" w:space="0" w:color="auto"/>
                <w:bottom w:val="none" w:sz="0" w:space="0" w:color="auto"/>
                <w:right w:val="none" w:sz="0" w:space="0" w:color="auto"/>
              </w:divBdr>
            </w:div>
            <w:div w:id="1363627577">
              <w:marLeft w:val="0"/>
              <w:marRight w:val="0"/>
              <w:marTop w:val="0"/>
              <w:marBottom w:val="0"/>
              <w:divBdr>
                <w:top w:val="none" w:sz="0" w:space="0" w:color="auto"/>
                <w:left w:val="none" w:sz="0" w:space="0" w:color="auto"/>
                <w:bottom w:val="none" w:sz="0" w:space="0" w:color="auto"/>
                <w:right w:val="none" w:sz="0" w:space="0" w:color="auto"/>
              </w:divBdr>
            </w:div>
            <w:div w:id="1381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9287">
      <w:bodyDiv w:val="1"/>
      <w:marLeft w:val="0"/>
      <w:marRight w:val="0"/>
      <w:marTop w:val="0"/>
      <w:marBottom w:val="0"/>
      <w:divBdr>
        <w:top w:val="none" w:sz="0" w:space="0" w:color="auto"/>
        <w:left w:val="none" w:sz="0" w:space="0" w:color="auto"/>
        <w:bottom w:val="none" w:sz="0" w:space="0" w:color="auto"/>
        <w:right w:val="none" w:sz="0" w:space="0" w:color="auto"/>
      </w:divBdr>
      <w:divsChild>
        <w:div w:id="1487554643">
          <w:marLeft w:val="0"/>
          <w:marRight w:val="0"/>
          <w:marTop w:val="0"/>
          <w:marBottom w:val="0"/>
          <w:divBdr>
            <w:top w:val="none" w:sz="0" w:space="0" w:color="auto"/>
            <w:left w:val="none" w:sz="0" w:space="0" w:color="auto"/>
            <w:bottom w:val="none" w:sz="0" w:space="0" w:color="auto"/>
            <w:right w:val="none" w:sz="0" w:space="0" w:color="auto"/>
          </w:divBdr>
          <w:divsChild>
            <w:div w:id="5254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06929">
      <w:bodyDiv w:val="1"/>
      <w:marLeft w:val="0"/>
      <w:marRight w:val="0"/>
      <w:marTop w:val="0"/>
      <w:marBottom w:val="0"/>
      <w:divBdr>
        <w:top w:val="none" w:sz="0" w:space="0" w:color="auto"/>
        <w:left w:val="none" w:sz="0" w:space="0" w:color="auto"/>
        <w:bottom w:val="none" w:sz="0" w:space="0" w:color="auto"/>
        <w:right w:val="none" w:sz="0" w:space="0" w:color="auto"/>
      </w:divBdr>
      <w:divsChild>
        <w:div w:id="464203323">
          <w:marLeft w:val="0"/>
          <w:marRight w:val="0"/>
          <w:marTop w:val="0"/>
          <w:marBottom w:val="0"/>
          <w:divBdr>
            <w:top w:val="none" w:sz="0" w:space="0" w:color="auto"/>
            <w:left w:val="none" w:sz="0" w:space="0" w:color="auto"/>
            <w:bottom w:val="none" w:sz="0" w:space="0" w:color="auto"/>
            <w:right w:val="none" w:sz="0" w:space="0" w:color="auto"/>
          </w:divBdr>
          <w:divsChild>
            <w:div w:id="6102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3587">
      <w:bodyDiv w:val="1"/>
      <w:marLeft w:val="0"/>
      <w:marRight w:val="0"/>
      <w:marTop w:val="0"/>
      <w:marBottom w:val="0"/>
      <w:divBdr>
        <w:top w:val="none" w:sz="0" w:space="0" w:color="auto"/>
        <w:left w:val="none" w:sz="0" w:space="0" w:color="auto"/>
        <w:bottom w:val="none" w:sz="0" w:space="0" w:color="auto"/>
        <w:right w:val="none" w:sz="0" w:space="0" w:color="auto"/>
      </w:divBdr>
      <w:divsChild>
        <w:div w:id="300887471">
          <w:marLeft w:val="0"/>
          <w:marRight w:val="0"/>
          <w:marTop w:val="0"/>
          <w:marBottom w:val="0"/>
          <w:divBdr>
            <w:top w:val="none" w:sz="0" w:space="0" w:color="auto"/>
            <w:left w:val="none" w:sz="0" w:space="0" w:color="auto"/>
            <w:bottom w:val="none" w:sz="0" w:space="0" w:color="auto"/>
            <w:right w:val="none" w:sz="0" w:space="0" w:color="auto"/>
          </w:divBdr>
          <w:divsChild>
            <w:div w:id="1184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6958">
      <w:bodyDiv w:val="1"/>
      <w:marLeft w:val="0"/>
      <w:marRight w:val="0"/>
      <w:marTop w:val="0"/>
      <w:marBottom w:val="0"/>
      <w:divBdr>
        <w:top w:val="none" w:sz="0" w:space="0" w:color="auto"/>
        <w:left w:val="none" w:sz="0" w:space="0" w:color="auto"/>
        <w:bottom w:val="none" w:sz="0" w:space="0" w:color="auto"/>
        <w:right w:val="none" w:sz="0" w:space="0" w:color="auto"/>
      </w:divBdr>
      <w:divsChild>
        <w:div w:id="1414012895">
          <w:marLeft w:val="0"/>
          <w:marRight w:val="0"/>
          <w:marTop w:val="0"/>
          <w:marBottom w:val="0"/>
          <w:divBdr>
            <w:top w:val="none" w:sz="0" w:space="0" w:color="auto"/>
            <w:left w:val="none" w:sz="0" w:space="0" w:color="auto"/>
            <w:bottom w:val="none" w:sz="0" w:space="0" w:color="auto"/>
            <w:right w:val="none" w:sz="0" w:space="0" w:color="auto"/>
          </w:divBdr>
          <w:divsChild>
            <w:div w:id="1438789100">
              <w:marLeft w:val="0"/>
              <w:marRight w:val="0"/>
              <w:marTop w:val="0"/>
              <w:marBottom w:val="0"/>
              <w:divBdr>
                <w:top w:val="none" w:sz="0" w:space="0" w:color="auto"/>
                <w:left w:val="none" w:sz="0" w:space="0" w:color="auto"/>
                <w:bottom w:val="none" w:sz="0" w:space="0" w:color="auto"/>
                <w:right w:val="none" w:sz="0" w:space="0" w:color="auto"/>
              </w:divBdr>
            </w:div>
            <w:div w:id="1177421840">
              <w:marLeft w:val="0"/>
              <w:marRight w:val="0"/>
              <w:marTop w:val="0"/>
              <w:marBottom w:val="0"/>
              <w:divBdr>
                <w:top w:val="none" w:sz="0" w:space="0" w:color="auto"/>
                <w:left w:val="none" w:sz="0" w:space="0" w:color="auto"/>
                <w:bottom w:val="none" w:sz="0" w:space="0" w:color="auto"/>
                <w:right w:val="none" w:sz="0" w:space="0" w:color="auto"/>
              </w:divBdr>
            </w:div>
            <w:div w:id="1670281792">
              <w:marLeft w:val="0"/>
              <w:marRight w:val="0"/>
              <w:marTop w:val="0"/>
              <w:marBottom w:val="0"/>
              <w:divBdr>
                <w:top w:val="none" w:sz="0" w:space="0" w:color="auto"/>
                <w:left w:val="none" w:sz="0" w:space="0" w:color="auto"/>
                <w:bottom w:val="none" w:sz="0" w:space="0" w:color="auto"/>
                <w:right w:val="none" w:sz="0" w:space="0" w:color="auto"/>
              </w:divBdr>
            </w:div>
            <w:div w:id="87115823">
              <w:marLeft w:val="0"/>
              <w:marRight w:val="0"/>
              <w:marTop w:val="0"/>
              <w:marBottom w:val="0"/>
              <w:divBdr>
                <w:top w:val="none" w:sz="0" w:space="0" w:color="auto"/>
                <w:left w:val="none" w:sz="0" w:space="0" w:color="auto"/>
                <w:bottom w:val="none" w:sz="0" w:space="0" w:color="auto"/>
                <w:right w:val="none" w:sz="0" w:space="0" w:color="auto"/>
              </w:divBdr>
            </w:div>
            <w:div w:id="12407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9657">
      <w:bodyDiv w:val="1"/>
      <w:marLeft w:val="0"/>
      <w:marRight w:val="0"/>
      <w:marTop w:val="0"/>
      <w:marBottom w:val="0"/>
      <w:divBdr>
        <w:top w:val="none" w:sz="0" w:space="0" w:color="auto"/>
        <w:left w:val="none" w:sz="0" w:space="0" w:color="auto"/>
        <w:bottom w:val="none" w:sz="0" w:space="0" w:color="auto"/>
        <w:right w:val="none" w:sz="0" w:space="0" w:color="auto"/>
      </w:divBdr>
      <w:divsChild>
        <w:div w:id="206182260">
          <w:marLeft w:val="0"/>
          <w:marRight w:val="0"/>
          <w:marTop w:val="0"/>
          <w:marBottom w:val="0"/>
          <w:divBdr>
            <w:top w:val="none" w:sz="0" w:space="0" w:color="auto"/>
            <w:left w:val="none" w:sz="0" w:space="0" w:color="auto"/>
            <w:bottom w:val="none" w:sz="0" w:space="0" w:color="auto"/>
            <w:right w:val="none" w:sz="0" w:space="0" w:color="auto"/>
          </w:divBdr>
          <w:divsChild>
            <w:div w:id="1510564115">
              <w:marLeft w:val="0"/>
              <w:marRight w:val="0"/>
              <w:marTop w:val="0"/>
              <w:marBottom w:val="0"/>
              <w:divBdr>
                <w:top w:val="none" w:sz="0" w:space="0" w:color="auto"/>
                <w:left w:val="none" w:sz="0" w:space="0" w:color="auto"/>
                <w:bottom w:val="none" w:sz="0" w:space="0" w:color="auto"/>
                <w:right w:val="none" w:sz="0" w:space="0" w:color="auto"/>
              </w:divBdr>
            </w:div>
            <w:div w:id="1273899287">
              <w:marLeft w:val="0"/>
              <w:marRight w:val="0"/>
              <w:marTop w:val="0"/>
              <w:marBottom w:val="0"/>
              <w:divBdr>
                <w:top w:val="none" w:sz="0" w:space="0" w:color="auto"/>
                <w:left w:val="none" w:sz="0" w:space="0" w:color="auto"/>
                <w:bottom w:val="none" w:sz="0" w:space="0" w:color="auto"/>
                <w:right w:val="none" w:sz="0" w:space="0" w:color="auto"/>
              </w:divBdr>
            </w:div>
            <w:div w:id="1995641065">
              <w:marLeft w:val="0"/>
              <w:marRight w:val="0"/>
              <w:marTop w:val="0"/>
              <w:marBottom w:val="0"/>
              <w:divBdr>
                <w:top w:val="none" w:sz="0" w:space="0" w:color="auto"/>
                <w:left w:val="none" w:sz="0" w:space="0" w:color="auto"/>
                <w:bottom w:val="none" w:sz="0" w:space="0" w:color="auto"/>
                <w:right w:val="none" w:sz="0" w:space="0" w:color="auto"/>
              </w:divBdr>
            </w:div>
            <w:div w:id="1344088316">
              <w:marLeft w:val="0"/>
              <w:marRight w:val="0"/>
              <w:marTop w:val="0"/>
              <w:marBottom w:val="0"/>
              <w:divBdr>
                <w:top w:val="none" w:sz="0" w:space="0" w:color="auto"/>
                <w:left w:val="none" w:sz="0" w:space="0" w:color="auto"/>
                <w:bottom w:val="none" w:sz="0" w:space="0" w:color="auto"/>
                <w:right w:val="none" w:sz="0" w:space="0" w:color="auto"/>
              </w:divBdr>
            </w:div>
            <w:div w:id="14815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2428">
      <w:bodyDiv w:val="1"/>
      <w:marLeft w:val="0"/>
      <w:marRight w:val="0"/>
      <w:marTop w:val="0"/>
      <w:marBottom w:val="0"/>
      <w:divBdr>
        <w:top w:val="none" w:sz="0" w:space="0" w:color="auto"/>
        <w:left w:val="none" w:sz="0" w:space="0" w:color="auto"/>
        <w:bottom w:val="none" w:sz="0" w:space="0" w:color="auto"/>
        <w:right w:val="none" w:sz="0" w:space="0" w:color="auto"/>
      </w:divBdr>
      <w:divsChild>
        <w:div w:id="479419233">
          <w:marLeft w:val="0"/>
          <w:marRight w:val="0"/>
          <w:marTop w:val="0"/>
          <w:marBottom w:val="0"/>
          <w:divBdr>
            <w:top w:val="none" w:sz="0" w:space="0" w:color="auto"/>
            <w:left w:val="none" w:sz="0" w:space="0" w:color="auto"/>
            <w:bottom w:val="none" w:sz="0" w:space="0" w:color="auto"/>
            <w:right w:val="none" w:sz="0" w:space="0" w:color="auto"/>
          </w:divBdr>
          <w:divsChild>
            <w:div w:id="18023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5041">
      <w:bodyDiv w:val="1"/>
      <w:marLeft w:val="0"/>
      <w:marRight w:val="0"/>
      <w:marTop w:val="0"/>
      <w:marBottom w:val="0"/>
      <w:divBdr>
        <w:top w:val="none" w:sz="0" w:space="0" w:color="auto"/>
        <w:left w:val="none" w:sz="0" w:space="0" w:color="auto"/>
        <w:bottom w:val="none" w:sz="0" w:space="0" w:color="auto"/>
        <w:right w:val="none" w:sz="0" w:space="0" w:color="auto"/>
      </w:divBdr>
      <w:divsChild>
        <w:div w:id="1299798761">
          <w:marLeft w:val="0"/>
          <w:marRight w:val="0"/>
          <w:marTop w:val="0"/>
          <w:marBottom w:val="0"/>
          <w:divBdr>
            <w:top w:val="none" w:sz="0" w:space="0" w:color="auto"/>
            <w:left w:val="none" w:sz="0" w:space="0" w:color="auto"/>
            <w:bottom w:val="none" w:sz="0" w:space="0" w:color="auto"/>
            <w:right w:val="none" w:sz="0" w:space="0" w:color="auto"/>
          </w:divBdr>
          <w:divsChild>
            <w:div w:id="20048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2123">
      <w:bodyDiv w:val="1"/>
      <w:marLeft w:val="0"/>
      <w:marRight w:val="0"/>
      <w:marTop w:val="0"/>
      <w:marBottom w:val="0"/>
      <w:divBdr>
        <w:top w:val="none" w:sz="0" w:space="0" w:color="auto"/>
        <w:left w:val="none" w:sz="0" w:space="0" w:color="auto"/>
        <w:bottom w:val="none" w:sz="0" w:space="0" w:color="auto"/>
        <w:right w:val="none" w:sz="0" w:space="0" w:color="auto"/>
      </w:divBdr>
      <w:divsChild>
        <w:div w:id="1333799934">
          <w:marLeft w:val="0"/>
          <w:marRight w:val="0"/>
          <w:marTop w:val="0"/>
          <w:marBottom w:val="0"/>
          <w:divBdr>
            <w:top w:val="none" w:sz="0" w:space="0" w:color="auto"/>
            <w:left w:val="none" w:sz="0" w:space="0" w:color="auto"/>
            <w:bottom w:val="none" w:sz="0" w:space="0" w:color="auto"/>
            <w:right w:val="none" w:sz="0" w:space="0" w:color="auto"/>
          </w:divBdr>
          <w:divsChild>
            <w:div w:id="448429491">
              <w:marLeft w:val="0"/>
              <w:marRight w:val="0"/>
              <w:marTop w:val="0"/>
              <w:marBottom w:val="0"/>
              <w:divBdr>
                <w:top w:val="none" w:sz="0" w:space="0" w:color="auto"/>
                <w:left w:val="none" w:sz="0" w:space="0" w:color="auto"/>
                <w:bottom w:val="none" w:sz="0" w:space="0" w:color="auto"/>
                <w:right w:val="none" w:sz="0" w:space="0" w:color="auto"/>
              </w:divBdr>
            </w:div>
            <w:div w:id="1538083546">
              <w:marLeft w:val="0"/>
              <w:marRight w:val="0"/>
              <w:marTop w:val="0"/>
              <w:marBottom w:val="0"/>
              <w:divBdr>
                <w:top w:val="none" w:sz="0" w:space="0" w:color="auto"/>
                <w:left w:val="none" w:sz="0" w:space="0" w:color="auto"/>
                <w:bottom w:val="none" w:sz="0" w:space="0" w:color="auto"/>
                <w:right w:val="none" w:sz="0" w:space="0" w:color="auto"/>
              </w:divBdr>
            </w:div>
            <w:div w:id="935553245">
              <w:marLeft w:val="0"/>
              <w:marRight w:val="0"/>
              <w:marTop w:val="0"/>
              <w:marBottom w:val="0"/>
              <w:divBdr>
                <w:top w:val="none" w:sz="0" w:space="0" w:color="auto"/>
                <w:left w:val="none" w:sz="0" w:space="0" w:color="auto"/>
                <w:bottom w:val="none" w:sz="0" w:space="0" w:color="auto"/>
                <w:right w:val="none" w:sz="0" w:space="0" w:color="auto"/>
              </w:divBdr>
            </w:div>
            <w:div w:id="2115712105">
              <w:marLeft w:val="0"/>
              <w:marRight w:val="0"/>
              <w:marTop w:val="0"/>
              <w:marBottom w:val="0"/>
              <w:divBdr>
                <w:top w:val="none" w:sz="0" w:space="0" w:color="auto"/>
                <w:left w:val="none" w:sz="0" w:space="0" w:color="auto"/>
                <w:bottom w:val="none" w:sz="0" w:space="0" w:color="auto"/>
                <w:right w:val="none" w:sz="0" w:space="0" w:color="auto"/>
              </w:divBdr>
            </w:div>
            <w:div w:id="7787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7552">
      <w:bodyDiv w:val="1"/>
      <w:marLeft w:val="0"/>
      <w:marRight w:val="0"/>
      <w:marTop w:val="0"/>
      <w:marBottom w:val="0"/>
      <w:divBdr>
        <w:top w:val="none" w:sz="0" w:space="0" w:color="auto"/>
        <w:left w:val="none" w:sz="0" w:space="0" w:color="auto"/>
        <w:bottom w:val="none" w:sz="0" w:space="0" w:color="auto"/>
        <w:right w:val="none" w:sz="0" w:space="0" w:color="auto"/>
      </w:divBdr>
      <w:divsChild>
        <w:div w:id="1353799104">
          <w:marLeft w:val="0"/>
          <w:marRight w:val="0"/>
          <w:marTop w:val="0"/>
          <w:marBottom w:val="0"/>
          <w:divBdr>
            <w:top w:val="none" w:sz="0" w:space="0" w:color="auto"/>
            <w:left w:val="none" w:sz="0" w:space="0" w:color="auto"/>
            <w:bottom w:val="none" w:sz="0" w:space="0" w:color="auto"/>
            <w:right w:val="none" w:sz="0" w:space="0" w:color="auto"/>
          </w:divBdr>
          <w:divsChild>
            <w:div w:id="15987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7127">
      <w:bodyDiv w:val="1"/>
      <w:marLeft w:val="0"/>
      <w:marRight w:val="0"/>
      <w:marTop w:val="0"/>
      <w:marBottom w:val="0"/>
      <w:divBdr>
        <w:top w:val="none" w:sz="0" w:space="0" w:color="auto"/>
        <w:left w:val="none" w:sz="0" w:space="0" w:color="auto"/>
        <w:bottom w:val="none" w:sz="0" w:space="0" w:color="auto"/>
        <w:right w:val="none" w:sz="0" w:space="0" w:color="auto"/>
      </w:divBdr>
      <w:divsChild>
        <w:div w:id="547302969">
          <w:marLeft w:val="0"/>
          <w:marRight w:val="0"/>
          <w:marTop w:val="0"/>
          <w:marBottom w:val="0"/>
          <w:divBdr>
            <w:top w:val="none" w:sz="0" w:space="0" w:color="auto"/>
            <w:left w:val="none" w:sz="0" w:space="0" w:color="auto"/>
            <w:bottom w:val="none" w:sz="0" w:space="0" w:color="auto"/>
            <w:right w:val="none" w:sz="0" w:space="0" w:color="auto"/>
          </w:divBdr>
          <w:divsChild>
            <w:div w:id="412626381">
              <w:marLeft w:val="0"/>
              <w:marRight w:val="0"/>
              <w:marTop w:val="0"/>
              <w:marBottom w:val="0"/>
              <w:divBdr>
                <w:top w:val="none" w:sz="0" w:space="0" w:color="auto"/>
                <w:left w:val="none" w:sz="0" w:space="0" w:color="auto"/>
                <w:bottom w:val="none" w:sz="0" w:space="0" w:color="auto"/>
                <w:right w:val="none" w:sz="0" w:space="0" w:color="auto"/>
              </w:divBdr>
            </w:div>
            <w:div w:id="437989245">
              <w:marLeft w:val="0"/>
              <w:marRight w:val="0"/>
              <w:marTop w:val="0"/>
              <w:marBottom w:val="0"/>
              <w:divBdr>
                <w:top w:val="none" w:sz="0" w:space="0" w:color="auto"/>
                <w:left w:val="none" w:sz="0" w:space="0" w:color="auto"/>
                <w:bottom w:val="none" w:sz="0" w:space="0" w:color="auto"/>
                <w:right w:val="none" w:sz="0" w:space="0" w:color="auto"/>
              </w:divBdr>
            </w:div>
            <w:div w:id="1713143699">
              <w:marLeft w:val="0"/>
              <w:marRight w:val="0"/>
              <w:marTop w:val="0"/>
              <w:marBottom w:val="0"/>
              <w:divBdr>
                <w:top w:val="none" w:sz="0" w:space="0" w:color="auto"/>
                <w:left w:val="none" w:sz="0" w:space="0" w:color="auto"/>
                <w:bottom w:val="none" w:sz="0" w:space="0" w:color="auto"/>
                <w:right w:val="none" w:sz="0" w:space="0" w:color="auto"/>
              </w:divBdr>
            </w:div>
            <w:div w:id="1732313400">
              <w:marLeft w:val="0"/>
              <w:marRight w:val="0"/>
              <w:marTop w:val="0"/>
              <w:marBottom w:val="0"/>
              <w:divBdr>
                <w:top w:val="none" w:sz="0" w:space="0" w:color="auto"/>
                <w:left w:val="none" w:sz="0" w:space="0" w:color="auto"/>
                <w:bottom w:val="none" w:sz="0" w:space="0" w:color="auto"/>
                <w:right w:val="none" w:sz="0" w:space="0" w:color="auto"/>
              </w:divBdr>
            </w:div>
            <w:div w:id="1264536590">
              <w:marLeft w:val="0"/>
              <w:marRight w:val="0"/>
              <w:marTop w:val="0"/>
              <w:marBottom w:val="0"/>
              <w:divBdr>
                <w:top w:val="none" w:sz="0" w:space="0" w:color="auto"/>
                <w:left w:val="none" w:sz="0" w:space="0" w:color="auto"/>
                <w:bottom w:val="none" w:sz="0" w:space="0" w:color="auto"/>
                <w:right w:val="none" w:sz="0" w:space="0" w:color="auto"/>
              </w:divBdr>
            </w:div>
            <w:div w:id="1324354555">
              <w:marLeft w:val="0"/>
              <w:marRight w:val="0"/>
              <w:marTop w:val="0"/>
              <w:marBottom w:val="0"/>
              <w:divBdr>
                <w:top w:val="none" w:sz="0" w:space="0" w:color="auto"/>
                <w:left w:val="none" w:sz="0" w:space="0" w:color="auto"/>
                <w:bottom w:val="none" w:sz="0" w:space="0" w:color="auto"/>
                <w:right w:val="none" w:sz="0" w:space="0" w:color="auto"/>
              </w:divBdr>
            </w:div>
            <w:div w:id="531115826">
              <w:marLeft w:val="0"/>
              <w:marRight w:val="0"/>
              <w:marTop w:val="0"/>
              <w:marBottom w:val="0"/>
              <w:divBdr>
                <w:top w:val="none" w:sz="0" w:space="0" w:color="auto"/>
                <w:left w:val="none" w:sz="0" w:space="0" w:color="auto"/>
                <w:bottom w:val="none" w:sz="0" w:space="0" w:color="auto"/>
                <w:right w:val="none" w:sz="0" w:space="0" w:color="auto"/>
              </w:divBdr>
            </w:div>
            <w:div w:id="964313396">
              <w:marLeft w:val="0"/>
              <w:marRight w:val="0"/>
              <w:marTop w:val="0"/>
              <w:marBottom w:val="0"/>
              <w:divBdr>
                <w:top w:val="none" w:sz="0" w:space="0" w:color="auto"/>
                <w:left w:val="none" w:sz="0" w:space="0" w:color="auto"/>
                <w:bottom w:val="none" w:sz="0" w:space="0" w:color="auto"/>
                <w:right w:val="none" w:sz="0" w:space="0" w:color="auto"/>
              </w:divBdr>
            </w:div>
            <w:div w:id="63335482">
              <w:marLeft w:val="0"/>
              <w:marRight w:val="0"/>
              <w:marTop w:val="0"/>
              <w:marBottom w:val="0"/>
              <w:divBdr>
                <w:top w:val="none" w:sz="0" w:space="0" w:color="auto"/>
                <w:left w:val="none" w:sz="0" w:space="0" w:color="auto"/>
                <w:bottom w:val="none" w:sz="0" w:space="0" w:color="auto"/>
                <w:right w:val="none" w:sz="0" w:space="0" w:color="auto"/>
              </w:divBdr>
            </w:div>
            <w:div w:id="1909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58917">
      <w:bodyDiv w:val="1"/>
      <w:marLeft w:val="0"/>
      <w:marRight w:val="0"/>
      <w:marTop w:val="0"/>
      <w:marBottom w:val="0"/>
      <w:divBdr>
        <w:top w:val="none" w:sz="0" w:space="0" w:color="auto"/>
        <w:left w:val="none" w:sz="0" w:space="0" w:color="auto"/>
        <w:bottom w:val="none" w:sz="0" w:space="0" w:color="auto"/>
        <w:right w:val="none" w:sz="0" w:space="0" w:color="auto"/>
      </w:divBdr>
      <w:divsChild>
        <w:div w:id="1392192467">
          <w:marLeft w:val="0"/>
          <w:marRight w:val="0"/>
          <w:marTop w:val="0"/>
          <w:marBottom w:val="0"/>
          <w:divBdr>
            <w:top w:val="none" w:sz="0" w:space="0" w:color="auto"/>
            <w:left w:val="none" w:sz="0" w:space="0" w:color="auto"/>
            <w:bottom w:val="none" w:sz="0" w:space="0" w:color="auto"/>
            <w:right w:val="none" w:sz="0" w:space="0" w:color="auto"/>
          </w:divBdr>
          <w:divsChild>
            <w:div w:id="183988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44191">
      <w:bodyDiv w:val="1"/>
      <w:marLeft w:val="0"/>
      <w:marRight w:val="0"/>
      <w:marTop w:val="0"/>
      <w:marBottom w:val="0"/>
      <w:divBdr>
        <w:top w:val="none" w:sz="0" w:space="0" w:color="auto"/>
        <w:left w:val="none" w:sz="0" w:space="0" w:color="auto"/>
        <w:bottom w:val="none" w:sz="0" w:space="0" w:color="auto"/>
        <w:right w:val="none" w:sz="0" w:space="0" w:color="auto"/>
      </w:divBdr>
      <w:divsChild>
        <w:div w:id="1415589276">
          <w:marLeft w:val="0"/>
          <w:marRight w:val="0"/>
          <w:marTop w:val="0"/>
          <w:marBottom w:val="0"/>
          <w:divBdr>
            <w:top w:val="none" w:sz="0" w:space="0" w:color="auto"/>
            <w:left w:val="none" w:sz="0" w:space="0" w:color="auto"/>
            <w:bottom w:val="none" w:sz="0" w:space="0" w:color="auto"/>
            <w:right w:val="none" w:sz="0" w:space="0" w:color="auto"/>
          </w:divBdr>
          <w:divsChild>
            <w:div w:id="9233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4262">
      <w:bodyDiv w:val="1"/>
      <w:marLeft w:val="0"/>
      <w:marRight w:val="0"/>
      <w:marTop w:val="0"/>
      <w:marBottom w:val="0"/>
      <w:divBdr>
        <w:top w:val="none" w:sz="0" w:space="0" w:color="auto"/>
        <w:left w:val="none" w:sz="0" w:space="0" w:color="auto"/>
        <w:bottom w:val="none" w:sz="0" w:space="0" w:color="auto"/>
        <w:right w:val="none" w:sz="0" w:space="0" w:color="auto"/>
      </w:divBdr>
      <w:divsChild>
        <w:div w:id="27727566">
          <w:marLeft w:val="0"/>
          <w:marRight w:val="0"/>
          <w:marTop w:val="0"/>
          <w:marBottom w:val="0"/>
          <w:divBdr>
            <w:top w:val="none" w:sz="0" w:space="0" w:color="auto"/>
            <w:left w:val="none" w:sz="0" w:space="0" w:color="auto"/>
            <w:bottom w:val="none" w:sz="0" w:space="0" w:color="auto"/>
            <w:right w:val="none" w:sz="0" w:space="0" w:color="auto"/>
          </w:divBdr>
          <w:divsChild>
            <w:div w:id="1503544723">
              <w:marLeft w:val="0"/>
              <w:marRight w:val="0"/>
              <w:marTop w:val="0"/>
              <w:marBottom w:val="0"/>
              <w:divBdr>
                <w:top w:val="none" w:sz="0" w:space="0" w:color="auto"/>
                <w:left w:val="none" w:sz="0" w:space="0" w:color="auto"/>
                <w:bottom w:val="none" w:sz="0" w:space="0" w:color="auto"/>
                <w:right w:val="none" w:sz="0" w:space="0" w:color="auto"/>
              </w:divBdr>
            </w:div>
            <w:div w:id="606042832">
              <w:marLeft w:val="0"/>
              <w:marRight w:val="0"/>
              <w:marTop w:val="0"/>
              <w:marBottom w:val="0"/>
              <w:divBdr>
                <w:top w:val="none" w:sz="0" w:space="0" w:color="auto"/>
                <w:left w:val="none" w:sz="0" w:space="0" w:color="auto"/>
                <w:bottom w:val="none" w:sz="0" w:space="0" w:color="auto"/>
                <w:right w:val="none" w:sz="0" w:space="0" w:color="auto"/>
              </w:divBdr>
            </w:div>
            <w:div w:id="839123552">
              <w:marLeft w:val="0"/>
              <w:marRight w:val="0"/>
              <w:marTop w:val="0"/>
              <w:marBottom w:val="0"/>
              <w:divBdr>
                <w:top w:val="none" w:sz="0" w:space="0" w:color="auto"/>
                <w:left w:val="none" w:sz="0" w:space="0" w:color="auto"/>
                <w:bottom w:val="none" w:sz="0" w:space="0" w:color="auto"/>
                <w:right w:val="none" w:sz="0" w:space="0" w:color="auto"/>
              </w:divBdr>
            </w:div>
            <w:div w:id="842890867">
              <w:marLeft w:val="0"/>
              <w:marRight w:val="0"/>
              <w:marTop w:val="0"/>
              <w:marBottom w:val="0"/>
              <w:divBdr>
                <w:top w:val="none" w:sz="0" w:space="0" w:color="auto"/>
                <w:left w:val="none" w:sz="0" w:space="0" w:color="auto"/>
                <w:bottom w:val="none" w:sz="0" w:space="0" w:color="auto"/>
                <w:right w:val="none" w:sz="0" w:space="0" w:color="auto"/>
              </w:divBdr>
            </w:div>
            <w:div w:id="10187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33240">
      <w:bodyDiv w:val="1"/>
      <w:marLeft w:val="0"/>
      <w:marRight w:val="0"/>
      <w:marTop w:val="0"/>
      <w:marBottom w:val="0"/>
      <w:divBdr>
        <w:top w:val="none" w:sz="0" w:space="0" w:color="auto"/>
        <w:left w:val="none" w:sz="0" w:space="0" w:color="auto"/>
        <w:bottom w:val="none" w:sz="0" w:space="0" w:color="auto"/>
        <w:right w:val="none" w:sz="0" w:space="0" w:color="auto"/>
      </w:divBdr>
      <w:divsChild>
        <w:div w:id="292833958">
          <w:marLeft w:val="0"/>
          <w:marRight w:val="0"/>
          <w:marTop w:val="0"/>
          <w:marBottom w:val="0"/>
          <w:divBdr>
            <w:top w:val="none" w:sz="0" w:space="0" w:color="auto"/>
            <w:left w:val="none" w:sz="0" w:space="0" w:color="auto"/>
            <w:bottom w:val="none" w:sz="0" w:space="0" w:color="auto"/>
            <w:right w:val="none" w:sz="0" w:space="0" w:color="auto"/>
          </w:divBdr>
          <w:divsChild>
            <w:div w:id="270944042">
              <w:marLeft w:val="0"/>
              <w:marRight w:val="0"/>
              <w:marTop w:val="0"/>
              <w:marBottom w:val="0"/>
              <w:divBdr>
                <w:top w:val="none" w:sz="0" w:space="0" w:color="auto"/>
                <w:left w:val="none" w:sz="0" w:space="0" w:color="auto"/>
                <w:bottom w:val="none" w:sz="0" w:space="0" w:color="auto"/>
                <w:right w:val="none" w:sz="0" w:space="0" w:color="auto"/>
              </w:divBdr>
            </w:div>
            <w:div w:id="1056002447">
              <w:marLeft w:val="0"/>
              <w:marRight w:val="0"/>
              <w:marTop w:val="0"/>
              <w:marBottom w:val="0"/>
              <w:divBdr>
                <w:top w:val="none" w:sz="0" w:space="0" w:color="auto"/>
                <w:left w:val="none" w:sz="0" w:space="0" w:color="auto"/>
                <w:bottom w:val="none" w:sz="0" w:space="0" w:color="auto"/>
                <w:right w:val="none" w:sz="0" w:space="0" w:color="auto"/>
              </w:divBdr>
            </w:div>
            <w:div w:id="96945155">
              <w:marLeft w:val="0"/>
              <w:marRight w:val="0"/>
              <w:marTop w:val="0"/>
              <w:marBottom w:val="0"/>
              <w:divBdr>
                <w:top w:val="none" w:sz="0" w:space="0" w:color="auto"/>
                <w:left w:val="none" w:sz="0" w:space="0" w:color="auto"/>
                <w:bottom w:val="none" w:sz="0" w:space="0" w:color="auto"/>
                <w:right w:val="none" w:sz="0" w:space="0" w:color="auto"/>
              </w:divBdr>
            </w:div>
            <w:div w:id="1230460059">
              <w:marLeft w:val="0"/>
              <w:marRight w:val="0"/>
              <w:marTop w:val="0"/>
              <w:marBottom w:val="0"/>
              <w:divBdr>
                <w:top w:val="none" w:sz="0" w:space="0" w:color="auto"/>
                <w:left w:val="none" w:sz="0" w:space="0" w:color="auto"/>
                <w:bottom w:val="none" w:sz="0" w:space="0" w:color="auto"/>
                <w:right w:val="none" w:sz="0" w:space="0" w:color="auto"/>
              </w:divBdr>
            </w:div>
            <w:div w:id="18506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1521">
      <w:bodyDiv w:val="1"/>
      <w:marLeft w:val="0"/>
      <w:marRight w:val="0"/>
      <w:marTop w:val="0"/>
      <w:marBottom w:val="0"/>
      <w:divBdr>
        <w:top w:val="none" w:sz="0" w:space="0" w:color="auto"/>
        <w:left w:val="none" w:sz="0" w:space="0" w:color="auto"/>
        <w:bottom w:val="none" w:sz="0" w:space="0" w:color="auto"/>
        <w:right w:val="none" w:sz="0" w:space="0" w:color="auto"/>
      </w:divBdr>
      <w:divsChild>
        <w:div w:id="271910361">
          <w:marLeft w:val="0"/>
          <w:marRight w:val="0"/>
          <w:marTop w:val="0"/>
          <w:marBottom w:val="0"/>
          <w:divBdr>
            <w:top w:val="none" w:sz="0" w:space="0" w:color="auto"/>
            <w:left w:val="none" w:sz="0" w:space="0" w:color="auto"/>
            <w:bottom w:val="none" w:sz="0" w:space="0" w:color="auto"/>
            <w:right w:val="none" w:sz="0" w:space="0" w:color="auto"/>
          </w:divBdr>
          <w:divsChild>
            <w:div w:id="34020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8358">
      <w:bodyDiv w:val="1"/>
      <w:marLeft w:val="0"/>
      <w:marRight w:val="0"/>
      <w:marTop w:val="0"/>
      <w:marBottom w:val="0"/>
      <w:divBdr>
        <w:top w:val="none" w:sz="0" w:space="0" w:color="auto"/>
        <w:left w:val="none" w:sz="0" w:space="0" w:color="auto"/>
        <w:bottom w:val="none" w:sz="0" w:space="0" w:color="auto"/>
        <w:right w:val="none" w:sz="0" w:space="0" w:color="auto"/>
      </w:divBdr>
      <w:divsChild>
        <w:div w:id="2006081315">
          <w:marLeft w:val="0"/>
          <w:marRight w:val="0"/>
          <w:marTop w:val="0"/>
          <w:marBottom w:val="0"/>
          <w:divBdr>
            <w:top w:val="none" w:sz="0" w:space="0" w:color="auto"/>
            <w:left w:val="none" w:sz="0" w:space="0" w:color="auto"/>
            <w:bottom w:val="none" w:sz="0" w:space="0" w:color="auto"/>
            <w:right w:val="none" w:sz="0" w:space="0" w:color="auto"/>
          </w:divBdr>
          <w:divsChild>
            <w:div w:id="6329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556">
      <w:bodyDiv w:val="1"/>
      <w:marLeft w:val="0"/>
      <w:marRight w:val="0"/>
      <w:marTop w:val="0"/>
      <w:marBottom w:val="0"/>
      <w:divBdr>
        <w:top w:val="none" w:sz="0" w:space="0" w:color="auto"/>
        <w:left w:val="none" w:sz="0" w:space="0" w:color="auto"/>
        <w:bottom w:val="none" w:sz="0" w:space="0" w:color="auto"/>
        <w:right w:val="none" w:sz="0" w:space="0" w:color="auto"/>
      </w:divBdr>
      <w:divsChild>
        <w:div w:id="1867211709">
          <w:marLeft w:val="0"/>
          <w:marRight w:val="0"/>
          <w:marTop w:val="0"/>
          <w:marBottom w:val="0"/>
          <w:divBdr>
            <w:top w:val="none" w:sz="0" w:space="0" w:color="auto"/>
            <w:left w:val="none" w:sz="0" w:space="0" w:color="auto"/>
            <w:bottom w:val="none" w:sz="0" w:space="0" w:color="auto"/>
            <w:right w:val="none" w:sz="0" w:space="0" w:color="auto"/>
          </w:divBdr>
          <w:divsChild>
            <w:div w:id="2140877094">
              <w:marLeft w:val="0"/>
              <w:marRight w:val="0"/>
              <w:marTop w:val="0"/>
              <w:marBottom w:val="0"/>
              <w:divBdr>
                <w:top w:val="none" w:sz="0" w:space="0" w:color="auto"/>
                <w:left w:val="none" w:sz="0" w:space="0" w:color="auto"/>
                <w:bottom w:val="none" w:sz="0" w:space="0" w:color="auto"/>
                <w:right w:val="none" w:sz="0" w:space="0" w:color="auto"/>
              </w:divBdr>
            </w:div>
            <w:div w:id="974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6429">
      <w:bodyDiv w:val="1"/>
      <w:marLeft w:val="0"/>
      <w:marRight w:val="0"/>
      <w:marTop w:val="0"/>
      <w:marBottom w:val="0"/>
      <w:divBdr>
        <w:top w:val="none" w:sz="0" w:space="0" w:color="auto"/>
        <w:left w:val="none" w:sz="0" w:space="0" w:color="auto"/>
        <w:bottom w:val="none" w:sz="0" w:space="0" w:color="auto"/>
        <w:right w:val="none" w:sz="0" w:space="0" w:color="auto"/>
      </w:divBdr>
      <w:divsChild>
        <w:div w:id="405494667">
          <w:marLeft w:val="0"/>
          <w:marRight w:val="0"/>
          <w:marTop w:val="0"/>
          <w:marBottom w:val="0"/>
          <w:divBdr>
            <w:top w:val="none" w:sz="0" w:space="0" w:color="auto"/>
            <w:left w:val="none" w:sz="0" w:space="0" w:color="auto"/>
            <w:bottom w:val="none" w:sz="0" w:space="0" w:color="auto"/>
            <w:right w:val="none" w:sz="0" w:space="0" w:color="auto"/>
          </w:divBdr>
          <w:divsChild>
            <w:div w:id="8171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br.gov.bi" TargetMode="External"/><Relationship Id="rId13" Type="http://schemas.openxmlformats.org/officeDocument/2006/relationships/hyperlink" Target="https://ebms.obr.gov.bi:9443/ebms_api/addInvoice/" TargetMode="External"/><Relationship Id="rId18" Type="http://schemas.openxmlformats.org/officeDocument/2006/relationships/hyperlink" Target="https://ebms.obr.gov.bi:9443/ebms_api/getInvoice/"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ebms.obr.gov.bi:9443/ebms_api/cancelInvoice/" TargetMode="External"/><Relationship Id="rId7" Type="http://schemas.openxmlformats.org/officeDocument/2006/relationships/image" Target="media/image1.jpeg"/><Relationship Id="rId12" Type="http://schemas.openxmlformats.org/officeDocument/2006/relationships/hyperlink" Target="https://ebms.obr.gov.bi:9443/ebms_api/addInvoice/" TargetMode="External"/><Relationship Id="rId17" Type="http://schemas.openxmlformats.org/officeDocument/2006/relationships/hyperlink" Target="https://ebms.obr.gov.bi:9443/ebms_api/logi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bms.obr.gov.bi:9443/ebms_api/AddStockMovement/" TargetMode="External"/><Relationship Id="rId20" Type="http://schemas.openxmlformats.org/officeDocument/2006/relationships/hyperlink" Target="https://ebms.obr.gov.bi:9443/ebms_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ms.obr.gov.bi:9443/ebms_api/getInvoice/"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ebms.obr.gov.bi:9443/ebms_api/cancelInvoice/"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ebms.obr.gov.bi:9443/ebms_api/login/" TargetMode="External"/><Relationship Id="rId19" Type="http://schemas.openxmlformats.org/officeDocument/2006/relationships/hyperlink" Target="https://ebms.obr.gov.bi:9443/ebms_api/addInvoice" TargetMode="External"/><Relationship Id="rId4" Type="http://schemas.openxmlformats.org/officeDocument/2006/relationships/webSettings" Target="webSettings.xml"/><Relationship Id="rId9" Type="http://schemas.openxmlformats.org/officeDocument/2006/relationships/hyperlink" Target="mailto:facturation.electronique@obr.gov.bi" TargetMode="External"/><Relationship Id="rId14" Type="http://schemas.openxmlformats.org/officeDocument/2006/relationships/hyperlink" Target="https://ebms.obr.gov.bi:9443/ebms_api/checkTIN/" TargetMode="External"/><Relationship Id="rId22" Type="http://schemas.openxmlformats.org/officeDocument/2006/relationships/hyperlink" Target="https://ebms.obr.gov.bi:9443/ebms_api/AddStockMovement/"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obr.direction@obr.gov.b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7757</Words>
  <Characters>42664</Characters>
  <Application>Microsoft Office Word</Application>
  <DocSecurity>0</DocSecurity>
  <Lines>355</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 NIRAGIRA</dc:creator>
  <cp:keywords/>
  <dc:description/>
  <cp:lastModifiedBy>Herve SINZOBAKWIRA</cp:lastModifiedBy>
  <cp:revision>2</cp:revision>
  <cp:lastPrinted>2023-07-12T13:07:00Z</cp:lastPrinted>
  <dcterms:created xsi:type="dcterms:W3CDTF">2025-02-04T12:38:00Z</dcterms:created>
  <dcterms:modified xsi:type="dcterms:W3CDTF">2025-02-04T12:38:00Z</dcterms:modified>
</cp:coreProperties>
</file>