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08FC" w14:textId="0637C8F6" w:rsidR="00D069E2" w:rsidRPr="00D069E2" w:rsidRDefault="00D069E2" w:rsidP="00D069E2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Tender Evaluation &amp; Ranking Engine</w:t>
      </w:r>
    </w:p>
    <w:p w14:paraId="2A645608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Build a configurable tender evaluation module that automatically evaluates, scores, and ranks tenderers after submission.</w:t>
      </w:r>
    </w:p>
    <w:p w14:paraId="66454A5E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system must not use a fixed universal scoring formula. Each tender must have its own evaluation criteria, weighting, mandatory requirements, scoring methodology, and minimum thresholds defined by the procurement administrator before applications are opened.</w:t>
      </w:r>
    </w:p>
    <w:p w14:paraId="02A10066" w14:textId="77777777" w:rsid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Once submissions are received, the system should automatically evaluate eligible submissions against the predefined criteria, calculate scores, identify failed mandatory requirements, and produce a ranked evaluation report.</w:t>
      </w:r>
    </w:p>
    <w:p w14:paraId="76DC5850" w14:textId="662760AC" w:rsidR="00D069E2" w:rsidRPr="00D069E2" w:rsidRDefault="00D069E2" w:rsidP="00D069E2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Tender administrator should first create an Evaluation Matrix</w:t>
      </w:r>
    </w:p>
    <w:p w14:paraId="7E34F8C8" w14:textId="521CB55C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that befor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>e publishing a tender, the administrator should be required to define:</w:t>
      </w:r>
    </w:p>
    <w:p w14:paraId="51391D72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A. Evaluation stages</w:t>
      </w:r>
    </w:p>
    <w:p w14:paraId="172B83F2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B71931B" w14:textId="77777777" w:rsidR="00D069E2" w:rsidRPr="00D069E2" w:rsidRDefault="00D069E2" w:rsidP="00D06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Mandatory/Compliance Evaluation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257BDA" w14:textId="77777777" w:rsidR="00D069E2" w:rsidRPr="00D069E2" w:rsidRDefault="00D069E2" w:rsidP="00D06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Evaluation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0D3C93" w14:textId="77777777" w:rsidR="00D069E2" w:rsidRPr="00D069E2" w:rsidRDefault="00D069E2" w:rsidP="00D06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Evaluation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D9C033" w14:textId="77777777" w:rsidR="00D069E2" w:rsidRPr="00D069E2" w:rsidRDefault="00D069E2" w:rsidP="00D06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Due Diligence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AF347B" w14:textId="77777777" w:rsidR="00D069E2" w:rsidRPr="00D069E2" w:rsidRDefault="00D069E2" w:rsidP="00D06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Final Ranking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7CFEE5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  <w:highlight w:val="yellow"/>
        </w:rPr>
        <w:t>The administrator should be able to turn stages on/off depending on the tender.</w:t>
      </w:r>
    </w:p>
    <w:p w14:paraId="7C7388AB" w14:textId="68B4F1B0" w:rsidR="00D069E2" w:rsidRPr="00D069E2" w:rsidRDefault="00D069E2" w:rsidP="00D069E2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requirements — Pass/Fail</w:t>
      </w:r>
    </w:p>
    <w:p w14:paraId="774EFEBB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system should allow the administrator to create mandatory requirements such as:</w:t>
      </w:r>
    </w:p>
    <w:tbl>
      <w:tblPr>
        <w:tblW w:w="6080" w:type="dxa"/>
        <w:tblLook w:val="04A0" w:firstRow="1" w:lastRow="0" w:firstColumn="1" w:lastColumn="0" w:noHBand="0" w:noVBand="1"/>
      </w:tblPr>
      <w:tblGrid>
        <w:gridCol w:w="3304"/>
        <w:gridCol w:w="1693"/>
        <w:gridCol w:w="1083"/>
      </w:tblGrid>
      <w:tr w:rsidR="00D069E2" w:rsidRPr="00D069E2" w14:paraId="23C01A8A" w14:textId="77777777" w:rsidTr="00D069E2">
        <w:trPr>
          <w:trHeight w:val="312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404D1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99188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Response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0CC72" w14:textId="77777777" w:rsidR="00D069E2" w:rsidRPr="00D069E2" w:rsidRDefault="00D069E2" w:rsidP="00D0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</w:t>
            </w:r>
          </w:p>
        </w:tc>
      </w:tr>
      <w:tr w:rsidR="00D069E2" w:rsidRPr="00D069E2" w14:paraId="7D704509" w14:textId="77777777" w:rsidTr="00D069E2">
        <w:trPr>
          <w:trHeight w:val="312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6F3E8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Certificate of Incorporation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7C19B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Upload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B253D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Pass/Fail</w:t>
            </w:r>
          </w:p>
        </w:tc>
      </w:tr>
      <w:tr w:rsidR="00D069E2" w:rsidRPr="00D069E2" w14:paraId="027DA2FF" w14:textId="77777777" w:rsidTr="00D069E2">
        <w:trPr>
          <w:trHeight w:val="312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56D18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 Tax Compliance Certificate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71140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Upload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DB4CA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Pass/Fail</w:t>
            </w:r>
          </w:p>
        </w:tc>
      </w:tr>
      <w:tr w:rsidR="00D069E2" w:rsidRPr="00D069E2" w14:paraId="020F8BFD" w14:textId="77777777" w:rsidTr="00D069E2">
        <w:trPr>
          <w:trHeight w:val="312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2BC8C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Business Permit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80B46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Upload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40B1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Pass/Fail</w:t>
            </w:r>
          </w:p>
        </w:tc>
      </w:tr>
      <w:tr w:rsidR="00D069E2" w:rsidRPr="00D069E2" w14:paraId="1B74B221" w14:textId="77777777" w:rsidTr="00D069E2">
        <w:trPr>
          <w:trHeight w:val="312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A198A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 3 years' experience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2988E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Number/Yes-No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34CC3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Pass/Fail</w:t>
            </w:r>
          </w:p>
        </w:tc>
      </w:tr>
      <w:tr w:rsidR="00D069E2" w:rsidRPr="00D069E2" w14:paraId="2A859FBA" w14:textId="77777777" w:rsidTr="00D069E2">
        <w:trPr>
          <w:trHeight w:val="312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254EF" w14:textId="66DA2B6C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13077" w14:textId="5D3BE20F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Upload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CFE53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Pass/Fail</w:t>
            </w:r>
          </w:p>
        </w:tc>
      </w:tr>
      <w:tr w:rsidR="00D069E2" w:rsidRPr="00D069E2" w14:paraId="52FEBA8E" w14:textId="77777777" w:rsidTr="00D069E2">
        <w:trPr>
          <w:trHeight w:val="312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D79C9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Physical office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5FE58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Yes/No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B4624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Pass/Fail</w:t>
            </w:r>
          </w:p>
        </w:tc>
      </w:tr>
      <w:tr w:rsidR="00D069E2" w:rsidRPr="00D069E2" w14:paraId="2B0B24B6" w14:textId="77777777" w:rsidTr="00D069E2">
        <w:trPr>
          <w:trHeight w:val="312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7AD82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 certification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8187D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Upload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03918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Pass/Fail</w:t>
            </w:r>
          </w:p>
        </w:tc>
      </w:tr>
    </w:tbl>
    <w:p w14:paraId="4229E0CA" w14:textId="00A8E1FB" w:rsid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F60AAF2" w14:textId="77777777" w:rsid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5A7CE1" w14:textId="3A9B0149" w:rsidR="00D069E2" w:rsidRPr="00D069E2" w:rsidRDefault="00D069E2" w:rsidP="00D069E2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instruction:</w:t>
      </w:r>
    </w:p>
    <w:p w14:paraId="19758AD9" w14:textId="4933EA2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Any requirement marked </w:t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must be satisfied before the tenderer proceeds to weighted scoring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(HOWEVER THIS SHOULD NOT PREVENT THE TENDERER FROM SUBMITTING)</w:t>
      </w:r>
      <w:r w:rsidRPr="00D069E2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4D5C68C5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If a tenderer fails a mandatory requirement, the system should mark:</w:t>
      </w:r>
    </w:p>
    <w:p w14:paraId="6D2C216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DISQUALIFIED – MANDATORY REQUIREMENT NOT MET</w:t>
      </w:r>
    </w:p>
    <w:p w14:paraId="510A9CCC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and clearly show the reason.</w:t>
      </w:r>
    </w:p>
    <w:p w14:paraId="1F2E2E6E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Do not allow the system to award them a technical score that makes them appear competitive.</w:t>
      </w:r>
    </w:p>
    <w:p w14:paraId="3084D8DE" w14:textId="073F9198" w:rsidR="00D069E2" w:rsidRPr="00D069E2" w:rsidRDefault="00D069E2" w:rsidP="001138AE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evaluation</w:t>
      </w:r>
    </w:p>
    <w:p w14:paraId="7380882C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After mandatory compliance, allow the administrator to define weighted criteria.</w:t>
      </w:r>
    </w:p>
    <w:p w14:paraId="24F503C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69EFCF9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– 70%</w:t>
      </w:r>
    </w:p>
    <w:tbl>
      <w:tblPr>
        <w:tblW w:w="4108" w:type="dxa"/>
        <w:tblLook w:val="04A0" w:firstRow="1" w:lastRow="0" w:firstColumn="1" w:lastColumn="0" w:noHBand="0" w:noVBand="1"/>
      </w:tblPr>
      <w:tblGrid>
        <w:gridCol w:w="3145"/>
        <w:gridCol w:w="963"/>
      </w:tblGrid>
      <w:tr w:rsidR="001138AE" w:rsidRPr="001138AE" w14:paraId="36428B5C" w14:textId="77777777" w:rsidTr="001138AE">
        <w:trPr>
          <w:trHeight w:val="312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FF86A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Criterion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9D4B8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</w:t>
            </w:r>
          </w:p>
        </w:tc>
      </w:tr>
      <w:tr w:rsidR="001138AE" w:rsidRPr="001138AE" w14:paraId="77DEAF33" w14:textId="77777777" w:rsidTr="001138AE">
        <w:trPr>
          <w:trHeight w:val="312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90D35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 experience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C7A5A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</w:tr>
      <w:tr w:rsidR="001138AE" w:rsidRPr="001138AE" w14:paraId="1BA75032" w14:textId="77777777" w:rsidTr="001138AE">
        <w:trPr>
          <w:trHeight w:val="312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435EF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Technical capability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5D5C9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</w:tr>
      <w:tr w:rsidR="001138AE" w:rsidRPr="001138AE" w14:paraId="558572BD" w14:textId="77777777" w:rsidTr="001138AE">
        <w:trPr>
          <w:trHeight w:val="312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C4F46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Past performance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A2AB6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</w:tr>
      <w:tr w:rsidR="001138AE" w:rsidRPr="001138AE" w14:paraId="5204BAE1" w14:textId="77777777" w:rsidTr="001138AE">
        <w:trPr>
          <w:trHeight w:val="312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FA8B4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Capacity/resources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7FEBF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</w:tr>
      <w:tr w:rsidR="001138AE" w:rsidRPr="001138AE" w14:paraId="3B2E1BF9" w14:textId="77777777" w:rsidTr="001138AE">
        <w:trPr>
          <w:trHeight w:val="312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22D3F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Methodology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E85C2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</w:tr>
      <w:tr w:rsidR="001138AE" w:rsidRPr="001138AE" w14:paraId="38174BF4" w14:textId="77777777" w:rsidTr="001138AE">
        <w:trPr>
          <w:trHeight w:val="312"/>
        </w:trPr>
        <w:tc>
          <w:tcPr>
            <w:tcW w:w="3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3F7A5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06D21" w14:textId="16F42EBE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70</w:t>
            </w: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</w:tbl>
    <w:p w14:paraId="33A79222" w14:textId="54EADD72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– 30%</w:t>
      </w:r>
    </w:p>
    <w:tbl>
      <w:tblPr>
        <w:tblW w:w="4360" w:type="dxa"/>
        <w:tblLook w:val="04A0" w:firstRow="1" w:lastRow="0" w:firstColumn="1" w:lastColumn="0" w:noHBand="0" w:noVBand="1"/>
      </w:tblPr>
      <w:tblGrid>
        <w:gridCol w:w="2180"/>
        <w:gridCol w:w="2180"/>
      </w:tblGrid>
      <w:tr w:rsidR="001138AE" w:rsidRPr="001138AE" w14:paraId="31234830" w14:textId="77777777" w:rsidTr="001138AE">
        <w:trPr>
          <w:trHeight w:val="312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F87BF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Criterion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79F33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</w:t>
            </w:r>
          </w:p>
        </w:tc>
      </w:tr>
      <w:tr w:rsidR="001138AE" w:rsidRPr="001138AE" w14:paraId="4B8974E3" w14:textId="77777777" w:rsidTr="001138AE">
        <w:trPr>
          <w:trHeight w:val="62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5190E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 competitiveness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EE9BB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</w:tr>
      <w:tr w:rsidR="001138AE" w:rsidRPr="001138AE" w14:paraId="3B97188E" w14:textId="77777777" w:rsidTr="001138AE">
        <w:trPr>
          <w:trHeight w:val="31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60D04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E4984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30%</w:t>
            </w:r>
          </w:p>
        </w:tc>
      </w:tr>
    </w:tbl>
    <w:p w14:paraId="7ADA4456" w14:textId="5A1866E2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Overall:</w:t>
      </w:r>
    </w:p>
    <w:p w14:paraId="227C8F81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70% + Financial 30% = 100%</w:t>
      </w:r>
    </w:p>
    <w:p w14:paraId="1F9A0FDF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system should automatically calculate the weighted score.</w:t>
      </w:r>
    </w:p>
    <w:p w14:paraId="1490753A" w14:textId="49823593" w:rsidR="00D069E2" w:rsidRPr="00D069E2" w:rsidRDefault="00D069E2" w:rsidP="001138AE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Different scoring methods</w:t>
      </w:r>
    </w:p>
    <w:p w14:paraId="04EDF3F0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14:paraId="37B3E4B4" w14:textId="31F72C3A" w:rsidR="00D069E2" w:rsidRPr="00D069E2" w:rsidRDefault="001138AE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D069E2"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ot every criterion should be scored the same way</w:t>
      </w:r>
      <w:r w:rsidR="00D069E2" w:rsidRPr="00D06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98ECE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system should support:</w:t>
      </w:r>
    </w:p>
    <w:p w14:paraId="05C83E45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Method 1 — Pass/Fail</w:t>
      </w:r>
    </w:p>
    <w:p w14:paraId="6E0990D7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0675A8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Valid Tax Compliance Certificate?</w:t>
      </w:r>
    </w:p>
    <w:p w14:paraId="12DC50BA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Yes = Pass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No = Fail</w:t>
      </w:r>
    </w:p>
    <w:p w14:paraId="2911A6DF" w14:textId="726875AC" w:rsidR="00D069E2" w:rsidRPr="00D069E2" w:rsidRDefault="00D069E2" w:rsidP="00D0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B7C18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Method 2 — Rating scale</w:t>
      </w:r>
    </w:p>
    <w:p w14:paraId="76146621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79EEFC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1–5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575"/>
      </w:tblGrid>
      <w:tr w:rsidR="00D069E2" w:rsidRPr="00D069E2" w14:paraId="5688E84D" w14:textId="77777777" w:rsidTr="00D06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1A5CB" w14:textId="77777777" w:rsidR="00D069E2" w:rsidRPr="00D069E2" w:rsidRDefault="00D069E2" w:rsidP="00D0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8224A4A" w14:textId="77777777" w:rsidR="00D069E2" w:rsidRPr="00D069E2" w:rsidRDefault="00D069E2" w:rsidP="00D0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069E2" w:rsidRPr="00D069E2" w14:paraId="6A158580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AFB5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159583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D069E2" w:rsidRPr="00D069E2" w14:paraId="70415BB3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6135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3102B3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Below Average</w:t>
            </w:r>
          </w:p>
        </w:tc>
      </w:tr>
      <w:tr w:rsidR="00D069E2" w:rsidRPr="00D069E2" w14:paraId="6563DF98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D798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C6958C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Satisfactory</w:t>
            </w:r>
          </w:p>
        </w:tc>
      </w:tr>
      <w:tr w:rsidR="00D069E2" w:rsidRPr="00D069E2" w14:paraId="02AD7449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ABDA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1E97AB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D069E2" w:rsidRPr="00D069E2" w14:paraId="2D938A0E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BD0E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2BA632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10241647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administrator should be able to customize the scale.</w:t>
      </w:r>
    </w:p>
    <w:p w14:paraId="246265FD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Method 3 — Numerical score</w:t>
      </w:r>
    </w:p>
    <w:p w14:paraId="6DEF6FE0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5A3E3D5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Years of relevant experience</w:t>
      </w:r>
    </w:p>
    <w:p w14:paraId="4B6814CE" w14:textId="77777777" w:rsidR="00D069E2" w:rsidRPr="00D069E2" w:rsidRDefault="00D069E2" w:rsidP="00D06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0–2 years = 2 points </w:t>
      </w:r>
    </w:p>
    <w:p w14:paraId="72F3060A" w14:textId="77777777" w:rsidR="00D069E2" w:rsidRPr="00D069E2" w:rsidRDefault="00D069E2" w:rsidP="00D06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3–5 years = 5 points </w:t>
      </w:r>
    </w:p>
    <w:p w14:paraId="703B9A5A" w14:textId="77777777" w:rsidR="00D069E2" w:rsidRPr="00D069E2" w:rsidRDefault="00D069E2" w:rsidP="00D06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6–10 years = 8 points </w:t>
      </w:r>
    </w:p>
    <w:p w14:paraId="399D5E1D" w14:textId="77777777" w:rsidR="00D069E2" w:rsidRPr="00D069E2" w:rsidRDefault="00D069E2" w:rsidP="00D06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Above 10 years = 10 points </w:t>
      </w:r>
    </w:p>
    <w:p w14:paraId="0B50A5D3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Method 4 — Percentage score</w:t>
      </w:r>
    </w:p>
    <w:p w14:paraId="2FF65291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7CA4006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Technical evaluation score: 82/100</w:t>
      </w:r>
    </w:p>
    <w:p w14:paraId="4506D443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System converts it according to the criterion's weighting.</w:t>
      </w:r>
    </w:p>
    <w:p w14:paraId="483A5023" w14:textId="3E0D8CD0" w:rsidR="00D069E2" w:rsidRPr="00D069E2" w:rsidRDefault="00D069E2" w:rsidP="001138AE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ranking</w:t>
      </w:r>
    </w:p>
    <w:p w14:paraId="00213931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Once evaluation is complete, the system should produce something like:</w:t>
      </w:r>
    </w:p>
    <w:tbl>
      <w:tblPr>
        <w:tblW w:w="7140" w:type="dxa"/>
        <w:tblLook w:val="04A0" w:firstRow="1" w:lastRow="0" w:firstColumn="1" w:lastColumn="0" w:noHBand="0" w:noVBand="1"/>
      </w:tblPr>
      <w:tblGrid>
        <w:gridCol w:w="777"/>
        <w:gridCol w:w="1176"/>
        <w:gridCol w:w="1443"/>
        <w:gridCol w:w="1216"/>
        <w:gridCol w:w="1177"/>
        <w:gridCol w:w="763"/>
        <w:gridCol w:w="1656"/>
      </w:tblGrid>
      <w:tr w:rsidR="001138AE" w:rsidRPr="001138AE" w14:paraId="64A6F7BE" w14:textId="77777777" w:rsidTr="001138AE">
        <w:trPr>
          <w:trHeight w:val="624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82709" w14:textId="77777777" w:rsidR="001138AE" w:rsidRPr="001138AE" w:rsidRDefault="001138AE" w:rsidP="0011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Rank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E5D82" w14:textId="77777777" w:rsidR="001138AE" w:rsidRPr="001138AE" w:rsidRDefault="001138AE" w:rsidP="0011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Tenderer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62AE1" w14:textId="77777777" w:rsidR="001138AE" w:rsidRPr="001138AE" w:rsidRDefault="001138AE" w:rsidP="0011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Compliance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7CDBB" w14:textId="77777777" w:rsidR="001138AE" w:rsidRPr="001138AE" w:rsidRDefault="001138AE" w:rsidP="0011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Technical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C7086" w14:textId="77777777" w:rsidR="001138AE" w:rsidRPr="001138AE" w:rsidRDefault="001138AE" w:rsidP="0011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Financial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5AC9B" w14:textId="77777777" w:rsidR="001138AE" w:rsidRPr="001138AE" w:rsidRDefault="001138AE" w:rsidP="0011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B8DAD" w14:textId="77777777" w:rsidR="001138AE" w:rsidRPr="001138AE" w:rsidRDefault="001138AE" w:rsidP="0011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</w:tr>
      <w:tr w:rsidR="001138AE" w:rsidRPr="001138AE" w14:paraId="08ED2E74" w14:textId="77777777" w:rsidTr="001138AE">
        <w:trPr>
          <w:trHeight w:val="312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B2251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065A7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8849E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49025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AA0C1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5C043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89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DB45E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Recommended</w:t>
            </w:r>
          </w:p>
        </w:tc>
      </w:tr>
      <w:tr w:rsidR="001138AE" w:rsidRPr="001138AE" w14:paraId="725155D3" w14:textId="77777777" w:rsidTr="001138AE">
        <w:trPr>
          <w:trHeight w:val="312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BC361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30C4B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B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B91F5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B2F62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5921B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2BE92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87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5B9AF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Eligible</w:t>
            </w:r>
          </w:p>
        </w:tc>
      </w:tr>
      <w:tr w:rsidR="001138AE" w:rsidRPr="001138AE" w14:paraId="054586E7" w14:textId="77777777" w:rsidTr="001138AE">
        <w:trPr>
          <w:trHeight w:val="312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6652E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47458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C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03D9E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8B495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49E55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AF36E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85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9808D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Eligible</w:t>
            </w:r>
          </w:p>
        </w:tc>
      </w:tr>
      <w:tr w:rsidR="001138AE" w:rsidRPr="001138AE" w14:paraId="31067C7C" w14:textId="77777777" w:rsidTr="001138AE">
        <w:trPr>
          <w:trHeight w:val="312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5120D" w14:textId="77777777" w:rsidR="001138AE" w:rsidRPr="001138AE" w:rsidRDefault="001138AE" w:rsidP="001138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25728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D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6A2F2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62336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ADDA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758DE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F9DE" w14:textId="77777777" w:rsidR="001138AE" w:rsidRPr="001138AE" w:rsidRDefault="001138AE" w:rsidP="001138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8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Disqualified</w:t>
            </w:r>
          </w:p>
        </w:tc>
      </w:tr>
    </w:tbl>
    <w:p w14:paraId="1CAD65A0" w14:textId="0711876F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ranking should automatically update whenever authorized evaluators change scores.</w:t>
      </w:r>
    </w:p>
    <w:p w14:paraId="57C168C4" w14:textId="362A4C3C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Due diligence should be a separate stage</w:t>
      </w:r>
    </w:p>
    <w:p w14:paraId="31DCFCD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Don't let the system treat document scoring as the same thing as due diligence.</w:t>
      </w:r>
    </w:p>
    <w:p w14:paraId="05DCDBEA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Create a separate </w:t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Due Diligence Module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D53A3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It could contain:</w:t>
      </w:r>
    </w:p>
    <w:p w14:paraId="1FAE4D76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Company verification </w:t>
      </w:r>
    </w:p>
    <w:p w14:paraId="7CDE7903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069E2">
        <w:rPr>
          <w:rFonts w:ascii="Times New Roman" w:eastAsia="Times New Roman" w:hAnsi="Times New Roman" w:cs="Times New Roman"/>
          <w:sz w:val="24"/>
          <w:szCs w:val="24"/>
        </w:rPr>
        <w:t>Directors</w:t>
      </w:r>
      <w:proofErr w:type="gram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verification </w:t>
      </w:r>
    </w:p>
    <w:p w14:paraId="7DD55D6D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Tax compliance </w:t>
      </w:r>
    </w:p>
    <w:p w14:paraId="7D6E09D1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References </w:t>
      </w:r>
    </w:p>
    <w:p w14:paraId="017B946F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Past contracts </w:t>
      </w:r>
    </w:p>
    <w:p w14:paraId="7CFA2363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Litigation declaration </w:t>
      </w:r>
    </w:p>
    <w:p w14:paraId="232C8E98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Conflict of interest </w:t>
      </w:r>
    </w:p>
    <w:p w14:paraId="7F67255F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Financial capacity </w:t>
      </w:r>
    </w:p>
    <w:p w14:paraId="3311AAA5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Physical location verification </w:t>
      </w:r>
    </w:p>
    <w:p w14:paraId="47CC3C9B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Client references </w:t>
      </w:r>
    </w:p>
    <w:p w14:paraId="013DD6C9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Sanctions/debarment checks where applicable </w:t>
      </w:r>
    </w:p>
    <w:p w14:paraId="3C6593A5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Certifications/</w:t>
      </w:r>
      <w:proofErr w:type="spellStart"/>
      <w:r w:rsidRPr="00D069E2">
        <w:rPr>
          <w:rFonts w:ascii="Times New Roman" w:eastAsia="Times New Roman" w:hAnsi="Times New Roman" w:cs="Times New Roman"/>
          <w:sz w:val="24"/>
          <w:szCs w:val="24"/>
        </w:rPr>
        <w:t>licences</w:t>
      </w:r>
      <w:proofErr w:type="spell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DDE461" w14:textId="77777777" w:rsidR="00D069E2" w:rsidRPr="00D069E2" w:rsidRDefault="00D069E2" w:rsidP="00D0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Bank details verification </w:t>
      </w:r>
    </w:p>
    <w:p w14:paraId="1E8F2E77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lastRenderedPageBreak/>
        <w:t>Each can be:</w:t>
      </w:r>
    </w:p>
    <w:p w14:paraId="75F63ACF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/ Not Verified / Pending / Exception</w:t>
      </w:r>
    </w:p>
    <w:p w14:paraId="023AFE28" w14:textId="6B4C65E1" w:rsidR="00D069E2" w:rsidRPr="00D069E2" w:rsidRDefault="00093F47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procurement administrator should be able to</w:t>
      </w:r>
      <w:r w:rsidR="00D069E2" w:rsidRPr="00D069E2">
        <w:rPr>
          <w:rFonts w:ascii="Times New Roman" w:eastAsia="Times New Roman" w:hAnsi="Times New Roman" w:cs="Times New Roman"/>
          <w:sz w:val="24"/>
          <w:szCs w:val="24"/>
        </w:rPr>
        <w:t xml:space="preserve"> determine which are mandatory.</w:t>
      </w:r>
    </w:p>
    <w:p w14:paraId="1F79F721" w14:textId="373ECA00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of interest</w:t>
      </w:r>
    </w:p>
    <w:p w14:paraId="250A6064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Before an evaluator accesses submissions, require:</w:t>
      </w:r>
    </w:p>
    <w:p w14:paraId="1A20A709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I confirm that I have no conflict of interest with any bidder participating in this tender.</w:t>
      </w:r>
    </w:p>
    <w:p w14:paraId="71B4BB6A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3D86C5B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Accept / Declare Conflict</w:t>
      </w:r>
    </w:p>
    <w:p w14:paraId="765C198E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If conflict is declared, the system should notify the procurement administrator and restrict access where appropriate.</w:t>
      </w:r>
    </w:p>
    <w:p w14:paraId="1D3BCDC1" w14:textId="687EE2E9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Prevent manipulation</w:t>
      </w:r>
    </w:p>
    <w:p w14:paraId="38259C9E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system should record:</w:t>
      </w:r>
    </w:p>
    <w:p w14:paraId="15F62D9F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Who viewed a </w:t>
      </w:r>
      <w:proofErr w:type="gramStart"/>
      <w:r w:rsidRPr="00D069E2">
        <w:rPr>
          <w:rFonts w:ascii="Times New Roman" w:eastAsia="Times New Roman" w:hAnsi="Times New Roman" w:cs="Times New Roman"/>
          <w:sz w:val="24"/>
          <w:szCs w:val="24"/>
        </w:rPr>
        <w:t>bid</w:t>
      </w:r>
      <w:proofErr w:type="gram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40E689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Who changed a </w:t>
      </w:r>
      <w:proofErr w:type="gramStart"/>
      <w:r w:rsidRPr="00D069E2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D8CAF7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Original score </w:t>
      </w:r>
    </w:p>
    <w:p w14:paraId="3BEF6496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Revised score </w:t>
      </w:r>
    </w:p>
    <w:p w14:paraId="69F295E6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Date/time </w:t>
      </w:r>
    </w:p>
    <w:p w14:paraId="1A6D765E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Reason for change </w:t>
      </w:r>
    </w:p>
    <w:p w14:paraId="7462B782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Who approved the </w:t>
      </w:r>
      <w:proofErr w:type="gramStart"/>
      <w:r w:rsidRPr="00D069E2"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gram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26DB62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Who shortlisted the </w:t>
      </w:r>
      <w:proofErr w:type="gramStart"/>
      <w:r w:rsidRPr="00D069E2">
        <w:rPr>
          <w:rFonts w:ascii="Times New Roman" w:eastAsia="Times New Roman" w:hAnsi="Times New Roman" w:cs="Times New Roman"/>
          <w:sz w:val="24"/>
          <w:szCs w:val="24"/>
        </w:rPr>
        <w:t>bidder</w:t>
      </w:r>
      <w:proofErr w:type="gram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BAFA79" w14:textId="77777777" w:rsidR="00D069E2" w:rsidRPr="00D069E2" w:rsidRDefault="00D069E2" w:rsidP="00D0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Who changed the evaluation </w:t>
      </w:r>
      <w:proofErr w:type="gramStart"/>
      <w:r w:rsidRPr="00D069E2">
        <w:rPr>
          <w:rFonts w:ascii="Times New Roman" w:eastAsia="Times New Roman" w:hAnsi="Times New Roman" w:cs="Times New Roman"/>
          <w:sz w:val="24"/>
          <w:szCs w:val="24"/>
        </w:rPr>
        <w:t>criteria</w:t>
      </w:r>
      <w:proofErr w:type="gram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27AC75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No score or evaluation criteria should be silently changed.</w:t>
      </w:r>
    </w:p>
    <w:p w14:paraId="19D2ACB4" w14:textId="1D83FDA2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Lock evaluation criteria</w:t>
      </w:r>
    </w:p>
    <w:p w14:paraId="4238365B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This is particularly important.</w:t>
      </w:r>
    </w:p>
    <w:p w14:paraId="018A070C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Once the tender has closed:</w:t>
      </w:r>
    </w:p>
    <w:p w14:paraId="273CFD80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criteria, weightings and mandatory requirements must be locked.</w:t>
      </w:r>
    </w:p>
    <w:p w14:paraId="69D5DC6F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system should not allow an administrator to secretly change:</w:t>
      </w:r>
    </w:p>
    <w:p w14:paraId="4C7677DC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= 70%</w:t>
      </w:r>
    </w:p>
    <w:p w14:paraId="77E119DF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lastRenderedPageBreak/>
        <w:t>to</w:t>
      </w:r>
    </w:p>
    <w:p w14:paraId="11AA6FE2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= 50%</w:t>
      </w:r>
    </w:p>
    <w:p w14:paraId="5292EBEB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after seeing the bids.</w:t>
      </w:r>
    </w:p>
    <w:p w14:paraId="697186C3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If a legitimate change is required, the system should require:</w:t>
      </w:r>
    </w:p>
    <w:p w14:paraId="434BD25D" w14:textId="77777777" w:rsidR="00D069E2" w:rsidRPr="00D069E2" w:rsidRDefault="00D069E2" w:rsidP="00D0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authorized administrator </w:t>
      </w:r>
    </w:p>
    <w:p w14:paraId="4ED2065C" w14:textId="77777777" w:rsidR="00D069E2" w:rsidRPr="00D069E2" w:rsidRDefault="00D069E2" w:rsidP="00D0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reason </w:t>
      </w:r>
    </w:p>
    <w:p w14:paraId="6A4AE9AF" w14:textId="77777777" w:rsidR="00D069E2" w:rsidRPr="00D069E2" w:rsidRDefault="00D069E2" w:rsidP="00D0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14:paraId="56F3DEDA" w14:textId="77777777" w:rsidR="00D069E2" w:rsidRPr="00D069E2" w:rsidRDefault="00D069E2" w:rsidP="00D0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audit log </w:t>
      </w:r>
    </w:p>
    <w:p w14:paraId="64B929D5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Ideally, changes after publication should be prohibited unless the tender is formally amended/reissued.</w:t>
      </w:r>
    </w:p>
    <w:p w14:paraId="044D5DB2" w14:textId="33CC04AA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red flags</w:t>
      </w:r>
    </w:p>
    <w:p w14:paraId="2710178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proofErr w:type="spellStart"/>
      <w:r w:rsidRPr="00D069E2">
        <w:rPr>
          <w:rFonts w:ascii="Times New Roman" w:eastAsia="Times New Roman" w:hAnsi="Times New Roman" w:cs="Times New Roman"/>
          <w:sz w:val="24"/>
          <w:szCs w:val="24"/>
        </w:rPr>
        <w:t>TenderPlug</w:t>
      </w:r>
      <w:proofErr w:type="spell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Bidder Risk/Red Flag Engine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639A25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B1D39D6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Missing mandatory document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Expired certificate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Turnover below requirement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Experience below requirement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Inconsistent information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Duplicate documents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Unusually low/high price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Conflict declaration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Document requires manual verification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Requirement satisfied</w:t>
      </w:r>
    </w:p>
    <w:p w14:paraId="4B4089A7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This gives procurement officers a dashboard rather than forcing them to manually examine everything.</w:t>
      </w:r>
    </w:p>
    <w:p w14:paraId="0A211053" w14:textId="116A27D5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Recommended </w:t>
      </w:r>
      <w:proofErr w:type="spellStart"/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TenderPlug</w:t>
      </w:r>
      <w:proofErr w:type="spellEnd"/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</w:p>
    <w:p w14:paraId="317BE877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procurement officer should see:</w:t>
      </w:r>
    </w:p>
    <w:p w14:paraId="7991EC6D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TENDER: Supply of XYZ</w:t>
      </w:r>
    </w:p>
    <w:p w14:paraId="6E281193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147</w:t>
      </w:r>
    </w:p>
    <w:p w14:paraId="1237178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14:paraId="668EA23B" w14:textId="77777777" w:rsidR="00D069E2" w:rsidRPr="00D069E2" w:rsidRDefault="00D069E2" w:rsidP="00D06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Segoe UI Emoji" w:eastAsia="Times New Roman" w:hAnsi="Segoe UI Emoji" w:cs="Segoe UI Emoji"/>
          <w:sz w:val="24"/>
          <w:szCs w:val="24"/>
        </w:rPr>
        <w:lastRenderedPageBreak/>
        <w:t>🟢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Passed: 112 </w:t>
      </w:r>
    </w:p>
    <w:p w14:paraId="08F2ABDF" w14:textId="77777777" w:rsidR="00D069E2" w:rsidRPr="00D069E2" w:rsidRDefault="00D069E2" w:rsidP="00D06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Failed: 27 </w:t>
      </w:r>
    </w:p>
    <w:p w14:paraId="60B835D8" w14:textId="77777777" w:rsidR="00D069E2" w:rsidRPr="00D069E2" w:rsidRDefault="00D069E2" w:rsidP="00D06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Pending: 8 </w:t>
      </w:r>
    </w:p>
    <w:p w14:paraId="15F68347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</w:p>
    <w:p w14:paraId="2D16EC2C" w14:textId="77777777" w:rsidR="00D069E2" w:rsidRPr="00D069E2" w:rsidRDefault="00D069E2" w:rsidP="00D0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Passed: 74 </w:t>
      </w:r>
    </w:p>
    <w:p w14:paraId="636F225C" w14:textId="77777777" w:rsidR="00D069E2" w:rsidRPr="00D069E2" w:rsidRDefault="00D069E2" w:rsidP="00D06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Failed: 38 </w:t>
      </w:r>
    </w:p>
    <w:p w14:paraId="3985FD1D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</w:t>
      </w:r>
    </w:p>
    <w:p w14:paraId="644C0545" w14:textId="77777777" w:rsidR="00D069E2" w:rsidRPr="00D069E2" w:rsidRDefault="00D069E2" w:rsidP="00D069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Evaluated: 74 </w:t>
      </w:r>
    </w:p>
    <w:p w14:paraId="537309B2" w14:textId="77777777" w:rsidR="00D069E2" w:rsidRPr="00D069E2" w:rsidRDefault="00D069E2" w:rsidP="00D0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9E2">
        <w:rPr>
          <w:rFonts w:ascii="Times New Roman" w:eastAsia="Times New Roman" w:hAnsi="Times New Roman" w:cs="Times New Roman"/>
          <w:b/>
          <w:bCs/>
          <w:sz w:val="27"/>
          <w:szCs w:val="27"/>
        </w:rPr>
        <w:t>Final Ranking</w:t>
      </w:r>
    </w:p>
    <w:p w14:paraId="7F47E580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1. ABC Ltd — 91.4%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2. XYZ Ltd — 89.7%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br/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3. PQR Ltd — 87.3%</w:t>
      </w:r>
    </w:p>
    <w:p w14:paraId="043C58AA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21A4C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View Evaluation Report</w:t>
      </w:r>
    </w:p>
    <w:p w14:paraId="2957935A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View Bidder</w:t>
      </w:r>
    </w:p>
    <w:p w14:paraId="1FBCB0F3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View Evidence</w:t>
      </w:r>
    </w:p>
    <w:p w14:paraId="24DD182C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Export Excel</w:t>
      </w:r>
    </w:p>
    <w:p w14:paraId="50F504CF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Export PDF</w:t>
      </w:r>
    </w:p>
    <w:p w14:paraId="6DBFD48D" w14:textId="2C165FEC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Bidder comparison</w:t>
      </w:r>
    </w:p>
    <w:p w14:paraId="734A208D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Compare Tenderers</w:t>
      </w: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7DCFC0D2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procurement officer should be able to select 2–10 bidders and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294"/>
        <w:gridCol w:w="1281"/>
        <w:gridCol w:w="1309"/>
      </w:tblGrid>
      <w:tr w:rsidR="00D069E2" w:rsidRPr="00D069E2" w14:paraId="5494E30D" w14:textId="77777777" w:rsidTr="00D06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54562" w14:textId="77777777" w:rsidR="00D069E2" w:rsidRPr="00D069E2" w:rsidRDefault="00D069E2" w:rsidP="00D0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EE37546" w14:textId="77777777" w:rsidR="00D069E2" w:rsidRPr="00D069E2" w:rsidRDefault="00D069E2" w:rsidP="00D0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A</w:t>
            </w:r>
          </w:p>
        </w:tc>
        <w:tc>
          <w:tcPr>
            <w:tcW w:w="0" w:type="auto"/>
            <w:vAlign w:val="center"/>
            <w:hideMark/>
          </w:tcPr>
          <w:p w14:paraId="7716F2DD" w14:textId="77777777" w:rsidR="00D069E2" w:rsidRPr="00D069E2" w:rsidRDefault="00D069E2" w:rsidP="00D0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B</w:t>
            </w:r>
          </w:p>
        </w:tc>
        <w:tc>
          <w:tcPr>
            <w:tcW w:w="0" w:type="auto"/>
            <w:vAlign w:val="center"/>
            <w:hideMark/>
          </w:tcPr>
          <w:p w14:paraId="467012FA" w14:textId="77777777" w:rsidR="00D069E2" w:rsidRPr="00D069E2" w:rsidRDefault="00D069E2" w:rsidP="00D0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C</w:t>
            </w:r>
          </w:p>
        </w:tc>
      </w:tr>
      <w:tr w:rsidR="00D069E2" w:rsidRPr="00D069E2" w14:paraId="1EA02EE0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4894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4085452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18/20</w:t>
            </w:r>
          </w:p>
        </w:tc>
        <w:tc>
          <w:tcPr>
            <w:tcW w:w="0" w:type="auto"/>
            <w:vAlign w:val="center"/>
            <w:hideMark/>
          </w:tcPr>
          <w:p w14:paraId="5E979FAF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15/20</w:t>
            </w:r>
          </w:p>
        </w:tc>
        <w:tc>
          <w:tcPr>
            <w:tcW w:w="0" w:type="auto"/>
            <w:vAlign w:val="center"/>
            <w:hideMark/>
          </w:tcPr>
          <w:p w14:paraId="79D5EADE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20/20</w:t>
            </w:r>
          </w:p>
        </w:tc>
      </w:tr>
      <w:tr w:rsidR="00D069E2" w:rsidRPr="00D069E2" w14:paraId="7831526D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1455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7C9FA2E5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17/20</w:t>
            </w:r>
          </w:p>
        </w:tc>
        <w:tc>
          <w:tcPr>
            <w:tcW w:w="0" w:type="auto"/>
            <w:vAlign w:val="center"/>
            <w:hideMark/>
          </w:tcPr>
          <w:p w14:paraId="133916DE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19/20</w:t>
            </w:r>
          </w:p>
        </w:tc>
        <w:tc>
          <w:tcPr>
            <w:tcW w:w="0" w:type="auto"/>
            <w:vAlign w:val="center"/>
            <w:hideMark/>
          </w:tcPr>
          <w:p w14:paraId="102F0DCE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16/20</w:t>
            </w:r>
          </w:p>
        </w:tc>
      </w:tr>
      <w:tr w:rsidR="00D069E2" w:rsidRPr="00D069E2" w14:paraId="37EC9262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2174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45F40A60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19/20</w:t>
            </w:r>
          </w:p>
        </w:tc>
        <w:tc>
          <w:tcPr>
            <w:tcW w:w="0" w:type="auto"/>
            <w:vAlign w:val="center"/>
            <w:hideMark/>
          </w:tcPr>
          <w:p w14:paraId="3E3ED74C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17/20</w:t>
            </w:r>
          </w:p>
        </w:tc>
        <w:tc>
          <w:tcPr>
            <w:tcW w:w="0" w:type="auto"/>
            <w:vAlign w:val="center"/>
            <w:hideMark/>
          </w:tcPr>
          <w:p w14:paraId="0BD650F6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18/20</w:t>
            </w:r>
          </w:p>
        </w:tc>
      </w:tr>
      <w:tr w:rsidR="00D069E2" w:rsidRPr="00D069E2" w14:paraId="7F430C07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891B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07707993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27/30</w:t>
            </w:r>
          </w:p>
        </w:tc>
        <w:tc>
          <w:tcPr>
            <w:tcW w:w="0" w:type="auto"/>
            <w:vAlign w:val="center"/>
            <w:hideMark/>
          </w:tcPr>
          <w:p w14:paraId="00F4A8B0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30/30</w:t>
            </w:r>
          </w:p>
        </w:tc>
        <w:tc>
          <w:tcPr>
            <w:tcW w:w="0" w:type="auto"/>
            <w:vAlign w:val="center"/>
            <w:hideMark/>
          </w:tcPr>
          <w:p w14:paraId="44F828D3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sz w:val="24"/>
                <w:szCs w:val="24"/>
              </w:rPr>
              <w:t>24/30</w:t>
            </w:r>
          </w:p>
        </w:tc>
      </w:tr>
      <w:tr w:rsidR="00D069E2" w:rsidRPr="00D069E2" w14:paraId="3D5538E8" w14:textId="77777777" w:rsidTr="00D06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6AFE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E27540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EB9166D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D9E4F4D" w14:textId="77777777" w:rsidR="00D069E2" w:rsidRPr="00D069E2" w:rsidRDefault="00D069E2" w:rsidP="00D0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78</w:t>
            </w:r>
          </w:p>
        </w:tc>
      </w:tr>
    </w:tbl>
    <w:p w14:paraId="0974E08B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lastRenderedPageBreak/>
        <w:t>This will be extremely useful.</w:t>
      </w:r>
    </w:p>
    <w:p w14:paraId="49488DB4" w14:textId="30803258" w:rsidR="00D069E2" w:rsidRPr="00D069E2" w:rsidRDefault="00D069E2" w:rsidP="00093F47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engine</w:t>
      </w:r>
    </w:p>
    <w:p w14:paraId="7F7107CE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After ranking, </w:t>
      </w:r>
      <w:proofErr w:type="spellStart"/>
      <w:r w:rsidRPr="00D069E2">
        <w:rPr>
          <w:rFonts w:ascii="Times New Roman" w:eastAsia="Times New Roman" w:hAnsi="Times New Roman" w:cs="Times New Roman"/>
          <w:sz w:val="24"/>
          <w:szCs w:val="24"/>
        </w:rPr>
        <w:t>TenderPlug</w:t>
      </w:r>
      <w:proofErr w:type="spellEnd"/>
      <w:r w:rsidRPr="00D069E2">
        <w:rPr>
          <w:rFonts w:ascii="Times New Roman" w:eastAsia="Times New Roman" w:hAnsi="Times New Roman" w:cs="Times New Roman"/>
          <w:sz w:val="24"/>
          <w:szCs w:val="24"/>
        </w:rPr>
        <w:t xml:space="preserve"> can generate:</w:t>
      </w:r>
    </w:p>
    <w:p w14:paraId="2E456CBD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Tenderer: ABC Limited</w:t>
      </w:r>
    </w:p>
    <w:p w14:paraId="38694EBA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ABC Limited achieved the highest overall responsive score of 91.4%, having passed all mandatory requirements and achieved the highest combined technical and financial evaluation score.</w:t>
      </w:r>
    </w:p>
    <w:p w14:paraId="3AFDF4A9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But make sure the system says:</w:t>
      </w:r>
    </w:p>
    <w:p w14:paraId="3B9FCEFC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“Recommended based on the configured evaluation criteria”</w:t>
      </w:r>
    </w:p>
    <w:p w14:paraId="7CD48058" w14:textId="77777777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14:paraId="7F4CB843" w14:textId="77777777" w:rsidR="00D069E2" w:rsidRPr="00D069E2" w:rsidRDefault="00D069E2" w:rsidP="00D06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b/>
          <w:bCs/>
          <w:sz w:val="24"/>
          <w:szCs w:val="24"/>
        </w:rPr>
        <w:t>“Tender awarded.”</w:t>
      </w:r>
    </w:p>
    <w:p w14:paraId="3D45CBC4" w14:textId="28C526D2" w:rsidR="00D069E2" w:rsidRPr="00D069E2" w:rsidRDefault="00D069E2" w:rsidP="00D0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E2">
        <w:rPr>
          <w:rFonts w:ascii="Times New Roman" w:eastAsia="Times New Roman" w:hAnsi="Times New Roman" w:cs="Times New Roman"/>
          <w:sz w:val="24"/>
          <w:szCs w:val="24"/>
        </w:rPr>
        <w:t>The actual award should remain with the authorized procurement decision-maker.</w:t>
      </w:r>
      <w:r w:rsidR="00EA7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D069E2" w:rsidRPr="00D06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E2781"/>
    <w:multiLevelType w:val="multilevel"/>
    <w:tmpl w:val="804E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7A73"/>
    <w:multiLevelType w:val="multilevel"/>
    <w:tmpl w:val="B6B6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69F3"/>
    <w:multiLevelType w:val="multilevel"/>
    <w:tmpl w:val="DC3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42A4"/>
    <w:multiLevelType w:val="multilevel"/>
    <w:tmpl w:val="906E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4743A"/>
    <w:multiLevelType w:val="multilevel"/>
    <w:tmpl w:val="60F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65B3A"/>
    <w:multiLevelType w:val="multilevel"/>
    <w:tmpl w:val="117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702F6"/>
    <w:multiLevelType w:val="multilevel"/>
    <w:tmpl w:val="9B5E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41D5B"/>
    <w:multiLevelType w:val="hybridMultilevel"/>
    <w:tmpl w:val="77766828"/>
    <w:lvl w:ilvl="0" w:tplc="309EA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1509C"/>
    <w:multiLevelType w:val="multilevel"/>
    <w:tmpl w:val="5CD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A3505"/>
    <w:multiLevelType w:val="multilevel"/>
    <w:tmpl w:val="883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87998"/>
    <w:multiLevelType w:val="multilevel"/>
    <w:tmpl w:val="24EE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973C1"/>
    <w:multiLevelType w:val="multilevel"/>
    <w:tmpl w:val="15D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51731"/>
    <w:multiLevelType w:val="multilevel"/>
    <w:tmpl w:val="F0E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C2B4A"/>
    <w:multiLevelType w:val="multilevel"/>
    <w:tmpl w:val="FF9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6194F"/>
    <w:multiLevelType w:val="multilevel"/>
    <w:tmpl w:val="622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97CE3"/>
    <w:multiLevelType w:val="multilevel"/>
    <w:tmpl w:val="EDE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30D30"/>
    <w:multiLevelType w:val="multilevel"/>
    <w:tmpl w:val="1E2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44143"/>
    <w:multiLevelType w:val="multilevel"/>
    <w:tmpl w:val="BB0A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3A3AC4"/>
    <w:multiLevelType w:val="multilevel"/>
    <w:tmpl w:val="767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A7156"/>
    <w:multiLevelType w:val="multilevel"/>
    <w:tmpl w:val="99B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61F79"/>
    <w:multiLevelType w:val="multilevel"/>
    <w:tmpl w:val="15E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11"/>
  </w:num>
  <w:num w:numId="4">
    <w:abstractNumId w:val="9"/>
  </w:num>
  <w:num w:numId="5">
    <w:abstractNumId w:val="13"/>
  </w:num>
  <w:num w:numId="6">
    <w:abstractNumId w:val="12"/>
  </w:num>
  <w:num w:numId="7">
    <w:abstractNumId w:val="14"/>
  </w:num>
  <w:num w:numId="8">
    <w:abstractNumId w:val="5"/>
  </w:num>
  <w:num w:numId="9">
    <w:abstractNumId w:val="8"/>
  </w:num>
  <w:num w:numId="10">
    <w:abstractNumId w:val="2"/>
  </w:num>
  <w:num w:numId="11">
    <w:abstractNumId w:val="16"/>
  </w:num>
  <w:num w:numId="12">
    <w:abstractNumId w:val="20"/>
  </w:num>
  <w:num w:numId="13">
    <w:abstractNumId w:val="10"/>
  </w:num>
  <w:num w:numId="14">
    <w:abstractNumId w:val="1"/>
  </w:num>
  <w:num w:numId="15">
    <w:abstractNumId w:val="3"/>
  </w:num>
  <w:num w:numId="16">
    <w:abstractNumId w:val="4"/>
  </w:num>
  <w:num w:numId="17">
    <w:abstractNumId w:val="19"/>
  </w:num>
  <w:num w:numId="18">
    <w:abstractNumId w:val="0"/>
  </w:num>
  <w:num w:numId="19">
    <w:abstractNumId w:val="17"/>
  </w:num>
  <w:num w:numId="20">
    <w:abstractNumId w:val="15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EF"/>
    <w:rsid w:val="00093F47"/>
    <w:rsid w:val="001138AE"/>
    <w:rsid w:val="00A577F6"/>
    <w:rsid w:val="00A945E8"/>
    <w:rsid w:val="00D069E2"/>
    <w:rsid w:val="00D82060"/>
    <w:rsid w:val="00E069A1"/>
    <w:rsid w:val="00E31846"/>
    <w:rsid w:val="00EA75B4"/>
    <w:rsid w:val="00F9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0EEE"/>
  <w15:chartTrackingRefBased/>
  <w15:docId w15:val="{18492D25-D3CA-4FE2-B98F-D000CD94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69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6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69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31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18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3184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069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69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69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06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9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79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58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5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6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3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4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0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Aston Muchiri</dc:creator>
  <cp:keywords/>
  <dc:description/>
  <cp:lastModifiedBy>Aston Muchiri</cp:lastModifiedBy>
  <cp:revision>2</cp:revision>
  <cp:lastPrinted>2026-09-10T11:27:00Z</cp:lastPrinted>
  <dcterms:created xsi:type="dcterms:W3CDTF">2026-09-10T17:38:00Z</dcterms:created>
  <dcterms:modified xsi:type="dcterms:W3CDTF">2026-09-10T17:38:00Z</dcterms:modified>
</cp:coreProperties>
</file>