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jc w:val="center"/>
      </w:pPr>
      <w:r>
        <w:rPr>
          <w:rFonts w:ascii="Georgia" w:cs="Georgia" w:eastAsia="Georgia" w:hAnsi="Georgia"/>
          <w:b/>
          <w:bCs/>
          <w:color w:val="1B4D4D"/>
          <w:sz w:val="56"/>
          <w:szCs w:val="56"/>
        </w:rPr>
        <w:t xml:space="preserve">LA MAISON DE GADOR</w:t>
      </w:r>
    </w:p>
    <w:p>
      <w:pPr>
        <w:spacing w:after="100" w:before="100"/>
        <w:jc w:val="center"/>
      </w:pPr>
      <w:r>
        <w:rPr>
          <w:rFonts w:ascii="Georgia" w:cs="Georgia" w:eastAsia="Georgia" w:hAnsi="Georgia"/>
          <w:i/>
          <w:iCs/>
          <w:color w:val="C9A84E"/>
          <w:sz w:val="28"/>
          <w:szCs w:val="28"/>
        </w:rPr>
        <w:t xml:space="preserve">The Art of Adoration</w:t>
      </w:r>
    </w:p>
    <w:p>
      <w:pPr>
        <w:pBdr>
          <w:top w:val="single" w:color="C9A84E" w:sz="6" w:space="12"/>
        </w:pBdr>
        <w:spacing w:before="600"/>
        <w:jc w:val="center"/>
      </w:pPr>
      <w:r>
        <w:t xml:space="preserve"/>
      </w:r>
    </w:p>
    <w:p>
      <w:pPr>
        <w:spacing w:before="400"/>
        <w:jc w:val="center"/>
      </w:pPr>
      <w:r>
        <w:rPr>
          <w:rFonts w:ascii="Georgia" w:cs="Georgia" w:eastAsia="Georgia" w:hAnsi="Georgia"/>
          <w:color w:val="0F2E2E"/>
          <w:sz w:val="40"/>
          <w:szCs w:val="40"/>
        </w:rPr>
        <w:t xml:space="preserve">Brand Discovery Brief</w:t>
      </w:r>
    </w:p>
    <w:p>
      <w:pPr>
        <w:spacing w:before="120"/>
        <w:jc w:val="center"/>
      </w:pPr>
      <w:r>
        <w:rPr>
          <w:rFonts w:ascii="Calibri" w:cs="Calibri" w:eastAsia="Calibri" w:hAnsi="Calibri"/>
          <w:i/>
          <w:iCs/>
          <w:color w:val="5C564F"/>
          <w:sz w:val="22"/>
          <w:szCs w:val="22"/>
        </w:rPr>
        <w:t xml:space="preserve">Questions for the Founder  ·  Market Research  ·  Moodboard Foundation</w:t>
      </w:r>
    </w:p>
    <w:p>
      <w:pPr>
        <w:spacing w:before="1800"/>
        <w:jc w:val="center"/>
      </w:pPr>
      <w:r>
        <w:rPr>
          <w:rFonts w:ascii="Calibri" w:cs="Calibri" w:eastAsia="Calibri" w:hAnsi="Calibri"/>
          <w:color w:val="5C564F"/>
          <w:sz w:val="20"/>
          <w:szCs w:val="20"/>
        </w:rPr>
        <w:t xml:space="preserve">Prepared by Kevin Rizk  ·  April 2026</w:t>
      </w:r>
    </w:p>
    <w:p>
      <w:r>
        <w:br w:type="page"/>
      </w:r>
    </w:p>
    <w:p>
      <w:pPr>
        <w:pStyle w:val="Heading1"/>
        <w:spacing w:after="180" w:before="360"/>
      </w:pPr>
      <w:r>
        <w:rPr>
          <w:rFonts w:ascii="Georgia" w:cs="Georgia" w:eastAsia="Georgia" w:hAnsi="Georgia"/>
          <w:b/>
          <w:bCs/>
          <w:color w:val="1B4D4D"/>
          <w:sz w:val="40"/>
          <w:szCs w:val="40"/>
        </w:rPr>
        <w:t xml:space="preserve">Introduction</w:t>
      </w:r>
    </w:p>
    <w:p>
      <w:pPr>
        <w:spacing w:after="80" w:before="80" w:line="320"/>
        <w:jc w:val="left"/>
      </w:pPr>
      <w:r>
        <w:rPr>
          <w:rFonts w:ascii="Calibri" w:cs="Calibri" w:eastAsia="Calibri" w:hAnsi="Calibri"/>
          <w:b w:val="false"/>
          <w:bCs w:val="false"/>
          <w:i w:val="false"/>
          <w:iCs w:val="false"/>
          <w:color w:val="0F2E2E"/>
          <w:sz w:val="22"/>
          <w:szCs w:val="22"/>
        </w:rPr>
        <w:t xml:space="preserve">Before building the visual moodboard for La Maison de Gador, we need to align on three things:</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Who we are selling to — the target clientele.</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What we are selling — the product, in enough depth to feel it and translate it visually.</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Where we stand — the regional and international competitive landscape.</w:t>
      </w:r>
    </w:p>
    <w:p>
      <w:pPr>
        <w:spacing w:after="80" w:before="80" w:line="320"/>
        <w:jc w:val="left"/>
      </w:pPr>
      <w:r>
        <w:rPr>
          <w:rFonts w:ascii="Calibri" w:cs="Calibri" w:eastAsia="Calibri" w:hAnsi="Calibri"/>
          <w:b w:val="false"/>
          <w:bCs w:val="false"/>
          <w:i w:val="false"/>
          <w:iCs w:val="false"/>
          <w:color w:val="0F2E2E"/>
          <w:sz w:val="22"/>
          <w:szCs w:val="22"/>
        </w:rPr>
        <w:t xml:space="preserve"/>
      </w:r>
    </w:p>
    <w:p>
      <w:pPr>
        <w:spacing w:after="80" w:before="80" w:line="320"/>
        <w:jc w:val="left"/>
      </w:pPr>
      <w:r>
        <w:rPr>
          <w:rFonts w:ascii="Calibri" w:cs="Calibri" w:eastAsia="Calibri" w:hAnsi="Calibri"/>
          <w:b w:val="false"/>
          <w:bCs w:val="false"/>
          <w:i w:val="false"/>
          <w:iCs w:val="false"/>
          <w:color w:val="0F2E2E"/>
          <w:sz w:val="22"/>
          <w:szCs w:val="22"/>
        </w:rPr>
        <w:t xml:space="preserve">This document is split into two parts. Part A is a questionnaire for you to answer — only you can answer these. Part B is the market research, synthesised from 68 sources covering the GCC premium chocolate-dates market, international luxury chocolate references, clientele archetypes for Qatar 2026, and current visual direction for the category.</w:t>
      </w:r>
    </w:p>
    <w:p>
      <w:pPr>
        <w:spacing w:after="80" w:before="80" w:line="320"/>
        <w:jc w:val="left"/>
      </w:pPr>
      <w:r>
        <w:rPr>
          <w:rFonts w:ascii="Calibri" w:cs="Calibri" w:eastAsia="Calibri" w:hAnsi="Calibri"/>
          <w:b w:val="false"/>
          <w:bCs w:val="false"/>
          <w:i w:val="false"/>
          <w:iCs w:val="false"/>
          <w:color w:val="0F2E2E"/>
          <w:sz w:val="22"/>
          <w:szCs w:val="22"/>
        </w:rPr>
        <w:t xml:space="preserve"/>
      </w:r>
    </w:p>
    <w:p>
      <w:pPr>
        <w:spacing w:after="80" w:before="80" w:line="320"/>
        <w:jc w:val="left"/>
      </w:pPr>
      <w:r>
        <w:rPr>
          <w:rFonts w:ascii="Calibri" w:cs="Calibri" w:eastAsia="Calibri" w:hAnsi="Calibri"/>
          <w:b w:val="false"/>
          <w:bCs w:val="false"/>
          <w:i w:val="false"/>
          <w:iCs w:val="false"/>
          <w:color w:val="0F2E2E"/>
          <w:sz w:val="22"/>
          <w:szCs w:val="22"/>
        </w:rPr>
        <w:t xml:space="preserve">Once I have your answers to Part A, combined with Part B, I can start the moodboard with confidence that it reflects your vision and not a generic luxury aesthetic.</w:t>
      </w:r>
    </w:p>
    <w:p>
      <w:r>
        <w:br w:type="page"/>
      </w:r>
    </w:p>
    <w:p>
      <w:pPr>
        <w:pStyle w:val="Heading1"/>
        <w:spacing w:after="180" w:before="360"/>
      </w:pPr>
      <w:r>
        <w:rPr>
          <w:rFonts w:ascii="Georgia" w:cs="Georgia" w:eastAsia="Georgia" w:hAnsi="Georgia"/>
          <w:b/>
          <w:bCs/>
          <w:color w:val="1B4D4D"/>
          <w:sz w:val="40"/>
          <w:szCs w:val="40"/>
        </w:rPr>
        <w:t xml:space="preserve">Part A — Questions for the Founder</w:t>
      </w:r>
    </w:p>
    <w:p>
      <w:pPr>
        <w:spacing w:after="80" w:before="80" w:line="320"/>
        <w:jc w:val="left"/>
      </w:pPr>
      <w:r>
        <w:rPr>
          <w:rFonts w:ascii="Calibri" w:cs="Calibri" w:eastAsia="Calibri" w:hAnsi="Calibri"/>
          <w:b w:val="false"/>
          <w:bCs w:val="false"/>
          <w:i/>
          <w:iCs/>
          <w:color w:val="5C564F"/>
          <w:sz w:val="22"/>
          <w:szCs w:val="22"/>
        </w:rPr>
        <w:t xml:space="preserve">Please answer in writing (voice note transcribed is fine). The more concrete and personal the answers, the stronger the brand will be.</w:t>
      </w:r>
    </w:p>
    <w:p>
      <w:pPr>
        <w:pStyle w:val="Heading2"/>
        <w:spacing w:after="180" w:before="360"/>
      </w:pPr>
      <w:r>
        <w:rPr>
          <w:rFonts w:ascii="Georgia" w:cs="Georgia" w:eastAsia="Georgia" w:hAnsi="Georgia"/>
          <w:b/>
          <w:bCs/>
          <w:color w:val="1B4D4D"/>
          <w:sz w:val="32"/>
          <w:szCs w:val="32"/>
        </w:rPr>
        <w:t xml:space="preserve">Part A — Questions for the Founder (Uncle)</w:t>
      </w:r>
    </w:p>
    <w:p>
      <w:pPr>
        <w:spacing w:after="80" w:before="80" w:line="320"/>
        <w:jc w:val="left"/>
      </w:pPr>
      <w:r>
        <w:rPr>
          <w:rFonts w:ascii="Calibri" w:cs="Calibri" w:eastAsia="Calibri" w:hAnsi="Calibri"/>
          <w:b w:val="false"/>
          <w:bCs w:val="false"/>
          <w:i/>
          <w:iCs/>
          <w:color w:val="5C564F"/>
          <w:sz w:val="22"/>
          <w:szCs w:val="22"/>
        </w:rPr>
        <w:t xml:space="preserve">To be answered before the moodboard phase. The more concrete and personal the answers, the stronger the brand. One- or two-line answers are enough for each — full paragraphs welcome if you feel inspired.</w:t>
      </w:r>
    </w:p>
    <w:p>
      <w:pPr>
        <w:pBdr>
          <w:bottom w:val="single" w:color="C9A84E" w:sz="6" w:space="1"/>
        </w:pBdr>
        <w:spacing w:after="120" w:before="120"/>
      </w:pPr>
      <w:r>
        <w:t xml:space="preserve"/>
      </w:r>
    </w:p>
    <w:p>
      <w:pPr>
        <w:pStyle w:val="Heading3"/>
        <w:spacing w:after="180" w:before="360"/>
      </w:pPr>
      <w:r>
        <w:rPr>
          <w:rFonts w:ascii="Georgia" w:cs="Georgia" w:eastAsia="Georgia" w:hAnsi="Georgia"/>
          <w:b/>
          <w:bCs/>
          <w:color w:val="6B1022"/>
          <w:sz w:val="26"/>
          <w:szCs w:val="26"/>
        </w:rPr>
        <w:t xml:space="preserve">1. The Soul of the Brand</w:t>
      </w:r>
    </w:p>
    <w:p>
      <w:pPr>
        <w:spacing w:after="80" w:before="80" w:line="320"/>
      </w:pPr>
      <w:r>
        <w:rPr>
          <w:rFonts w:ascii="Calibri" w:cs="Calibri" w:eastAsia="Calibri" w:hAnsi="Calibri"/>
          <w:b w:val="false"/>
          <w:bCs w:val="false"/>
          <w:i w:val="false"/>
          <w:iCs w:val="false"/>
          <w:color w:val="0F2E2E"/>
          <w:sz w:val="22"/>
          <w:szCs w:val="22"/>
        </w:rPr>
        <w:t xml:space="preserve">1.1 </w:t>
      </w:r>
      <w:r>
        <w:rPr>
          <w:rFonts w:ascii="Calibri" w:cs="Calibri" w:eastAsia="Calibri" w:hAnsi="Calibri"/>
          <w:b/>
          <w:bCs/>
          <w:i w:val="false"/>
          <w:iCs w:val="false"/>
          <w:color w:val="0F2E2E"/>
          <w:sz w:val="22"/>
          <w:szCs w:val="22"/>
        </w:rPr>
        <w:t xml:space="preserve">In one sentence, what is La Maison de Gador to you?</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(Not the product description — the feeling. What should someone remember after biting one?)</w:t>
      </w:r>
    </w:p>
    <w:p>
      <w:pPr>
        <w:spacing w:after="80" w:before="80" w:line="320"/>
      </w:pPr>
      <w:r>
        <w:rPr>
          <w:rFonts w:ascii="Calibri" w:cs="Calibri" w:eastAsia="Calibri" w:hAnsi="Calibri"/>
          <w:b w:val="false"/>
          <w:bCs w:val="false"/>
          <w:i w:val="false"/>
          <w:iCs w:val="false"/>
          <w:color w:val="0F2E2E"/>
          <w:sz w:val="22"/>
          <w:szCs w:val="22"/>
        </w:rPr>
        <w:t xml:space="preserve">1.2 </w:t>
      </w:r>
      <w:r>
        <w:rPr>
          <w:rFonts w:ascii="Calibri" w:cs="Calibri" w:eastAsia="Calibri" w:hAnsi="Calibri"/>
          <w:b/>
          <w:bCs/>
          <w:i w:val="false"/>
          <w:iCs w:val="false"/>
          <w:color w:val="0F2E2E"/>
          <w:sz w:val="22"/>
          <w:szCs w:val="22"/>
        </w:rPr>
        <w:t xml:space="preserve">Where does the name "Gador" come from, in the family story?</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(We'll use this as a narrative anchor across website, packaging, social.)</w:t>
      </w:r>
    </w:p>
    <w:p>
      <w:pPr>
        <w:spacing w:after="80" w:before="80" w:line="320"/>
      </w:pPr>
      <w:r>
        <w:rPr>
          <w:rFonts w:ascii="Calibri" w:cs="Calibri" w:eastAsia="Calibri" w:hAnsi="Calibri"/>
          <w:b w:val="false"/>
          <w:bCs w:val="false"/>
          <w:i w:val="false"/>
          <w:iCs w:val="false"/>
          <w:color w:val="0F2E2E"/>
          <w:sz w:val="22"/>
          <w:szCs w:val="22"/>
        </w:rPr>
        <w:t xml:space="preserve">1.3 </w:t>
      </w:r>
      <w:r>
        <w:rPr>
          <w:rFonts w:ascii="Calibri" w:cs="Calibri" w:eastAsia="Calibri" w:hAnsi="Calibri"/>
          <w:b/>
          <w:bCs/>
          <w:i w:val="false"/>
          <w:iCs w:val="false"/>
          <w:color w:val="0F2E2E"/>
          <w:sz w:val="22"/>
          <w:szCs w:val="22"/>
        </w:rPr>
        <w:t xml:space="preserve">What three words must people associate with the brand?</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(e.g. "generosity, craft, quiet luxury" — or your own words.)</w:t>
      </w:r>
    </w:p>
    <w:p>
      <w:pPr>
        <w:spacing w:after="80" w:before="80" w:line="320"/>
      </w:pPr>
      <w:r>
        <w:rPr>
          <w:rFonts w:ascii="Calibri" w:cs="Calibri" w:eastAsia="Calibri" w:hAnsi="Calibri"/>
          <w:b w:val="false"/>
          <w:bCs w:val="false"/>
          <w:i w:val="false"/>
          <w:iCs w:val="false"/>
          <w:color w:val="0F2E2E"/>
          <w:sz w:val="22"/>
          <w:szCs w:val="22"/>
        </w:rPr>
        <w:t xml:space="preserve">1.4 *</w:t>
      </w:r>
      <w:r>
        <w:rPr>
          <w:rFonts w:ascii="Calibri" w:cs="Calibri" w:eastAsia="Calibri" w:hAnsi="Calibri"/>
          <w:b w:val="false"/>
          <w:bCs w:val="false"/>
          <w:i/>
          <w:iCs/>
          <w:color w:val="0F2E2E"/>
          <w:sz w:val="22"/>
          <w:szCs w:val="22"/>
        </w:rPr>
        <w:t xml:space="preserve">What three words must people </w:t>
      </w:r>
      <w:r>
        <w:rPr>
          <w:rFonts w:ascii="Calibri" w:cs="Calibri" w:eastAsia="Calibri" w:hAnsi="Calibri"/>
          <w:b w:val="false"/>
          <w:bCs w:val="false"/>
          <w:i w:val="false"/>
          <w:iCs w:val="false"/>
          <w:color w:val="0F2E2E"/>
          <w:sz w:val="22"/>
          <w:szCs w:val="22"/>
        </w:rPr>
        <w:t xml:space="preserve">never</w:t>
      </w:r>
      <w:r>
        <w:rPr>
          <w:rFonts w:ascii="Calibri" w:cs="Calibri" w:eastAsia="Calibri" w:hAnsi="Calibri"/>
          <w:b w:val="false"/>
          <w:bCs w:val="false"/>
          <w:i/>
          <w:iCs/>
          <w:color w:val="0F2E2E"/>
          <w:sz w:val="22"/>
          <w:szCs w:val="22"/>
        </w:rPr>
        <w:t xml:space="preserve"> associate with the brand?</w:t>
      </w:r>
      <w:r>
        <w:rPr>
          <w:rFonts w:ascii="Calibri" w:cs="Calibri" w:eastAsia="Calibri" w:hAnsi="Calibri"/>
          <w:b w:val="false"/>
          <w:bCs w:val="false"/>
          <w:i w:val="false"/>
          <w:iCs w:val="false"/>
          <w:color w:val="0F2E2E"/>
          <w:sz w:val="22"/>
          <w:szCs w:val="22"/>
        </w:rPr>
        <w:t xml:space="preserve">*</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(e.g. "gaudy, mass-market, cliché". Helps us filter design choices.)</w:t>
      </w:r>
    </w:p>
    <w:p>
      <w:pPr>
        <w:spacing w:after="80" w:before="80" w:line="320"/>
      </w:pPr>
      <w:r>
        <w:rPr>
          <w:rFonts w:ascii="Calibri" w:cs="Calibri" w:eastAsia="Calibri" w:hAnsi="Calibri"/>
          <w:b w:val="false"/>
          <w:bCs w:val="false"/>
          <w:i w:val="false"/>
          <w:iCs w:val="false"/>
          <w:color w:val="0F2E2E"/>
          <w:sz w:val="22"/>
          <w:szCs w:val="22"/>
        </w:rPr>
        <w:t xml:space="preserve">1.5 </w:t>
      </w:r>
      <w:r>
        <w:rPr>
          <w:rFonts w:ascii="Calibri" w:cs="Calibri" w:eastAsia="Calibri" w:hAnsi="Calibri"/>
          <w:b/>
          <w:bCs/>
          <w:i w:val="false"/>
          <w:iCs w:val="false"/>
          <w:color w:val="0F2E2E"/>
          <w:sz w:val="22"/>
          <w:szCs w:val="22"/>
        </w:rPr>
        <w:t xml:space="preserve">What is the emotion you want the customer to feel when they open the box?</w:t>
      </w:r>
    </w:p>
    <w:p>
      <w:pPr>
        <w:pBdr>
          <w:bottom w:val="single" w:color="C9A84E" w:sz="6" w:space="1"/>
        </w:pBdr>
        <w:spacing w:after="120" w:before="120"/>
      </w:pPr>
      <w:r>
        <w:t xml:space="preserve"/>
      </w:r>
    </w:p>
    <w:p>
      <w:pPr>
        <w:pStyle w:val="Heading3"/>
        <w:spacing w:after="180" w:before="360"/>
      </w:pPr>
      <w:r>
        <w:rPr>
          <w:rFonts w:ascii="Georgia" w:cs="Georgia" w:eastAsia="Georgia" w:hAnsi="Georgia"/>
          <w:b/>
          <w:bCs/>
          <w:color w:val="6B1022"/>
          <w:sz w:val="26"/>
          <w:szCs w:val="26"/>
        </w:rPr>
        <w:t xml:space="preserve">2. The Product</w:t>
      </w:r>
    </w:p>
    <w:p>
      <w:pPr>
        <w:spacing w:after="80" w:before="80" w:line="320"/>
      </w:pPr>
      <w:r>
        <w:rPr>
          <w:rFonts w:ascii="Calibri" w:cs="Calibri" w:eastAsia="Calibri" w:hAnsi="Calibri"/>
          <w:b w:val="false"/>
          <w:bCs w:val="false"/>
          <w:i w:val="false"/>
          <w:iCs w:val="false"/>
          <w:color w:val="0F2E2E"/>
          <w:sz w:val="22"/>
          <w:szCs w:val="22"/>
        </w:rPr>
        <w:t xml:space="preserve">2.1 </w:t>
      </w:r>
      <w:r>
        <w:rPr>
          <w:rFonts w:ascii="Calibri" w:cs="Calibri" w:eastAsia="Calibri" w:hAnsi="Calibri"/>
          <w:b/>
          <w:bCs/>
          <w:i w:val="false"/>
          <w:iCs w:val="false"/>
          <w:color w:val="0F2E2E"/>
          <w:sz w:val="22"/>
          <w:szCs w:val="22"/>
        </w:rPr>
        <w:t xml:space="preserve">How many distinct products will we offer at launch?</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(Exact SKUs: flavours, fillings, toppings. Even a rough list helps.)</w:t>
      </w:r>
    </w:p>
    <w:p>
      <w:pPr>
        <w:spacing w:after="80" w:before="80" w:line="320"/>
      </w:pPr>
      <w:r>
        <w:rPr>
          <w:rFonts w:ascii="Calibri" w:cs="Calibri" w:eastAsia="Calibri" w:hAnsi="Calibri"/>
          <w:b w:val="false"/>
          <w:bCs w:val="false"/>
          <w:i w:val="false"/>
          <w:iCs w:val="false"/>
          <w:color w:val="0F2E2E"/>
          <w:sz w:val="22"/>
          <w:szCs w:val="22"/>
        </w:rPr>
        <w:t xml:space="preserve">2.2 </w:t>
      </w:r>
      <w:r>
        <w:rPr>
          <w:rFonts w:ascii="Calibri" w:cs="Calibri" w:eastAsia="Calibri" w:hAnsi="Calibri"/>
          <w:b/>
          <w:bCs/>
          <w:i w:val="false"/>
          <w:iCs w:val="false"/>
          <w:color w:val="0F2E2E"/>
          <w:sz w:val="22"/>
          <w:szCs w:val="22"/>
        </w:rPr>
        <w:t xml:space="preserve">For each, what are the exact ingredients and origin?</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Date variety and origin (Medjool from where specifically?)</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Chocolate origin (Belgian? Single-origin cacao? Brand of couverture?)</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Fillings, nuts, gold leaf, edible finishes</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Any halal / organic / single-origin certifications</w:t>
      </w:r>
    </w:p>
    <w:p>
      <w:pPr>
        <w:spacing w:after="80" w:before="80" w:line="320"/>
      </w:pPr>
      <w:r>
        <w:rPr>
          <w:rFonts w:ascii="Calibri" w:cs="Calibri" w:eastAsia="Calibri" w:hAnsi="Calibri"/>
          <w:b w:val="false"/>
          <w:bCs w:val="false"/>
          <w:i w:val="false"/>
          <w:iCs w:val="false"/>
          <w:color w:val="0F2E2E"/>
          <w:sz w:val="22"/>
          <w:szCs w:val="22"/>
        </w:rPr>
        <w:t xml:space="preserve">2.3 </w:t>
      </w:r>
      <w:r>
        <w:rPr>
          <w:rFonts w:ascii="Calibri" w:cs="Calibri" w:eastAsia="Calibri" w:hAnsi="Calibri"/>
          <w:b/>
          <w:bCs/>
          <w:i w:val="false"/>
          <w:iCs w:val="false"/>
          <w:color w:val="0F2E2E"/>
          <w:sz w:val="22"/>
          <w:szCs w:val="22"/>
        </w:rPr>
        <w:t xml:space="preserve">Price points per piece and per box</w:t>
      </w:r>
      <w:r>
        <w:rPr>
          <w:rFonts w:ascii="Calibri" w:cs="Calibri" w:eastAsia="Calibri" w:hAnsi="Calibri"/>
          <w:b w:val="false"/>
          <w:bCs w:val="false"/>
          <w:i w:val="false"/>
          <w:iCs w:val="false"/>
          <w:color w:val="0F2E2E"/>
          <w:sz w:val="22"/>
          <w:szCs w:val="22"/>
        </w:rPr>
        <w:t xml:space="preserve"> (QAR and USD, both retail and corporate):</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Entry box (smallest gift)</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Mid-tier box</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Premium / flagship box</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Per-piece pricing for loose selection</w:t>
      </w:r>
    </w:p>
    <w:p>
      <w:pPr>
        <w:spacing w:after="80" w:before="80" w:line="320"/>
      </w:pPr>
      <w:r>
        <w:rPr>
          <w:rFonts w:ascii="Calibri" w:cs="Calibri" w:eastAsia="Calibri" w:hAnsi="Calibri"/>
          <w:b w:val="false"/>
          <w:bCs w:val="false"/>
          <w:i w:val="false"/>
          <w:iCs w:val="false"/>
          <w:color w:val="0F2E2E"/>
          <w:sz w:val="22"/>
          <w:szCs w:val="22"/>
        </w:rPr>
        <w:t xml:space="preserve">2.4 </w:t>
      </w:r>
      <w:r>
        <w:rPr>
          <w:rFonts w:ascii="Calibri" w:cs="Calibri" w:eastAsia="Calibri" w:hAnsi="Calibri"/>
          <w:b/>
          <w:bCs/>
          <w:i w:val="false"/>
          <w:iCs w:val="false"/>
          <w:color w:val="0F2E2E"/>
          <w:sz w:val="22"/>
          <w:szCs w:val="22"/>
        </w:rPr>
        <w:t xml:space="preserve">Shelf life, storage, and shipping constraints.</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(Hot Qatar climate vs. Belgian chocolate — how we handle this defines the channel strategy.)</w:t>
      </w:r>
    </w:p>
    <w:p>
      <w:pPr>
        <w:spacing w:after="80" w:before="80" w:line="320"/>
      </w:pPr>
      <w:r>
        <w:rPr>
          <w:rFonts w:ascii="Calibri" w:cs="Calibri" w:eastAsia="Calibri" w:hAnsi="Calibri"/>
          <w:b w:val="false"/>
          <w:bCs w:val="false"/>
          <w:i w:val="false"/>
          <w:iCs w:val="false"/>
          <w:color w:val="0F2E2E"/>
          <w:sz w:val="22"/>
          <w:szCs w:val="22"/>
        </w:rPr>
        <w:t xml:space="preserve">2.5 </w:t>
      </w:r>
      <w:r>
        <w:rPr>
          <w:rFonts w:ascii="Calibri" w:cs="Calibri" w:eastAsia="Calibri" w:hAnsi="Calibri"/>
          <w:b/>
          <w:bCs/>
          <w:i w:val="false"/>
          <w:iCs w:val="false"/>
          <w:color w:val="0F2E2E"/>
          <w:sz w:val="22"/>
          <w:szCs w:val="22"/>
        </w:rPr>
        <w:t xml:space="preserve">Are the products already finalised, or are we still iterating?</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(Be honest — affects whether the moodboard can lock visual direction now.)</w:t>
      </w:r>
    </w:p>
    <w:p>
      <w:pPr>
        <w:spacing w:after="80" w:before="80" w:line="320"/>
      </w:pPr>
      <w:r>
        <w:rPr>
          <w:rFonts w:ascii="Calibri" w:cs="Calibri" w:eastAsia="Calibri" w:hAnsi="Calibri"/>
          <w:b w:val="false"/>
          <w:bCs w:val="false"/>
          <w:i w:val="false"/>
          <w:iCs w:val="false"/>
          <w:color w:val="0F2E2E"/>
          <w:sz w:val="22"/>
          <w:szCs w:val="22"/>
        </w:rPr>
        <w:t xml:space="preserve">2.6 </w:t>
      </w:r>
      <w:r>
        <w:rPr>
          <w:rFonts w:ascii="Calibri" w:cs="Calibri" w:eastAsia="Calibri" w:hAnsi="Calibri"/>
          <w:b/>
          <w:bCs/>
          <w:i w:val="false"/>
          <w:iCs w:val="false"/>
          <w:color w:val="0F2E2E"/>
          <w:sz w:val="22"/>
          <w:szCs w:val="22"/>
        </w:rPr>
        <w:t xml:space="preserve">Can you send me 3–5 high-res photos of the actual product</w:t>
      </w:r>
      <w:r>
        <w:rPr>
          <w:rFonts w:ascii="Calibri" w:cs="Calibri" w:eastAsia="Calibri" w:hAnsi="Calibri"/>
          <w:b w:val="false"/>
          <w:bCs w:val="false"/>
          <w:i w:val="false"/>
          <w:iCs w:val="false"/>
          <w:color w:val="0F2E2E"/>
          <w:sz w:val="22"/>
          <w:szCs w:val="22"/>
        </w:rPr>
        <w:t xml:space="preserve"> (even on a plain white background with phone camera)? We cannot moodboard without seeing the real thing.</w:t>
      </w:r>
    </w:p>
    <w:p>
      <w:pPr>
        <w:pBdr>
          <w:bottom w:val="single" w:color="C9A84E" w:sz="6" w:space="1"/>
        </w:pBdr>
        <w:spacing w:after="120" w:before="120"/>
      </w:pPr>
      <w:r>
        <w:t xml:space="preserve"/>
      </w:r>
    </w:p>
    <w:p>
      <w:pPr>
        <w:pStyle w:val="Heading3"/>
        <w:spacing w:after="180" w:before="360"/>
      </w:pPr>
      <w:r>
        <w:rPr>
          <w:rFonts w:ascii="Georgia" w:cs="Georgia" w:eastAsia="Georgia" w:hAnsi="Georgia"/>
          <w:b/>
          <w:bCs/>
          <w:color w:val="6B1022"/>
          <w:sz w:val="26"/>
          <w:szCs w:val="26"/>
        </w:rPr>
        <w:t xml:space="preserve">3. The Client</w:t>
      </w:r>
    </w:p>
    <w:p>
      <w:pPr>
        <w:spacing w:after="80" w:before="80" w:line="320"/>
      </w:pPr>
      <w:r>
        <w:rPr>
          <w:rFonts w:ascii="Calibri" w:cs="Calibri" w:eastAsia="Calibri" w:hAnsi="Calibri"/>
          <w:b w:val="false"/>
          <w:bCs w:val="false"/>
          <w:i w:val="false"/>
          <w:iCs w:val="false"/>
          <w:color w:val="0F2E2E"/>
          <w:sz w:val="22"/>
          <w:szCs w:val="22"/>
        </w:rPr>
        <w:t xml:space="preserve">3.1 </w:t>
      </w:r>
      <w:r>
        <w:rPr>
          <w:rFonts w:ascii="Calibri" w:cs="Calibri" w:eastAsia="Calibri" w:hAnsi="Calibri"/>
          <w:b/>
          <w:bCs/>
          <w:i w:val="false"/>
          <w:iCs w:val="false"/>
          <w:color w:val="0F2E2E"/>
          <w:sz w:val="22"/>
          <w:szCs w:val="22"/>
        </w:rPr>
        <w:t xml:space="preserve">Describe the ONE ideal customer</w:t>
      </w:r>
      <w:r>
        <w:rPr>
          <w:rFonts w:ascii="Calibri" w:cs="Calibri" w:eastAsia="Calibri" w:hAnsi="Calibri"/>
          <w:b w:val="false"/>
          <w:bCs w:val="false"/>
          <w:i w:val="false"/>
          <w:iCs w:val="false"/>
          <w:color w:val="0F2E2E"/>
          <w:sz w:val="22"/>
          <w:szCs w:val="22"/>
        </w:rPr>
        <w:t xml:space="preserve"> in detail. Give them a name, age, nationality, neighbourhood, profession, what they drive, where they holiday, what they give as gifts.</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(Not market segments — one real human.)</w:t>
      </w:r>
    </w:p>
    <w:p>
      <w:pPr>
        <w:spacing w:after="80" w:before="80" w:line="320"/>
      </w:pPr>
      <w:r>
        <w:rPr>
          <w:rFonts w:ascii="Calibri" w:cs="Calibri" w:eastAsia="Calibri" w:hAnsi="Calibri"/>
          <w:b w:val="false"/>
          <w:bCs w:val="false"/>
          <w:i w:val="false"/>
          <w:iCs w:val="false"/>
          <w:color w:val="0F2E2E"/>
          <w:sz w:val="22"/>
          <w:szCs w:val="22"/>
        </w:rPr>
        <w:t xml:space="preserve">3.2 </w:t>
      </w:r>
      <w:r>
        <w:rPr>
          <w:rFonts w:ascii="Calibri" w:cs="Calibri" w:eastAsia="Calibri" w:hAnsi="Calibri"/>
          <w:b/>
          <w:bCs/>
          <w:i w:val="false"/>
          <w:iCs w:val="false"/>
          <w:color w:val="0F2E2E"/>
          <w:sz w:val="22"/>
          <w:szCs w:val="22"/>
        </w:rPr>
        <w:t xml:space="preserve">What occasion are they buying for?</w:t>
      </w:r>
    </w:p>
    <w:p>
      <w:pPr>
        <w:spacing w:after="80" w:before="80" w:line="320"/>
      </w:pPr>
      <w:r>
        <w:rPr>
          <w:rFonts w:ascii="Calibri" w:cs="Calibri" w:eastAsia="Calibri" w:hAnsi="Calibri"/>
          <w:b w:val="false"/>
          <w:bCs w:val="false"/>
          <w:i w:val="false"/>
          <w:iCs w:val="false"/>
          <w:color w:val="0F2E2E"/>
          <w:sz w:val="22"/>
          <w:szCs w:val="22"/>
        </w:rPr>
        <w:t xml:space="preserve">   Rank the top 3 from:</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Ramadan / Eid gifting</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Weddings / engagements</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Corporate / B2B gifting</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Hospitality (hosting at home)</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Self-indulgence</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Mother's Day / personal gifting</w:t>
      </w:r>
    </w:p>
    <w:p>
      <w:pPr>
        <w:pStyle w:val="ListParagraph"/>
        <w:numPr>
          <w:ilvl w:val="1"/>
          <w:numId w:val="1"/>
        </w:numPr>
        <w:spacing w:after="40" w:before="40" w:line="300"/>
      </w:pPr>
      <w:r>
        <w:rPr>
          <w:rFonts w:ascii="Calibri" w:cs="Calibri" w:eastAsia="Calibri" w:hAnsi="Calibri"/>
          <w:b w:val="false"/>
          <w:bCs w:val="false"/>
          <w:i w:val="false"/>
          <w:iCs w:val="false"/>
          <w:color w:val="0F2E2E"/>
          <w:sz w:val="22"/>
          <w:szCs w:val="22"/>
        </w:rPr>
        <w:t xml:space="preserve">Other: _____</w:t>
      </w:r>
    </w:p>
    <w:p>
      <w:pPr>
        <w:spacing w:after="80" w:before="80" w:line="320"/>
      </w:pPr>
      <w:r>
        <w:rPr>
          <w:rFonts w:ascii="Calibri" w:cs="Calibri" w:eastAsia="Calibri" w:hAnsi="Calibri"/>
          <w:b w:val="false"/>
          <w:bCs w:val="false"/>
          <w:i w:val="false"/>
          <w:iCs w:val="false"/>
          <w:color w:val="0F2E2E"/>
          <w:sz w:val="22"/>
          <w:szCs w:val="22"/>
        </w:rPr>
        <w:t xml:space="preserve">3.3 </w:t>
      </w:r>
      <w:r>
        <w:rPr>
          <w:rFonts w:ascii="Calibri" w:cs="Calibri" w:eastAsia="Calibri" w:hAnsi="Calibri"/>
          <w:b/>
          <w:bCs/>
          <w:i w:val="false"/>
          <w:iCs w:val="false"/>
          <w:color w:val="0F2E2E"/>
          <w:sz w:val="22"/>
          <w:szCs w:val="22"/>
        </w:rPr>
        <w:t xml:space="preserve">Will we sell primarily to individuals or to businesses (hotels, offices, event planners)?</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(Shifts everything: packaging formats, pricing logic, channel.)</w:t>
      </w:r>
    </w:p>
    <w:p>
      <w:pPr>
        <w:spacing w:after="80" w:before="80" w:line="320"/>
      </w:pPr>
      <w:r>
        <w:rPr>
          <w:rFonts w:ascii="Calibri" w:cs="Calibri" w:eastAsia="Calibri" w:hAnsi="Calibri"/>
          <w:b w:val="false"/>
          <w:bCs w:val="false"/>
          <w:i w:val="false"/>
          <w:iCs w:val="false"/>
          <w:color w:val="0F2E2E"/>
          <w:sz w:val="22"/>
          <w:szCs w:val="22"/>
        </w:rPr>
        <w:t xml:space="preserve">3.4 </w:t>
      </w:r>
      <w:r>
        <w:rPr>
          <w:rFonts w:ascii="Calibri" w:cs="Calibri" w:eastAsia="Calibri" w:hAnsi="Calibri"/>
          <w:b/>
          <w:bCs/>
          <w:i w:val="false"/>
          <w:iCs w:val="false"/>
          <w:color w:val="0F2E2E"/>
          <w:sz w:val="22"/>
          <w:szCs w:val="22"/>
        </w:rPr>
        <w:t xml:space="preserve">Geography:</w:t>
      </w:r>
      <w:r>
        <w:rPr>
          <w:rFonts w:ascii="Calibri" w:cs="Calibri" w:eastAsia="Calibri" w:hAnsi="Calibri"/>
          <w:b w:val="false"/>
          <w:bCs w:val="false"/>
          <w:i w:val="false"/>
          <w:iCs w:val="false"/>
          <w:color w:val="0F2E2E"/>
          <w:sz w:val="22"/>
          <w:szCs w:val="22"/>
        </w:rPr>
        <w:t xml:space="preserve"> Qatar only at launch? Which neighbourhoods first? Expansion window to Beirut / UAE / KSA?</w:t>
      </w:r>
    </w:p>
    <w:p>
      <w:pPr>
        <w:spacing w:after="80" w:before="80" w:line="320"/>
      </w:pPr>
      <w:r>
        <w:rPr>
          <w:rFonts w:ascii="Calibri" w:cs="Calibri" w:eastAsia="Calibri" w:hAnsi="Calibri"/>
          <w:b w:val="false"/>
          <w:bCs w:val="false"/>
          <w:i w:val="false"/>
          <w:iCs w:val="false"/>
          <w:color w:val="0F2E2E"/>
          <w:sz w:val="22"/>
          <w:szCs w:val="22"/>
        </w:rPr>
        <w:t xml:space="preserve">3.5 </w:t>
      </w:r>
      <w:r>
        <w:rPr>
          <w:rFonts w:ascii="Calibri" w:cs="Calibri" w:eastAsia="Calibri" w:hAnsi="Calibri"/>
          <w:b/>
          <w:bCs/>
          <w:i w:val="false"/>
          <w:iCs w:val="false"/>
          <w:color w:val="0F2E2E"/>
          <w:sz w:val="22"/>
          <w:szCs w:val="22"/>
        </w:rPr>
        <w:t xml:space="preserve">Language priority:</w:t>
      </w:r>
      <w:r>
        <w:rPr>
          <w:rFonts w:ascii="Calibri" w:cs="Calibri" w:eastAsia="Calibri" w:hAnsi="Calibri"/>
          <w:b w:val="false"/>
          <w:bCs w:val="false"/>
          <w:i w:val="false"/>
          <w:iCs w:val="false"/>
          <w:color w:val="0F2E2E"/>
          <w:sz w:val="22"/>
          <w:szCs w:val="22"/>
        </w:rPr>
        <w:t xml:space="preserve"> Arabic-first, English-first, or perfectly bilingual?</w:t>
      </w:r>
    </w:p>
    <w:p>
      <w:pPr>
        <w:pBdr>
          <w:bottom w:val="single" w:color="C9A84E" w:sz="6" w:space="1"/>
        </w:pBdr>
        <w:spacing w:after="120" w:before="120"/>
      </w:pPr>
      <w:r>
        <w:t xml:space="preserve"/>
      </w:r>
    </w:p>
    <w:p>
      <w:pPr>
        <w:pStyle w:val="Heading3"/>
        <w:spacing w:after="180" w:before="360"/>
      </w:pPr>
      <w:r>
        <w:rPr>
          <w:rFonts w:ascii="Georgia" w:cs="Georgia" w:eastAsia="Georgia" w:hAnsi="Georgia"/>
          <w:b/>
          <w:bCs/>
          <w:color w:val="6B1022"/>
          <w:sz w:val="26"/>
          <w:szCs w:val="26"/>
        </w:rPr>
        <w:t xml:space="preserve">4. Competitors &amp; References</w:t>
      </w:r>
    </w:p>
    <w:p>
      <w:pPr>
        <w:spacing w:after="80" w:before="80" w:line="320"/>
      </w:pPr>
      <w:r>
        <w:rPr>
          <w:rFonts w:ascii="Calibri" w:cs="Calibri" w:eastAsia="Calibri" w:hAnsi="Calibri"/>
          <w:b w:val="false"/>
          <w:bCs w:val="false"/>
          <w:i w:val="false"/>
          <w:iCs w:val="false"/>
          <w:color w:val="0F2E2E"/>
          <w:sz w:val="22"/>
          <w:szCs w:val="22"/>
        </w:rPr>
        <w:t xml:space="preserve">4.1 </w:t>
      </w:r>
      <w:r>
        <w:rPr>
          <w:rFonts w:ascii="Calibri" w:cs="Calibri" w:eastAsia="Calibri" w:hAnsi="Calibri"/>
          <w:b/>
          <w:bCs/>
          <w:i w:val="false"/>
          <w:iCs w:val="false"/>
          <w:color w:val="0F2E2E"/>
          <w:sz w:val="22"/>
          <w:szCs w:val="22"/>
        </w:rPr>
        <w:t xml:space="preserve">Which 3 brands — in any category (not just chocolate) — do you admire and want to feel like?</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(Hermès, Dior, Bateel, Patchi, Aesop, La Maison du Chocolat, Apple, a local Qatari boutique… be specific.)</w:t>
      </w:r>
    </w:p>
    <w:p>
      <w:pPr>
        <w:spacing w:after="80" w:before="80" w:line="320"/>
      </w:pPr>
      <w:r>
        <w:rPr>
          <w:rFonts w:ascii="Calibri" w:cs="Calibri" w:eastAsia="Calibri" w:hAnsi="Calibri"/>
          <w:b w:val="false"/>
          <w:bCs w:val="false"/>
          <w:i w:val="false"/>
          <w:iCs w:val="false"/>
          <w:color w:val="0F2E2E"/>
          <w:sz w:val="22"/>
          <w:szCs w:val="22"/>
        </w:rPr>
        <w:t xml:space="preserve">4.2 </w:t>
      </w:r>
      <w:r>
        <w:rPr>
          <w:rFonts w:ascii="Calibri" w:cs="Calibri" w:eastAsia="Calibri" w:hAnsi="Calibri"/>
          <w:b/>
          <w:bCs/>
          <w:i w:val="false"/>
          <w:iCs w:val="false"/>
          <w:color w:val="0F2E2E"/>
          <w:sz w:val="22"/>
          <w:szCs w:val="22"/>
        </w:rPr>
        <w:t xml:space="preserve">Which 3 brands do you explicitly NOT want to be confused with?</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(Equally important.)</w:t>
      </w:r>
    </w:p>
    <w:p>
      <w:pPr>
        <w:spacing w:after="80" w:before="80" w:line="320"/>
      </w:pPr>
      <w:r>
        <w:rPr>
          <w:rFonts w:ascii="Calibri" w:cs="Calibri" w:eastAsia="Calibri" w:hAnsi="Calibri"/>
          <w:b w:val="false"/>
          <w:bCs w:val="false"/>
          <w:i w:val="false"/>
          <w:iCs w:val="false"/>
          <w:color w:val="0F2E2E"/>
          <w:sz w:val="22"/>
          <w:szCs w:val="22"/>
        </w:rPr>
        <w:t xml:space="preserve">4.3 </w:t>
      </w:r>
      <w:r>
        <w:rPr>
          <w:rFonts w:ascii="Calibri" w:cs="Calibri" w:eastAsia="Calibri" w:hAnsi="Calibri"/>
          <w:b/>
          <w:bCs/>
          <w:i w:val="false"/>
          <w:iCs w:val="false"/>
          <w:color w:val="0F2E2E"/>
          <w:sz w:val="22"/>
          <w:szCs w:val="22"/>
        </w:rPr>
        <w:t xml:space="preserve">Who is the biggest direct competitor in Qatar right now, in your opinion?</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(Bateel? Patchi? Forrey &amp; Galland? Someone local?)</w:t>
      </w:r>
    </w:p>
    <w:p>
      <w:pPr>
        <w:spacing w:after="80" w:before="80" w:line="320"/>
      </w:pPr>
      <w:r>
        <w:rPr>
          <w:rFonts w:ascii="Calibri" w:cs="Calibri" w:eastAsia="Calibri" w:hAnsi="Calibri"/>
          <w:b w:val="false"/>
          <w:bCs w:val="false"/>
          <w:i w:val="false"/>
          <w:iCs w:val="false"/>
          <w:color w:val="0F2E2E"/>
          <w:sz w:val="22"/>
          <w:szCs w:val="22"/>
        </w:rPr>
        <w:t xml:space="preserve">4.4 </w:t>
      </w:r>
      <w:r>
        <w:rPr>
          <w:rFonts w:ascii="Calibri" w:cs="Calibri" w:eastAsia="Calibri" w:hAnsi="Calibri"/>
          <w:b/>
          <w:bCs/>
          <w:i w:val="false"/>
          <w:iCs w:val="false"/>
          <w:color w:val="0F2E2E"/>
          <w:sz w:val="22"/>
          <w:szCs w:val="22"/>
        </w:rPr>
        <w:t xml:space="preserve">What do they do well? What do they do badly? What gap are we filling?</w:t>
      </w:r>
    </w:p>
    <w:p>
      <w:pPr>
        <w:pBdr>
          <w:bottom w:val="single" w:color="C9A84E" w:sz="6" w:space="1"/>
        </w:pBdr>
        <w:spacing w:after="120" w:before="120"/>
      </w:pPr>
      <w:r>
        <w:t xml:space="preserve"/>
      </w:r>
    </w:p>
    <w:p>
      <w:pPr>
        <w:pStyle w:val="Heading3"/>
        <w:spacing w:after="180" w:before="360"/>
      </w:pPr>
      <w:r>
        <w:rPr>
          <w:rFonts w:ascii="Georgia" w:cs="Georgia" w:eastAsia="Georgia" w:hAnsi="Georgia"/>
          <w:b/>
          <w:bCs/>
          <w:color w:val="6B1022"/>
          <w:sz w:val="26"/>
          <w:szCs w:val="26"/>
        </w:rPr>
        <w:t xml:space="preserve">5. Brand Pillars &amp; Storytelling</w:t>
      </w:r>
    </w:p>
    <w:p>
      <w:pPr>
        <w:spacing w:after="80" w:before="80" w:line="320"/>
      </w:pPr>
      <w:r>
        <w:rPr>
          <w:rFonts w:ascii="Calibri" w:cs="Calibri" w:eastAsia="Calibri" w:hAnsi="Calibri"/>
          <w:b w:val="false"/>
          <w:bCs w:val="false"/>
          <w:i w:val="false"/>
          <w:iCs w:val="false"/>
          <w:color w:val="0F2E2E"/>
          <w:sz w:val="22"/>
          <w:szCs w:val="22"/>
        </w:rPr>
        <w:t xml:space="preserve">5.1 </w:t>
      </w:r>
      <w:r>
        <w:rPr>
          <w:rFonts w:ascii="Calibri" w:cs="Calibri" w:eastAsia="Calibri" w:hAnsi="Calibri"/>
          <w:b/>
          <w:bCs/>
          <w:i w:val="false"/>
          <w:iCs w:val="false"/>
          <w:color w:val="0F2E2E"/>
          <w:sz w:val="22"/>
          <w:szCs w:val="22"/>
        </w:rPr>
        <w:t xml:space="preserve">Why chocolate dates specifically</w:t>
      </w:r>
      <w:r>
        <w:rPr>
          <w:rFonts w:ascii="Calibri" w:cs="Calibri" w:eastAsia="Calibri" w:hAnsi="Calibri"/>
          <w:b w:val="false"/>
          <w:bCs w:val="false"/>
          <w:i w:val="false"/>
          <w:iCs w:val="false"/>
          <w:color w:val="0F2E2E"/>
          <w:sz w:val="22"/>
          <w:szCs w:val="22"/>
        </w:rPr>
        <w:t xml:space="preserve"> — and not chocolate alone, or dates alone, or pastries?</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(The answer becomes our core narrative.)</w:t>
      </w:r>
    </w:p>
    <w:p>
      <w:pPr>
        <w:spacing w:after="80" w:before="80" w:line="320"/>
      </w:pPr>
      <w:r>
        <w:rPr>
          <w:rFonts w:ascii="Calibri" w:cs="Calibri" w:eastAsia="Calibri" w:hAnsi="Calibri"/>
          <w:b w:val="false"/>
          <w:bCs w:val="false"/>
          <w:i w:val="false"/>
          <w:iCs w:val="false"/>
          <w:color w:val="0F2E2E"/>
          <w:sz w:val="22"/>
          <w:szCs w:val="22"/>
        </w:rPr>
        <w:t xml:space="preserve">5.2 </w:t>
      </w:r>
      <w:r>
        <w:rPr>
          <w:rFonts w:ascii="Calibri" w:cs="Calibri" w:eastAsia="Calibri" w:hAnsi="Calibri"/>
          <w:b/>
          <w:bCs/>
          <w:i w:val="false"/>
          <w:iCs w:val="false"/>
          <w:color w:val="0F2E2E"/>
          <w:sz w:val="22"/>
          <w:szCs w:val="22"/>
        </w:rPr>
        <w:t xml:space="preserve">Is there a cultural or religious framing you want to honour explicitly?</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(Gulf hospitality, Islamic gifting tradition, family heritage, etc.)</w:t>
      </w:r>
    </w:p>
    <w:p>
      <w:pPr>
        <w:spacing w:after="80" w:before="80" w:line="320"/>
      </w:pPr>
      <w:r>
        <w:rPr>
          <w:rFonts w:ascii="Calibri" w:cs="Calibri" w:eastAsia="Calibri" w:hAnsi="Calibri"/>
          <w:b w:val="false"/>
          <w:bCs w:val="false"/>
          <w:i w:val="false"/>
          <w:iCs w:val="false"/>
          <w:color w:val="0F2E2E"/>
          <w:sz w:val="22"/>
          <w:szCs w:val="22"/>
        </w:rPr>
        <w:t xml:space="preserve">5.3 </w:t>
      </w:r>
      <w:r>
        <w:rPr>
          <w:rFonts w:ascii="Calibri" w:cs="Calibri" w:eastAsia="Calibri" w:hAnsi="Calibri"/>
          <w:b/>
          <w:bCs/>
          <w:i w:val="false"/>
          <w:iCs w:val="false"/>
          <w:color w:val="0F2E2E"/>
          <w:sz w:val="22"/>
          <w:szCs w:val="22"/>
        </w:rPr>
        <w:t xml:space="preserve">What's the story of the phoenix emblem?</w:t>
      </w:r>
      <w:r>
        <w:rPr>
          <w:rFonts w:ascii="Calibri" w:cs="Calibri" w:eastAsia="Calibri" w:hAnsi="Calibri"/>
          <w:b w:val="false"/>
          <w:bCs w:val="false"/>
          <w:i w:val="false"/>
          <w:iCs w:val="false"/>
          <w:color w:val="0F2E2E"/>
          <w:sz w:val="22"/>
          <w:szCs w:val="22"/>
        </w:rPr>
        <w:t xml:space="preserve"> Who designed it and what does it mean to you?</w:t>
      </w:r>
    </w:p>
    <w:p>
      <w:pPr>
        <w:spacing w:after="80" w:before="80" w:line="320"/>
      </w:pPr>
      <w:r>
        <w:rPr>
          <w:rFonts w:ascii="Calibri" w:cs="Calibri" w:eastAsia="Calibri" w:hAnsi="Calibri"/>
          <w:b w:val="false"/>
          <w:bCs w:val="false"/>
          <w:i w:val="false"/>
          <w:iCs w:val="false"/>
          <w:color w:val="0F2E2E"/>
          <w:sz w:val="22"/>
          <w:szCs w:val="22"/>
        </w:rPr>
        <w:t xml:space="preserve">5.4 </w:t>
      </w:r>
      <w:r>
        <w:rPr>
          <w:rFonts w:ascii="Calibri" w:cs="Calibri" w:eastAsia="Calibri" w:hAnsi="Calibri"/>
          <w:b/>
          <w:bCs/>
          <w:i w:val="false"/>
          <w:iCs w:val="false"/>
          <w:color w:val="0F2E2E"/>
          <w:sz w:val="22"/>
          <w:szCs w:val="22"/>
        </w:rPr>
        <w:t xml:space="preserve">Is there an anecdote, memory, or tradition you'd like embedded into the brand identity?</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(Often the strongest branding elements come from a single specific memory.)</w:t>
      </w:r>
    </w:p>
    <w:p>
      <w:pPr>
        <w:pBdr>
          <w:bottom w:val="single" w:color="C9A84E" w:sz="6" w:space="1"/>
        </w:pBdr>
        <w:spacing w:after="120" w:before="120"/>
      </w:pPr>
      <w:r>
        <w:t xml:space="preserve"/>
      </w:r>
    </w:p>
    <w:p>
      <w:pPr>
        <w:pStyle w:val="Heading3"/>
        <w:spacing w:after="180" w:before="360"/>
      </w:pPr>
      <w:r>
        <w:rPr>
          <w:rFonts w:ascii="Georgia" w:cs="Georgia" w:eastAsia="Georgia" w:hAnsi="Georgia"/>
          <w:b/>
          <w:bCs/>
          <w:color w:val="6B1022"/>
          <w:sz w:val="26"/>
          <w:szCs w:val="26"/>
        </w:rPr>
        <w:t xml:space="preserve">6. Commercial &amp; Operational</w:t>
      </w:r>
    </w:p>
    <w:p>
      <w:pPr>
        <w:spacing w:after="80" w:before="80" w:line="320"/>
      </w:pPr>
      <w:r>
        <w:rPr>
          <w:rFonts w:ascii="Calibri" w:cs="Calibri" w:eastAsia="Calibri" w:hAnsi="Calibri"/>
          <w:b w:val="false"/>
          <w:bCs w:val="false"/>
          <w:i w:val="false"/>
          <w:iCs w:val="false"/>
          <w:color w:val="0F2E2E"/>
          <w:sz w:val="22"/>
          <w:szCs w:val="22"/>
        </w:rPr>
        <w:t xml:space="preserve">6.1 </w:t>
      </w:r>
      <w:r>
        <w:rPr>
          <w:rFonts w:ascii="Calibri" w:cs="Calibri" w:eastAsia="Calibri" w:hAnsi="Calibri"/>
          <w:b/>
          <w:bCs/>
          <w:i w:val="false"/>
          <w:iCs w:val="false"/>
          <w:color w:val="0F2E2E"/>
          <w:sz w:val="22"/>
          <w:szCs w:val="22"/>
        </w:rPr>
        <w:t xml:space="preserve">Launch timeline:</w:t>
      </w:r>
      <w:r>
        <w:rPr>
          <w:rFonts w:ascii="Calibri" w:cs="Calibri" w:eastAsia="Calibri" w:hAnsi="Calibri"/>
          <w:b w:val="false"/>
          <w:bCs w:val="false"/>
          <w:i w:val="false"/>
          <w:iCs w:val="false"/>
          <w:color w:val="0F2E2E"/>
          <w:sz w:val="22"/>
          <w:szCs w:val="22"/>
        </w:rPr>
        <w:t xml:space="preserve"> target unveiling date? Soft launch / invite-only / full public?</w:t>
      </w:r>
    </w:p>
    <w:p>
      <w:pPr>
        <w:spacing w:after="80" w:before="80" w:line="320"/>
      </w:pPr>
      <w:r>
        <w:rPr>
          <w:rFonts w:ascii="Calibri" w:cs="Calibri" w:eastAsia="Calibri" w:hAnsi="Calibri"/>
          <w:b w:val="false"/>
          <w:bCs w:val="false"/>
          <w:i w:val="false"/>
          <w:iCs w:val="false"/>
          <w:color w:val="0F2E2E"/>
          <w:sz w:val="22"/>
          <w:szCs w:val="22"/>
        </w:rPr>
        <w:t xml:space="preserve">6.2 </w:t>
      </w:r>
      <w:r>
        <w:rPr>
          <w:rFonts w:ascii="Calibri" w:cs="Calibri" w:eastAsia="Calibri" w:hAnsi="Calibri"/>
          <w:b/>
          <w:bCs/>
          <w:i w:val="false"/>
          <w:iCs w:val="false"/>
          <w:color w:val="0F2E2E"/>
          <w:sz w:val="22"/>
          <w:szCs w:val="22"/>
        </w:rPr>
        <w:t xml:space="preserve">Legal status:</w:t>
      </w:r>
      <w:r>
        <w:rPr>
          <w:rFonts w:ascii="Calibri" w:cs="Calibri" w:eastAsia="Calibri" w:hAnsi="Calibri"/>
          <w:b w:val="false"/>
          <w:bCs w:val="false"/>
          <w:i w:val="false"/>
          <w:iCs w:val="false"/>
          <w:color w:val="0F2E2E"/>
          <w:sz w:val="22"/>
          <w:szCs w:val="22"/>
        </w:rPr>
        <w:t xml:space="preserve"> where are we in Qatar business registration? What's the realistic date we can accept payments?</w:t>
      </w:r>
    </w:p>
    <w:p>
      <w:pPr>
        <w:spacing w:after="80" w:before="80" w:line="320"/>
      </w:pPr>
      <w:r>
        <w:rPr>
          <w:rFonts w:ascii="Calibri" w:cs="Calibri" w:eastAsia="Calibri" w:hAnsi="Calibri"/>
          <w:b w:val="false"/>
          <w:bCs w:val="false"/>
          <w:i w:val="false"/>
          <w:iCs w:val="false"/>
          <w:color w:val="0F2E2E"/>
          <w:sz w:val="22"/>
          <w:szCs w:val="22"/>
        </w:rPr>
        <w:t xml:space="preserve">6.3 </w:t>
      </w:r>
      <w:r>
        <w:rPr>
          <w:rFonts w:ascii="Calibri" w:cs="Calibri" w:eastAsia="Calibri" w:hAnsi="Calibri"/>
          <w:b/>
          <w:bCs/>
          <w:i w:val="false"/>
          <w:iCs w:val="false"/>
          <w:color w:val="0F2E2E"/>
          <w:sz w:val="22"/>
          <w:szCs w:val="22"/>
        </w:rPr>
        <w:t xml:space="preserve">Retail presence:</w:t>
      </w:r>
      <w:r>
        <w:rPr>
          <w:rFonts w:ascii="Calibri" w:cs="Calibri" w:eastAsia="Calibri" w:hAnsi="Calibri"/>
          <w:b w:val="false"/>
          <w:bCs w:val="false"/>
          <w:i w:val="false"/>
          <w:iCs w:val="false"/>
          <w:color w:val="0F2E2E"/>
          <w:sz w:val="22"/>
          <w:szCs w:val="22"/>
        </w:rPr>
        <w:t xml:space="preserve"> will we have a physical boutique, be sold through third-party retailers (hotels, gift shops), or online + WhatsApp only at launch?</w:t>
      </w:r>
    </w:p>
    <w:p>
      <w:pPr>
        <w:spacing w:after="80" w:before="80" w:line="320"/>
      </w:pPr>
      <w:r>
        <w:rPr>
          <w:rFonts w:ascii="Calibri" w:cs="Calibri" w:eastAsia="Calibri" w:hAnsi="Calibri"/>
          <w:b w:val="false"/>
          <w:bCs w:val="false"/>
          <w:i w:val="false"/>
          <w:iCs w:val="false"/>
          <w:color w:val="0F2E2E"/>
          <w:sz w:val="22"/>
          <w:szCs w:val="22"/>
        </w:rPr>
        <w:t xml:space="preserve">6.4 </w:t>
      </w:r>
      <w:r>
        <w:rPr>
          <w:rFonts w:ascii="Calibri" w:cs="Calibri" w:eastAsia="Calibri" w:hAnsi="Calibri"/>
          <w:b/>
          <w:bCs/>
          <w:i w:val="false"/>
          <w:iCs w:val="false"/>
          <w:color w:val="0F2E2E"/>
          <w:sz w:val="22"/>
          <w:szCs w:val="22"/>
        </w:rPr>
        <w:t xml:space="preserve">Budget range for brand identity, packaging, and launch assets?</w:t>
      </w:r>
    </w:p>
    <w:p>
      <w:pPr>
        <w:spacing w:after="80" w:before="80" w:line="320"/>
      </w:pP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(Rough order of magnitude — changes what's realistic.)</w:t>
      </w:r>
    </w:p>
    <w:p>
      <w:pPr>
        <w:spacing w:after="80" w:before="80" w:line="320"/>
      </w:pPr>
      <w:r>
        <w:rPr>
          <w:rFonts w:ascii="Calibri" w:cs="Calibri" w:eastAsia="Calibri" w:hAnsi="Calibri"/>
          <w:b w:val="false"/>
          <w:bCs w:val="false"/>
          <w:i w:val="false"/>
          <w:iCs w:val="false"/>
          <w:color w:val="0F2E2E"/>
          <w:sz w:val="22"/>
          <w:szCs w:val="22"/>
        </w:rPr>
        <w:t xml:space="preserve">6.5 </w:t>
      </w:r>
      <w:r>
        <w:rPr>
          <w:rFonts w:ascii="Calibri" w:cs="Calibri" w:eastAsia="Calibri" w:hAnsi="Calibri"/>
          <w:b/>
          <w:bCs/>
          <w:i w:val="false"/>
          <w:iCs w:val="false"/>
          <w:color w:val="0F2E2E"/>
          <w:sz w:val="22"/>
          <w:szCs w:val="22"/>
        </w:rPr>
        <w:t xml:space="preserve">Who else is involved in the decision?</w:t>
      </w:r>
      <w:r>
        <w:rPr>
          <w:rFonts w:ascii="Calibri" w:cs="Calibri" w:eastAsia="Calibri" w:hAnsi="Calibri"/>
          <w:b w:val="false"/>
          <w:bCs w:val="false"/>
          <w:i w:val="false"/>
          <w:iCs w:val="false"/>
          <w:color w:val="0F2E2E"/>
          <w:sz w:val="22"/>
          <w:szCs w:val="22"/>
        </w:rPr>
        <w:t xml:space="preserve"> (Any family members or partners whose opinion needs to be aligned before we move forward.)</w:t>
      </w:r>
    </w:p>
    <w:p>
      <w:pPr>
        <w:pBdr>
          <w:bottom w:val="single" w:color="C9A84E" w:sz="6" w:space="1"/>
        </w:pBdr>
        <w:spacing w:after="120" w:before="120"/>
      </w:pPr>
      <w:r>
        <w:t xml:space="preserve"/>
      </w:r>
    </w:p>
    <w:p>
      <w:pPr>
        <w:pStyle w:val="Heading3"/>
        <w:spacing w:after="180" w:before="360"/>
      </w:pPr>
      <w:r>
        <w:rPr>
          <w:rFonts w:ascii="Georgia" w:cs="Georgia" w:eastAsia="Georgia" w:hAnsi="Georgia"/>
          <w:b/>
          <w:bCs/>
          <w:color w:val="6B1022"/>
          <w:sz w:val="26"/>
          <w:szCs w:val="26"/>
        </w:rPr>
        <w:t xml:space="preserve">7. Personal</w:t>
      </w:r>
    </w:p>
    <w:p>
      <w:pPr>
        <w:spacing w:after="80" w:before="80" w:line="320"/>
      </w:pPr>
      <w:r>
        <w:rPr>
          <w:rFonts w:ascii="Calibri" w:cs="Calibri" w:eastAsia="Calibri" w:hAnsi="Calibri"/>
          <w:b w:val="false"/>
          <w:bCs w:val="false"/>
          <w:i w:val="false"/>
          <w:iCs w:val="false"/>
          <w:color w:val="0F2E2E"/>
          <w:sz w:val="22"/>
          <w:szCs w:val="22"/>
        </w:rPr>
        <w:t xml:space="preserve">7.1 </w:t>
      </w:r>
      <w:r>
        <w:rPr>
          <w:rFonts w:ascii="Calibri" w:cs="Calibri" w:eastAsia="Calibri" w:hAnsi="Calibri"/>
          <w:b/>
          <w:bCs/>
          <w:i w:val="false"/>
          <w:iCs w:val="false"/>
          <w:color w:val="0F2E2E"/>
          <w:sz w:val="22"/>
          <w:szCs w:val="22"/>
        </w:rPr>
        <w:t xml:space="preserve">What would make you proud to show this brand to a close friend?</w:t>
      </w:r>
    </w:p>
    <w:p>
      <w:pPr>
        <w:spacing w:after="80" w:before="80" w:line="320"/>
      </w:pPr>
      <w:r>
        <w:rPr>
          <w:rFonts w:ascii="Calibri" w:cs="Calibri" w:eastAsia="Calibri" w:hAnsi="Calibri"/>
          <w:b w:val="false"/>
          <w:bCs w:val="false"/>
          <w:i w:val="false"/>
          <w:iCs w:val="false"/>
          <w:color w:val="0F2E2E"/>
          <w:sz w:val="22"/>
          <w:szCs w:val="22"/>
        </w:rPr>
        <w:t xml:space="preserve">7.2 </w:t>
      </w:r>
      <w:r>
        <w:rPr>
          <w:rFonts w:ascii="Calibri" w:cs="Calibri" w:eastAsia="Calibri" w:hAnsi="Calibri"/>
          <w:b/>
          <w:bCs/>
          <w:i w:val="false"/>
          <w:iCs w:val="false"/>
          <w:color w:val="0F2E2E"/>
          <w:sz w:val="22"/>
          <w:szCs w:val="22"/>
        </w:rPr>
        <w:t xml:space="preserve">What would embarrass you?</w:t>
      </w:r>
    </w:p>
    <w:p>
      <w:pPr>
        <w:spacing w:after="80" w:before="80" w:line="320"/>
      </w:pPr>
      <w:r>
        <w:rPr>
          <w:rFonts w:ascii="Calibri" w:cs="Calibri" w:eastAsia="Calibri" w:hAnsi="Calibri"/>
          <w:b w:val="false"/>
          <w:bCs w:val="false"/>
          <w:i w:val="false"/>
          <w:iCs w:val="false"/>
          <w:color w:val="0F2E2E"/>
          <w:sz w:val="22"/>
          <w:szCs w:val="22"/>
        </w:rPr>
        <w:t xml:space="preserve">7.3 </w:t>
      </w:r>
      <w:r>
        <w:rPr>
          <w:rFonts w:ascii="Calibri" w:cs="Calibri" w:eastAsia="Calibri" w:hAnsi="Calibri"/>
          <w:b/>
          <w:bCs/>
          <w:i w:val="false"/>
          <w:iCs w:val="false"/>
          <w:color w:val="0F2E2E"/>
          <w:sz w:val="22"/>
          <w:szCs w:val="22"/>
        </w:rPr>
        <w:t xml:space="preserve">Three years from now, how do you want this brand described in a newspaper article?</w:t>
      </w:r>
    </w:p>
    <w:p>
      <w:pPr>
        <w:pBdr>
          <w:bottom w:val="single" w:color="C9A84E" w:sz="6" w:space="1"/>
        </w:pBdr>
        <w:spacing w:after="120" w:before="120"/>
      </w:pPr>
      <w:r>
        <w:t xml:space="preserve"/>
      </w:r>
    </w:p>
    <w:p>
      <w:pPr>
        <w:spacing w:after="80" w:before="80" w:line="320"/>
        <w:jc w:val="left"/>
      </w:pPr>
      <w:r>
        <w:rPr>
          <w:rFonts w:ascii="Calibri" w:cs="Calibri" w:eastAsia="Calibri" w:hAnsi="Calibri"/>
          <w:b w:val="false"/>
          <w:bCs w:val="false"/>
          <w:i/>
          <w:iCs/>
          <w:color w:val="5C564F"/>
          <w:sz w:val="22"/>
          <w:szCs w:val="22"/>
        </w:rPr>
        <w:t xml:space="preserve">Please answer in writing (voice note transcribed is fine too). Even rough answers unlock everything on my side.</w:t>
      </w:r>
    </w:p>
    <w:p>
      <w:pPr>
        <w:pBdr>
          <w:bottom w:val="single" w:color="C9A84E" w:sz="6" w:space="1"/>
        </w:pBdr>
        <w:spacing w:after="120" w:before="120"/>
      </w:pPr>
      <w:r>
        <w:t xml:space="preserve"/>
      </w:r>
    </w:p>
    <w:p>
      <w:pPr>
        <w:pStyle w:val="Heading2"/>
        <w:spacing w:after="180" w:before="360"/>
      </w:pPr>
      <w:r>
        <w:rPr>
          <w:rFonts w:ascii="Georgia" w:cs="Georgia" w:eastAsia="Georgia" w:hAnsi="Georgia"/>
          <w:b/>
          <w:bCs/>
          <w:color w:val="1B4D4D"/>
          <w:sz w:val="32"/>
          <w:szCs w:val="32"/>
        </w:rPr>
        <w:t xml:space="preserve">Part B — Market Research</w:t>
      </w:r>
    </w:p>
    <w:p>
      <w:pPr>
        <w:spacing w:after="80" w:before="80" w:line="320"/>
        <w:jc w:val="left"/>
      </w:pPr>
      <w:r>
        <w:rPr>
          <w:rFonts w:ascii="Calibri" w:cs="Calibri" w:eastAsia="Calibri" w:hAnsi="Calibri"/>
          <w:b w:val="false"/>
          <w:bCs w:val="false"/>
          <w:i/>
          <w:iCs/>
          <w:color w:val="5C564F"/>
          <w:sz w:val="22"/>
          <w:szCs w:val="22"/>
        </w:rPr>
        <w:t xml:space="preserve">[To be inserted — regional + international competitors, clientele archetypes, visual moodboard direction. Delivered separately after NotebookLM research completes.]</w:t>
      </w:r>
    </w:p>
    <w:p>
      <w:r>
        <w:br w:type="page"/>
      </w:r>
    </w:p>
    <w:p>
      <w:pPr>
        <w:pStyle w:val="Heading1"/>
        <w:spacing w:after="180" w:before="360"/>
      </w:pPr>
      <w:r>
        <w:rPr>
          <w:rFonts w:ascii="Georgia" w:cs="Georgia" w:eastAsia="Georgia" w:hAnsi="Georgia"/>
          <w:b/>
          <w:bCs/>
          <w:color w:val="1B4D4D"/>
          <w:sz w:val="40"/>
          <w:szCs w:val="40"/>
        </w:rPr>
        <w:t xml:space="preserve">Part B — Market Research</w:t>
      </w:r>
    </w:p>
    <w:p>
      <w:pPr>
        <w:spacing w:after="80" w:before="80" w:line="320"/>
        <w:jc w:val="left"/>
      </w:pPr>
      <w:r>
        <w:rPr>
          <w:rFonts w:ascii="Calibri" w:cs="Calibri" w:eastAsia="Calibri" w:hAnsi="Calibri"/>
          <w:b w:val="false"/>
          <w:bCs w:val="false"/>
          <w:i/>
          <w:iCs/>
          <w:color w:val="5C564F"/>
          <w:sz w:val="22"/>
          <w:szCs w:val="22"/>
        </w:rPr>
        <w:t xml:space="preserve">Synthesised from 68 sources via NotebookLM deep research, April 2026.</w:t>
      </w:r>
    </w:p>
    <w:p>
      <w:pPr>
        <w:pStyle w:val="Heading2"/>
        <w:spacing w:after="180" w:before="360"/>
      </w:pPr>
      <w:r>
        <w:rPr>
          <w:rFonts w:ascii="Georgia" w:cs="Georgia" w:eastAsia="Georgia" w:hAnsi="Georgia"/>
          <w:b/>
          <w:bCs/>
          <w:color w:val="1B4D4D"/>
          <w:sz w:val="32"/>
          <w:szCs w:val="32"/>
        </w:rPr>
        <w:t xml:space="preserve">Part B — Market Research (Qatar 2026)</w:t>
      </w:r>
    </w:p>
    <w:p>
      <w:pPr>
        <w:spacing w:after="80" w:before="80" w:line="320"/>
        <w:jc w:val="left"/>
      </w:pPr>
      <w:r>
        <w:rPr>
          <w:rFonts w:ascii="Calibri" w:cs="Calibri" w:eastAsia="Calibri" w:hAnsi="Calibri"/>
          <w:b w:val="false"/>
          <w:bCs w:val="false"/>
          <w:i/>
          <w:iCs/>
          <w:color w:val="5C564F"/>
          <w:sz w:val="22"/>
          <w:szCs w:val="22"/>
        </w:rPr>
        <w:t xml:space="preserve">Compiled from 68 sources via NotebookLM deep research, April 2026. Intended as context for the founder and as a foundation for the moodboard phase.</w:t>
      </w:r>
    </w:p>
    <w:p>
      <w:pPr>
        <w:pBdr>
          <w:bottom w:val="single" w:color="C9A84E" w:sz="6" w:space="1"/>
        </w:pBdr>
        <w:spacing w:after="120" w:before="120"/>
      </w:pPr>
      <w:r>
        <w:t xml:space="preserve"/>
      </w:r>
    </w:p>
    <w:p>
      <w:pPr>
        <w:pStyle w:val="Heading2"/>
        <w:spacing w:after="180" w:before="360"/>
      </w:pPr>
      <w:r>
        <w:rPr>
          <w:rFonts w:ascii="Georgia" w:cs="Georgia" w:eastAsia="Georgia" w:hAnsi="Georgia"/>
          <w:b/>
          <w:bCs/>
          <w:color w:val="1B4D4D"/>
          <w:sz w:val="32"/>
          <w:szCs w:val="32"/>
        </w:rPr>
        <w:t xml:space="preserve">1. Top 10 Regional Competitors (GCC / MENA, active in 2026)</w:t>
      </w:r>
    </w:p>
    <w:p>
      <w:pPr>
        <w:pStyle w:val="Heading3"/>
        <w:spacing w:after="180" w:before="360"/>
      </w:pPr>
      <w:r>
        <w:rPr>
          <w:rFonts w:ascii="Georgia" w:cs="Georgia" w:eastAsia="Georgia" w:hAnsi="Georgia"/>
          <w:b/>
          <w:bCs/>
          <w:color w:val="6B1022"/>
          <w:sz w:val="26"/>
          <w:szCs w:val="26"/>
        </w:rPr>
        <w:t xml:space="preserve">Patchi — Lebanon, 1974</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Positioning:</w:t>
      </w:r>
      <w:r>
        <w:rPr>
          <w:rFonts w:ascii="Calibri" w:cs="Calibri" w:eastAsia="Calibri" w:hAnsi="Calibri"/>
          <w:b w:val="false"/>
          <w:bCs w:val="false"/>
          <w:i w:val="false"/>
          <w:iCs w:val="false"/>
          <w:color w:val="0F2E2E"/>
          <w:sz w:val="22"/>
          <w:szCs w:val="22"/>
        </w:rPr>
        <w:t xml:space="preserve"> Ultra-luxury; the "ultimate luxury chocolate gift destination".</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Flagship:</w:t>
      </w:r>
      <w:r>
        <w:rPr>
          <w:rFonts w:ascii="Calibri" w:cs="Calibri" w:eastAsia="Calibri" w:hAnsi="Calibri"/>
          <w:b w:val="false"/>
          <w:bCs w:val="false"/>
          <w:i w:val="false"/>
          <w:iCs w:val="false"/>
          <w:color w:val="0F2E2E"/>
          <w:sz w:val="22"/>
          <w:szCs w:val="22"/>
        </w:rPr>
        <w:t xml:space="preserve"> Elegantly wrapped chocolates; "L'iconique" large boxes.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Distribution:</w:t>
      </w:r>
      <w:r>
        <w:rPr>
          <w:rFonts w:ascii="Calibri" w:cs="Calibri" w:eastAsia="Calibri" w:hAnsi="Calibri"/>
          <w:b w:val="false"/>
          <w:bCs w:val="false"/>
          <w:i w:val="false"/>
          <w:iCs w:val="false"/>
          <w:color w:val="0F2E2E"/>
          <w:sz w:val="22"/>
          <w:szCs w:val="22"/>
        </w:rPr>
        <w:t xml:space="preserve"> 200+ boutiques across 30 markets (Dubai Mall and beyond), Patchi Cafés, online, corporate gifting.</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Lace, velvet, silk decorations; rich and varied colour palettes; boxes crafted in their own in-house printing house.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Edge:</w:t>
      </w:r>
      <w:r>
        <w:rPr>
          <w:rFonts w:ascii="Calibri" w:cs="Calibri" w:eastAsia="Calibri" w:hAnsi="Calibri"/>
          <w:b w:val="false"/>
          <w:bCs w:val="false"/>
          <w:i w:val="false"/>
          <w:iCs w:val="false"/>
          <w:color w:val="0F2E2E"/>
          <w:sz w:val="22"/>
          <w:szCs w:val="22"/>
        </w:rPr>
        <w:t xml:space="preserve"> Pioneered the "chocolate gifting concept". "HeartMade" philosophy — chocolate as lifestyle, chocolate as togetherness.</w:t>
      </w:r>
    </w:p>
    <w:p>
      <w:pPr>
        <w:pStyle w:val="Heading3"/>
        <w:spacing w:after="180" w:before="360"/>
      </w:pPr>
      <w:r>
        <w:rPr>
          <w:rFonts w:ascii="Georgia" w:cs="Georgia" w:eastAsia="Georgia" w:hAnsi="Georgia"/>
          <w:b/>
          <w:bCs/>
          <w:color w:val="6B1022"/>
          <w:sz w:val="26"/>
          <w:szCs w:val="26"/>
        </w:rPr>
        <w:t xml:space="preserve">Forrey &amp; Galland — France (UAE HQ), 1912</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Positioning:</w:t>
      </w:r>
      <w:r>
        <w:rPr>
          <w:rFonts w:ascii="Calibri" w:cs="Calibri" w:eastAsia="Calibri" w:hAnsi="Calibri"/>
          <w:b w:val="false"/>
          <w:bCs w:val="false"/>
          <w:i w:val="false"/>
          <w:iCs w:val="false"/>
          <w:color w:val="0F2E2E"/>
          <w:sz w:val="22"/>
          <w:szCs w:val="22"/>
        </w:rPr>
        <w:t xml:space="preserve"> Ultra-luxury; "haute couture" environment for high-end gifting.</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Flagship:</w:t>
      </w:r>
      <w:r>
        <w:rPr>
          <w:rFonts w:ascii="Calibri" w:cs="Calibri" w:eastAsia="Calibri" w:hAnsi="Calibri"/>
          <w:b w:val="false"/>
          <w:bCs w:val="false"/>
          <w:i w:val="false"/>
          <w:iCs w:val="false"/>
          <w:color w:val="0F2E2E"/>
          <w:sz w:val="22"/>
          <w:szCs w:val="22"/>
        </w:rPr>
        <w:t xml:space="preserve"> Dubai Chocolate Praline Kunafa Tablet; "Galland'Or" sparkling gold-flake drink collection.</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Distribution:</w:t>
      </w:r>
      <w:r>
        <w:rPr>
          <w:rFonts w:ascii="Calibri" w:cs="Calibri" w:eastAsia="Calibri" w:hAnsi="Calibri"/>
          <w:b w:val="false"/>
          <w:bCs w:val="false"/>
          <w:i w:val="false"/>
          <w:iCs w:val="false"/>
          <w:color w:val="0F2E2E"/>
          <w:sz w:val="22"/>
          <w:szCs w:val="22"/>
        </w:rPr>
        <w:t xml:space="preserve"> Flagship boutique in Dubai Mall, same-day delivery online, extensive corporate &amp; wedding setups.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Iconic Toile de Jouy patterns, wooden lacquered boxes, Parisian-style presentation.</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Edge:</w:t>
      </w:r>
      <w:r>
        <w:rPr>
          <w:rFonts w:ascii="Calibri" w:cs="Calibri" w:eastAsia="Calibri" w:hAnsi="Calibri"/>
          <w:b w:val="false"/>
          <w:bCs w:val="false"/>
          <w:i w:val="false"/>
          <w:iCs w:val="false"/>
          <w:color w:val="0F2E2E"/>
          <w:sz w:val="22"/>
          <w:szCs w:val="22"/>
        </w:rPr>
        <w:t xml:space="preserve"> Blends Belle Époque French heritage with Middle Eastern flavours (halawa, dates, kunafa).</w:t>
      </w:r>
    </w:p>
    <w:p>
      <w:pPr>
        <w:pStyle w:val="Heading3"/>
        <w:spacing w:after="180" w:before="360"/>
      </w:pPr>
      <w:r>
        <w:rPr>
          <w:rFonts w:ascii="Georgia" w:cs="Georgia" w:eastAsia="Georgia" w:hAnsi="Georgia"/>
          <w:b/>
          <w:bCs/>
          <w:color w:val="6B1022"/>
          <w:sz w:val="26"/>
          <w:szCs w:val="26"/>
        </w:rPr>
        <w:t xml:space="preserve">Pierre Marcolini Doha — Belgium</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Positioning:</w:t>
      </w:r>
      <w:r>
        <w:rPr>
          <w:rFonts w:ascii="Calibri" w:cs="Calibri" w:eastAsia="Calibri" w:hAnsi="Calibri"/>
          <w:b w:val="false"/>
          <w:bCs w:val="false"/>
          <w:i w:val="false"/>
          <w:iCs w:val="false"/>
          <w:color w:val="0F2E2E"/>
          <w:sz w:val="22"/>
          <w:szCs w:val="22"/>
        </w:rPr>
        <w:t xml:space="preserve"> Ultra-luxury; "fine jewel" presentation; bean-to-bar purism.</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Flagship:</w:t>
      </w:r>
      <w:r>
        <w:rPr>
          <w:rFonts w:ascii="Calibri" w:cs="Calibri" w:eastAsia="Calibri" w:hAnsi="Calibri"/>
          <w:b w:val="false"/>
          <w:bCs w:val="false"/>
          <w:i w:val="false"/>
          <w:iCs w:val="false"/>
          <w:color w:val="0F2E2E"/>
          <w:sz w:val="22"/>
          <w:szCs w:val="22"/>
        </w:rPr>
        <w:t xml:space="preserve"> Cœur Framboise (Raspberry Heart); artisan macarons.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Distribution:</w:t>
      </w:r>
      <w:r>
        <w:rPr>
          <w:rFonts w:ascii="Calibri" w:cs="Calibri" w:eastAsia="Calibri" w:hAnsi="Calibri"/>
          <w:b w:val="false"/>
          <w:bCs w:val="false"/>
          <w:i w:val="false"/>
          <w:iCs w:val="false"/>
          <w:color w:val="0F2E2E"/>
          <w:sz w:val="22"/>
          <w:szCs w:val="22"/>
        </w:rPr>
        <w:t xml:space="preserve"> Printemps Doha boutique; corporate gifting; online with personalised messaging.</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Sleek modern elegance; jewel-like display; precise, minimal packaging.</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Edge:</w:t>
      </w:r>
      <w:r>
        <w:rPr>
          <w:rFonts w:ascii="Calibri" w:cs="Calibri" w:eastAsia="Calibri" w:hAnsi="Calibri"/>
          <w:b w:val="false"/>
          <w:bCs w:val="false"/>
          <w:i w:val="false"/>
          <w:iCs w:val="false"/>
          <w:color w:val="0F2E2E"/>
          <w:sz w:val="22"/>
          <w:szCs w:val="22"/>
        </w:rPr>
        <w:t xml:space="preserve"> Bean-to-bar transparency — exclusive origins, sustainable standards.</w:t>
      </w:r>
    </w:p>
    <w:p>
      <w:pPr>
        <w:pStyle w:val="Heading3"/>
        <w:spacing w:after="180" w:before="360"/>
      </w:pPr>
      <w:r>
        <w:rPr>
          <w:rFonts w:ascii="Georgia" w:cs="Georgia" w:eastAsia="Georgia" w:hAnsi="Georgia"/>
          <w:b/>
          <w:bCs/>
          <w:color w:val="6B1022"/>
          <w:sz w:val="26"/>
          <w:szCs w:val="26"/>
        </w:rPr>
        <w:t xml:space="preserve">La Maison du Chocolat — France, 1977</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Positioning:</w:t>
      </w:r>
      <w:r>
        <w:rPr>
          <w:rFonts w:ascii="Calibri" w:cs="Calibri" w:eastAsia="Calibri" w:hAnsi="Calibri"/>
          <w:b w:val="false"/>
          <w:bCs w:val="false"/>
          <w:i w:val="false"/>
          <w:iCs w:val="false"/>
          <w:color w:val="0F2E2E"/>
          <w:sz w:val="22"/>
          <w:szCs w:val="22"/>
        </w:rPr>
        <w:t xml:space="preserve"> Ultra-luxury; "art of chocolate".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Flagship:</w:t>
      </w:r>
      <w:r>
        <w:rPr>
          <w:rFonts w:ascii="Calibri" w:cs="Calibri" w:eastAsia="Calibri" w:hAnsi="Calibri"/>
          <w:b w:val="false"/>
          <w:bCs w:val="false"/>
          <w:i w:val="false"/>
          <w:iCs w:val="false"/>
          <w:color w:val="0F2E2E"/>
          <w:sz w:val="22"/>
          <w:szCs w:val="22"/>
        </w:rPr>
        <w:t xml:space="preserve"> Coffret Maison (signature ganache &amp; praline assortment); iconic macarons.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Distribution:</w:t>
      </w:r>
      <w:r>
        <w:rPr>
          <w:rFonts w:ascii="Calibri" w:cs="Calibri" w:eastAsia="Calibri" w:hAnsi="Calibri"/>
          <w:b w:val="false"/>
          <w:bCs w:val="false"/>
          <w:i w:val="false"/>
          <w:iCs w:val="false"/>
          <w:color w:val="0F2E2E"/>
          <w:sz w:val="22"/>
          <w:szCs w:val="22"/>
        </w:rPr>
        <w:t xml:space="preserve"> High-end boutiques globally; strong Gulf/French airport presence; corporate gifting.</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Signature hat boxes and Coffret Maison; understated French elegance.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Edge:</w:t>
      </w:r>
      <w:r>
        <w:rPr>
          <w:rFonts w:ascii="Calibri" w:cs="Calibri" w:eastAsia="Calibri" w:hAnsi="Calibri"/>
          <w:b w:val="false"/>
          <w:bCs w:val="false"/>
          <w:i w:val="false"/>
          <w:iCs w:val="false"/>
          <w:color w:val="0F2E2E"/>
          <w:sz w:val="22"/>
          <w:szCs w:val="22"/>
        </w:rPr>
        <w:t xml:space="preserve"> Creative direction by Nicolas Cloiseau, holder of </w:t>
      </w:r>
      <w:r>
        <w:rPr>
          <w:rFonts w:ascii="Calibri" w:cs="Calibri" w:eastAsia="Calibri" w:hAnsi="Calibri"/>
          <w:b w:val="false"/>
          <w:bCs w:val="false"/>
          <w:i/>
          <w:iCs/>
          <w:color w:val="0F2E2E"/>
          <w:sz w:val="22"/>
          <w:szCs w:val="22"/>
        </w:rPr>
        <w:t xml:space="preserve">Meilleur Ouvrier de France</w:t>
      </w:r>
      <w:r>
        <w:rPr>
          <w:rFonts w:ascii="Calibri" w:cs="Calibri" w:eastAsia="Calibri" w:hAnsi="Calibri"/>
          <w:b w:val="false"/>
          <w:bCs w:val="false"/>
          <w:i w:val="false"/>
          <w:iCs w:val="false"/>
          <w:color w:val="0F2E2E"/>
          <w:sz w:val="22"/>
          <w:szCs w:val="22"/>
        </w:rPr>
        <w:t xml:space="preserve">.</w:t>
      </w:r>
    </w:p>
    <w:p>
      <w:pPr>
        <w:pStyle w:val="Heading3"/>
        <w:spacing w:after="180" w:before="360"/>
      </w:pPr>
      <w:r>
        <w:rPr>
          <w:rFonts w:ascii="Georgia" w:cs="Georgia" w:eastAsia="Georgia" w:hAnsi="Georgia"/>
          <w:b/>
          <w:bCs/>
          <w:color w:val="6B1022"/>
          <w:sz w:val="26"/>
          <w:szCs w:val="26"/>
        </w:rPr>
        <w:t xml:space="preserve">Bateel — Saudi Arabia, 1991</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Positioning:</w:t>
      </w:r>
      <w:r>
        <w:rPr>
          <w:rFonts w:ascii="Calibri" w:cs="Calibri" w:eastAsia="Calibri" w:hAnsi="Calibri"/>
          <w:b w:val="false"/>
          <w:bCs w:val="false"/>
          <w:i w:val="false"/>
          <w:iCs w:val="false"/>
          <w:color w:val="0F2E2E"/>
          <w:sz w:val="22"/>
          <w:szCs w:val="22"/>
        </w:rPr>
        <w:t xml:space="preserve"> Ultra-luxury; the brand that invented the "gourmet date" category.</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Flagship:</w:t>
      </w:r>
      <w:r>
        <w:rPr>
          <w:rFonts w:ascii="Calibri" w:cs="Calibri" w:eastAsia="Calibri" w:hAnsi="Calibri"/>
          <w:b w:val="false"/>
          <w:bCs w:val="false"/>
          <w:i w:val="false"/>
          <w:iCs w:val="false"/>
          <w:color w:val="0F2E2E"/>
          <w:sz w:val="22"/>
          <w:szCs w:val="22"/>
        </w:rPr>
        <w:t xml:space="preserve"> Stuffed gourmet dates (caramelised pecans, candied orange peel, etc.).</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Distribution:</w:t>
      </w:r>
      <w:r>
        <w:rPr>
          <w:rFonts w:ascii="Calibri" w:cs="Calibri" w:eastAsia="Calibri" w:hAnsi="Calibri"/>
          <w:b w:val="false"/>
          <w:bCs w:val="false"/>
          <w:i w:val="false"/>
          <w:iCs w:val="false"/>
          <w:color w:val="0F2E2E"/>
          <w:sz w:val="22"/>
          <w:szCs w:val="22"/>
        </w:rPr>
        <w:t xml:space="preserve"> Upscale boutiques across the GCC, Bateel Cafés, premium corporate gifting.</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Muted greens, golds, earth tones; premium wood / textured paper packaging.</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Edge:</w:t>
      </w:r>
      <w:r>
        <w:rPr>
          <w:rFonts w:ascii="Calibri" w:cs="Calibri" w:eastAsia="Calibri" w:hAnsi="Calibri"/>
          <w:b w:val="false"/>
          <w:bCs w:val="false"/>
          <w:i w:val="false"/>
          <w:iCs w:val="false"/>
          <w:color w:val="0F2E2E"/>
          <w:sz w:val="22"/>
          <w:szCs w:val="22"/>
        </w:rPr>
        <w:t xml:space="preserve"> The world's first brand to transform the date from traditional staple into luxury confection. </w:t>
      </w:r>
      <w:r>
        <w:rPr>
          <w:rFonts w:ascii="Calibri" w:cs="Calibri" w:eastAsia="Calibri" w:hAnsi="Calibri"/>
          <w:b w:val="false"/>
          <w:bCs w:val="false"/>
          <w:i/>
          <w:iCs/>
          <w:color w:val="0F2E2E"/>
          <w:sz w:val="22"/>
          <w:szCs w:val="22"/>
        </w:rPr>
        <w:t xml:space="preserve">This is the single most direct reference for La Maison de Gador — and the one to differentiate from most carefully.</w:t>
      </w:r>
    </w:p>
    <w:p>
      <w:pPr>
        <w:pStyle w:val="Heading3"/>
        <w:spacing w:after="180" w:before="360"/>
      </w:pPr>
      <w:r>
        <w:rPr>
          <w:rFonts w:ascii="Georgia" w:cs="Georgia" w:eastAsia="Georgia" w:hAnsi="Georgia"/>
          <w:b/>
          <w:bCs/>
          <w:color w:val="6B1022"/>
          <w:sz w:val="26"/>
          <w:szCs w:val="26"/>
        </w:rPr>
        <w:t xml:space="preserve">Godiva Middle East — Belgium</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Positioning:</w:t>
      </w:r>
      <w:r>
        <w:rPr>
          <w:rFonts w:ascii="Calibri" w:cs="Calibri" w:eastAsia="Calibri" w:hAnsi="Calibri"/>
          <w:b w:val="false"/>
          <w:bCs w:val="false"/>
          <w:i w:val="false"/>
          <w:iCs w:val="false"/>
          <w:color w:val="0F2E2E"/>
          <w:sz w:val="22"/>
          <w:szCs w:val="22"/>
        </w:rPr>
        <w:t xml:space="preserve"> Premium to ultra-luxury; global mass-premium reach.</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Flagship:</w:t>
      </w:r>
      <w:r>
        <w:rPr>
          <w:rFonts w:ascii="Calibri" w:cs="Calibri" w:eastAsia="Calibri" w:hAnsi="Calibri"/>
          <w:b w:val="false"/>
          <w:bCs w:val="false"/>
          <w:i w:val="false"/>
          <w:iCs w:val="false"/>
          <w:color w:val="0F2E2E"/>
          <w:sz w:val="22"/>
          <w:szCs w:val="22"/>
        </w:rPr>
        <w:t xml:space="preserve"> Gold Gift Box truffles; chocolate-dipped fruits; Chocolixir drinks.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Distribution:</w:t>
      </w:r>
      <w:r>
        <w:rPr>
          <w:rFonts w:ascii="Calibri" w:cs="Calibri" w:eastAsia="Calibri" w:hAnsi="Calibri"/>
          <w:b w:val="false"/>
          <w:bCs w:val="false"/>
          <w:i w:val="false"/>
          <w:iCs w:val="false"/>
          <w:color w:val="0F2E2E"/>
          <w:sz w:val="22"/>
          <w:szCs w:val="22"/>
        </w:rPr>
        <w:t xml:space="preserve"> Mall-based boutiques (Mall of Qatar, etc.), Godiva Cafés, online via luxury florists.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Dominant gold palette; beige velvet boxes; Royal Red collections.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Edge:</w:t>
      </w:r>
      <w:r>
        <w:rPr>
          <w:rFonts w:ascii="Calibri" w:cs="Calibri" w:eastAsia="Calibri" w:hAnsi="Calibri"/>
          <w:b w:val="false"/>
          <w:bCs w:val="false"/>
          <w:i w:val="false"/>
          <w:iCs w:val="false"/>
          <w:color w:val="0F2E2E"/>
          <w:sz w:val="22"/>
          <w:szCs w:val="22"/>
        </w:rPr>
        <w:t xml:space="preserve"> Global brand prestige plus a diverse range of "dreamy" chocolate experiences.</w:t>
      </w:r>
    </w:p>
    <w:p>
      <w:pPr>
        <w:pStyle w:val="Heading3"/>
        <w:spacing w:after="180" w:before="360"/>
      </w:pPr>
      <w:r>
        <w:rPr>
          <w:rFonts w:ascii="Georgia" w:cs="Georgia" w:eastAsia="Georgia" w:hAnsi="Georgia"/>
          <w:b/>
          <w:bCs/>
          <w:color w:val="6B1022"/>
          <w:sz w:val="26"/>
          <w:szCs w:val="26"/>
        </w:rPr>
        <w:t xml:space="preserve">Al Rifai — Lebanon</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Positioning:</w:t>
      </w:r>
      <w:r>
        <w:rPr>
          <w:rFonts w:ascii="Calibri" w:cs="Calibri" w:eastAsia="Calibri" w:hAnsi="Calibri"/>
          <w:b w:val="false"/>
          <w:bCs w:val="false"/>
          <w:i w:val="false"/>
          <w:iCs w:val="false"/>
          <w:color w:val="0F2E2E"/>
          <w:sz w:val="22"/>
          <w:szCs w:val="22"/>
        </w:rPr>
        <w:t xml:space="preserve"> Mass-premium; "healthy indulgent" intersection.</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Flagship:</w:t>
      </w:r>
      <w:r>
        <w:rPr>
          <w:rFonts w:ascii="Calibri" w:cs="Calibri" w:eastAsia="Calibri" w:hAnsi="Calibri"/>
          <w:b w:val="false"/>
          <w:bCs w:val="false"/>
          <w:i w:val="false"/>
          <w:iCs w:val="false"/>
          <w:color w:val="0F2E2E"/>
          <w:sz w:val="22"/>
          <w:szCs w:val="22"/>
        </w:rPr>
        <w:t xml:space="preserve"> Stuffed Sukari Dates (Metallic Edition); specialty roasted nut mixes.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Distribution:</w:t>
      </w:r>
      <w:r>
        <w:rPr>
          <w:rFonts w:ascii="Calibri" w:cs="Calibri" w:eastAsia="Calibri" w:hAnsi="Calibri"/>
          <w:b w:val="false"/>
          <w:bCs w:val="false"/>
          <w:i w:val="false"/>
          <w:iCs w:val="false"/>
          <w:color w:val="0F2E2E"/>
          <w:sz w:val="22"/>
          <w:szCs w:val="22"/>
        </w:rPr>
        <w:t xml:space="preserve"> Dedicated retail boutiques, online, corporate gifting hampers.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Metallic gift boxes, round trays, "The Nut Mail" community aesthetic.</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Edge:</w:t>
      </w:r>
      <w:r>
        <w:rPr>
          <w:rFonts w:ascii="Calibri" w:cs="Calibri" w:eastAsia="Calibri" w:hAnsi="Calibri"/>
          <w:b w:val="false"/>
          <w:bCs w:val="false"/>
          <w:i w:val="false"/>
          <w:iCs w:val="false"/>
          <w:color w:val="0F2E2E"/>
          <w:sz w:val="22"/>
          <w:szCs w:val="22"/>
        </w:rPr>
        <w:t xml:space="preserve"> Fusion of high-end nuts with confectionery — defines the healthy-luxury niche.</w:t>
      </w:r>
    </w:p>
    <w:p>
      <w:pPr>
        <w:pStyle w:val="Heading3"/>
        <w:spacing w:after="180" w:before="360"/>
      </w:pPr>
      <w:r>
        <w:rPr>
          <w:rFonts w:ascii="Georgia" w:cs="Georgia" w:eastAsia="Georgia" w:hAnsi="Georgia"/>
          <w:b/>
          <w:bCs/>
          <w:color w:val="6B1022"/>
          <w:sz w:val="26"/>
          <w:szCs w:val="26"/>
        </w:rPr>
        <w:t xml:space="preserve">Chocola Paris Qatar — Qatar</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Positioning:</w:t>
      </w:r>
      <w:r>
        <w:rPr>
          <w:rFonts w:ascii="Calibri" w:cs="Calibri" w:eastAsia="Calibri" w:hAnsi="Calibri"/>
          <w:b w:val="false"/>
          <w:bCs w:val="false"/>
          <w:i w:val="false"/>
          <w:iCs w:val="false"/>
          <w:color w:val="0F2E2E"/>
          <w:sz w:val="22"/>
          <w:szCs w:val="22"/>
        </w:rPr>
        <w:t xml:space="preserve"> Premium; same-day luxury gifting.</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Flagship:</w:t>
      </w:r>
      <w:r>
        <w:rPr>
          <w:rFonts w:ascii="Calibri" w:cs="Calibri" w:eastAsia="Calibri" w:hAnsi="Calibri"/>
          <w:b w:val="false"/>
          <w:bCs w:val="false"/>
          <w:i w:val="false"/>
          <w:iCs w:val="false"/>
          <w:color w:val="0F2E2E"/>
          <w:sz w:val="22"/>
          <w:szCs w:val="22"/>
        </w:rPr>
        <w:t xml:space="preserve"> Mega Eid Belgian Chocolate Box; floral+chocolate hybrid stands.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Distribution:</w:t>
      </w:r>
      <w:r>
        <w:rPr>
          <w:rFonts w:ascii="Calibri" w:cs="Calibri" w:eastAsia="Calibri" w:hAnsi="Calibri"/>
          <w:b w:val="false"/>
          <w:bCs w:val="false"/>
          <w:i w:val="false"/>
          <w:iCs w:val="false"/>
          <w:color w:val="0F2E2E"/>
          <w:sz w:val="22"/>
          <w:szCs w:val="22"/>
        </w:rPr>
        <w:t xml:space="preserve"> Primarily online via a highly optimised local delivery platform (3-hour Doha delivery); corporate gifting.</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Eid-themed trays, floral-chocolate hybrids, "Eid Mubarak" calligraphy.</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Edge:</w:t>
      </w:r>
      <w:r>
        <w:rPr>
          <w:rFonts w:ascii="Calibri" w:cs="Calibri" w:eastAsia="Calibri" w:hAnsi="Calibri"/>
          <w:b w:val="false"/>
          <w:bCs w:val="false"/>
          <w:i w:val="false"/>
          <w:iCs w:val="false"/>
          <w:color w:val="0F2E2E"/>
          <w:sz w:val="22"/>
          <w:szCs w:val="22"/>
        </w:rPr>
        <w:t xml:space="preserve"> Leader in same-day same-platform luxury gifting (flowers + chocolate).</w:t>
      </w:r>
    </w:p>
    <w:p>
      <w:pPr>
        <w:pStyle w:val="Heading3"/>
        <w:spacing w:after="180" w:before="360"/>
      </w:pPr>
      <w:r>
        <w:rPr>
          <w:rFonts w:ascii="Georgia" w:cs="Georgia" w:eastAsia="Georgia" w:hAnsi="Georgia"/>
          <w:b/>
          <w:bCs/>
          <w:color w:val="6B1022"/>
          <w:sz w:val="26"/>
          <w:szCs w:val="26"/>
        </w:rPr>
        <w:t xml:space="preserve">Buono Qatar — Qatar</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Positioning:</w:t>
      </w:r>
      <w:r>
        <w:rPr>
          <w:rFonts w:ascii="Calibri" w:cs="Calibri" w:eastAsia="Calibri" w:hAnsi="Calibri"/>
          <w:b w:val="false"/>
          <w:bCs w:val="false"/>
          <w:i w:val="false"/>
          <w:iCs w:val="false"/>
          <w:color w:val="0F2E2E"/>
          <w:sz w:val="22"/>
          <w:szCs w:val="22"/>
        </w:rPr>
        <w:t xml:space="preserve"> Premium; occasion-based gifting for local Qatari culture.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Flagship:</w:t>
      </w:r>
      <w:r>
        <w:rPr>
          <w:rFonts w:ascii="Calibri" w:cs="Calibri" w:eastAsia="Calibri" w:hAnsi="Calibri"/>
          <w:b w:val="false"/>
          <w:bCs w:val="false"/>
          <w:i w:val="false"/>
          <w:iCs w:val="false"/>
          <w:color w:val="0F2E2E"/>
          <w:sz w:val="22"/>
          <w:szCs w:val="22"/>
        </w:rPr>
        <w:t xml:space="preserve"> Noor Eid Luxury Tray; "Buono Piccolo" range.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Distribution:</w:t>
      </w:r>
      <w:r>
        <w:rPr>
          <w:rFonts w:ascii="Calibri" w:cs="Calibri" w:eastAsia="Calibri" w:hAnsi="Calibri"/>
          <w:b w:val="false"/>
          <w:bCs w:val="false"/>
          <w:i w:val="false"/>
          <w:iCs w:val="false"/>
          <w:color w:val="0F2E2E"/>
          <w:sz w:val="22"/>
          <w:szCs w:val="22"/>
        </w:rPr>
        <w:t xml:space="preserve"> Multiple mall boutiques (Wathnan, Gulf Mall, Al Sadd), online, WhatsApp-based support.</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Acrylic stands, chocolate plates (Ballour/Safa), themed "Majlis Tray", "Sumou Stand".</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Edge:</w:t>
      </w:r>
      <w:r>
        <w:rPr>
          <w:rFonts w:ascii="Calibri" w:cs="Calibri" w:eastAsia="Calibri" w:hAnsi="Calibri"/>
          <w:b w:val="false"/>
          <w:bCs w:val="false"/>
          <w:i w:val="false"/>
          <w:iCs w:val="false"/>
          <w:color w:val="0F2E2E"/>
          <w:sz w:val="22"/>
          <w:szCs w:val="22"/>
        </w:rPr>
        <w:t xml:space="preserve"> Visual arrangements designed specifically for Qatari celebration rituals.</w:t>
      </w:r>
    </w:p>
    <w:p>
      <w:pPr>
        <w:pStyle w:val="Heading3"/>
        <w:spacing w:after="180" w:before="360"/>
      </w:pPr>
      <w:r>
        <w:rPr>
          <w:rFonts w:ascii="Georgia" w:cs="Georgia" w:eastAsia="Georgia" w:hAnsi="Georgia"/>
          <w:b/>
          <w:bCs/>
          <w:color w:val="6B1022"/>
          <w:sz w:val="26"/>
          <w:szCs w:val="26"/>
        </w:rPr>
        <w:t xml:space="preserve">Nougat Doha (via Flora Flowers) — Qatar</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Positioning:</w:t>
      </w:r>
      <w:r>
        <w:rPr>
          <w:rFonts w:ascii="Calibri" w:cs="Calibri" w:eastAsia="Calibri" w:hAnsi="Calibri"/>
          <w:b w:val="false"/>
          <w:bCs w:val="false"/>
          <w:i w:val="false"/>
          <w:iCs w:val="false"/>
          <w:color w:val="0F2E2E"/>
          <w:sz w:val="22"/>
          <w:szCs w:val="22"/>
        </w:rPr>
        <w:t xml:space="preserve"> Premium; artisanal European-style nougat adapted for the Gulf.</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Flagship:</w:t>
      </w:r>
      <w:r>
        <w:rPr>
          <w:rFonts w:ascii="Calibri" w:cs="Calibri" w:eastAsia="Calibri" w:hAnsi="Calibri"/>
          <w:b w:val="false"/>
          <w:bCs w:val="false"/>
          <w:i w:val="false"/>
          <w:iCs w:val="false"/>
          <w:color w:val="0F2E2E"/>
          <w:sz w:val="22"/>
          <w:szCs w:val="22"/>
        </w:rPr>
        <w:t xml:space="preserve"> Traditional chewy nougat with roasted nuts and honey.</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Distribution:</w:t>
      </w:r>
      <w:r>
        <w:rPr>
          <w:rFonts w:ascii="Calibri" w:cs="Calibri" w:eastAsia="Calibri" w:hAnsi="Calibri"/>
          <w:b w:val="false"/>
          <w:bCs w:val="false"/>
          <w:i w:val="false"/>
          <w:iCs w:val="false"/>
          <w:color w:val="0F2E2E"/>
          <w:sz w:val="22"/>
          <w:szCs w:val="22"/>
        </w:rPr>
        <w:t xml:space="preserve"> Online via Flora.qa; local boutiques.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Tray arrangements; "uncovered" chocolate/nougat displays; often paired with florals.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Edge:</w:t>
      </w:r>
      <w:r>
        <w:rPr>
          <w:rFonts w:ascii="Calibri" w:cs="Calibri" w:eastAsia="Calibri" w:hAnsi="Calibri"/>
          <w:b w:val="false"/>
          <w:bCs w:val="false"/>
          <w:i w:val="false"/>
          <w:iCs w:val="false"/>
          <w:color w:val="0F2E2E"/>
          <w:sz w:val="22"/>
          <w:szCs w:val="22"/>
        </w:rPr>
        <w:t xml:space="preserve"> European-style nougat recipes integrated into a floral-sweet hybrid gifting model.</w:t>
      </w:r>
    </w:p>
    <w:p>
      <w:pPr>
        <w:pBdr>
          <w:bottom w:val="single" w:color="C9A84E" w:sz="6" w:space="1"/>
        </w:pBdr>
        <w:spacing w:after="120" w:before="120"/>
      </w:pPr>
      <w:r>
        <w:t xml:space="preserve"/>
      </w:r>
    </w:p>
    <w:p>
      <w:pPr>
        <w:pStyle w:val="Heading2"/>
        <w:spacing w:after="180" w:before="360"/>
      </w:pPr>
      <w:r>
        <w:rPr>
          <w:rFonts w:ascii="Georgia" w:cs="Georgia" w:eastAsia="Georgia" w:hAnsi="Georgia"/>
          <w:b/>
          <w:bCs/>
          <w:color w:val="1B4D4D"/>
          <w:sz w:val="32"/>
          <w:szCs w:val="32"/>
        </w:rPr>
        <w:t xml:space="preserve">2. Top 5 International Luxury Reference Points</w:t>
      </w:r>
    </w:p>
    <w:p>
      <w:pPr>
        <w:pStyle w:val="Heading3"/>
        <w:spacing w:after="180" w:before="360"/>
      </w:pPr>
      <w:r>
        <w:rPr>
          <w:rFonts w:ascii="Georgia" w:cs="Georgia" w:eastAsia="Georgia" w:hAnsi="Georgia"/>
          <w:b/>
          <w:bCs/>
          <w:color w:val="6B1022"/>
          <w:sz w:val="26"/>
          <w:szCs w:val="26"/>
        </w:rPr>
        <w:t xml:space="preserve">La Maison du Chocolat (Paris, 1977)</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Pillars:</w:t>
      </w:r>
      <w:r>
        <w:rPr>
          <w:rFonts w:ascii="Calibri" w:cs="Calibri" w:eastAsia="Calibri" w:hAnsi="Calibri"/>
          <w:b w:val="false"/>
          <w:bCs w:val="false"/>
          <w:i w:val="false"/>
          <w:iCs w:val="false"/>
          <w:color w:val="0F2E2E"/>
          <w:sz w:val="22"/>
          <w:szCs w:val="22"/>
        </w:rPr>
        <w:t xml:space="preserve"> Parisian savoir-faire · "Maison de Création" · artisanal hand-crafting · MOF-level chef leadership (Robert Linxe → Nicolas Cloiseau) · fresh high-end ingredients.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Coffret Maison signature boxes; iconic hat boxes; "gourmet souvenir" design language.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Iconic product:</w:t>
      </w:r>
      <w:r>
        <w:rPr>
          <w:rFonts w:ascii="Calibri" w:cs="Calibri" w:eastAsia="Calibri" w:hAnsi="Calibri"/>
          <w:b w:val="false"/>
          <w:bCs w:val="false"/>
          <w:i w:val="false"/>
          <w:iCs w:val="false"/>
          <w:color w:val="0F2E2E"/>
          <w:sz w:val="22"/>
          <w:szCs w:val="22"/>
        </w:rPr>
        <w:t xml:space="preserve"> Coffret Maison (ganache + praline assortment).</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Why it's a reference:</w:t>
      </w:r>
      <w:r>
        <w:rPr>
          <w:rFonts w:ascii="Calibri" w:cs="Calibri" w:eastAsia="Calibri" w:hAnsi="Calibri"/>
          <w:b w:val="false"/>
          <w:bCs w:val="false"/>
          <w:i w:val="false"/>
          <w:iCs w:val="false"/>
          <w:color w:val="0F2E2E"/>
          <w:sz w:val="22"/>
          <w:szCs w:val="22"/>
        </w:rPr>
        <w:t xml:space="preserve"> Blueprint for scaling global luxury while preserving MOF craftsmanship.</w:t>
      </w:r>
    </w:p>
    <w:p>
      <w:pPr>
        <w:pStyle w:val="Heading3"/>
        <w:spacing w:after="180" w:before="360"/>
      </w:pPr>
      <w:r>
        <w:rPr>
          <w:rFonts w:ascii="Georgia" w:cs="Georgia" w:eastAsia="Georgia" w:hAnsi="Georgia"/>
          <w:b/>
          <w:bCs/>
          <w:color w:val="6B1022"/>
          <w:sz w:val="26"/>
          <w:szCs w:val="26"/>
        </w:rPr>
        <w:t xml:space="preserve">Pierre Marcolini (Brussels, 1995)</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Pillars:</w:t>
      </w:r>
      <w:r>
        <w:rPr>
          <w:rFonts w:ascii="Calibri" w:cs="Calibri" w:eastAsia="Calibri" w:hAnsi="Calibri"/>
          <w:b w:val="false"/>
          <w:bCs w:val="false"/>
          <w:i w:val="false"/>
          <w:iCs w:val="false"/>
          <w:color w:val="0F2E2E"/>
          <w:sz w:val="22"/>
          <w:szCs w:val="22"/>
        </w:rPr>
        <w:t xml:space="preserve"> Bean-to-bar philosophy · technical mastery · "culinary sculpture" · chocolate-as-jewel aesthetic.</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Sleek, modern elegance; jewellery-box inspired packaging.</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Iconic product:</w:t>
      </w:r>
      <w:r>
        <w:rPr>
          <w:rFonts w:ascii="Calibri" w:cs="Calibri" w:eastAsia="Calibri" w:hAnsi="Calibri"/>
          <w:b w:val="false"/>
          <w:bCs w:val="false"/>
          <w:i w:val="false"/>
          <w:iCs w:val="false"/>
          <w:color w:val="0F2E2E"/>
          <w:sz w:val="22"/>
          <w:szCs w:val="22"/>
        </w:rPr>
        <w:t xml:space="preserve"> Cœur Framboise.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Why it's a reference:</w:t>
      </w:r>
      <w:r>
        <w:rPr>
          <w:rFonts w:ascii="Calibri" w:cs="Calibri" w:eastAsia="Calibri" w:hAnsi="Calibri"/>
          <w:b w:val="false"/>
          <w:bCs w:val="false"/>
          <w:i w:val="false"/>
          <w:iCs w:val="false"/>
          <w:color w:val="0F2E2E"/>
          <w:sz w:val="22"/>
          <w:szCs w:val="22"/>
        </w:rPr>
        <w:t xml:space="preserve"> Gold standard for sourcing transparency and the "Atelier" experience (customers witness the craft).</w:t>
      </w:r>
    </w:p>
    <w:p>
      <w:pPr>
        <w:pStyle w:val="Heading3"/>
        <w:spacing w:after="180" w:before="360"/>
      </w:pPr>
      <w:r>
        <w:rPr>
          <w:rFonts w:ascii="Georgia" w:cs="Georgia" w:eastAsia="Georgia" w:hAnsi="Georgia"/>
          <w:b/>
          <w:bCs/>
          <w:color w:val="6B1022"/>
          <w:sz w:val="26"/>
          <w:szCs w:val="26"/>
        </w:rPr>
        <w:t xml:space="preserve">Richart (Paris/Lyon, 1925)</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Pillars:</w:t>
      </w:r>
      <w:r>
        <w:rPr>
          <w:rFonts w:ascii="Calibri" w:cs="Calibri" w:eastAsia="Calibri" w:hAnsi="Calibri"/>
          <w:b w:val="false"/>
          <w:bCs w:val="false"/>
          <w:i w:val="false"/>
          <w:iCs w:val="false"/>
          <w:color w:val="0F2E2E"/>
          <w:sz w:val="22"/>
          <w:szCs w:val="22"/>
        </w:rPr>
        <w:t xml:space="preserve"> "Sensory Journey" across 7 aromatic families · chocolate-maker × jeweller × perfumer · precision, aromatic virtuosity.</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Immaculately white boxes as backdrop for "gourmet jewels"; printing directly </w:t>
      </w:r>
      <w:r>
        <w:rPr>
          <w:rFonts w:ascii="Calibri" w:cs="Calibri" w:eastAsia="Calibri" w:hAnsi="Calibri"/>
          <w:b w:val="false"/>
          <w:bCs w:val="false"/>
          <w:i/>
          <w:iCs/>
          <w:color w:val="0F2E2E"/>
          <w:sz w:val="22"/>
          <w:szCs w:val="22"/>
        </w:rPr>
        <w:t xml:space="preserve">on</w:t>
      </w:r>
      <w:r>
        <w:rPr>
          <w:rFonts w:ascii="Calibri" w:cs="Calibri" w:eastAsia="Calibri" w:hAnsi="Calibri"/>
          <w:b w:val="false"/>
          <w:bCs w:val="false"/>
          <w:i w:val="false"/>
          <w:iCs w:val="false"/>
          <w:color w:val="0F2E2E"/>
          <w:sz w:val="22"/>
          <w:szCs w:val="22"/>
        </w:rPr>
        <w:t xml:space="preserve"> chocolate; sleek graphic design.</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Iconic product:</w:t>
      </w:r>
      <w:r>
        <w:rPr>
          <w:rFonts w:ascii="Calibri" w:cs="Calibri" w:eastAsia="Calibri" w:hAnsi="Calibri"/>
          <w:b w:val="false"/>
          <w:bCs w:val="false"/>
          <w:i w:val="false"/>
          <w:iCs w:val="false"/>
          <w:color w:val="0F2E2E"/>
          <w:sz w:val="22"/>
          <w:szCs w:val="22"/>
        </w:rPr>
        <w:t xml:space="preserve"> Petits RICHART — miniature chocolates (0.14 oz).</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Why it's a reference:</w:t>
      </w:r>
      <w:r>
        <w:rPr>
          <w:rFonts w:ascii="Calibri" w:cs="Calibri" w:eastAsia="Calibri" w:hAnsi="Calibri"/>
          <w:b w:val="false"/>
          <w:bCs w:val="false"/>
          <w:i w:val="false"/>
          <w:iCs w:val="false"/>
          <w:color w:val="0F2E2E"/>
          <w:sz w:val="22"/>
          <w:szCs w:val="22"/>
        </w:rPr>
        <w:t xml:space="preserve"> Benchmark for aromatic complexity and using modern graphic design to elevate tradition.</w:t>
      </w:r>
    </w:p>
    <w:p>
      <w:pPr>
        <w:pStyle w:val="Heading3"/>
        <w:spacing w:after="180" w:before="360"/>
      </w:pPr>
      <w:r>
        <w:rPr>
          <w:rFonts w:ascii="Georgia" w:cs="Georgia" w:eastAsia="Georgia" w:hAnsi="Georgia"/>
          <w:b/>
          <w:bCs/>
          <w:color w:val="6B1022"/>
          <w:sz w:val="26"/>
          <w:szCs w:val="26"/>
        </w:rPr>
        <w:t xml:space="preserve">Patrick Roger (Paris, 1997)</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Pillars:</w:t>
      </w:r>
      <w:r>
        <w:rPr>
          <w:rFonts w:ascii="Calibri" w:cs="Calibri" w:eastAsia="Calibri" w:hAnsi="Calibri"/>
          <w:b w:val="false"/>
          <w:bCs w:val="false"/>
          <w:i w:val="false"/>
          <w:iCs w:val="false"/>
          <w:color w:val="0F2E2E"/>
          <w:sz w:val="22"/>
          <w:szCs w:val="22"/>
        </w:rPr>
        <w:t xml:space="preserve"> Chocolatier-sculptor · radical artistry · avant-garde aesthetic · technical showmanship.</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Vibrant turquoise/emerald green packaging (single-colour dominance); industrial-chic metal tins; long sleek boxes that defy gold-and-brown tradition.</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Iconic product:</w:t>
      </w:r>
      <w:r>
        <w:rPr>
          <w:rFonts w:ascii="Calibri" w:cs="Calibri" w:eastAsia="Calibri" w:hAnsi="Calibri"/>
          <w:b w:val="false"/>
          <w:bCs w:val="false"/>
          <w:i w:val="false"/>
          <w:iCs w:val="false"/>
          <w:color w:val="0F2E2E"/>
          <w:sz w:val="22"/>
          <w:szCs w:val="22"/>
        </w:rPr>
        <w:t xml:space="preserve"> "Amazon" — lime-caramel half-sphere with marbled green dome.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Why it's a reference:</w:t>
      </w:r>
      <w:r>
        <w:rPr>
          <w:rFonts w:ascii="Calibri" w:cs="Calibri" w:eastAsia="Calibri" w:hAnsi="Calibri"/>
          <w:b w:val="false"/>
          <w:bCs w:val="false"/>
          <w:i w:val="false"/>
          <w:iCs w:val="false"/>
          <w:color w:val="0F2E2E"/>
          <w:sz w:val="22"/>
          <w:szCs w:val="22"/>
        </w:rPr>
        <w:t xml:space="preserve"> Gold standard for artistic disruption and using one bold brand colour to dominate a high-end market.</w:t>
      </w:r>
    </w:p>
    <w:p>
      <w:pPr>
        <w:pStyle w:val="Heading3"/>
        <w:spacing w:after="180" w:before="360"/>
      </w:pPr>
      <w:r>
        <w:rPr>
          <w:rFonts w:ascii="Georgia" w:cs="Georgia" w:eastAsia="Georgia" w:hAnsi="Georgia"/>
          <w:b/>
          <w:bCs/>
          <w:color w:val="6B1022"/>
          <w:sz w:val="26"/>
          <w:szCs w:val="26"/>
        </w:rPr>
        <w:t xml:space="preserve">Debauve &amp; Gallais (Paris, 1800)</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Pillars:</w:t>
      </w:r>
      <w:r>
        <w:rPr>
          <w:rFonts w:ascii="Calibri" w:cs="Calibri" w:eastAsia="Calibri" w:hAnsi="Calibri"/>
          <w:b w:val="false"/>
          <w:bCs w:val="false"/>
          <w:i w:val="false"/>
          <w:iCs w:val="false"/>
          <w:color w:val="0F2E2E"/>
          <w:sz w:val="22"/>
          <w:szCs w:val="22"/>
        </w:rPr>
        <w:t xml:space="preserve"> "Chocolatier to the Kings of France" · royal heritage · medicinal origins · ultra-traditional tier.</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Visual codes:</w:t>
      </w:r>
      <w:r>
        <w:rPr>
          <w:rFonts w:ascii="Calibri" w:cs="Calibri" w:eastAsia="Calibri" w:hAnsi="Calibri"/>
          <w:b w:val="false"/>
          <w:bCs w:val="false"/>
          <w:i w:val="false"/>
          <w:iCs w:val="false"/>
          <w:color w:val="0F2E2E"/>
          <w:sz w:val="22"/>
          <w:szCs w:val="22"/>
        </w:rPr>
        <w:t xml:space="preserve"> Regal blue + gold; classical crests; traditional calligraphy; parchment-style heritage inserts.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Iconic product:</w:t>
      </w:r>
      <w:r>
        <w:rPr>
          <w:rFonts w:ascii="Calibri" w:cs="Calibri" w:eastAsia="Calibri" w:hAnsi="Calibri"/>
          <w:b w:val="false"/>
          <w:bCs w:val="false"/>
          <w:i w:val="false"/>
          <w:iCs w:val="false"/>
          <w:color w:val="0F2E2E"/>
          <w:sz w:val="22"/>
          <w:szCs w:val="22"/>
        </w:rPr>
        <w:t xml:space="preserve"> Pistoles de Marie-Antoinette (flavoured chocolate coins).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Why it's a reference:</w:t>
      </w:r>
      <w:r>
        <w:rPr>
          <w:rFonts w:ascii="Calibri" w:cs="Calibri" w:eastAsia="Calibri" w:hAnsi="Calibri"/>
          <w:b w:val="false"/>
          <w:bCs w:val="false"/>
          <w:i w:val="false"/>
          <w:iCs w:val="false"/>
          <w:color w:val="0F2E2E"/>
          <w:sz w:val="22"/>
          <w:szCs w:val="22"/>
        </w:rPr>
        <w:t xml:space="preserve"> The ultimate reference for historical pedigree and leveraging "Royal Appointment" storytelling.</w:t>
      </w:r>
    </w:p>
    <w:p>
      <w:pPr>
        <w:pBdr>
          <w:bottom w:val="single" w:color="C9A84E" w:sz="6" w:space="1"/>
        </w:pBdr>
        <w:spacing w:after="120" w:before="120"/>
      </w:pPr>
      <w:r>
        <w:t xml:space="preserve"/>
      </w:r>
    </w:p>
    <w:p>
      <w:pPr>
        <w:pStyle w:val="Heading2"/>
        <w:spacing w:after="180" w:before="360"/>
      </w:pPr>
      <w:r>
        <w:rPr>
          <w:rFonts w:ascii="Georgia" w:cs="Georgia" w:eastAsia="Georgia" w:hAnsi="Georgia"/>
          <w:b/>
          <w:bCs/>
          <w:color w:val="1B4D4D"/>
          <w:sz w:val="32"/>
          <w:szCs w:val="32"/>
        </w:rPr>
        <w:t xml:space="preserve">3. Clientele Definition — Qatar 2026</w:t>
      </w:r>
    </w:p>
    <w:p>
      <w:pPr>
        <w:pStyle w:val="Heading3"/>
        <w:spacing w:after="180" w:before="360"/>
      </w:pPr>
      <w:r>
        <w:rPr>
          <w:rFonts w:ascii="Georgia" w:cs="Georgia" w:eastAsia="Georgia" w:hAnsi="Georgia"/>
          <w:b/>
          <w:bCs/>
          <w:color w:val="6B1022"/>
          <w:sz w:val="26"/>
          <w:szCs w:val="26"/>
        </w:rPr>
        <w:t xml:space="preserve">Persona A — The Qatari Traditionalist</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Age:</w:t>
      </w:r>
      <w:r>
        <w:rPr>
          <w:rFonts w:ascii="Calibri" w:cs="Calibri" w:eastAsia="Calibri" w:hAnsi="Calibri"/>
          <w:b w:val="false"/>
          <w:bCs w:val="false"/>
          <w:i w:val="false"/>
          <w:iCs w:val="false"/>
          <w:color w:val="0F2E2E"/>
          <w:sz w:val="22"/>
          <w:szCs w:val="22"/>
        </w:rPr>
        <w:t xml:space="preserve"> 40–60</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Nationality:</w:t>
      </w:r>
      <w:r>
        <w:rPr>
          <w:rFonts w:ascii="Calibri" w:cs="Calibri" w:eastAsia="Calibri" w:hAnsi="Calibri"/>
          <w:b w:val="false"/>
          <w:bCs w:val="false"/>
          <w:i w:val="false"/>
          <w:iCs w:val="false"/>
          <w:color w:val="0F2E2E"/>
          <w:sz w:val="22"/>
          <w:szCs w:val="22"/>
        </w:rPr>
        <w:t xml:space="preserve"> Qatari national</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Profession:</w:t>
      </w:r>
      <w:r>
        <w:rPr>
          <w:rFonts w:ascii="Calibri" w:cs="Calibri" w:eastAsia="Calibri" w:hAnsi="Calibri"/>
          <w:b w:val="false"/>
          <w:bCs w:val="false"/>
          <w:i w:val="false"/>
          <w:iCs w:val="false"/>
          <w:color w:val="0F2E2E"/>
          <w:sz w:val="22"/>
          <w:szCs w:val="22"/>
        </w:rPr>
        <w:t xml:space="preserve"> Senior government official or established business owner</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Income:</w:t>
      </w:r>
      <w:r>
        <w:rPr>
          <w:rFonts w:ascii="Calibri" w:cs="Calibri" w:eastAsia="Calibri" w:hAnsi="Calibri"/>
          <w:b w:val="false"/>
          <w:bCs w:val="false"/>
          <w:i w:val="false"/>
          <w:iCs w:val="false"/>
          <w:color w:val="0F2E2E"/>
          <w:sz w:val="22"/>
          <w:szCs w:val="22"/>
        </w:rPr>
        <w:t xml:space="preserve"> Ultra-high — QAR 100,000+ monthly</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Neighbourhood:</w:t>
      </w:r>
      <w:r>
        <w:rPr>
          <w:rFonts w:ascii="Calibri" w:cs="Calibri" w:eastAsia="Calibri" w:hAnsi="Calibri"/>
          <w:b w:val="false"/>
          <w:bCs w:val="false"/>
          <w:i w:val="false"/>
          <w:iCs w:val="false"/>
          <w:color w:val="0F2E2E"/>
          <w:sz w:val="22"/>
          <w:szCs w:val="22"/>
        </w:rPr>
        <w:t xml:space="preserve"> Al Thumama or West Bay</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Aesthetic values:</w:t>
      </w:r>
      <w:r>
        <w:rPr>
          <w:rFonts w:ascii="Calibri" w:cs="Calibri" w:eastAsia="Calibri" w:hAnsi="Calibri"/>
          <w:b w:val="false"/>
          <w:bCs w:val="false"/>
          <w:i w:val="false"/>
          <w:iCs w:val="false"/>
          <w:color w:val="0F2E2E"/>
          <w:sz w:val="22"/>
          <w:szCs w:val="22"/>
        </w:rPr>
        <w:t xml:space="preserve"> "Quiet luxury" — understated elegance, champagne-gold accents, textured papers that communicate timelessness.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Shopping behaviour:</w:t>
      </w:r>
      <w:r>
        <w:rPr>
          <w:rFonts w:ascii="Calibri" w:cs="Calibri" w:eastAsia="Calibri" w:hAnsi="Calibri"/>
          <w:b w:val="false"/>
          <w:bCs w:val="false"/>
          <w:i w:val="false"/>
          <w:iCs w:val="false"/>
          <w:color w:val="0F2E2E"/>
          <w:sz w:val="22"/>
          <w:szCs w:val="22"/>
        </w:rPr>
        <w:t xml:space="preserve"> Long-standing relationships with Forrey &amp; Galland and Patchi boutiques; corporate accounts for Majlis hospitality; little online shopping for self.</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Why they buy:</w:t>
      </w:r>
      <w:r>
        <w:rPr>
          <w:rFonts w:ascii="Calibri" w:cs="Calibri" w:eastAsia="Calibri" w:hAnsi="Calibri"/>
          <w:b w:val="false"/>
          <w:bCs w:val="false"/>
          <w:i w:val="false"/>
          <w:iCs w:val="false"/>
          <w:color w:val="0F2E2E"/>
          <w:sz w:val="22"/>
          <w:szCs w:val="22"/>
        </w:rPr>
        <w:t xml:space="preserve"> To uphold the "Art de Vivre" and honour local hospitality during Majlis gatherings and family celebrations.</w:t>
      </w:r>
    </w:p>
    <w:p>
      <w:pPr>
        <w:pStyle w:val="Heading3"/>
        <w:spacing w:after="180" w:before="360"/>
      </w:pPr>
      <w:r>
        <w:rPr>
          <w:rFonts w:ascii="Georgia" w:cs="Georgia" w:eastAsia="Georgia" w:hAnsi="Georgia"/>
          <w:b/>
          <w:bCs/>
          <w:color w:val="6B1022"/>
          <w:sz w:val="26"/>
          <w:szCs w:val="26"/>
        </w:rPr>
        <w:t xml:space="preserve">Persona B — The Discerning Expat (Dr. Marc Richards)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Age:</w:t>
      </w:r>
      <w:r>
        <w:rPr>
          <w:rFonts w:ascii="Calibri" w:cs="Calibri" w:eastAsia="Calibri" w:hAnsi="Calibri"/>
          <w:b w:val="false"/>
          <w:bCs w:val="false"/>
          <w:i w:val="false"/>
          <w:iCs w:val="false"/>
          <w:color w:val="0F2E2E"/>
          <w:sz w:val="22"/>
          <w:szCs w:val="22"/>
        </w:rPr>
        <w:t xml:space="preserve"> 35–50</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Nationality:</w:t>
      </w:r>
      <w:r>
        <w:rPr>
          <w:rFonts w:ascii="Calibri" w:cs="Calibri" w:eastAsia="Calibri" w:hAnsi="Calibri"/>
          <w:b w:val="false"/>
          <w:bCs w:val="false"/>
          <w:i w:val="false"/>
          <w:iCs w:val="false"/>
          <w:color w:val="0F2E2E"/>
          <w:sz w:val="22"/>
          <w:szCs w:val="22"/>
        </w:rPr>
        <w:t xml:space="preserve"> Western or Arab expat (UK / Lebanon / France)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Profession:</w:t>
      </w:r>
      <w:r>
        <w:rPr>
          <w:rFonts w:ascii="Calibri" w:cs="Calibri" w:eastAsia="Calibri" w:hAnsi="Calibri"/>
          <w:b w:val="false"/>
          <w:bCs w:val="false"/>
          <w:i w:val="false"/>
          <w:iCs w:val="false"/>
          <w:color w:val="0F2E2E"/>
          <w:sz w:val="22"/>
          <w:szCs w:val="22"/>
        </w:rPr>
        <w:t xml:space="preserve"> Consultant or specialised physician (e.g. Sidra Medicine)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Income:</w:t>
      </w:r>
      <w:r>
        <w:rPr>
          <w:rFonts w:ascii="Calibri" w:cs="Calibri" w:eastAsia="Calibri" w:hAnsi="Calibri"/>
          <w:b w:val="false"/>
          <w:bCs w:val="false"/>
          <w:i w:val="false"/>
          <w:iCs w:val="false"/>
          <w:color w:val="0F2E2E"/>
          <w:sz w:val="22"/>
          <w:szCs w:val="22"/>
        </w:rPr>
        <w:t xml:space="preserve"> QAR 45,000–75,000/month</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Neighbourhood:</w:t>
      </w:r>
      <w:r>
        <w:rPr>
          <w:rFonts w:ascii="Calibri" w:cs="Calibri" w:eastAsia="Calibri" w:hAnsi="Calibri"/>
          <w:b w:val="false"/>
          <w:bCs w:val="false"/>
          <w:i w:val="false"/>
          <w:iCs w:val="false"/>
          <w:color w:val="0F2E2E"/>
          <w:sz w:val="22"/>
          <w:szCs w:val="22"/>
        </w:rPr>
        <w:t xml:space="preserve"> The Pearl-Qatar or Lusail (near Place Vendôme)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Aesthetic values:</w:t>
      </w:r>
      <w:r>
        <w:rPr>
          <w:rFonts w:ascii="Calibri" w:cs="Calibri" w:eastAsia="Calibri" w:hAnsi="Calibri"/>
          <w:b w:val="false"/>
          <w:bCs w:val="false"/>
          <w:i w:val="false"/>
          <w:iCs w:val="false"/>
          <w:color w:val="0F2E2E"/>
          <w:sz w:val="22"/>
          <w:szCs w:val="22"/>
        </w:rPr>
        <w:t xml:space="preserve"> Tactile minimalism — clean layouts, neutral tones, sustainable fibre-based materials.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Shopping behaviour:</w:t>
      </w:r>
      <w:r>
        <w:rPr>
          <w:rFonts w:ascii="Calibri" w:cs="Calibri" w:eastAsia="Calibri" w:hAnsi="Calibri"/>
          <w:b w:val="false"/>
          <w:bCs w:val="false"/>
          <w:i w:val="false"/>
          <w:iCs w:val="false"/>
          <w:color w:val="0F2E2E"/>
          <w:sz w:val="22"/>
          <w:szCs w:val="22"/>
        </w:rPr>
        <w:t xml:space="preserve"> Heavy reliance on same-day delivery (3-hour window); values effortless online experience.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Why they buy:</w:t>
      </w:r>
      <w:r>
        <w:rPr>
          <w:rFonts w:ascii="Calibri" w:cs="Calibri" w:eastAsia="Calibri" w:hAnsi="Calibri"/>
          <w:b w:val="false"/>
          <w:bCs w:val="false"/>
          <w:i w:val="false"/>
          <w:iCs w:val="false"/>
          <w:color w:val="0F2E2E"/>
          <w:sz w:val="22"/>
          <w:szCs w:val="22"/>
        </w:rPr>
        <w:t xml:space="preserve"> Cultural bridge — choosing a culturally respectful premium gift for Qatari colleagues and hosts.</w:t>
      </w:r>
    </w:p>
    <w:p>
      <w:pPr>
        <w:pStyle w:val="Heading3"/>
        <w:spacing w:after="180" w:before="360"/>
      </w:pPr>
      <w:r>
        <w:rPr>
          <w:rFonts w:ascii="Georgia" w:cs="Georgia" w:eastAsia="Georgia" w:hAnsi="Georgia"/>
          <w:b/>
          <w:bCs/>
          <w:color w:val="6B1022"/>
          <w:sz w:val="26"/>
          <w:szCs w:val="26"/>
        </w:rPr>
        <w:t xml:space="preserve">Persona C — The Conscious Trendsetter (Reem)</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Age:</w:t>
      </w:r>
      <w:r>
        <w:rPr>
          <w:rFonts w:ascii="Calibri" w:cs="Calibri" w:eastAsia="Calibri" w:hAnsi="Calibri"/>
          <w:b w:val="false"/>
          <w:bCs w:val="false"/>
          <w:i w:val="false"/>
          <w:iCs w:val="false"/>
          <w:color w:val="0F2E2E"/>
          <w:sz w:val="22"/>
          <w:szCs w:val="22"/>
        </w:rPr>
        <w:t xml:space="preserve"> 22–30</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Nationality:</w:t>
      </w:r>
      <w:r>
        <w:rPr>
          <w:rFonts w:ascii="Calibri" w:cs="Calibri" w:eastAsia="Calibri" w:hAnsi="Calibri"/>
          <w:b w:val="false"/>
          <w:bCs w:val="false"/>
          <w:i w:val="false"/>
          <w:iCs w:val="false"/>
          <w:color w:val="0F2E2E"/>
          <w:sz w:val="22"/>
          <w:szCs w:val="22"/>
        </w:rPr>
        <w:t xml:space="preserve"> Qatari or long-term resident</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Profession:</w:t>
      </w:r>
      <w:r>
        <w:rPr>
          <w:rFonts w:ascii="Calibri" w:cs="Calibri" w:eastAsia="Calibri" w:hAnsi="Calibri"/>
          <w:b w:val="false"/>
          <w:bCs w:val="false"/>
          <w:i w:val="false"/>
          <w:iCs w:val="false"/>
          <w:color w:val="0F2E2E"/>
          <w:sz w:val="22"/>
          <w:szCs w:val="22"/>
        </w:rPr>
        <w:t xml:space="preserve"> Creative professional or digital influencer</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Income:</w:t>
      </w:r>
      <w:r>
        <w:rPr>
          <w:rFonts w:ascii="Calibri" w:cs="Calibri" w:eastAsia="Calibri" w:hAnsi="Calibri"/>
          <w:b w:val="false"/>
          <w:bCs w:val="false"/>
          <w:i w:val="false"/>
          <w:iCs w:val="false"/>
          <w:color w:val="0F2E2E"/>
          <w:sz w:val="22"/>
          <w:szCs w:val="22"/>
        </w:rPr>
        <w:t xml:space="preserve"> Mid-high; disposable income oriented to lifestyle/luxury</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Neighbourhood:</w:t>
      </w:r>
      <w:r>
        <w:rPr>
          <w:rFonts w:ascii="Calibri" w:cs="Calibri" w:eastAsia="Calibri" w:hAnsi="Calibri"/>
          <w:b w:val="false"/>
          <w:bCs w:val="false"/>
          <w:i w:val="false"/>
          <w:iCs w:val="false"/>
          <w:color w:val="0F2E2E"/>
          <w:sz w:val="22"/>
          <w:szCs w:val="22"/>
        </w:rPr>
        <w:t xml:space="preserve"> Msheireb Downtown or Al Sadd</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Aesthetic values:</w:t>
      </w:r>
      <w:r>
        <w:rPr>
          <w:rFonts w:ascii="Calibri" w:cs="Calibri" w:eastAsia="Calibri" w:hAnsi="Calibri"/>
          <w:b w:val="false"/>
          <w:bCs w:val="false"/>
          <w:i w:val="false"/>
          <w:iCs w:val="false"/>
          <w:color w:val="0F2E2E"/>
          <w:sz w:val="22"/>
          <w:szCs w:val="22"/>
        </w:rPr>
        <w:t xml:space="preserve"> "Dopaminergic design" — bold palettes, interactive packaging (AR, QR), unboxing theatre.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Shopping behaviour:</w:t>
      </w:r>
      <w:r>
        <w:rPr>
          <w:rFonts w:ascii="Calibri" w:cs="Calibri" w:eastAsia="Calibri" w:hAnsi="Calibri"/>
          <w:b w:val="false"/>
          <w:bCs w:val="false"/>
          <w:i w:val="false"/>
          <w:iCs w:val="false"/>
          <w:color w:val="0F2E2E"/>
          <w:sz w:val="22"/>
          <w:szCs w:val="22"/>
        </w:rPr>
        <w:t xml:space="preserve"> Discovers via TikTok/Instagram; values limited-edition drops.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Why they buy:</w:t>
      </w:r>
      <w:r>
        <w:rPr>
          <w:rFonts w:ascii="Calibri" w:cs="Calibri" w:eastAsia="Calibri" w:hAnsi="Calibri"/>
          <w:b w:val="false"/>
          <w:bCs w:val="false"/>
          <w:i w:val="false"/>
          <w:iCs w:val="false"/>
          <w:color w:val="0F2E2E"/>
          <w:sz w:val="22"/>
          <w:szCs w:val="22"/>
        </w:rPr>
        <w:t xml:space="preserve"> Social currency + self-indulgence. Interested in "better-for-you" offerings (sugar-free, nutrient-dense).</w:t>
      </w:r>
    </w:p>
    <w:p>
      <w:pPr>
        <w:pStyle w:val="Heading3"/>
        <w:spacing w:after="180" w:before="360"/>
      </w:pPr>
      <w:r>
        <w:rPr>
          <w:rFonts w:ascii="Georgia" w:cs="Georgia" w:eastAsia="Georgia" w:hAnsi="Georgia"/>
          <w:b/>
          <w:bCs/>
          <w:color w:val="6B1022"/>
          <w:sz w:val="26"/>
          <w:szCs w:val="26"/>
        </w:rPr>
        <w:t xml:space="preserve">Buying Occasions (ranked)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w:t>
            </w:r>
          </w:p>
        </w:tc>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Occasion</w:t>
            </w:r>
          </w:p>
        </w:tc>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Volume</w:t>
            </w:r>
          </w:p>
        </w:tc>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Price-willingness</w:t>
            </w:r>
          </w:p>
        </w:tc>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Motivator</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1</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Ramadan</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Very high</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High</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Traditional gifting + Iftar hosting</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2</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Eid al-Fitr</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Very high</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Very high</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End-of-fast celebration, gifting explosion</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3</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Weddings</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High</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Ultra-high</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Elaborate table setups, custom favours</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4</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Corporate / B2B</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High</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High</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Branded end-of-year appreciation</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5</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Eid al-Adha</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Mid-high</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Mid-high</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Religious milestone</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6</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Hospitality / Majlis</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Continuous</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Mid</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Ongoing guest reception</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7</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Self-indulgence</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Lower</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Entry-mid</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"Les moments" of personal luxury</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8</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International holidays</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Lower</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Entry-mid</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Mother's Day, anniversaries, teacher gifts</w:t>
            </w:r>
          </w:p>
        </w:tc>
      </w:tr>
    </w:tbl>
    <w:p>
      <w:pPr>
        <w:spacing w:after="100"/>
      </w:pPr>
      <w:r>
        <w:t xml:space="preserve"/>
      </w:r>
    </w:p>
    <w:p>
      <w:pPr>
        <w:pStyle w:val="Heading3"/>
        <w:spacing w:after="180" w:before="360"/>
      </w:pPr>
      <w:r>
        <w:rPr>
          <w:rFonts w:ascii="Georgia" w:cs="Georgia" w:eastAsia="Georgia" w:hAnsi="Georgia"/>
          <w:b/>
          <w:bCs/>
          <w:color w:val="6B1022"/>
          <w:sz w:val="26"/>
          <w:szCs w:val="26"/>
        </w:rPr>
        <w:t xml:space="preserve">Price Tiers (Qatar 2026 market expectation)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Tier</w:t>
            </w:r>
          </w:p>
        </w:tc>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QAR</w:t>
            </w:r>
          </w:p>
        </w:tc>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USD</w:t>
            </w:r>
          </w:p>
        </w:tc>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Format</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Entry premium</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65 – 150</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$18 – $42</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Small bag / box, 100–250g</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Mid-premium</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175 – 450</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$48 – $124</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Gift tray, specialty flavours</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Ultra-premium</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500 – 2,000+</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$137 – $550+</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Large hamper, gold-flake, wooden lacquered (50+ pieces)</w:t>
            </w:r>
          </w:p>
        </w:tc>
      </w:tr>
    </w:tbl>
    <w:p>
      <w:pPr>
        <w:spacing w:after="100"/>
      </w:pPr>
      <w:r>
        <w:t xml:space="preserve"/>
      </w:r>
    </w:p>
    <w:p>
      <w:pPr>
        <w:pStyle w:val="Heading3"/>
        <w:spacing w:after="180" w:before="360"/>
      </w:pPr>
      <w:r>
        <w:rPr>
          <w:rFonts w:ascii="Georgia" w:cs="Georgia" w:eastAsia="Georgia" w:hAnsi="Georgia"/>
          <w:b/>
          <w:bCs/>
          <w:color w:val="6B1022"/>
          <w:sz w:val="26"/>
          <w:szCs w:val="26"/>
        </w:rPr>
        <w:t xml:space="preserve">Preferred Channels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Mall boutiques</w:t>
      </w:r>
      <w:r>
        <w:rPr>
          <w:rFonts w:ascii="Calibri" w:cs="Calibri" w:eastAsia="Calibri" w:hAnsi="Calibri"/>
          <w:b w:val="false"/>
          <w:bCs w:val="false"/>
          <w:i w:val="false"/>
          <w:iCs w:val="false"/>
          <w:color w:val="0F2E2E"/>
          <w:sz w:val="22"/>
          <w:szCs w:val="22"/>
        </w:rPr>
        <w:t xml:space="preserve"> — Place Vendôme, Mall of Qatar (sensory + discovery)</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Flagship in upscale host</w:t>
      </w:r>
      <w:r>
        <w:rPr>
          <w:rFonts w:ascii="Calibri" w:cs="Calibri" w:eastAsia="Calibri" w:hAnsi="Calibri"/>
          <w:b w:val="false"/>
          <w:bCs w:val="false"/>
          <w:i w:val="false"/>
          <w:iCs w:val="false"/>
          <w:color w:val="0F2E2E"/>
          <w:sz w:val="22"/>
          <w:szCs w:val="22"/>
        </w:rPr>
        <w:t xml:space="preserve"> — Printemps Doha, Ateliers (service + experience)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Online same-day delivery</w:t>
      </w:r>
      <w:r>
        <w:rPr>
          <w:rFonts w:ascii="Calibri" w:cs="Calibri" w:eastAsia="Calibri" w:hAnsi="Calibri"/>
          <w:b w:val="false"/>
          <w:bCs w:val="false"/>
          <w:i w:val="false"/>
          <w:iCs w:val="false"/>
          <w:color w:val="0F2E2E"/>
          <w:sz w:val="22"/>
          <w:szCs w:val="22"/>
        </w:rPr>
        <w:t xml:space="preserve"> — 3-hour window is the Qatar expectation</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WhatsApp</w:t>
      </w:r>
      <w:r>
        <w:rPr>
          <w:rFonts w:ascii="Calibri" w:cs="Calibri" w:eastAsia="Calibri" w:hAnsi="Calibri"/>
          <w:b w:val="false"/>
          <w:bCs w:val="false"/>
          <w:i w:val="false"/>
          <w:iCs w:val="false"/>
          <w:color w:val="0F2E2E"/>
          <w:sz w:val="22"/>
          <w:szCs w:val="22"/>
        </w:rPr>
        <w:t xml:space="preserve"> — primary customer-service and personalised ordering channel</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Corporate accounts</w:t>
      </w:r>
      <w:r>
        <w:rPr>
          <w:rFonts w:ascii="Calibri" w:cs="Calibri" w:eastAsia="Calibri" w:hAnsi="Calibri"/>
          <w:b w:val="false"/>
          <w:bCs w:val="false"/>
          <w:i w:val="false"/>
          <w:iCs w:val="false"/>
          <w:color w:val="0F2E2E"/>
          <w:sz w:val="22"/>
          <w:szCs w:val="22"/>
        </w:rPr>
        <w:t xml:space="preserve"> — customised branding, logo-engraved pieces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Hotel concierge</w:t>
      </w:r>
      <w:r>
        <w:rPr>
          <w:rFonts w:ascii="Calibri" w:cs="Calibri" w:eastAsia="Calibri" w:hAnsi="Calibri"/>
          <w:b w:val="false"/>
          <w:bCs w:val="false"/>
          <w:i w:val="false"/>
          <w:iCs w:val="false"/>
          <w:color w:val="0F2E2E"/>
          <w:sz w:val="22"/>
          <w:szCs w:val="22"/>
        </w:rPr>
        <w:t xml:space="preserve"> — five-star partnerships for in-room amenities and guest gifting</w:t>
      </w:r>
    </w:p>
    <w:p>
      <w:pPr>
        <w:pStyle w:val="Heading3"/>
        <w:spacing w:after="180" w:before="360"/>
      </w:pPr>
      <w:r>
        <w:rPr>
          <w:rFonts w:ascii="Georgia" w:cs="Georgia" w:eastAsia="Georgia" w:hAnsi="Georgia"/>
          <w:b/>
          <w:bCs/>
          <w:color w:val="6B1022"/>
          <w:sz w:val="26"/>
          <w:szCs w:val="26"/>
        </w:rPr>
        <w:t xml:space="preserve">Top 5 Drivers of Brand Choice</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Heritage &amp; storytelling</w:t>
      </w:r>
      <w:r>
        <w:rPr>
          <w:rFonts w:ascii="Calibri" w:cs="Calibri" w:eastAsia="Calibri" w:hAnsi="Calibri"/>
          <w:b w:val="false"/>
          <w:bCs w:val="false"/>
          <w:i w:val="false"/>
          <w:iCs w:val="false"/>
          <w:color w:val="0F2E2E"/>
          <w:sz w:val="22"/>
          <w:szCs w:val="22"/>
        </w:rPr>
        <w:t xml:space="preserve"> — 75% of luxury buyers favour brands with strong historical narratives.</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Health &amp; natural integrity</w:t>
      </w:r>
      <w:r>
        <w:rPr>
          <w:rFonts w:ascii="Calibri" w:cs="Calibri" w:eastAsia="Calibri" w:hAnsi="Calibri"/>
          <w:b w:val="false"/>
          <w:bCs w:val="false"/>
          <w:i w:val="false"/>
          <w:iCs w:val="false"/>
          <w:color w:val="0F2E2E"/>
          <w:sz w:val="22"/>
          <w:szCs w:val="22"/>
        </w:rPr>
        <w:t xml:space="preserve"> — 64% seek "good for them" snacks; pure cacao, no preservatives, natural sweeteners.</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Sensory packaging experience</w:t>
      </w:r>
      <w:r>
        <w:rPr>
          <w:rFonts w:ascii="Calibri" w:cs="Calibri" w:eastAsia="Calibri" w:hAnsi="Calibri"/>
          <w:b w:val="false"/>
          <w:bCs w:val="false"/>
          <w:i w:val="false"/>
          <w:iCs w:val="false"/>
          <w:color w:val="0F2E2E"/>
          <w:sz w:val="22"/>
          <w:szCs w:val="22"/>
        </w:rPr>
        <w:t xml:space="preserve"> — soft-touch coatings, embossing, magnetic closures as "silent salesperson" of luxury.</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Digital transparency</w:t>
      </w:r>
      <w:r>
        <w:rPr>
          <w:rFonts w:ascii="Calibri" w:cs="Calibri" w:eastAsia="Calibri" w:hAnsi="Calibri"/>
          <w:b w:val="false"/>
          <w:bCs w:val="false"/>
          <w:i w:val="false"/>
          <w:iCs w:val="false"/>
          <w:color w:val="0F2E2E"/>
          <w:sz w:val="22"/>
          <w:szCs w:val="22"/>
        </w:rPr>
        <w:t xml:space="preserve"> — Digital Product Passports (QR) for authenticity, sourcing story, care info.</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Personalisation</w:t>
      </w:r>
      <w:r>
        <w:rPr>
          <w:rFonts w:ascii="Calibri" w:cs="Calibri" w:eastAsia="Calibri" w:hAnsi="Calibri"/>
          <w:b w:val="false"/>
          <w:bCs w:val="false"/>
          <w:i w:val="false"/>
          <w:iCs w:val="false"/>
          <w:color w:val="0F2E2E"/>
          <w:sz w:val="22"/>
          <w:szCs w:val="22"/>
        </w:rPr>
        <w:t xml:space="preserve"> — custom messages, engraved logos, selectable flavour assortments.</w:t>
      </w:r>
    </w:p>
    <w:p>
      <w:pPr>
        <w:pBdr>
          <w:bottom w:val="single" w:color="C9A84E" w:sz="6" w:space="1"/>
        </w:pBdr>
        <w:spacing w:after="120" w:before="120"/>
      </w:pPr>
      <w:r>
        <w:t xml:space="preserve"/>
      </w:r>
    </w:p>
    <w:p>
      <w:pPr>
        <w:pStyle w:val="Heading2"/>
        <w:spacing w:after="180" w:before="360"/>
      </w:pPr>
      <w:r>
        <w:rPr>
          <w:rFonts w:ascii="Georgia" w:cs="Georgia" w:eastAsia="Georgia" w:hAnsi="Georgia"/>
          <w:b/>
          <w:bCs/>
          <w:color w:val="1B4D4D"/>
          <w:sz w:val="32"/>
          <w:szCs w:val="32"/>
        </w:rPr>
        <w:t xml:space="preserve">4. Visual &amp; Moodboard Direction (2026)</w:t>
      </w:r>
    </w:p>
    <w:p>
      <w:pPr>
        <w:pStyle w:val="Heading3"/>
        <w:spacing w:after="180" w:before="360"/>
      </w:pPr>
      <w:r>
        <w:rPr>
          <w:rFonts w:ascii="Georgia" w:cs="Georgia" w:eastAsia="Georgia" w:hAnsi="Georgia"/>
          <w:b/>
          <w:bCs/>
          <w:color w:val="6B1022"/>
          <w:sz w:val="26"/>
          <w:szCs w:val="26"/>
        </w:rPr>
        <w:t xml:space="preserve">5 Palettes to Consider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Palette</w:t>
            </w:r>
          </w:p>
        </w:tc>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Hex anchors</w:t>
            </w:r>
          </w:p>
        </w:tc>
        <w:tc>
          <w:tcPr>
            <w:tcBorders>
              <w:top w:val="single" w:color="D6D0C4" w:sz="1"/>
              <w:left w:val="single" w:color="D6D0C4" w:sz="1"/>
              <w:bottom w:val="single" w:color="D6D0C4" w:sz="1"/>
              <w:right w:val="single" w:color="D6D0C4" w:sz="1"/>
            </w:tcBorders>
            <w:shd w:fill="1B4D4D" w:val="clear"/>
            <w:tcMar>
              <w:top w:type="dxa" w:w="100"/>
              <w:left w:type="dxa" w:w="140"/>
              <w:bottom w:type="dxa" w:w="100"/>
              <w:right w:type="dxa" w:w="140"/>
            </w:tcMar>
            <w:vAlign w:val="center"/>
          </w:tcPr>
          <w:p>
            <w:pPr>
              <w:jc w:val="center"/>
            </w:pPr>
            <w:r>
              <w:rPr>
                <w:rFonts w:ascii="Calibri" w:cs="Calibri" w:eastAsia="Calibri" w:hAnsi="Calibri"/>
                <w:b/>
                <w:bCs/>
                <w:color w:val="FFFFFF"/>
                <w:sz w:val="20"/>
                <w:szCs w:val="20"/>
              </w:rPr>
              <w:t xml:space="preserve">Mood</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**Quiet Luxury**</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Champagne `#C6A867` · Ivory `#F2EADF` · Soft Sage `#AEB89B`</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Understated, timeless, adult</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**Deep Cocoa × Cream**</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Cocoa `#3E2723` · Cream `#EFE3D0` · Burnt Sienna `#8B4513`</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Warm, earthy, rooted</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**Apothecary Aesthetic**</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Khaki `#C3B091` · Beige `#F5F5DC` · Cloud White `#F0F0EC`</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Muted, dependable, heritage</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**Atelier Moderne**</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Deep Teal `#0F3A3A` · Soft Copper `#B87333` · Bone `#E8E2D8`</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Sophisticated, quietly modern</w:t>
            </w:r>
          </w:p>
        </w:tc>
      </w:tr>
      <w:tr>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**Weapon palette (limited-edition)**</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Golden Saffron `#D4A12A` on Ink `#1A1A1A`</w:t>
            </w:r>
          </w:p>
        </w:tc>
        <w:tc>
          <w:tcPr>
            <w:tcBorders>
              <w:top w:val="single" w:color="D6D0C4" w:sz="1"/>
              <w:left w:val="single" w:color="D6D0C4" w:sz="1"/>
              <w:bottom w:val="single" w:color="D6D0C4" w:sz="1"/>
              <w:right w:val="single" w:color="D6D0C4" w:sz="1"/>
            </w:tcBorders>
            <w:shd w:fill="FFFFFF" w:val="clear"/>
            <w:tcMar>
              <w:top w:type="dxa" w:w="100"/>
              <w:left w:type="dxa" w:w="140"/>
              <w:bottom w:type="dxa" w:w="100"/>
              <w:right w:type="dxa" w:w="140"/>
            </w:tcMar>
            <w:vAlign w:val="center"/>
          </w:tcPr>
          <w:p>
            <w:pPr>
              <w:jc w:val="left"/>
            </w:pPr>
            <w:r>
              <w:rPr>
                <w:rFonts w:ascii="Calibri" w:cs="Calibri" w:eastAsia="Calibri" w:hAnsi="Calibri"/>
                <w:b w:val="false"/>
                <w:bCs w:val="false"/>
                <w:color w:val="0F2E2E"/>
                <w:sz w:val="20"/>
                <w:szCs w:val="20"/>
              </w:rPr>
              <w:t xml:space="preserve">Seasonal accent only — for Ramadan / Year-of-the-Horse drops</w:t>
            </w:r>
          </w:p>
        </w:tc>
      </w:tr>
    </w:tbl>
    <w:p>
      <w:pPr>
        <w:spacing w:after="100"/>
      </w:pPr>
      <w:r>
        <w:t xml:space="preserve"/>
      </w:r>
    </w:p>
    <w:p>
      <w:pPr>
        <w:pStyle w:val="Heading3"/>
        <w:spacing w:after="180" w:before="360"/>
      </w:pPr>
      <w:r>
        <w:rPr>
          <w:rFonts w:ascii="Georgia" w:cs="Georgia" w:eastAsia="Georgia" w:hAnsi="Georgia"/>
          <w:b/>
          <w:bCs/>
          <w:color w:val="6B1022"/>
          <w:sz w:val="26"/>
          <w:szCs w:val="26"/>
        </w:rPr>
        <w:t xml:space="preserve">3 Palettes to AVOID (already generic)</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Black + standard gold foil</w:t>
      </w:r>
      <w:r>
        <w:rPr>
          <w:rFonts w:ascii="Calibri" w:cs="Calibri" w:eastAsia="Calibri" w:hAnsi="Calibri"/>
          <w:b w:val="false"/>
          <w:bCs w:val="false"/>
          <w:i w:val="false"/>
          <w:iCs w:val="false"/>
          <w:color w:val="0F2E2E"/>
          <w:sz w:val="22"/>
          <w:szCs w:val="22"/>
        </w:rPr>
        <w:t xml:space="preserve"> — done to death; feels cold / "tech-vibes".</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Sterile white + minimal sans-serif</w:t>
      </w:r>
      <w:r>
        <w:rPr>
          <w:rFonts w:ascii="Calibri" w:cs="Calibri" w:eastAsia="Calibri" w:hAnsi="Calibri"/>
          <w:b w:val="false"/>
          <w:bCs w:val="false"/>
          <w:i w:val="false"/>
          <w:iCs w:val="false"/>
          <w:color w:val="0F2E2E"/>
          <w:sz w:val="22"/>
          <w:szCs w:val="22"/>
        </w:rPr>
        <w:t xml:space="preserve"> — reads "food-tech startup", not luxury.</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Generic AI-gradient smoothness</w:t>
      </w:r>
      <w:r>
        <w:rPr>
          <w:rFonts w:ascii="Calibri" w:cs="Calibri" w:eastAsia="Calibri" w:hAnsi="Calibri"/>
          <w:b w:val="false"/>
          <w:bCs w:val="false"/>
          <w:i w:val="false"/>
          <w:iCs w:val="false"/>
          <w:color w:val="0F2E2E"/>
          <w:sz w:val="22"/>
          <w:szCs w:val="22"/>
        </w:rPr>
        <w:t xml:space="preserve"> — machine-made, impersonal; consumers increasingly reject it in 2026.</w:t>
      </w:r>
    </w:p>
    <w:p>
      <w:pPr>
        <w:pStyle w:val="Heading3"/>
        <w:spacing w:after="180" w:before="360"/>
      </w:pPr>
      <w:r>
        <w:rPr>
          <w:rFonts w:ascii="Georgia" w:cs="Georgia" w:eastAsia="Georgia" w:hAnsi="Georgia"/>
          <w:b/>
          <w:bCs/>
          <w:color w:val="6B1022"/>
          <w:sz w:val="26"/>
          <w:szCs w:val="26"/>
        </w:rPr>
        <w:t xml:space="preserve">Typography — 3 Pairing Systems</w:t>
      </w:r>
    </w:p>
    <w:p>
      <w:pPr>
        <w:spacing w:after="80" w:before="80" w:line="320"/>
      </w:pPr>
      <w:r>
        <w:rPr>
          <w:rFonts w:ascii="Calibri" w:cs="Calibri" w:eastAsia="Calibri" w:hAnsi="Calibri"/>
          <w:b/>
          <w:bCs/>
          <w:i w:val="false"/>
          <w:iCs w:val="false"/>
          <w:color w:val="0F2E2E"/>
          <w:sz w:val="22"/>
          <w:szCs w:val="22"/>
        </w:rPr>
        <w:t xml:space="preserve">Editorial Luxury pair</w:t>
      </w:r>
      <w:r>
        <w:rPr>
          <w:rFonts w:ascii="Calibri" w:cs="Calibri" w:eastAsia="Calibri" w:hAnsi="Calibri"/>
          <w:b w:val="false"/>
          <w:bCs w:val="false"/>
          <w:i w:val="false"/>
          <w:iCs w:val="false"/>
          <w:color w:val="0F2E2E"/>
          <w:sz w:val="22"/>
          <w:szCs w:val="22"/>
        </w:rPr>
        <w:t xml:space="preserve"> (recommended default)</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Latin: </w:t>
      </w:r>
      <w:r>
        <w:rPr>
          <w:rFonts w:ascii="Calibri" w:cs="Calibri" w:eastAsia="Calibri" w:hAnsi="Calibri"/>
          <w:b w:val="false"/>
          <w:bCs w:val="false"/>
          <w:i/>
          <w:iCs/>
          <w:color w:val="0F2E2E"/>
          <w:sz w:val="22"/>
          <w:szCs w:val="22"/>
        </w:rPr>
        <w:t xml:space="preserve">Cormorant Garamond</w:t>
      </w:r>
      <w:r>
        <w:rPr>
          <w:rFonts w:ascii="Calibri" w:cs="Calibri" w:eastAsia="Calibri" w:hAnsi="Calibri"/>
          <w:b w:val="false"/>
          <w:bCs w:val="false"/>
          <w:i w:val="false"/>
          <w:iCs w:val="false"/>
          <w:color w:val="0F2E2E"/>
          <w:sz w:val="22"/>
          <w:szCs w:val="22"/>
        </w:rPr>
        <w:t xml:space="preserve"> or </w:t>
      </w:r>
      <w:r>
        <w:rPr>
          <w:rFonts w:ascii="Calibri" w:cs="Calibri" w:eastAsia="Calibri" w:hAnsi="Calibri"/>
          <w:b w:val="false"/>
          <w:bCs w:val="false"/>
          <w:i/>
          <w:iCs/>
          <w:color w:val="0F2E2E"/>
          <w:sz w:val="22"/>
          <w:szCs w:val="22"/>
        </w:rPr>
        <w:t xml:space="preserve">Verona Elegant</w:t>
      </w:r>
      <w:r>
        <w:rPr>
          <w:rFonts w:ascii="Calibri" w:cs="Calibri" w:eastAsia="Calibri" w:hAnsi="Calibri"/>
          <w:b w:val="false"/>
          <w:bCs w:val="false"/>
          <w:i w:val="false"/>
          <w:iCs w:val="false"/>
          <w:color w:val="0F2E2E"/>
          <w:sz w:val="22"/>
          <w:szCs w:val="22"/>
        </w:rPr>
        <w:t xml:space="preserve"> (refined, high-fashion serifs)</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Arabic: refined Naskh-inspired families with high-contrast strokes to mirror the serif Latin</w:t>
      </w:r>
    </w:p>
    <w:p>
      <w:pPr>
        <w:spacing w:after="80" w:before="80" w:line="320"/>
      </w:pPr>
      <w:r>
        <w:rPr>
          <w:rFonts w:ascii="Calibri" w:cs="Calibri" w:eastAsia="Calibri" w:hAnsi="Calibri"/>
          <w:b/>
          <w:bCs/>
          <w:i w:val="false"/>
          <w:iCs w:val="false"/>
          <w:color w:val="0F2E2E"/>
          <w:sz w:val="22"/>
          <w:szCs w:val="22"/>
        </w:rPr>
        <w:t xml:space="preserve">Wide &amp; Bold Challenger pair</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Latin: </w:t>
      </w:r>
      <w:r>
        <w:rPr>
          <w:rFonts w:ascii="Calibri" w:cs="Calibri" w:eastAsia="Calibri" w:hAnsi="Calibri"/>
          <w:b w:val="false"/>
          <w:bCs w:val="false"/>
          <w:i/>
          <w:iCs/>
          <w:color w:val="0F2E2E"/>
          <w:sz w:val="22"/>
          <w:szCs w:val="22"/>
        </w:rPr>
        <w:t xml:space="preserve">Triumph Wide</w:t>
      </w:r>
      <w:r>
        <w:rPr>
          <w:rFonts w:ascii="Calibri" w:cs="Calibri" w:eastAsia="Calibri" w:hAnsi="Calibri"/>
          <w:b w:val="false"/>
          <w:bCs w:val="false"/>
          <w:i w:val="false"/>
          <w:iCs w:val="false"/>
          <w:color w:val="0F2E2E"/>
          <w:sz w:val="22"/>
          <w:szCs w:val="22"/>
        </w:rPr>
        <w:t xml:space="preserve"> (massive, geometric sans-serif)</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Arabic: Modern Kufi with wide, stable proportions — confidence and stability</w:t>
      </w:r>
    </w:p>
    <w:p>
      <w:pPr>
        <w:spacing w:after="80" w:before="80" w:line="320"/>
      </w:pPr>
      <w:r>
        <w:rPr>
          <w:rFonts w:ascii="Calibri" w:cs="Calibri" w:eastAsia="Calibri" w:hAnsi="Calibri"/>
          <w:b/>
          <w:bCs/>
          <w:i w:val="false"/>
          <w:iCs w:val="false"/>
          <w:color w:val="0F2E2E"/>
          <w:sz w:val="22"/>
          <w:szCs w:val="22"/>
        </w:rPr>
        <w:t xml:space="preserve">Artisanal / Human pair</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Latin: </w:t>
      </w:r>
      <w:r>
        <w:rPr>
          <w:rFonts w:ascii="Calibri" w:cs="Calibri" w:eastAsia="Calibri" w:hAnsi="Calibri"/>
          <w:b w:val="false"/>
          <w:bCs w:val="false"/>
          <w:i/>
          <w:iCs/>
          <w:color w:val="0F2E2E"/>
          <w:sz w:val="22"/>
          <w:szCs w:val="22"/>
        </w:rPr>
        <w:t xml:space="preserve">SA No Rules</w:t>
      </w:r>
      <w:r>
        <w:rPr>
          <w:rFonts w:ascii="Calibri" w:cs="Calibri" w:eastAsia="Calibri" w:hAnsi="Calibri"/>
          <w:b w:val="false"/>
          <w:bCs w:val="false"/>
          <w:i w:val="false"/>
          <w:iCs w:val="false"/>
          <w:color w:val="0F2E2E"/>
          <w:sz w:val="22"/>
          <w:szCs w:val="22"/>
        </w:rPr>
        <w:t xml:space="preserve"> or </w:t>
      </w:r>
      <w:r>
        <w:rPr>
          <w:rFonts w:ascii="Calibri" w:cs="Calibri" w:eastAsia="Calibri" w:hAnsi="Calibri"/>
          <w:b w:val="false"/>
          <w:bCs w:val="false"/>
          <w:i/>
          <w:iCs/>
          <w:color w:val="0F2E2E"/>
          <w:sz w:val="22"/>
          <w:szCs w:val="22"/>
        </w:rPr>
        <w:t xml:space="preserve">SA Paper Cut</w:t>
      </w:r>
      <w:r>
        <w:rPr>
          <w:rFonts w:ascii="Calibri" w:cs="Calibri" w:eastAsia="Calibri" w:hAnsi="Calibri"/>
          <w:b w:val="false"/>
          <w:bCs w:val="false"/>
          <w:i w:val="false"/>
          <w:iCs w:val="false"/>
          <w:color w:val="0F2E2E"/>
          <w:sz w:val="22"/>
          <w:szCs w:val="22"/>
        </w:rPr>
        <w:t xml:space="preserve"> (handwritten or rough-cut)</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Arabic: modernised calligraphy with visible "ink" imperfections — HeartMade craft</w:t>
      </w:r>
    </w:p>
    <w:p>
      <w:pPr>
        <w:pStyle w:val="Heading3"/>
        <w:spacing w:after="180" w:before="360"/>
      </w:pPr>
      <w:r>
        <w:rPr>
          <w:rFonts w:ascii="Georgia" w:cs="Georgia" w:eastAsia="Georgia" w:hAnsi="Georgia"/>
          <w:b/>
          <w:bCs/>
          <w:color w:val="6B1022"/>
          <w:sz w:val="26"/>
          <w:szCs w:val="26"/>
        </w:rPr>
        <w:t xml:space="preserve">Materials &amp; Finishes</w:t>
      </w:r>
    </w:p>
    <w:p>
      <w:pPr>
        <w:spacing w:after="80" w:before="80" w:line="320"/>
      </w:pPr>
      <w:r>
        <w:rPr>
          <w:rFonts w:ascii="Calibri" w:cs="Calibri" w:eastAsia="Calibri" w:hAnsi="Calibri"/>
          <w:b/>
          <w:bCs/>
          <w:i w:val="false"/>
          <w:iCs w:val="false"/>
          <w:color w:val="0F2E2E"/>
          <w:sz w:val="22"/>
          <w:szCs w:val="22"/>
        </w:rPr>
        <w:t xml:space="preserve">Heritage Luxury signals</w:t>
      </w:r>
      <w:r>
        <w:rPr>
          <w:rFonts w:ascii="Calibri" w:cs="Calibri" w:eastAsia="Calibri" w:hAnsi="Calibri"/>
          <w:b w:val="false"/>
          <w:bCs w:val="false"/>
          <w:i w:val="false"/>
          <w:iCs w:val="false"/>
          <w:color w:val="0F2E2E"/>
          <w:sz w:val="22"/>
          <w:szCs w:val="22"/>
        </w:rPr>
        <w:t xml:space="preserve"> (what Bateel / Patchi / Forrey &amp; Galland lean into)</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FSC-certified premium textured paper, uncoated stocks, wooden lacquered boxes.</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Gold foil accents, debossing, satin ribbon rituals.</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Velvet / silk linings, old-world embossing.</w:t>
      </w:r>
    </w:p>
    <w:p>
      <w:pPr>
        <w:spacing w:after="80" w:before="80" w:line="320"/>
      </w:pPr>
      <w:r>
        <w:rPr>
          <w:rFonts w:ascii="Calibri" w:cs="Calibri" w:eastAsia="Calibri" w:hAnsi="Calibri"/>
          <w:b/>
          <w:bCs/>
          <w:i w:val="false"/>
          <w:iCs w:val="false"/>
          <w:color w:val="0F2E2E"/>
          <w:sz w:val="22"/>
          <w:szCs w:val="22"/>
        </w:rPr>
        <w:t xml:space="preserve">Modern Challenger signals</w:t>
      </w:r>
      <w:r>
        <w:rPr>
          <w:rFonts w:ascii="Calibri" w:cs="Calibri" w:eastAsia="Calibri" w:hAnsi="Calibri"/>
          <w:b w:val="false"/>
          <w:bCs w:val="false"/>
          <w:i w:val="false"/>
          <w:iCs w:val="false"/>
          <w:color w:val="0F2E2E"/>
          <w:sz w:val="22"/>
          <w:szCs w:val="22"/>
        </w:rPr>
        <w:t xml:space="preserve"> (how a new entrant wins without imitation)</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Molded fibre packaging with premium finishes; bio-based plastics; mono-material recyclability.</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Chrome / liquid-steel finishes; holographic accents; soft-touch coatings that feel like velvet.</w:t>
      </w:r>
    </w:p>
    <w:p>
      <w:pPr>
        <w:pStyle w:val="ListParagraph"/>
        <w:numPr>
          <w:ilvl w:val="0"/>
          <w:numId w:val="1"/>
        </w:numPr>
        <w:spacing w:after="40" w:before="40" w:line="300"/>
      </w:pPr>
      <w:r>
        <w:rPr>
          <w:rFonts w:ascii="Calibri" w:cs="Calibri" w:eastAsia="Calibri" w:hAnsi="Calibri"/>
          <w:b w:val="false"/>
          <w:bCs w:val="false"/>
          <w:i w:val="false"/>
          <w:iCs w:val="false"/>
          <w:color w:val="0F2E2E"/>
          <w:sz w:val="22"/>
          <w:szCs w:val="22"/>
        </w:rPr>
        <w:t xml:space="preserve">Matte metal tins — durability + precision.</w:t>
      </w:r>
    </w:p>
    <w:p>
      <w:pPr>
        <w:pStyle w:val="Heading3"/>
        <w:spacing w:after="180" w:before="360"/>
      </w:pPr>
      <w:r>
        <w:rPr>
          <w:rFonts w:ascii="Georgia" w:cs="Georgia" w:eastAsia="Georgia" w:hAnsi="Georgia"/>
          <w:b/>
          <w:bCs/>
          <w:color w:val="6B1022"/>
          <w:sz w:val="26"/>
          <w:szCs w:val="26"/>
        </w:rPr>
        <w:t xml:space="preserve">Photography Direction</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Lighting:</w:t>
      </w:r>
      <w:r>
        <w:rPr>
          <w:rFonts w:ascii="Calibri" w:cs="Calibri" w:eastAsia="Calibri" w:hAnsi="Calibri"/>
          <w:b w:val="false"/>
          <w:bCs w:val="false"/>
          <w:i w:val="false"/>
          <w:iCs w:val="false"/>
          <w:color w:val="0F2E2E"/>
          <w:sz w:val="22"/>
          <w:szCs w:val="22"/>
        </w:rPr>
        <w:t xml:space="preserve"> atmospheric gradients (cinematic fog) + natural light for material depth.</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Angles:</w:t>
      </w:r>
      <w:r>
        <w:rPr>
          <w:rFonts w:ascii="Calibri" w:cs="Calibri" w:eastAsia="Calibri" w:hAnsi="Calibri"/>
          <w:b w:val="false"/>
          <w:bCs w:val="false"/>
          <w:i w:val="false"/>
          <w:iCs w:val="false"/>
          <w:color w:val="0F2E2E"/>
          <w:sz w:val="22"/>
          <w:szCs w:val="22"/>
        </w:rPr>
        <w:t xml:space="preserve"> macro close-ups emphasising ingredient-first quality; "weird crops" and asymmetric layouts to break the AI look.</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Backgrounds:</w:t>
      </w:r>
      <w:r>
        <w:rPr>
          <w:rFonts w:ascii="Calibri" w:cs="Calibri" w:eastAsia="Calibri" w:hAnsi="Calibri"/>
          <w:b w:val="false"/>
          <w:bCs w:val="false"/>
          <w:i w:val="false"/>
          <w:iCs w:val="false"/>
          <w:color w:val="0F2E2E"/>
          <w:sz w:val="22"/>
          <w:szCs w:val="22"/>
        </w:rPr>
        <w:t xml:space="preserve"> real-world textures — grain, stone, layered paper — away from spotless gradients.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Mood:</w:t>
      </w:r>
      <w:r>
        <w:rPr>
          <w:rFonts w:ascii="Calibri" w:cs="Calibri" w:eastAsia="Calibri" w:hAnsi="Calibri"/>
          <w:b w:val="false"/>
          <w:bCs w:val="false"/>
          <w:i w:val="false"/>
          <w:iCs w:val="false"/>
          <w:color w:val="0F2E2E"/>
          <w:sz w:val="22"/>
          <w:szCs w:val="22"/>
        </w:rPr>
        <w:t xml:space="preserve"> "perfectly imperfect" — visible human touch (slight smudge, hand-placed prop) signals authenticity.</w:t>
      </w:r>
    </w:p>
    <w:p>
      <w:pPr>
        <w:pStyle w:val="Heading3"/>
        <w:spacing w:after="180" w:before="360"/>
      </w:pPr>
      <w:r>
        <w:rPr>
          <w:rFonts w:ascii="Georgia" w:cs="Georgia" w:eastAsia="Georgia" w:hAnsi="Georgia"/>
          <w:b/>
          <w:bCs/>
          <w:color w:val="6B1022"/>
          <w:sz w:val="26"/>
          <w:szCs w:val="26"/>
        </w:rPr>
        <w:t xml:space="preserve">Packaging Archetypes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Structural innovation:</w:t>
      </w:r>
      <w:r>
        <w:rPr>
          <w:rFonts w:ascii="Calibri" w:cs="Calibri" w:eastAsia="Calibri" w:hAnsi="Calibri"/>
          <w:b w:val="false"/>
          <w:bCs w:val="false"/>
          <w:i w:val="false"/>
          <w:iCs w:val="false"/>
          <w:color w:val="0F2E2E"/>
          <w:sz w:val="22"/>
          <w:szCs w:val="22"/>
        </w:rPr>
        <w:t xml:space="preserve"> "Fortune Scroll" cylindrical boxes; modular "Golden Blind Boxes" with individual drawers.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Premium formats:</w:t>
      </w:r>
      <w:r>
        <w:rPr>
          <w:rFonts w:ascii="Calibri" w:cs="Calibri" w:eastAsia="Calibri" w:hAnsi="Calibri"/>
          <w:b w:val="false"/>
          <w:bCs w:val="false"/>
          <w:i w:val="false"/>
          <w:iCs w:val="false"/>
          <w:color w:val="0F2E2E"/>
          <w:sz w:val="22"/>
          <w:szCs w:val="22"/>
        </w:rPr>
        <w:t xml:space="preserve"> magnetic-closure rigid boxes; signature hat boxes (round or octagonal); refillable systems.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Rituals:</w:t>
      </w:r>
      <w:r>
        <w:rPr>
          <w:rFonts w:ascii="Calibri" w:cs="Calibri" w:eastAsia="Calibri" w:hAnsi="Calibri"/>
          <w:b w:val="false"/>
          <w:bCs w:val="false"/>
          <w:i w:val="false"/>
          <w:iCs w:val="false"/>
          <w:color w:val="0F2E2E"/>
          <w:sz w:val="22"/>
          <w:szCs w:val="22"/>
        </w:rPr>
        <w:t xml:space="preserve"> magnetic click on opening; ribbon-tying ceremony; double-layer drawers for Majlis reveal.</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Sustainable chic:</w:t>
      </w:r>
      <w:r>
        <w:rPr>
          <w:rFonts w:ascii="Calibri" w:cs="Calibri" w:eastAsia="Calibri" w:hAnsi="Calibri"/>
          <w:b w:val="false"/>
          <w:bCs w:val="false"/>
          <w:i w:val="false"/>
          <w:iCs w:val="false"/>
          <w:color w:val="0F2E2E"/>
          <w:sz w:val="22"/>
          <w:szCs w:val="22"/>
        </w:rPr>
        <w:t xml:space="preserve"> refillable glass or stainless steel vessels marketed as "prestige refills".</w:t>
      </w:r>
    </w:p>
    <w:p>
      <w:pPr>
        <w:pStyle w:val="Heading3"/>
        <w:spacing w:after="180" w:before="360"/>
      </w:pPr>
      <w:r>
        <w:rPr>
          <w:rFonts w:ascii="Georgia" w:cs="Georgia" w:eastAsia="Georgia" w:hAnsi="Georgia"/>
          <w:b/>
          <w:bCs/>
          <w:color w:val="6B1022"/>
          <w:sz w:val="26"/>
          <w:szCs w:val="26"/>
        </w:rPr>
        <w:t xml:space="preserve">Heritage vs. Challenger Communication Strategy</w:t>
      </w:r>
    </w:p>
    <w:p>
      <w:pPr>
        <w:spacing w:after="80" w:before="80" w:line="320"/>
      </w:pPr>
      <w:r>
        <w:rPr>
          <w:rFonts w:ascii="Calibri" w:cs="Calibri" w:eastAsia="Calibri" w:hAnsi="Calibri"/>
          <w:b w:val="false"/>
          <w:bCs w:val="false"/>
          <w:i w:val="false"/>
          <w:iCs w:val="false"/>
          <w:color w:val="0F2E2E"/>
          <w:sz w:val="22"/>
          <w:szCs w:val="22"/>
        </w:rPr>
        <w:t xml:space="preserve">To stand out without imitating Patchi, Bateel or Forrey &amp; Galland, pivot from "exclusive luxury" to </w:t>
      </w:r>
      <w:r>
        <w:rPr>
          <w:rFonts w:ascii="Calibri" w:cs="Calibri" w:eastAsia="Calibri" w:hAnsi="Calibri"/>
          <w:b/>
          <w:bCs/>
          <w:i w:val="false"/>
          <w:iCs w:val="false"/>
          <w:color w:val="0F2E2E"/>
          <w:sz w:val="22"/>
          <w:szCs w:val="22"/>
        </w:rPr>
        <w:t xml:space="preserve">"inclusive / human luxury":</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The Human signal</w:t>
      </w:r>
      <w:r>
        <w:rPr>
          <w:rFonts w:ascii="Calibri" w:cs="Calibri" w:eastAsia="Calibri" w:hAnsi="Calibri"/>
          <w:b w:val="false"/>
          <w:bCs w:val="false"/>
          <w:i w:val="false"/>
          <w:iCs w:val="false"/>
          <w:color w:val="0F2E2E"/>
          <w:sz w:val="22"/>
          <w:szCs w:val="22"/>
        </w:rPr>
        <w:t xml:space="preserve"> — hand-drawn botanical illustrations, engraving-style linework — demonstrates human intention vs. AI.</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The Connected signal</w:t>
      </w:r>
      <w:r>
        <w:rPr>
          <w:rFonts w:ascii="Calibri" w:cs="Calibri" w:eastAsia="Calibri" w:hAnsi="Calibri"/>
          <w:b w:val="false"/>
          <w:bCs w:val="false"/>
          <w:i w:val="false"/>
          <w:iCs w:val="false"/>
          <w:color w:val="0F2E2E"/>
          <w:sz w:val="22"/>
          <w:szCs w:val="22"/>
        </w:rPr>
        <w:t xml:space="preserve"> — Digital Product Passports (QR) that share sourcing and ethics.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The Chaos signal</w:t>
      </w:r>
      <w:r>
        <w:rPr>
          <w:rFonts w:ascii="Calibri" w:cs="Calibri" w:eastAsia="Calibri" w:hAnsi="Calibri"/>
          <w:b w:val="false"/>
          <w:bCs w:val="false"/>
          <w:i w:val="false"/>
          <w:iCs w:val="false"/>
          <w:color w:val="0F2E2E"/>
          <w:sz w:val="22"/>
          <w:szCs w:val="22"/>
        </w:rPr>
        <w:t xml:space="preserve"> — intentionally asymmetric layouts, typewriter-style labels — rebellious artisan vs. rigid symmetry.</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The Cultural Bridge signal</w:t>
      </w:r>
      <w:r>
        <w:rPr>
          <w:rFonts w:ascii="Calibri" w:cs="Calibri" w:eastAsia="Calibri" w:hAnsi="Calibri"/>
          <w:b w:val="false"/>
          <w:bCs w:val="false"/>
          <w:i w:val="false"/>
          <w:iCs w:val="false"/>
          <w:color w:val="0F2E2E"/>
          <w:sz w:val="22"/>
          <w:szCs w:val="22"/>
        </w:rPr>
        <w:t xml:space="preserve"> — narrative imagery (local symbolism, family heritage) instead of purely decorative Arabesque patterns.</w:t>
      </w:r>
    </w:p>
    <w:p>
      <w:pPr>
        <w:pBdr>
          <w:bottom w:val="single" w:color="C9A84E" w:sz="6" w:space="1"/>
        </w:pBdr>
        <w:spacing w:after="120" w:before="120"/>
      </w:pPr>
      <w:r>
        <w:t xml:space="preserve"/>
      </w:r>
    </w:p>
    <w:p>
      <w:pPr>
        <w:pStyle w:val="Heading2"/>
        <w:spacing w:after="180" w:before="360"/>
      </w:pPr>
      <w:r>
        <w:rPr>
          <w:rFonts w:ascii="Georgia" w:cs="Georgia" w:eastAsia="Georgia" w:hAnsi="Georgia"/>
          <w:b/>
          <w:bCs/>
          <w:color w:val="1B4D4D"/>
          <w:sz w:val="32"/>
          <w:szCs w:val="32"/>
        </w:rPr>
        <w:t xml:space="preserve">5. Key Success Factors for La Maison de Gador (Qatar 2026)</w:t>
      </w:r>
    </w:p>
    <w:p>
      <w:pPr>
        <w:pStyle w:val="Heading3"/>
        <w:spacing w:after="180" w:before="360"/>
      </w:pPr>
      <w:r>
        <w:rPr>
          <w:rFonts w:ascii="Georgia" w:cs="Georgia" w:eastAsia="Georgia" w:hAnsi="Georgia"/>
          <w:b/>
          <w:bCs/>
          <w:color w:val="6B1022"/>
          <w:sz w:val="26"/>
          <w:szCs w:val="26"/>
        </w:rPr>
        <w:t xml:space="preserve">A. What differentiates winners from copycats</w:t>
      </w:r>
    </w:p>
    <w:p>
      <w:pPr>
        <w:spacing w:after="80" w:before="80" w:line="320"/>
      </w:pPr>
      <w:r>
        <w:rPr>
          <w:rFonts w:ascii="Calibri" w:cs="Calibri" w:eastAsia="Calibri" w:hAnsi="Calibri"/>
          <w:b w:val="false"/>
          <w:bCs w:val="false"/>
          <w:i w:val="false"/>
          <w:iCs w:val="false"/>
          <w:color w:val="0F2E2E"/>
          <w:sz w:val="22"/>
          <w:szCs w:val="22"/>
        </w:rPr>
        <w:t xml:space="preserve">Winners lean into a single defensible story the category cannot replicate overnight. Bateel owns "gourmet dates," Patchi owns "heart-made gifting," Forrey &amp; Galland owns "French heritage × Middle-Eastern flavours." La Maison de Gador needs an equally ownable axis — likely the </w:t>
      </w:r>
      <w:r>
        <w:rPr>
          <w:rFonts w:ascii="Calibri" w:cs="Calibri" w:eastAsia="Calibri" w:hAnsi="Calibri"/>
          <w:b/>
          <w:bCs/>
          <w:i w:val="false"/>
          <w:iCs w:val="false"/>
          <w:color w:val="0F2E2E"/>
          <w:sz w:val="22"/>
          <w:szCs w:val="22"/>
        </w:rPr>
        <w:t xml:space="preserve">Gador family heritage</w:t>
      </w:r>
      <w:r>
        <w:rPr>
          <w:rFonts w:ascii="Calibri" w:cs="Calibri" w:eastAsia="Calibri" w:hAnsi="Calibri"/>
          <w:b w:val="false"/>
          <w:bCs w:val="false"/>
          <w:i w:val="false"/>
          <w:iCs w:val="false"/>
          <w:color w:val="0F2E2E"/>
          <w:sz w:val="22"/>
          <w:szCs w:val="22"/>
        </w:rPr>
        <w:t xml:space="preserve"> + dates-specific focus + a specific flavour philosophy.</w:t>
      </w:r>
    </w:p>
    <w:p>
      <w:pPr>
        <w:pStyle w:val="Heading3"/>
        <w:spacing w:after="180" w:before="360"/>
      </w:pPr>
      <w:r>
        <w:rPr>
          <w:rFonts w:ascii="Georgia" w:cs="Georgia" w:eastAsia="Georgia" w:hAnsi="Georgia"/>
          <w:b/>
          <w:bCs/>
          <w:color w:val="6B1022"/>
          <w:sz w:val="26"/>
          <w:szCs w:val="26"/>
        </w:rPr>
        <w:t xml:space="preserve">B. Year 1 Channel Strategy — "B2B-First Hybrid"</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Corporate B2B focus</w:t>
      </w: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(primary engine)</w:t>
      </w:r>
      <w:r>
        <w:rPr>
          <w:rFonts w:ascii="Calibri" w:cs="Calibri" w:eastAsia="Calibri" w:hAnsi="Calibri"/>
          <w:b w:val="false"/>
          <w:bCs w:val="false"/>
          <w:i w:val="false"/>
          <w:iCs w:val="false"/>
          <w:color w:val="0F2E2E"/>
          <w:sz w:val="22"/>
          <w:szCs w:val="22"/>
        </w:rPr>
        <w:t xml:space="preserve"> — large-scale corporate gifting with custom branding (logos on truffles, engraved bars). This is where meaningful revenue lives in Year 1 in the Gulf.</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Online + WhatsApp</w:t>
      </w:r>
      <w:r>
        <w:rPr>
          <w:rFonts w:ascii="Calibri" w:cs="Calibri" w:eastAsia="Calibri" w:hAnsi="Calibri"/>
          <w:b w:val="false"/>
          <w:bCs w:val="false"/>
          <w:i w:val="false"/>
          <w:iCs w:val="false"/>
          <w:color w:val="0F2E2E"/>
          <w:sz w:val="22"/>
          <w:szCs w:val="22"/>
        </w:rPr>
        <w:t xml:space="preserve"> </w:t>
      </w:r>
      <w:r>
        <w:rPr>
          <w:rFonts w:ascii="Calibri" w:cs="Calibri" w:eastAsia="Calibri" w:hAnsi="Calibri"/>
          <w:b w:val="false"/>
          <w:bCs w:val="false"/>
          <w:i/>
          <w:iCs/>
          <w:color w:val="0F2E2E"/>
          <w:sz w:val="22"/>
          <w:szCs w:val="22"/>
        </w:rPr>
        <w:t xml:space="preserve">(operational core)</w:t>
      </w:r>
      <w:r>
        <w:rPr>
          <w:rFonts w:ascii="Calibri" w:cs="Calibri" w:eastAsia="Calibri" w:hAnsi="Calibri"/>
          <w:b w:val="false"/>
          <w:bCs w:val="false"/>
          <w:i w:val="false"/>
          <w:iCs w:val="false"/>
          <w:color w:val="0F2E2E"/>
          <w:sz w:val="22"/>
          <w:szCs w:val="22"/>
        </w:rPr>
        <w:t xml:space="preserve"> — seamless checkout and WhatsApp support are non-negotiable for Qatar. Same-day delivery to catch spontaneous gifting.</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Hotel &amp; upscale boutique partnerships</w:t>
      </w:r>
      <w:r>
        <w:rPr>
          <w:rFonts w:ascii="Calibri" w:cs="Calibri" w:eastAsia="Calibri" w:hAnsi="Calibri"/>
          <w:b w:val="false"/>
          <w:bCs w:val="false"/>
          <w:i w:val="false"/>
          <w:iCs w:val="false"/>
          <w:color w:val="0F2E2E"/>
          <w:sz w:val="22"/>
          <w:szCs w:val="22"/>
        </w:rPr>
        <w:t xml:space="preserve"> — instead of a standalone mall kiosk (which reads retail-heavy), partner with Place Vendôme or Printemps Doha for ambience and premium positioning.</w:t>
      </w:r>
    </w:p>
    <w:p>
      <w:pPr>
        <w:pStyle w:val="Heading3"/>
        <w:spacing w:after="180" w:before="360"/>
      </w:pPr>
      <w:r>
        <w:rPr>
          <w:rFonts w:ascii="Georgia" w:cs="Georgia" w:eastAsia="Georgia" w:hAnsi="Georgia"/>
          <w:b/>
          <w:bCs/>
          <w:color w:val="6B1022"/>
          <w:sz w:val="26"/>
          <w:szCs w:val="26"/>
        </w:rPr>
        <w:t xml:space="preserve">C. Three Pitfalls That Kill New Luxury Brands in the Gulf</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"AI Fatigue" sterile branding</w:t>
      </w:r>
      <w:r>
        <w:rPr>
          <w:rFonts w:ascii="Calibri" w:cs="Calibri" w:eastAsia="Calibri" w:hAnsi="Calibri"/>
          <w:b w:val="false"/>
          <w:bCs w:val="false"/>
          <w:i w:val="false"/>
          <w:iCs w:val="false"/>
          <w:color w:val="0F2E2E"/>
          <w:sz w:val="22"/>
          <w:szCs w:val="22"/>
        </w:rPr>
        <w:t xml:space="preserve"> — launching with a flawless-but-soulless identity. Consumers are actively pushing back in 2026.</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Neglecting the thermal reality</w:t>
      </w:r>
      <w:r>
        <w:rPr>
          <w:rFonts w:ascii="Calibri" w:cs="Calibri" w:eastAsia="Calibri" w:hAnsi="Calibri"/>
          <w:b w:val="false"/>
          <w:bCs w:val="false"/>
          <w:i w:val="false"/>
          <w:iCs w:val="false"/>
          <w:color w:val="0F2E2E"/>
          <w:sz w:val="22"/>
          <w:szCs w:val="22"/>
        </w:rPr>
        <w:t xml:space="preserve"> — Qatar's climate will destroy a luxury chocolate brand with poor logistics. Thermo-insulated delivery packaging is non-negotiable.</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Vague greenwashing</w:t>
      </w:r>
      <w:r>
        <w:rPr>
          <w:rFonts w:ascii="Calibri" w:cs="Calibri" w:eastAsia="Calibri" w:hAnsi="Calibri"/>
          <w:b w:val="false"/>
          <w:bCs w:val="false"/>
          <w:i w:val="false"/>
          <w:iCs w:val="false"/>
          <w:color w:val="0F2E2E"/>
          <w:sz w:val="22"/>
          <w:szCs w:val="22"/>
        </w:rPr>
        <w:t xml:space="preserve"> — "brown boxes = eco" is a trap. Luxury sustainability must </w:t>
      </w:r>
      <w:r>
        <w:rPr>
          <w:rFonts w:ascii="Calibri" w:cs="Calibri" w:eastAsia="Calibri" w:hAnsi="Calibri"/>
          <w:b w:val="false"/>
          <w:bCs w:val="false"/>
          <w:i/>
          <w:iCs/>
          <w:color w:val="0F2E2E"/>
          <w:sz w:val="22"/>
          <w:szCs w:val="22"/>
        </w:rPr>
        <w:t xml:space="preserve">look</w:t>
      </w:r>
      <w:r>
        <w:rPr>
          <w:rFonts w:ascii="Calibri" w:cs="Calibri" w:eastAsia="Calibri" w:hAnsi="Calibri"/>
          <w:b w:val="false"/>
          <w:bCs w:val="false"/>
          <w:i w:val="false"/>
          <w:iCs w:val="false"/>
          <w:color w:val="0F2E2E"/>
          <w:sz w:val="22"/>
          <w:szCs w:val="22"/>
        </w:rPr>
        <w:t xml:space="preserve"> and </w:t>
      </w:r>
      <w:r>
        <w:rPr>
          <w:rFonts w:ascii="Calibri" w:cs="Calibri" w:eastAsia="Calibri" w:hAnsi="Calibri"/>
          <w:b w:val="false"/>
          <w:bCs w:val="false"/>
          <w:i/>
          <w:iCs/>
          <w:color w:val="0F2E2E"/>
          <w:sz w:val="22"/>
          <w:szCs w:val="22"/>
        </w:rPr>
        <w:t xml:space="preserve">feel</w:t>
      </w:r>
      <w:r>
        <w:rPr>
          <w:rFonts w:ascii="Calibri" w:cs="Calibri" w:eastAsia="Calibri" w:hAnsi="Calibri"/>
          <w:b w:val="false"/>
          <w:bCs w:val="false"/>
          <w:i w:val="false"/>
          <w:iCs w:val="false"/>
          <w:color w:val="0F2E2E"/>
          <w:sz w:val="22"/>
          <w:szCs w:val="22"/>
        </w:rPr>
        <w:t xml:space="preserve"> premium (molded fibre with high-end finishes, not cardboard-core minimalism).</w:t>
      </w:r>
    </w:p>
    <w:p>
      <w:pPr>
        <w:pStyle w:val="Heading3"/>
        <w:spacing w:after="180" w:before="360"/>
      </w:pPr>
      <w:r>
        <w:rPr>
          <w:rFonts w:ascii="Georgia" w:cs="Georgia" w:eastAsia="Georgia" w:hAnsi="Georgia"/>
          <w:b/>
          <w:bCs/>
          <w:color w:val="6B1022"/>
          <w:sz w:val="26"/>
          <w:szCs w:val="26"/>
        </w:rPr>
        <w:t xml:space="preserve">D. Dates-Only vs. Broader Confectionery — *Dates-First*</w:t>
      </w:r>
    </w:p>
    <w:p>
      <w:pPr>
        <w:spacing w:after="80" w:before="80" w:line="320"/>
      </w:pPr>
      <w:r>
        <w:rPr>
          <w:rFonts w:ascii="Calibri" w:cs="Calibri" w:eastAsia="Calibri" w:hAnsi="Calibri"/>
          <w:b w:val="false"/>
          <w:bCs w:val="false"/>
          <w:i w:val="false"/>
          <w:iCs w:val="false"/>
          <w:color w:val="0F2E2E"/>
          <w:sz w:val="22"/>
          <w:szCs w:val="22"/>
        </w:rPr>
        <w:t xml:space="preserve">For a small new entrant, dates-focused is significantly stronger:</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Focus</w:t>
      </w:r>
      <w:r>
        <w:rPr>
          <w:rFonts w:ascii="Calibri" w:cs="Calibri" w:eastAsia="Calibri" w:hAnsi="Calibri"/>
          <w:b w:val="false"/>
          <w:bCs w:val="false"/>
          <w:i w:val="false"/>
          <w:iCs w:val="false"/>
          <w:color w:val="0F2E2E"/>
          <w:sz w:val="22"/>
          <w:szCs w:val="22"/>
        </w:rPr>
        <w:t xml:space="preserve"> → allows deep leaning into Middle-Eastern heritage.</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Differentiation</w:t>
      </w:r>
      <w:r>
        <w:rPr>
          <w:rFonts w:ascii="Calibri" w:cs="Calibri" w:eastAsia="Calibri" w:hAnsi="Calibri"/>
          <w:b w:val="false"/>
          <w:bCs w:val="false"/>
          <w:i w:val="false"/>
          <w:iCs w:val="false"/>
          <w:color w:val="0F2E2E"/>
          <w:sz w:val="22"/>
          <w:szCs w:val="22"/>
        </w:rPr>
        <w:t xml:space="preserve"> → innovate within the niche (e.g., spicy Arabic-filled date chocolates) rather than compete with Godiva / Patchi across 55+ chocolate flavours.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Scalability</w:t>
      </w:r>
      <w:r>
        <w:rPr>
          <w:rFonts w:ascii="Calibri" w:cs="Calibri" w:eastAsia="Calibri" w:hAnsi="Calibri"/>
          <w:b w:val="false"/>
          <w:bCs w:val="false"/>
          <w:i w:val="false"/>
          <w:iCs w:val="false"/>
          <w:color w:val="0F2E2E"/>
          <w:sz w:val="22"/>
          <w:szCs w:val="22"/>
        </w:rPr>
        <w:t xml:space="preserve"> → hero product first → build a defensible brand narrative → expand into macarons / biscuits once the core identity is locked.</w:t>
      </w:r>
    </w:p>
    <w:p>
      <w:pPr>
        <w:pStyle w:val="Heading3"/>
        <w:spacing w:after="180" w:before="360"/>
      </w:pPr>
      <w:r>
        <w:rPr>
          <w:rFonts w:ascii="Georgia" w:cs="Georgia" w:eastAsia="Georgia" w:hAnsi="Georgia"/>
          <w:b/>
          <w:bCs/>
          <w:color w:val="6B1022"/>
          <w:sz w:val="26"/>
          <w:szCs w:val="26"/>
        </w:rPr>
        <w:t xml:space="preserve">E. Weaving "Gador" Heritage into Provenance Storytelling</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Heritage revival</w:t>
      </w:r>
      <w:r>
        <w:rPr>
          <w:rFonts w:ascii="Calibri" w:cs="Calibri" w:eastAsia="Calibri" w:hAnsi="Calibri"/>
          <w:b w:val="false"/>
          <w:bCs w:val="false"/>
          <w:i w:val="false"/>
          <w:iCs w:val="false"/>
          <w:color w:val="0F2E2E"/>
          <w:sz w:val="22"/>
          <w:szCs w:val="22"/>
        </w:rPr>
        <w:t xml:space="preserve"> — the "Maison" prefix already signals a "house of creation" with artisanal roots. Lean into archival typography and vintage-inspired frames evoking old apothecary labels.</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Human behind the brand</w:t>
      </w:r>
      <w:r>
        <w:rPr>
          <w:rFonts w:ascii="Calibri" w:cs="Calibri" w:eastAsia="Calibri" w:hAnsi="Calibri"/>
          <w:b w:val="false"/>
          <w:bCs w:val="false"/>
          <w:i w:val="false"/>
          <w:iCs w:val="false"/>
          <w:color w:val="0F2E2E"/>
          <w:sz w:val="22"/>
          <w:szCs w:val="22"/>
        </w:rPr>
        <w:t xml:space="preserve"> — put the family forward, the way Pierre Marcolini puts his own face forward. Hand-drawn botanical illustrations of date palms; etching-style linework.</w:t>
      </w:r>
    </w:p>
    <w:p>
      <w:pPr>
        <w:pStyle w:val="ListParagraph"/>
        <w:numPr>
          <w:ilvl w:val="0"/>
          <w:numId w:val="1"/>
        </w:numPr>
        <w:spacing w:after="40" w:before="40" w:line="300"/>
      </w:pPr>
      <w:r>
        <w:rPr>
          <w:rFonts w:ascii="Calibri" w:cs="Calibri" w:eastAsia="Calibri" w:hAnsi="Calibri"/>
          <w:b/>
          <w:bCs/>
          <w:i w:val="false"/>
          <w:iCs w:val="false"/>
          <w:color w:val="0F2E2E"/>
          <w:sz w:val="22"/>
          <w:szCs w:val="22"/>
        </w:rPr>
        <w:t xml:space="preserve">Provenance as proof</w:t>
      </w:r>
      <w:r>
        <w:rPr>
          <w:rFonts w:ascii="Calibri" w:cs="Calibri" w:eastAsia="Calibri" w:hAnsi="Calibri"/>
          <w:b w:val="false"/>
          <w:bCs w:val="false"/>
          <w:i w:val="false"/>
          <w:iCs w:val="false"/>
          <w:color w:val="0F2E2E"/>
          <w:sz w:val="22"/>
          <w:szCs w:val="22"/>
        </w:rPr>
        <w:t xml:space="preserve"> — back the storytelling with transparent sourcing. Digital Product Passports (QR) linking to the family orchards and hand-rendered production story.</w:t>
      </w:r>
    </w:p>
    <w:p>
      <w:pPr>
        <w:pStyle w:val="Heading3"/>
        <w:spacing w:after="180" w:before="360"/>
      </w:pPr>
      <w:r>
        <w:rPr>
          <w:rFonts w:ascii="Georgia" w:cs="Georgia" w:eastAsia="Georgia" w:hAnsi="Georgia"/>
          <w:b/>
          <w:bCs/>
          <w:color w:val="6B1022"/>
          <w:sz w:val="26"/>
          <w:szCs w:val="26"/>
        </w:rPr>
        <w:t xml:space="preserve">F. Top 5 Concrete Recommendations for La Maison de Gador</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Adopt "Quiet Luxury" aesthetics</w:t>
      </w:r>
      <w:r>
        <w:rPr>
          <w:rFonts w:ascii="Calibri" w:cs="Calibri" w:eastAsia="Calibri" w:hAnsi="Calibri"/>
          <w:b w:val="false"/>
          <w:bCs w:val="false"/>
          <w:i w:val="false"/>
          <w:iCs w:val="false"/>
          <w:color w:val="0F2E2E"/>
          <w:sz w:val="22"/>
          <w:szCs w:val="22"/>
        </w:rPr>
        <w:t xml:space="preserve"> — eschew flashy metallics for </w:t>
      </w:r>
      <w:r>
        <w:rPr>
          <w:rFonts w:ascii="Calibri" w:cs="Calibri" w:eastAsia="Calibri" w:hAnsi="Calibri"/>
          <w:b/>
          <w:bCs/>
          <w:i w:val="false"/>
          <w:iCs w:val="false"/>
          <w:color w:val="0F2E2E"/>
          <w:sz w:val="22"/>
          <w:szCs w:val="22"/>
        </w:rPr>
        <w:t xml:space="preserve">Champagne Gold + Ivory + Sage Green</w:t>
      </w:r>
      <w:r>
        <w:rPr>
          <w:rFonts w:ascii="Calibri" w:cs="Calibri" w:eastAsia="Calibri" w:hAnsi="Calibri"/>
          <w:b w:val="false"/>
          <w:bCs w:val="false"/>
          <w:i w:val="false"/>
          <w:iCs w:val="false"/>
          <w:color w:val="0F2E2E"/>
          <w:sz w:val="22"/>
          <w:szCs w:val="22"/>
        </w:rPr>
        <w:t xml:space="preserve">. Invest in embossing and soft-touch texture rather than loud logos.</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Use the "Anchor vs. Weapon" framework</w:t>
      </w:r>
      <w:r>
        <w:rPr>
          <w:rFonts w:ascii="Calibri" w:cs="Calibri" w:eastAsia="Calibri" w:hAnsi="Calibri"/>
          <w:b w:val="false"/>
          <w:bCs w:val="false"/>
          <w:i w:val="false"/>
          <w:iCs w:val="false"/>
          <w:color w:val="0F2E2E"/>
          <w:sz w:val="22"/>
          <w:szCs w:val="22"/>
        </w:rPr>
        <w:t xml:space="preserve"> — </w:t>
      </w:r>
      <w:r>
        <w:rPr>
          <w:rFonts w:ascii="Calibri" w:cs="Calibri" w:eastAsia="Calibri" w:hAnsi="Calibri"/>
          <w:b/>
          <w:bCs/>
          <w:i w:val="false"/>
          <w:iCs w:val="false"/>
          <w:color w:val="0F2E2E"/>
          <w:sz w:val="22"/>
          <w:szCs w:val="22"/>
        </w:rPr>
        <w:t xml:space="preserve">Deep Cocoa + Cream White</w:t>
      </w:r>
      <w:r>
        <w:rPr>
          <w:rFonts w:ascii="Calibri" w:cs="Calibri" w:eastAsia="Calibri" w:hAnsi="Calibri"/>
          <w:b w:val="false"/>
          <w:bCs w:val="false"/>
          <w:i w:val="false"/>
          <w:iCs w:val="false"/>
          <w:color w:val="0F2E2E"/>
          <w:sz w:val="22"/>
          <w:szCs w:val="22"/>
        </w:rPr>
        <w:t xml:space="preserve"> as year-round anchor colours for stability. Reserve </w:t>
      </w:r>
      <w:r>
        <w:rPr>
          <w:rFonts w:ascii="Calibri" w:cs="Calibri" w:eastAsia="Calibri" w:hAnsi="Calibri"/>
          <w:b/>
          <w:bCs/>
          <w:i w:val="false"/>
          <w:iCs w:val="false"/>
          <w:color w:val="0F2E2E"/>
          <w:sz w:val="22"/>
          <w:szCs w:val="22"/>
        </w:rPr>
        <w:t xml:space="preserve">Golden Saffron</w:t>
      </w:r>
      <w:r>
        <w:rPr>
          <w:rFonts w:ascii="Calibri" w:cs="Calibri" w:eastAsia="Calibri" w:hAnsi="Calibri"/>
          <w:b w:val="false"/>
          <w:bCs w:val="false"/>
          <w:i w:val="false"/>
          <w:iCs w:val="false"/>
          <w:color w:val="0F2E2E"/>
          <w:sz w:val="22"/>
          <w:szCs w:val="22"/>
        </w:rPr>
        <w:t xml:space="preserve"> as a seasonal weapon for limited editions (Ramadan / Year of the Horse 2026).</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Launch a Digital Product Passport</w:t>
      </w:r>
      <w:r>
        <w:rPr>
          <w:rFonts w:ascii="Calibri" w:cs="Calibri" w:eastAsia="Calibri" w:hAnsi="Calibri"/>
          <w:b w:val="false"/>
          <w:bCs w:val="false"/>
          <w:i w:val="false"/>
          <w:iCs w:val="false"/>
          <w:color w:val="0F2E2E"/>
          <w:sz w:val="22"/>
          <w:szCs w:val="22"/>
        </w:rPr>
        <w:t xml:space="preserve"> — QR codes on every primary package linking to a storytelling layer: authenticity of the Gador dates, care instructions, family origin story.</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Design occasion-level packaging</w:t>
      </w:r>
      <w:r>
        <w:rPr>
          <w:rFonts w:ascii="Calibri" w:cs="Calibri" w:eastAsia="Calibri" w:hAnsi="Calibri"/>
          <w:b w:val="false"/>
          <w:bCs w:val="false"/>
          <w:i w:val="false"/>
          <w:iCs w:val="false"/>
          <w:color w:val="0F2E2E"/>
          <w:sz w:val="22"/>
          <w:szCs w:val="22"/>
        </w:rPr>
        <w:t xml:space="preserve"> — Year 1 boxes built for dramatic unboxing at Majlis gatherings. Double-layer drawers or modular structures that turn sharing into a ritual of discovery.</w:t>
      </w:r>
    </w:p>
    <w:p>
      <w:pPr>
        <w:pStyle w:val="ListParagraph"/>
        <w:numPr>
          <w:ilvl w:val="0"/>
          <w:numId w:val="2"/>
        </w:numPr>
        <w:spacing w:after="40" w:before="40" w:line="300"/>
      </w:pPr>
      <w:r>
        <w:rPr>
          <w:rFonts w:ascii="Calibri" w:cs="Calibri" w:eastAsia="Calibri" w:hAnsi="Calibri"/>
          <w:b/>
          <w:bCs/>
          <w:i w:val="false"/>
          <w:iCs w:val="false"/>
          <w:color w:val="0F2E2E"/>
          <w:sz w:val="22"/>
          <w:szCs w:val="22"/>
        </w:rPr>
        <w:t xml:space="preserve">Commit to Tactile Minimalism</w:t>
      </w:r>
      <w:r>
        <w:rPr>
          <w:rFonts w:ascii="Calibri" w:cs="Calibri" w:eastAsia="Calibri" w:hAnsi="Calibri"/>
          <w:b w:val="false"/>
          <w:bCs w:val="false"/>
          <w:i w:val="false"/>
          <w:iCs w:val="false"/>
          <w:color w:val="0F2E2E"/>
          <w:sz w:val="22"/>
          <w:szCs w:val="22"/>
        </w:rPr>
        <w:t xml:space="preserve"> — clean elegant typography (Cormorant Garamond or a bespoke serif), ample negative space, let the paper texture and the box weight communicate value — not logo size.</w:t>
      </w:r>
    </w:p>
    <w:p>
      <w:pPr>
        <w:pBdr>
          <w:bottom w:val="single" w:color="C9A84E" w:sz="6" w:space="1"/>
        </w:pBdr>
        <w:spacing w:after="120" w:before="120"/>
      </w:pPr>
      <w:r>
        <w:t xml:space="preserve"/>
      </w:r>
    </w:p>
    <w:p>
      <w:pPr>
        <w:spacing w:after="80" w:before="80" w:line="320"/>
        <w:jc w:val="left"/>
      </w:pPr>
      <w:r>
        <w:rPr>
          <w:rFonts w:ascii="Calibri" w:cs="Calibri" w:eastAsia="Calibri" w:hAnsi="Calibri"/>
          <w:b w:val="false"/>
          <w:bCs w:val="false"/>
          <w:i/>
          <w:iCs/>
          <w:color w:val="5C564F"/>
          <w:sz w:val="22"/>
          <w:szCs w:val="22"/>
        </w:rPr>
        <w:t xml:space="preserve">Source base: 68 references including Patchi, Bateel, Forrey &amp; Galland, Pierre Marcolini Qatar, La Maison du Chocolat, Godiva ME, Al Rifai, Chocola Paris Qatar, Buono Qatar, Richart, IndexBox Qatar market reports, 2026 Packaging Trends (PKG Branding, Virospack, Envato, Greatergood, QinPrinting, Fontfabric, Artcoast, Lummi). Full source list in the NotebookLM notebook "La Maison de Gador — Market Research".</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E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 Maison de Gador — Brand Discovery Brief</dc:title>
  <dc:creator>Kevin Rizk</dc:creator>
  <dc:description>Questions for founder + market research, foundation for moodboard.</dc:description>
  <cp:lastModifiedBy>Un-named</cp:lastModifiedBy>
  <cp:revision>1</cp:revision>
  <dcterms:created xsi:type="dcterms:W3CDTF">2026-04-14T21:49:38.689Z</dcterms:created>
  <dcterms:modified xsi:type="dcterms:W3CDTF">2026-04-14T21:49:38.690Z</dcterms:modified>
</cp:coreProperties>
</file>

<file path=docProps/custom.xml><?xml version="1.0" encoding="utf-8"?>
<Properties xmlns="http://schemas.openxmlformats.org/officeDocument/2006/custom-properties" xmlns:vt="http://schemas.openxmlformats.org/officeDocument/2006/docPropsVTypes"/>
</file>