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5E4" w:rsidRDefault="007F55E4"/>
    <w:tbl>
      <w:tblPr>
        <w:tblStyle w:val="TableGrid"/>
        <w:tblW w:w="9687" w:type="dxa"/>
        <w:tblLook w:val="04A0"/>
      </w:tblPr>
      <w:tblGrid>
        <w:gridCol w:w="9687"/>
      </w:tblGrid>
      <w:tr w:rsidR="007F55E4" w:rsidTr="007F55E4">
        <w:trPr>
          <w:trHeight w:val="752"/>
        </w:trPr>
        <w:tc>
          <w:tcPr>
            <w:tcW w:w="9687" w:type="dxa"/>
          </w:tcPr>
          <w:p w:rsidR="007F55E4" w:rsidRDefault="007F55E4"/>
          <w:p w:rsidR="007F55E4" w:rsidRPr="007F55E4" w:rsidRDefault="007F55E4">
            <w:pPr>
              <w:rPr>
                <w:b/>
                <w:sz w:val="32"/>
                <w:szCs w:val="32"/>
              </w:rPr>
            </w:pPr>
            <w:r w:rsidRPr="007F55E4">
              <w:rPr>
                <w:b/>
                <w:sz w:val="32"/>
                <w:szCs w:val="32"/>
              </w:rPr>
              <w:t>Data Acquisition  Layer</w:t>
            </w:r>
          </w:p>
          <w:p w:rsidR="007F55E4" w:rsidRDefault="007F55E4">
            <w:r>
              <w:t>User input</w:t>
            </w:r>
          </w:p>
          <w:p w:rsidR="007F55E4" w:rsidRDefault="007F55E4">
            <w:r>
              <w:t>Sensor input</w:t>
            </w:r>
          </w:p>
          <w:p w:rsidR="007F55E4" w:rsidRDefault="007F55E4">
            <w:r>
              <w:t>Battery charge input</w:t>
            </w:r>
          </w:p>
          <w:p w:rsidR="007F55E4" w:rsidRDefault="007F55E4"/>
        </w:tc>
      </w:tr>
      <w:tr w:rsidR="007F55E4" w:rsidTr="007F55E4">
        <w:trPr>
          <w:trHeight w:val="752"/>
        </w:trPr>
        <w:tc>
          <w:tcPr>
            <w:tcW w:w="9687" w:type="dxa"/>
          </w:tcPr>
          <w:p w:rsidR="007F55E4" w:rsidRDefault="007F55E4"/>
          <w:p w:rsidR="007F55E4" w:rsidRPr="007F55E4" w:rsidRDefault="007F55E4">
            <w:pPr>
              <w:rPr>
                <w:b/>
                <w:sz w:val="32"/>
                <w:szCs w:val="32"/>
              </w:rPr>
            </w:pPr>
            <w:r w:rsidRPr="007F55E4">
              <w:rPr>
                <w:b/>
                <w:sz w:val="32"/>
                <w:szCs w:val="32"/>
              </w:rPr>
              <w:t xml:space="preserve">Event Handler Layer </w:t>
            </w:r>
          </w:p>
          <w:p w:rsidR="007F55E4" w:rsidRDefault="007F55E4">
            <w:r>
              <w:t>User event subsystem</w:t>
            </w:r>
          </w:p>
          <w:p w:rsidR="007F55E4" w:rsidRDefault="007F55E4">
            <w:r>
              <w:t>Sensor event subsystem</w:t>
            </w:r>
          </w:p>
          <w:p w:rsidR="007F55E4" w:rsidRDefault="007F55E4">
            <w:r>
              <w:t>Low Battery event subsystem</w:t>
            </w:r>
          </w:p>
          <w:p w:rsidR="007F55E4" w:rsidRDefault="007F55E4"/>
        </w:tc>
      </w:tr>
      <w:tr w:rsidR="007F55E4" w:rsidTr="007F55E4">
        <w:trPr>
          <w:trHeight w:val="752"/>
        </w:trPr>
        <w:tc>
          <w:tcPr>
            <w:tcW w:w="9687" w:type="dxa"/>
          </w:tcPr>
          <w:p w:rsidR="007F55E4" w:rsidRDefault="007F55E4"/>
          <w:p w:rsidR="007F55E4" w:rsidRDefault="007F55E4">
            <w:pPr>
              <w:rPr>
                <w:b/>
                <w:sz w:val="32"/>
                <w:szCs w:val="32"/>
              </w:rPr>
            </w:pPr>
            <w:r w:rsidRPr="007F55E4">
              <w:rPr>
                <w:b/>
                <w:sz w:val="32"/>
                <w:szCs w:val="32"/>
              </w:rPr>
              <w:t>Processing</w:t>
            </w:r>
          </w:p>
          <w:p w:rsidR="007F55E4" w:rsidRDefault="007F55E4">
            <w:r>
              <w:t>Powering ON/OFF subsystem</w:t>
            </w:r>
          </w:p>
          <w:p w:rsidR="007F55E4" w:rsidRDefault="007F55E4">
            <w:r>
              <w:t xml:space="preserve">Logical subsystem </w:t>
            </w:r>
          </w:p>
          <w:p w:rsidR="007F55E4" w:rsidRPr="007F55E4" w:rsidRDefault="007F55E4"/>
        </w:tc>
      </w:tr>
      <w:tr w:rsidR="007F55E4" w:rsidTr="007F55E4">
        <w:trPr>
          <w:trHeight w:val="903"/>
        </w:trPr>
        <w:tc>
          <w:tcPr>
            <w:tcW w:w="9687" w:type="dxa"/>
          </w:tcPr>
          <w:p w:rsidR="007F55E4" w:rsidRDefault="007F55E4"/>
          <w:p w:rsidR="007F55E4" w:rsidRPr="007F55E4" w:rsidRDefault="007F55E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Notification Layer</w:t>
            </w:r>
          </w:p>
          <w:p w:rsidR="007F55E4" w:rsidRDefault="007F55E4">
            <w:r w:rsidRPr="007F55E4">
              <w:t>Object notification</w:t>
            </w:r>
            <w:r>
              <w:t xml:space="preserve"> subsystem</w:t>
            </w:r>
          </w:p>
          <w:p w:rsidR="007F55E4" w:rsidRDefault="007F55E4">
            <w:r>
              <w:t>On notification subsystem</w:t>
            </w:r>
          </w:p>
          <w:p w:rsidR="007F55E4" w:rsidRDefault="007F55E4">
            <w:r>
              <w:t>Off notification subsystem</w:t>
            </w:r>
          </w:p>
          <w:p w:rsidR="007F55E4" w:rsidRPr="007F55E4" w:rsidRDefault="007F55E4"/>
        </w:tc>
      </w:tr>
    </w:tbl>
    <w:p w:rsidR="000B1F5B" w:rsidRDefault="007F55E4"/>
    <w:sectPr w:rsidR="000B1F5B" w:rsidSect="000D0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F55E4"/>
    <w:rsid w:val="000D0221"/>
    <w:rsid w:val="00690148"/>
    <w:rsid w:val="00794B9A"/>
    <w:rsid w:val="007F55E4"/>
    <w:rsid w:val="00A41C89"/>
    <w:rsid w:val="00FE6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</dc:creator>
  <cp:lastModifiedBy>Gerardo</cp:lastModifiedBy>
  <cp:revision>1</cp:revision>
  <dcterms:created xsi:type="dcterms:W3CDTF">2013-11-24T15:48:00Z</dcterms:created>
  <dcterms:modified xsi:type="dcterms:W3CDTF">2013-11-24T16:44:00Z</dcterms:modified>
</cp:coreProperties>
</file>