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F922" w14:textId="348FE769" w:rsidR="000618A3" w:rsidRDefault="000618A3" w:rsidP="000618A3">
      <w:pPr>
        <w:ind w:left="2880" w:firstLine="720"/>
        <w:rPr>
          <w:b/>
          <w:sz w:val="24"/>
          <w:szCs w:val="24"/>
        </w:rPr>
      </w:pPr>
      <w:r>
        <w:rPr>
          <w:b/>
          <w:noProof/>
          <w:sz w:val="24"/>
          <w:szCs w:val="24"/>
        </w:rPr>
        <w:drawing>
          <wp:inline distT="114300" distB="114300" distL="114300" distR="114300" wp14:anchorId="7FE1DBEF" wp14:editId="77328040">
            <wp:extent cx="1926417" cy="1926417"/>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1939638" cy="1939638"/>
                    </a:xfrm>
                    <a:prstGeom prst="rect">
                      <a:avLst/>
                    </a:prstGeom>
                    <a:ln/>
                  </pic:spPr>
                </pic:pic>
              </a:graphicData>
            </a:graphic>
          </wp:inline>
        </w:drawing>
      </w:r>
    </w:p>
    <w:p w14:paraId="0332C2E7" w14:textId="77777777" w:rsidR="000618A3" w:rsidRPr="00FA6815" w:rsidRDefault="000618A3" w:rsidP="000618A3">
      <w:pPr>
        <w:spacing w:after="166" w:line="259" w:lineRule="auto"/>
        <w:ind w:right="125"/>
        <w:jc w:val="center"/>
        <w:rPr>
          <w:rFonts w:ascii="Times New Roman" w:hAnsi="Times New Roman" w:cs="Times New Roman"/>
          <w:b/>
          <w:bCs/>
          <w:i/>
          <w:sz w:val="36"/>
          <w:szCs w:val="36"/>
        </w:rPr>
      </w:pPr>
      <w:r w:rsidRPr="00FA6815">
        <w:rPr>
          <w:rFonts w:ascii="Times New Roman" w:hAnsi="Times New Roman" w:cs="Times New Roman"/>
          <w:b/>
          <w:bCs/>
          <w:i/>
          <w:sz w:val="36"/>
          <w:szCs w:val="36"/>
        </w:rPr>
        <w:t xml:space="preserve">Università degli Studi di Messina </w:t>
      </w:r>
    </w:p>
    <w:p w14:paraId="4D6BB703" w14:textId="19339C1E" w:rsidR="000618A3" w:rsidRPr="00FA6815" w:rsidRDefault="000618A3" w:rsidP="000618A3">
      <w:pPr>
        <w:spacing w:after="0" w:line="352" w:lineRule="auto"/>
        <w:ind w:right="-29"/>
        <w:jc w:val="center"/>
        <w:rPr>
          <w:rFonts w:ascii="Times New Roman" w:hAnsi="Times New Roman" w:cs="Times New Roman"/>
          <w:b/>
          <w:bCs/>
          <w:i/>
          <w:sz w:val="36"/>
          <w:szCs w:val="36"/>
        </w:rPr>
      </w:pPr>
      <w:r w:rsidRPr="00FA6815">
        <w:rPr>
          <w:rFonts w:ascii="Times New Roman" w:hAnsi="Times New Roman" w:cs="Times New Roman"/>
          <w:b/>
          <w:bCs/>
          <w:i/>
          <w:sz w:val="36"/>
          <w:szCs w:val="36"/>
        </w:rPr>
        <w:t>MIFT</w:t>
      </w:r>
    </w:p>
    <w:p w14:paraId="3858D68B" w14:textId="22FED0E1" w:rsidR="000618A3" w:rsidRPr="000618A3" w:rsidRDefault="00FA6815" w:rsidP="000618A3">
      <w:pPr>
        <w:spacing w:after="0" w:line="352" w:lineRule="auto"/>
        <w:ind w:right="-29"/>
        <w:jc w:val="center"/>
        <w:rPr>
          <w:rFonts w:ascii="Times New Roman" w:hAnsi="Times New Roman" w:cs="Times New Roman"/>
        </w:rPr>
      </w:pPr>
      <w:r w:rsidRPr="00FA6815">
        <w:rPr>
          <w:rFonts w:ascii="Times New Roman" w:hAnsi="Times New Roman" w:cs="Times New Roman"/>
          <w:b/>
          <w:bCs/>
          <w:sz w:val="36"/>
          <w:szCs w:val="36"/>
        </w:rPr>
        <w:t>Course</w:t>
      </w:r>
      <w:r>
        <w:rPr>
          <w:rFonts w:ascii="Times New Roman" w:hAnsi="Times New Roman" w:cs="Times New Roman"/>
          <w:sz w:val="36"/>
          <w:szCs w:val="36"/>
        </w:rPr>
        <w:t xml:space="preserve">: </w:t>
      </w:r>
      <w:r w:rsidR="000618A3" w:rsidRPr="000618A3">
        <w:rPr>
          <w:rFonts w:ascii="Times New Roman" w:hAnsi="Times New Roman" w:cs="Times New Roman"/>
          <w:sz w:val="36"/>
          <w:szCs w:val="36"/>
        </w:rPr>
        <w:t>Machine Learning</w:t>
      </w:r>
    </w:p>
    <w:p w14:paraId="432B64EB" w14:textId="77777777" w:rsidR="000618A3" w:rsidRPr="000618A3" w:rsidRDefault="000618A3" w:rsidP="000618A3">
      <w:pPr>
        <w:spacing w:after="177" w:line="259" w:lineRule="auto"/>
        <w:ind w:right="71"/>
        <w:jc w:val="center"/>
      </w:pPr>
      <w:r w:rsidRPr="000618A3">
        <w:rPr>
          <w:sz w:val="22"/>
        </w:rPr>
        <w:t xml:space="preserve"> </w:t>
      </w:r>
    </w:p>
    <w:p w14:paraId="72CB5DB7" w14:textId="77777777" w:rsidR="000618A3" w:rsidRPr="000618A3" w:rsidRDefault="000618A3" w:rsidP="000618A3">
      <w:pPr>
        <w:spacing w:after="409" w:line="259" w:lineRule="auto"/>
        <w:ind w:right="71"/>
        <w:jc w:val="center"/>
      </w:pPr>
      <w:r w:rsidRPr="000618A3">
        <w:rPr>
          <w:sz w:val="22"/>
        </w:rPr>
        <w:t xml:space="preserve"> </w:t>
      </w:r>
    </w:p>
    <w:p w14:paraId="5B742210" w14:textId="77777777" w:rsidR="000618A3" w:rsidRPr="00FA6815" w:rsidRDefault="000618A3" w:rsidP="000618A3">
      <w:pPr>
        <w:spacing w:after="120"/>
        <w:jc w:val="center"/>
        <w:rPr>
          <w:rFonts w:ascii="Times New Roman" w:hAnsi="Times New Roman" w:cs="Times New Roman"/>
          <w:color w:val="1F497D" w:themeColor="text2"/>
          <w:sz w:val="48"/>
          <w:szCs w:val="48"/>
        </w:rPr>
      </w:pPr>
      <w:r w:rsidRPr="00FA6815">
        <w:rPr>
          <w:rFonts w:ascii="Times New Roman" w:hAnsi="Times New Roman" w:cs="Times New Roman"/>
          <w:b/>
          <w:color w:val="1F497D" w:themeColor="text2"/>
          <w:sz w:val="48"/>
          <w:szCs w:val="48"/>
        </w:rPr>
        <w:t>FINAL PROJECT REPORT</w:t>
      </w:r>
    </w:p>
    <w:p w14:paraId="647F2AF8" w14:textId="77777777" w:rsidR="00FA6815" w:rsidRDefault="000618A3" w:rsidP="00FA6815">
      <w:pPr>
        <w:spacing w:after="168" w:line="259" w:lineRule="auto"/>
        <w:ind w:right="46"/>
        <w:jc w:val="center"/>
      </w:pPr>
      <w:r w:rsidRPr="000618A3">
        <w:rPr>
          <w:sz w:val="32"/>
          <w:szCs w:val="32"/>
        </w:rPr>
        <w:t xml:space="preserve"> </w:t>
      </w:r>
    </w:p>
    <w:p w14:paraId="45963C89" w14:textId="7DA06AA5" w:rsidR="000618A3" w:rsidRPr="00FA6815" w:rsidRDefault="00FA6815" w:rsidP="00FA6815">
      <w:pPr>
        <w:spacing w:after="168" w:line="259" w:lineRule="auto"/>
        <w:ind w:right="46"/>
        <w:jc w:val="center"/>
      </w:pPr>
      <w:r w:rsidRPr="00FA6815">
        <w:rPr>
          <w:rFonts w:ascii="Times New Roman" w:hAnsi="Times New Roman" w:cs="Times New Roman"/>
          <w:b/>
          <w:bCs/>
          <w:sz w:val="32"/>
          <w:szCs w:val="32"/>
        </w:rPr>
        <w:t>Team Members</w:t>
      </w:r>
      <w:r w:rsidRPr="00FA6815">
        <w:rPr>
          <w:rFonts w:ascii="Times New Roman" w:hAnsi="Times New Roman" w:cs="Times New Roman"/>
          <w:sz w:val="32"/>
          <w:szCs w:val="32"/>
        </w:rPr>
        <w:t>:</w:t>
      </w:r>
    </w:p>
    <w:p w14:paraId="2F9D37A6" w14:textId="1DD2A012" w:rsidR="000618A3" w:rsidRDefault="00FA6815" w:rsidP="000618A3">
      <w:pPr>
        <w:spacing w:after="168" w:line="259" w:lineRule="auto"/>
        <w:ind w:left="10" w:right="126"/>
        <w:jc w:val="center"/>
        <w:rPr>
          <w:rFonts w:ascii="Times New Roman" w:hAnsi="Times New Roman" w:cs="Times New Roman"/>
          <w:sz w:val="32"/>
          <w:szCs w:val="32"/>
        </w:rPr>
      </w:pPr>
      <w:r w:rsidRPr="00FA6815">
        <w:rPr>
          <w:rFonts w:ascii="Times New Roman" w:hAnsi="Times New Roman" w:cs="Times New Roman"/>
          <w:sz w:val="32"/>
          <w:szCs w:val="32"/>
        </w:rPr>
        <w:t>Nurshirak Karimov</w:t>
      </w:r>
    </w:p>
    <w:p w14:paraId="7FD78E17" w14:textId="77777777" w:rsidR="00FA6815" w:rsidRDefault="00FA6815" w:rsidP="000618A3">
      <w:pPr>
        <w:spacing w:after="168" w:line="259" w:lineRule="auto"/>
        <w:ind w:left="10" w:right="126"/>
        <w:jc w:val="center"/>
        <w:rPr>
          <w:rFonts w:ascii="Times New Roman" w:hAnsi="Times New Roman" w:cs="Times New Roman"/>
          <w:sz w:val="32"/>
          <w:szCs w:val="32"/>
        </w:rPr>
      </w:pPr>
    </w:p>
    <w:p w14:paraId="18F3F7EF" w14:textId="77777777" w:rsidR="00FA6815" w:rsidRPr="00FA6815" w:rsidRDefault="00FA6815" w:rsidP="000618A3">
      <w:pPr>
        <w:spacing w:after="168" w:line="259" w:lineRule="auto"/>
        <w:ind w:left="10" w:right="126"/>
        <w:jc w:val="center"/>
        <w:rPr>
          <w:rFonts w:ascii="Times New Roman" w:hAnsi="Times New Roman" w:cs="Times New Roman"/>
          <w:sz w:val="32"/>
          <w:szCs w:val="32"/>
        </w:rPr>
      </w:pPr>
    </w:p>
    <w:p w14:paraId="0BFB2F16" w14:textId="457E507A" w:rsidR="000618A3" w:rsidRDefault="00FA6815" w:rsidP="00FA6815">
      <w:pPr>
        <w:spacing w:after="168" w:line="259" w:lineRule="auto"/>
        <w:ind w:left="10" w:right="126"/>
        <w:rPr>
          <w:rFonts w:ascii="Times New Roman" w:hAnsi="Times New Roman" w:cs="Times New Roman"/>
          <w:sz w:val="28"/>
          <w:szCs w:val="28"/>
        </w:rPr>
      </w:pPr>
      <w:r w:rsidRPr="00FA6815">
        <w:rPr>
          <w:rFonts w:ascii="Times New Roman" w:hAnsi="Times New Roman" w:cs="Times New Roman"/>
          <w:b/>
          <w:bCs/>
          <w:sz w:val="28"/>
          <w:szCs w:val="28"/>
        </w:rPr>
        <w:t>Dataset</w:t>
      </w:r>
      <w:r w:rsidRPr="00B96FC0">
        <w:rPr>
          <w:rFonts w:ascii="Times New Roman" w:hAnsi="Times New Roman" w:cs="Times New Roman"/>
          <w:sz w:val="28"/>
          <w:szCs w:val="28"/>
        </w:rPr>
        <w:t xml:space="preserve">: </w:t>
      </w:r>
      <w:r w:rsidRPr="00FA6815">
        <w:rPr>
          <w:rFonts w:ascii="Times New Roman" w:hAnsi="Times New Roman" w:cs="Times New Roman"/>
          <w:b/>
          <w:bCs/>
          <w:sz w:val="28"/>
          <w:szCs w:val="28"/>
        </w:rPr>
        <w:t>final_project_dataset_complete.csv</w:t>
      </w:r>
    </w:p>
    <w:p w14:paraId="68D15513" w14:textId="39B8649E" w:rsidR="00B43081" w:rsidRPr="00B96FC0" w:rsidRDefault="00FA6815" w:rsidP="00FA6815">
      <w:pPr>
        <w:spacing w:after="120"/>
        <w:rPr>
          <w:rFonts w:ascii="Times New Roman" w:hAnsi="Times New Roman" w:cs="Times New Roman"/>
          <w:sz w:val="28"/>
          <w:szCs w:val="28"/>
        </w:rPr>
      </w:pPr>
      <w:r w:rsidRPr="00FA6815">
        <w:rPr>
          <w:rFonts w:ascii="Times New Roman" w:hAnsi="Times New Roman" w:cs="Times New Roman"/>
          <w:b/>
          <w:bCs/>
          <w:sz w:val="28"/>
          <w:szCs w:val="28"/>
        </w:rPr>
        <w:t>Project Activities</w:t>
      </w:r>
      <w:r>
        <w:rPr>
          <w:rFonts w:ascii="Times New Roman" w:hAnsi="Times New Roman" w:cs="Times New Roman"/>
          <w:sz w:val="28"/>
          <w:szCs w:val="28"/>
        </w:rPr>
        <w:t xml:space="preserve">: </w:t>
      </w:r>
      <w:r w:rsidRPr="00B96FC0">
        <w:rPr>
          <w:rFonts w:ascii="Times New Roman" w:hAnsi="Times New Roman" w:cs="Times New Roman"/>
          <w:sz w:val="28"/>
          <w:szCs w:val="28"/>
        </w:rPr>
        <w:t>Dataset Exploration, Preprocessing, EDA, Feature Engineering, Modeling, Tuning, and Interpretation</w:t>
      </w:r>
    </w:p>
    <w:p w14:paraId="7380DF02" w14:textId="77777777" w:rsidR="00FA6815" w:rsidRDefault="00FA6815" w:rsidP="00FA6815">
      <w:pPr>
        <w:spacing w:after="120"/>
        <w:jc w:val="center"/>
        <w:rPr>
          <w:rFonts w:ascii="Times New Roman" w:hAnsi="Times New Roman" w:cs="Times New Roman"/>
          <w:sz w:val="28"/>
          <w:szCs w:val="28"/>
        </w:rPr>
      </w:pPr>
    </w:p>
    <w:p w14:paraId="4DC2355C" w14:textId="77777777" w:rsidR="00FA6815" w:rsidRDefault="00FA6815" w:rsidP="00FA6815">
      <w:pPr>
        <w:spacing w:after="120"/>
        <w:jc w:val="center"/>
        <w:rPr>
          <w:rFonts w:ascii="Times New Roman" w:hAnsi="Times New Roman" w:cs="Times New Roman"/>
          <w:sz w:val="28"/>
          <w:szCs w:val="28"/>
        </w:rPr>
      </w:pPr>
    </w:p>
    <w:p w14:paraId="0A929A6D" w14:textId="77777777" w:rsidR="00FA6815" w:rsidRDefault="00FA6815" w:rsidP="00FA6815">
      <w:pPr>
        <w:spacing w:after="120"/>
        <w:jc w:val="center"/>
        <w:rPr>
          <w:rFonts w:ascii="Times New Roman" w:hAnsi="Times New Roman" w:cs="Times New Roman"/>
          <w:sz w:val="28"/>
          <w:szCs w:val="28"/>
        </w:rPr>
      </w:pPr>
    </w:p>
    <w:p w14:paraId="0CEAE9E9" w14:textId="579FBAA0" w:rsidR="00B43081" w:rsidRPr="00B96FC0" w:rsidRDefault="00000000" w:rsidP="00FE0E1C">
      <w:pPr>
        <w:spacing w:after="120"/>
        <w:jc w:val="center"/>
        <w:rPr>
          <w:rFonts w:ascii="Times New Roman" w:hAnsi="Times New Roman" w:cs="Times New Roman"/>
          <w:sz w:val="28"/>
          <w:szCs w:val="28"/>
        </w:rPr>
      </w:pPr>
      <w:r w:rsidRPr="00B96FC0">
        <w:rPr>
          <w:rFonts w:ascii="Times New Roman" w:hAnsi="Times New Roman" w:cs="Times New Roman"/>
          <w:sz w:val="28"/>
          <w:szCs w:val="28"/>
        </w:rPr>
        <w:br/>
      </w:r>
      <w:r w:rsidRPr="00FA6815">
        <w:rPr>
          <w:rFonts w:ascii="Times New Roman" w:hAnsi="Times New Roman" w:cs="Times New Roman"/>
          <w:b/>
          <w:bCs/>
          <w:sz w:val="28"/>
          <w:szCs w:val="28"/>
        </w:rPr>
        <w:t>Submission date</w:t>
      </w:r>
      <w:r w:rsidRPr="00B96FC0">
        <w:rPr>
          <w:rFonts w:ascii="Times New Roman" w:hAnsi="Times New Roman" w:cs="Times New Roman"/>
          <w:sz w:val="28"/>
          <w:szCs w:val="28"/>
        </w:rPr>
        <w:t xml:space="preserve">: </w:t>
      </w:r>
      <w:r w:rsidR="00072D12">
        <w:rPr>
          <w:rFonts w:ascii="Times New Roman" w:hAnsi="Times New Roman" w:cs="Times New Roman"/>
          <w:sz w:val="28"/>
          <w:szCs w:val="28"/>
        </w:rPr>
        <w:t>26.06.2026</w:t>
      </w:r>
      <w:r w:rsidRPr="00B96FC0">
        <w:rPr>
          <w:rFonts w:ascii="Times New Roman" w:hAnsi="Times New Roman" w:cs="Times New Roman"/>
          <w:sz w:val="28"/>
          <w:szCs w:val="28"/>
        </w:rPr>
        <w:br w:type="page"/>
      </w:r>
    </w:p>
    <w:p w14:paraId="2B1C3F27" w14:textId="77777777" w:rsidR="00B43081" w:rsidRPr="00B96FC0" w:rsidRDefault="00000000" w:rsidP="00FE0E1C">
      <w:pPr>
        <w:pStyle w:val="aa"/>
      </w:pPr>
      <w:r w:rsidRPr="00B96FC0">
        <w:lastRenderedPageBreak/>
        <w:t>Table of Contents</w:t>
      </w:r>
    </w:p>
    <w:p w14:paraId="75AF8049" w14:textId="77777777" w:rsidR="00B43081" w:rsidRPr="00B96FC0" w:rsidRDefault="00000000">
      <w:pPr>
        <w:pStyle w:val="a"/>
        <w:spacing w:after="120"/>
        <w:rPr>
          <w:rFonts w:ascii="Times New Roman" w:hAnsi="Times New Roman" w:cs="Times New Roman"/>
          <w:sz w:val="28"/>
          <w:szCs w:val="28"/>
        </w:rPr>
      </w:pPr>
      <w:r w:rsidRPr="00B96FC0">
        <w:rPr>
          <w:rFonts w:ascii="Times New Roman" w:hAnsi="Times New Roman" w:cs="Times New Roman"/>
          <w:sz w:val="28"/>
          <w:szCs w:val="28"/>
        </w:rPr>
        <w:t>Executive Summary</w:t>
      </w:r>
    </w:p>
    <w:p w14:paraId="2820FC9A" w14:textId="77777777" w:rsidR="00CD637B" w:rsidRDefault="00000000" w:rsidP="00CD637B">
      <w:pPr>
        <w:pStyle w:val="a"/>
        <w:spacing w:after="120"/>
        <w:rPr>
          <w:rFonts w:ascii="Times New Roman" w:hAnsi="Times New Roman" w:cs="Times New Roman"/>
          <w:sz w:val="28"/>
          <w:szCs w:val="28"/>
        </w:rPr>
      </w:pPr>
      <w:r w:rsidRPr="00B96FC0">
        <w:rPr>
          <w:rFonts w:ascii="Times New Roman" w:hAnsi="Times New Roman" w:cs="Times New Roman"/>
          <w:sz w:val="28"/>
          <w:szCs w:val="28"/>
        </w:rPr>
        <w:t>Deliverables Checklist</w:t>
      </w:r>
    </w:p>
    <w:p w14:paraId="6A8AC3A9" w14:textId="5DC2D1B2" w:rsidR="00B43081" w:rsidRDefault="00CD637B" w:rsidP="00CD637B">
      <w:pPr>
        <w:pStyle w:val="a"/>
        <w:spacing w:after="120"/>
        <w:rPr>
          <w:rFonts w:ascii="Times New Roman" w:hAnsi="Times New Roman" w:cs="Times New Roman"/>
          <w:sz w:val="28"/>
          <w:szCs w:val="28"/>
        </w:rPr>
      </w:pPr>
      <w:r w:rsidRPr="00CD637B">
        <w:rPr>
          <w:rFonts w:ascii="Times New Roman" w:hAnsi="Times New Roman" w:cs="Times New Roman"/>
          <w:sz w:val="28"/>
          <w:szCs w:val="28"/>
        </w:rPr>
        <w:t>Project Activitie</w:t>
      </w:r>
      <w:r>
        <w:rPr>
          <w:rFonts w:ascii="Times New Roman" w:hAnsi="Times New Roman" w:cs="Times New Roman"/>
          <w:sz w:val="28"/>
          <w:szCs w:val="28"/>
        </w:rPr>
        <w:t>s</w:t>
      </w:r>
      <w:r w:rsidR="008C29F7">
        <w:rPr>
          <w:rFonts w:ascii="Times New Roman" w:hAnsi="Times New Roman" w:cs="Times New Roman"/>
          <w:sz w:val="28"/>
          <w:szCs w:val="28"/>
        </w:rPr>
        <w:t xml:space="preserve"> and Deliverables</w:t>
      </w:r>
      <w:r>
        <w:rPr>
          <w:rFonts w:ascii="Times New Roman" w:hAnsi="Times New Roman" w:cs="Times New Roman"/>
          <w:sz w:val="28"/>
          <w:szCs w:val="28"/>
        </w:rPr>
        <w:t>:</w:t>
      </w:r>
    </w:p>
    <w:p w14:paraId="0AD672C7" w14:textId="17AB9477" w:rsidR="00CD637B" w:rsidRPr="0069718A" w:rsidRDefault="0069718A" w:rsidP="0069718A">
      <w:pPr>
        <w:pStyle w:val="a"/>
        <w:numPr>
          <w:ilvl w:val="0"/>
          <w:numId w:val="12"/>
        </w:numPr>
        <w:spacing w:after="120"/>
        <w:rPr>
          <w:rFonts w:ascii="Times New Roman" w:hAnsi="Times New Roman" w:cs="Times New Roman"/>
          <w:sz w:val="28"/>
          <w:szCs w:val="28"/>
        </w:rPr>
      </w:pPr>
      <w:r w:rsidRPr="00CD637B">
        <w:rPr>
          <w:rFonts w:ascii="Times New Roman" w:hAnsi="Times New Roman" w:cs="Times New Roman"/>
          <w:sz w:val="28"/>
          <w:szCs w:val="28"/>
        </w:rPr>
        <w:t>Dataset Exploration</w:t>
      </w:r>
    </w:p>
    <w:p w14:paraId="5159677A" w14:textId="77777777" w:rsidR="0069718A" w:rsidRDefault="0069718A" w:rsidP="0069718A">
      <w:pPr>
        <w:pStyle w:val="a"/>
        <w:numPr>
          <w:ilvl w:val="0"/>
          <w:numId w:val="12"/>
        </w:numPr>
        <w:spacing w:after="120"/>
        <w:rPr>
          <w:rFonts w:ascii="Times New Roman" w:hAnsi="Times New Roman" w:cs="Times New Roman"/>
          <w:sz w:val="28"/>
          <w:szCs w:val="28"/>
        </w:rPr>
      </w:pPr>
      <w:r w:rsidRPr="00CD637B">
        <w:rPr>
          <w:rFonts w:ascii="Times New Roman" w:hAnsi="Times New Roman" w:cs="Times New Roman"/>
          <w:sz w:val="28"/>
          <w:szCs w:val="28"/>
        </w:rPr>
        <w:t>Data Preprocessing</w:t>
      </w:r>
      <w:r w:rsidRPr="0069718A">
        <w:rPr>
          <w:rFonts w:ascii="Times New Roman" w:hAnsi="Times New Roman" w:cs="Times New Roman"/>
          <w:sz w:val="28"/>
          <w:szCs w:val="28"/>
        </w:rPr>
        <w:t xml:space="preserve"> </w:t>
      </w:r>
    </w:p>
    <w:p w14:paraId="3BC8E5FC" w14:textId="4F466220" w:rsidR="0069718A" w:rsidRDefault="0069718A" w:rsidP="0069718A">
      <w:pPr>
        <w:pStyle w:val="a"/>
        <w:numPr>
          <w:ilvl w:val="0"/>
          <w:numId w:val="12"/>
        </w:numPr>
        <w:spacing w:after="120"/>
        <w:rPr>
          <w:rFonts w:ascii="Times New Roman" w:hAnsi="Times New Roman" w:cs="Times New Roman"/>
          <w:sz w:val="28"/>
          <w:szCs w:val="28"/>
        </w:rPr>
      </w:pPr>
      <w:r w:rsidRPr="00CD637B">
        <w:rPr>
          <w:rFonts w:ascii="Times New Roman" w:hAnsi="Times New Roman" w:cs="Times New Roman"/>
          <w:sz w:val="28"/>
          <w:szCs w:val="28"/>
        </w:rPr>
        <w:t>Exploratory Data Analysis</w:t>
      </w:r>
    </w:p>
    <w:p w14:paraId="540D5E7D" w14:textId="1ABFF652" w:rsidR="0069718A" w:rsidRPr="0069718A" w:rsidRDefault="0069718A" w:rsidP="0069718A">
      <w:pPr>
        <w:pStyle w:val="a"/>
        <w:numPr>
          <w:ilvl w:val="0"/>
          <w:numId w:val="12"/>
        </w:numPr>
        <w:spacing w:after="120"/>
        <w:rPr>
          <w:rFonts w:ascii="Times New Roman" w:hAnsi="Times New Roman" w:cs="Times New Roman"/>
          <w:sz w:val="28"/>
          <w:szCs w:val="28"/>
        </w:rPr>
      </w:pPr>
      <w:r w:rsidRPr="0069718A">
        <w:rPr>
          <w:rFonts w:ascii="Times New Roman" w:hAnsi="Times New Roman" w:cs="Times New Roman"/>
          <w:sz w:val="28"/>
          <w:szCs w:val="28"/>
        </w:rPr>
        <w:t>Feature Engineering</w:t>
      </w:r>
    </w:p>
    <w:p w14:paraId="2D6A0FB3" w14:textId="77777777" w:rsidR="0069718A" w:rsidRDefault="0069718A" w:rsidP="0069718A">
      <w:pPr>
        <w:pStyle w:val="a"/>
        <w:numPr>
          <w:ilvl w:val="0"/>
          <w:numId w:val="12"/>
        </w:numPr>
        <w:spacing w:after="120"/>
        <w:rPr>
          <w:rFonts w:ascii="Times New Roman" w:hAnsi="Times New Roman" w:cs="Times New Roman"/>
          <w:sz w:val="28"/>
          <w:szCs w:val="28"/>
        </w:rPr>
      </w:pPr>
      <w:r w:rsidRPr="00CD637B">
        <w:rPr>
          <w:rFonts w:ascii="Times New Roman" w:hAnsi="Times New Roman" w:cs="Times New Roman"/>
          <w:sz w:val="28"/>
          <w:szCs w:val="28"/>
        </w:rPr>
        <w:t>Modeling and Evaluation</w:t>
      </w:r>
      <w:r w:rsidRPr="0069718A">
        <w:rPr>
          <w:rFonts w:ascii="Times New Roman" w:hAnsi="Times New Roman" w:cs="Times New Roman"/>
          <w:sz w:val="28"/>
          <w:szCs w:val="28"/>
        </w:rPr>
        <w:t xml:space="preserve"> </w:t>
      </w:r>
    </w:p>
    <w:p w14:paraId="5B9875E1" w14:textId="77777777" w:rsidR="0069718A" w:rsidRDefault="0069718A" w:rsidP="0069718A">
      <w:pPr>
        <w:pStyle w:val="a"/>
        <w:numPr>
          <w:ilvl w:val="0"/>
          <w:numId w:val="12"/>
        </w:numPr>
        <w:spacing w:after="120"/>
        <w:rPr>
          <w:rFonts w:ascii="Times New Roman" w:hAnsi="Times New Roman" w:cs="Times New Roman"/>
          <w:sz w:val="28"/>
          <w:szCs w:val="28"/>
        </w:rPr>
      </w:pPr>
      <w:r w:rsidRPr="00CD637B">
        <w:rPr>
          <w:rFonts w:ascii="Times New Roman" w:hAnsi="Times New Roman" w:cs="Times New Roman"/>
          <w:sz w:val="28"/>
          <w:szCs w:val="28"/>
        </w:rPr>
        <w:t>Hyperparameter Tuning</w:t>
      </w:r>
      <w:r w:rsidRPr="0069718A">
        <w:rPr>
          <w:rFonts w:ascii="Times New Roman" w:hAnsi="Times New Roman" w:cs="Times New Roman"/>
          <w:sz w:val="28"/>
          <w:szCs w:val="28"/>
        </w:rPr>
        <w:t xml:space="preserve"> </w:t>
      </w:r>
    </w:p>
    <w:p w14:paraId="50B5CB22" w14:textId="77777777" w:rsidR="0069718A" w:rsidRDefault="0069718A" w:rsidP="0069718A">
      <w:pPr>
        <w:pStyle w:val="a"/>
        <w:numPr>
          <w:ilvl w:val="0"/>
          <w:numId w:val="12"/>
        </w:numPr>
        <w:spacing w:after="120"/>
        <w:rPr>
          <w:rFonts w:ascii="Times New Roman" w:hAnsi="Times New Roman" w:cs="Times New Roman"/>
          <w:sz w:val="28"/>
          <w:szCs w:val="28"/>
        </w:rPr>
      </w:pPr>
      <w:r w:rsidRPr="0069718A">
        <w:rPr>
          <w:rFonts w:ascii="Times New Roman" w:hAnsi="Times New Roman" w:cs="Times New Roman"/>
          <w:sz w:val="28"/>
          <w:szCs w:val="28"/>
        </w:rPr>
        <w:t>Model Interpretation</w:t>
      </w:r>
    </w:p>
    <w:p w14:paraId="28455243" w14:textId="77777777" w:rsidR="0069718A" w:rsidRDefault="0069718A" w:rsidP="0069718A">
      <w:pPr>
        <w:pStyle w:val="a"/>
        <w:numPr>
          <w:ilvl w:val="0"/>
          <w:numId w:val="12"/>
        </w:numPr>
        <w:spacing w:after="120"/>
        <w:rPr>
          <w:rFonts w:ascii="Times New Roman" w:hAnsi="Times New Roman" w:cs="Times New Roman"/>
          <w:sz w:val="28"/>
          <w:szCs w:val="28"/>
        </w:rPr>
      </w:pPr>
      <w:r w:rsidRPr="0069718A">
        <w:rPr>
          <w:rFonts w:ascii="Times New Roman" w:hAnsi="Times New Roman" w:cs="Times New Roman"/>
          <w:sz w:val="28"/>
          <w:szCs w:val="28"/>
        </w:rPr>
        <w:t xml:space="preserve">Presentation Summary and Recommendations </w:t>
      </w:r>
    </w:p>
    <w:p w14:paraId="68811F5B" w14:textId="6F2286D5" w:rsidR="00B43081" w:rsidRPr="0069718A" w:rsidRDefault="00000000" w:rsidP="0069718A">
      <w:pPr>
        <w:pStyle w:val="a"/>
        <w:rPr>
          <w:rFonts w:ascii="Times New Roman" w:hAnsi="Times New Roman" w:cs="Times New Roman"/>
          <w:sz w:val="28"/>
          <w:szCs w:val="28"/>
        </w:rPr>
      </w:pPr>
      <w:r w:rsidRPr="0069718A">
        <w:rPr>
          <w:rFonts w:ascii="Times New Roman" w:hAnsi="Times New Roman" w:cs="Times New Roman"/>
          <w:sz w:val="28"/>
          <w:szCs w:val="28"/>
        </w:rPr>
        <w:t>Appendix A. Output Files</w:t>
      </w:r>
    </w:p>
    <w:p w14:paraId="4B67E747" w14:textId="791316D4" w:rsidR="0035779F" w:rsidRDefault="00000000" w:rsidP="0035779F">
      <w:pPr>
        <w:pStyle w:val="a"/>
        <w:spacing w:after="120"/>
        <w:rPr>
          <w:rFonts w:ascii="Times New Roman" w:hAnsi="Times New Roman" w:cs="Times New Roman"/>
          <w:sz w:val="28"/>
          <w:szCs w:val="28"/>
        </w:rPr>
      </w:pPr>
      <w:r w:rsidRPr="00B96FC0">
        <w:rPr>
          <w:rFonts w:ascii="Times New Roman" w:hAnsi="Times New Roman" w:cs="Times New Roman"/>
          <w:sz w:val="28"/>
          <w:szCs w:val="28"/>
        </w:rPr>
        <w:t>Appendix B. Reproducibility Notes</w:t>
      </w:r>
    </w:p>
    <w:p w14:paraId="573AE809" w14:textId="77777777" w:rsidR="0035779F" w:rsidRDefault="0035779F" w:rsidP="0035779F">
      <w:pPr>
        <w:pStyle w:val="a"/>
        <w:numPr>
          <w:ilvl w:val="0"/>
          <w:numId w:val="0"/>
        </w:numPr>
        <w:spacing w:after="120"/>
        <w:ind w:left="360" w:hanging="360"/>
        <w:rPr>
          <w:rFonts w:ascii="Times New Roman" w:hAnsi="Times New Roman" w:cs="Times New Roman"/>
          <w:sz w:val="28"/>
          <w:szCs w:val="28"/>
        </w:rPr>
      </w:pPr>
    </w:p>
    <w:p w14:paraId="326C65DA" w14:textId="77777777" w:rsidR="0035779F" w:rsidRPr="0035779F" w:rsidRDefault="0035779F" w:rsidP="0035779F">
      <w:pPr>
        <w:pStyle w:val="a"/>
        <w:numPr>
          <w:ilvl w:val="0"/>
          <w:numId w:val="0"/>
        </w:numPr>
        <w:spacing w:after="120"/>
        <w:ind w:left="360" w:hanging="360"/>
        <w:rPr>
          <w:rFonts w:ascii="Times New Roman" w:hAnsi="Times New Roman" w:cs="Times New Roman"/>
          <w:sz w:val="28"/>
          <w:szCs w:val="28"/>
        </w:rPr>
      </w:pPr>
    </w:p>
    <w:p w14:paraId="235E9A2D" w14:textId="4359142D" w:rsidR="00B43081" w:rsidRPr="0035779F" w:rsidRDefault="00000000" w:rsidP="0035779F">
      <w:pPr>
        <w:pStyle w:val="aa"/>
        <w:rPr>
          <w:rFonts w:ascii="Times New Roman" w:hAnsi="Times New Roman" w:cs="Times New Roman"/>
          <w:sz w:val="28"/>
          <w:szCs w:val="28"/>
        </w:rPr>
      </w:pPr>
      <w:r w:rsidRPr="00FA6815">
        <w:t>Executive Summary</w:t>
      </w:r>
    </w:p>
    <w:p w14:paraId="7F4D7341" w14:textId="7F9222DE"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 xml:space="preserve">This report presents a complete machine learning workflow for the final project dataset. The dataset contains 9000 observations and 11 columns, including </w:t>
      </w:r>
      <w:r w:rsidR="00B96FC0">
        <w:rPr>
          <w:rFonts w:ascii="Times New Roman" w:hAnsi="Times New Roman" w:cs="Times New Roman"/>
          <w:sz w:val="28"/>
          <w:szCs w:val="28"/>
        </w:rPr>
        <w:t>8</w:t>
      </w:r>
      <w:r w:rsidRPr="00B96FC0">
        <w:rPr>
          <w:rFonts w:ascii="Times New Roman" w:hAnsi="Times New Roman" w:cs="Times New Roman"/>
          <w:sz w:val="28"/>
          <w:szCs w:val="28"/>
        </w:rPr>
        <w:t xml:space="preserve"> numerical features, </w:t>
      </w:r>
      <w:r w:rsidR="00B96FC0">
        <w:rPr>
          <w:rFonts w:ascii="Times New Roman" w:hAnsi="Times New Roman" w:cs="Times New Roman"/>
          <w:sz w:val="28"/>
          <w:szCs w:val="28"/>
        </w:rPr>
        <w:t>2</w:t>
      </w:r>
      <w:r w:rsidRPr="00B96FC0">
        <w:rPr>
          <w:rFonts w:ascii="Times New Roman" w:hAnsi="Times New Roman" w:cs="Times New Roman"/>
          <w:sz w:val="28"/>
          <w:szCs w:val="28"/>
        </w:rPr>
        <w:t xml:space="preserve"> categorical features, and a binary target variable. The target variable is relatively balanced, with class 0 representing 52.46% of observations and class 1 representing 47.54%. The workflow follows the requested project stages: dataset exploration, data preprocessing, in-depth exploratory data analysis, feature engineering, model training, model tuning, and model interpretation.</w:t>
      </w:r>
    </w:p>
    <w:p w14:paraId="594B8CAF" w14:textId="769A1325"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 xml:space="preserve">The most informative numerical features in the dataset were </w:t>
      </w:r>
      <w:r w:rsidR="002E3107">
        <w:rPr>
          <w:rFonts w:ascii="Times New Roman" w:hAnsi="Times New Roman" w:cs="Times New Roman"/>
          <w:sz w:val="28"/>
          <w:szCs w:val="28"/>
        </w:rPr>
        <w:t>`</w:t>
      </w:r>
      <w:r w:rsidRPr="00B96FC0">
        <w:rPr>
          <w:rFonts w:ascii="Times New Roman" w:hAnsi="Times New Roman" w:cs="Times New Roman"/>
          <w:sz w:val="28"/>
          <w:szCs w:val="28"/>
        </w:rPr>
        <w:t>feature_3</w:t>
      </w:r>
      <w:r w:rsidR="002E3107">
        <w:rPr>
          <w:rFonts w:ascii="Times New Roman" w:hAnsi="Times New Roman" w:cs="Times New Roman"/>
          <w:sz w:val="28"/>
          <w:szCs w:val="28"/>
        </w:rPr>
        <w:t>`</w:t>
      </w:r>
      <w:r w:rsidRPr="00B96FC0">
        <w:rPr>
          <w:rFonts w:ascii="Times New Roman" w:hAnsi="Times New Roman" w:cs="Times New Roman"/>
          <w:sz w:val="28"/>
          <w:szCs w:val="28"/>
        </w:rPr>
        <w:t xml:space="preserve">, </w:t>
      </w:r>
      <w:r w:rsidR="002E3107">
        <w:rPr>
          <w:rFonts w:ascii="Times New Roman" w:hAnsi="Times New Roman" w:cs="Times New Roman"/>
          <w:sz w:val="28"/>
          <w:szCs w:val="28"/>
        </w:rPr>
        <w:t>`</w:t>
      </w:r>
      <w:r w:rsidRPr="00B96FC0">
        <w:rPr>
          <w:rFonts w:ascii="Times New Roman" w:hAnsi="Times New Roman" w:cs="Times New Roman"/>
          <w:sz w:val="28"/>
          <w:szCs w:val="28"/>
        </w:rPr>
        <w:t>feature_4</w:t>
      </w:r>
      <w:r w:rsidR="002E3107">
        <w:rPr>
          <w:rFonts w:ascii="Times New Roman" w:hAnsi="Times New Roman" w:cs="Times New Roman"/>
          <w:sz w:val="28"/>
          <w:szCs w:val="28"/>
        </w:rPr>
        <w:t>`</w:t>
      </w:r>
      <w:r w:rsidRPr="00B96FC0">
        <w:rPr>
          <w:rFonts w:ascii="Times New Roman" w:hAnsi="Times New Roman" w:cs="Times New Roman"/>
          <w:sz w:val="28"/>
          <w:szCs w:val="28"/>
        </w:rPr>
        <w:t xml:space="preserve">, </w:t>
      </w:r>
      <w:r w:rsidR="002E3107">
        <w:rPr>
          <w:rFonts w:ascii="Times New Roman" w:hAnsi="Times New Roman" w:cs="Times New Roman"/>
          <w:sz w:val="28"/>
          <w:szCs w:val="28"/>
        </w:rPr>
        <w:t>`</w:t>
      </w:r>
      <w:r w:rsidRPr="00B96FC0">
        <w:rPr>
          <w:rFonts w:ascii="Times New Roman" w:hAnsi="Times New Roman" w:cs="Times New Roman"/>
          <w:sz w:val="28"/>
          <w:szCs w:val="28"/>
        </w:rPr>
        <w:t>feature_2</w:t>
      </w:r>
      <w:r w:rsidR="002E3107">
        <w:rPr>
          <w:rFonts w:ascii="Times New Roman" w:hAnsi="Times New Roman" w:cs="Times New Roman"/>
          <w:sz w:val="28"/>
          <w:szCs w:val="28"/>
        </w:rPr>
        <w:t>`</w:t>
      </w:r>
      <w:r w:rsidRPr="00B96FC0">
        <w:rPr>
          <w:rFonts w:ascii="Times New Roman" w:hAnsi="Times New Roman" w:cs="Times New Roman"/>
          <w:sz w:val="28"/>
          <w:szCs w:val="28"/>
        </w:rPr>
        <w:t xml:space="preserve">, and </w:t>
      </w:r>
      <w:r w:rsidR="002E3107">
        <w:rPr>
          <w:rFonts w:ascii="Times New Roman" w:hAnsi="Times New Roman" w:cs="Times New Roman"/>
          <w:sz w:val="28"/>
          <w:szCs w:val="28"/>
        </w:rPr>
        <w:t>`</w:t>
      </w:r>
      <w:r w:rsidRPr="00B96FC0">
        <w:rPr>
          <w:rFonts w:ascii="Times New Roman" w:hAnsi="Times New Roman" w:cs="Times New Roman"/>
          <w:sz w:val="28"/>
          <w:szCs w:val="28"/>
        </w:rPr>
        <w:t>feature_1</w:t>
      </w:r>
      <w:r w:rsidR="002E3107">
        <w:rPr>
          <w:rFonts w:ascii="Times New Roman" w:hAnsi="Times New Roman" w:cs="Times New Roman"/>
          <w:sz w:val="28"/>
          <w:szCs w:val="28"/>
        </w:rPr>
        <w:t>`</w:t>
      </w:r>
      <w:r w:rsidRPr="00B96FC0">
        <w:rPr>
          <w:rFonts w:ascii="Times New Roman" w:hAnsi="Times New Roman" w:cs="Times New Roman"/>
          <w:sz w:val="28"/>
          <w:szCs w:val="28"/>
        </w:rPr>
        <w:t xml:space="preserve">, based on their relationship with the target variable. Missing numerical values were detected in </w:t>
      </w:r>
      <w:r w:rsidR="002E3107">
        <w:rPr>
          <w:rFonts w:ascii="Times New Roman" w:hAnsi="Times New Roman" w:cs="Times New Roman"/>
          <w:sz w:val="28"/>
          <w:szCs w:val="28"/>
        </w:rPr>
        <w:t>`</w:t>
      </w:r>
      <w:r w:rsidRPr="00B96FC0">
        <w:rPr>
          <w:rFonts w:ascii="Times New Roman" w:hAnsi="Times New Roman" w:cs="Times New Roman"/>
          <w:sz w:val="28"/>
          <w:szCs w:val="28"/>
        </w:rPr>
        <w:t>feature_3</w:t>
      </w:r>
      <w:r w:rsidR="002E3107">
        <w:rPr>
          <w:rFonts w:ascii="Times New Roman" w:hAnsi="Times New Roman" w:cs="Times New Roman"/>
          <w:sz w:val="28"/>
          <w:szCs w:val="28"/>
        </w:rPr>
        <w:t>`</w:t>
      </w:r>
      <w:r w:rsidRPr="00B96FC0">
        <w:rPr>
          <w:rFonts w:ascii="Times New Roman" w:hAnsi="Times New Roman" w:cs="Times New Roman"/>
          <w:sz w:val="28"/>
          <w:szCs w:val="28"/>
        </w:rPr>
        <w:t xml:space="preserve"> and </w:t>
      </w:r>
      <w:r w:rsidR="002E3107">
        <w:rPr>
          <w:rFonts w:ascii="Times New Roman" w:hAnsi="Times New Roman" w:cs="Times New Roman"/>
          <w:sz w:val="28"/>
          <w:szCs w:val="28"/>
        </w:rPr>
        <w:t>`</w:t>
      </w:r>
      <w:r w:rsidRPr="00B96FC0">
        <w:rPr>
          <w:rFonts w:ascii="Times New Roman" w:hAnsi="Times New Roman" w:cs="Times New Roman"/>
          <w:sz w:val="28"/>
          <w:szCs w:val="28"/>
        </w:rPr>
        <w:t>feature_6</w:t>
      </w:r>
      <w:r w:rsidR="002E3107">
        <w:rPr>
          <w:rFonts w:ascii="Times New Roman" w:hAnsi="Times New Roman" w:cs="Times New Roman"/>
          <w:sz w:val="28"/>
          <w:szCs w:val="28"/>
        </w:rPr>
        <w:t>`</w:t>
      </w:r>
      <w:r w:rsidRPr="00B96FC0">
        <w:rPr>
          <w:rFonts w:ascii="Times New Roman" w:hAnsi="Times New Roman" w:cs="Times New Roman"/>
          <w:sz w:val="28"/>
          <w:szCs w:val="28"/>
        </w:rPr>
        <w:t xml:space="preserve"> and were handled through median imputation. Outliers were identified using the IQR rule and treated through clipping rather than row removal. Categorical variables were encoded through one-hot encoding during modeling, and numerical variables were scaled where required.</w:t>
      </w:r>
    </w:p>
    <w:p w14:paraId="4260EA05" w14:textId="038FAFF8" w:rsidR="00B43081"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 xml:space="preserve">Six classification algorithms were trained and evaluated, including </w:t>
      </w:r>
      <w:r w:rsidR="009A1F86">
        <w:rPr>
          <w:rFonts w:ascii="Times New Roman" w:hAnsi="Times New Roman" w:cs="Times New Roman"/>
          <w:sz w:val="28"/>
          <w:szCs w:val="28"/>
        </w:rPr>
        <w:t>4</w:t>
      </w:r>
      <w:r w:rsidRPr="00B96FC0">
        <w:rPr>
          <w:rFonts w:ascii="Times New Roman" w:hAnsi="Times New Roman" w:cs="Times New Roman"/>
          <w:sz w:val="28"/>
          <w:szCs w:val="28"/>
        </w:rPr>
        <w:t xml:space="preserve"> ensemble learning models: Random Forest, Gradient Boosting, Extra Trees, and AdaBoost. The best tuned </w:t>
      </w:r>
      <w:r w:rsidRPr="00B96FC0">
        <w:rPr>
          <w:rFonts w:ascii="Times New Roman" w:hAnsi="Times New Roman" w:cs="Times New Roman"/>
          <w:sz w:val="28"/>
          <w:szCs w:val="28"/>
        </w:rPr>
        <w:lastRenderedPageBreak/>
        <w:t xml:space="preserve">model was </w:t>
      </w:r>
      <w:r w:rsidR="009A1F86" w:rsidRPr="00B96FC0">
        <w:rPr>
          <w:rFonts w:ascii="Times New Roman" w:hAnsi="Times New Roman" w:cs="Times New Roman"/>
          <w:sz w:val="28"/>
          <w:szCs w:val="28"/>
        </w:rPr>
        <w:t>Random Forest</w:t>
      </w:r>
      <w:r w:rsidRPr="00B96FC0">
        <w:rPr>
          <w:rFonts w:ascii="Times New Roman" w:hAnsi="Times New Roman" w:cs="Times New Roman"/>
          <w:sz w:val="28"/>
          <w:szCs w:val="28"/>
        </w:rPr>
        <w:t xml:space="preserve"> Tuned, which achieved ROC-AUC = 0.96</w:t>
      </w:r>
      <w:r w:rsidR="008D23CF">
        <w:rPr>
          <w:rFonts w:ascii="Times New Roman" w:hAnsi="Times New Roman" w:cs="Times New Roman"/>
          <w:sz w:val="28"/>
          <w:szCs w:val="28"/>
        </w:rPr>
        <w:t>2</w:t>
      </w:r>
      <w:r w:rsidRPr="00B96FC0">
        <w:rPr>
          <w:rFonts w:ascii="Times New Roman" w:hAnsi="Times New Roman" w:cs="Times New Roman"/>
          <w:sz w:val="28"/>
          <w:szCs w:val="28"/>
        </w:rPr>
        <w:t>, Accuracy = 0.89, Precision = 0.</w:t>
      </w:r>
      <w:r w:rsidR="009A1F86">
        <w:rPr>
          <w:rFonts w:ascii="Times New Roman" w:hAnsi="Times New Roman" w:cs="Times New Roman"/>
          <w:sz w:val="28"/>
          <w:szCs w:val="28"/>
        </w:rPr>
        <w:t>9</w:t>
      </w:r>
      <w:r w:rsidRPr="00B96FC0">
        <w:rPr>
          <w:rFonts w:ascii="Times New Roman" w:hAnsi="Times New Roman" w:cs="Times New Roman"/>
          <w:sz w:val="28"/>
          <w:szCs w:val="28"/>
        </w:rPr>
        <w:t>, Recall = 0.8</w:t>
      </w:r>
      <w:r w:rsidR="009A1F86">
        <w:rPr>
          <w:rFonts w:ascii="Times New Roman" w:hAnsi="Times New Roman" w:cs="Times New Roman"/>
          <w:sz w:val="28"/>
          <w:szCs w:val="28"/>
        </w:rPr>
        <w:t>6</w:t>
      </w:r>
      <w:r w:rsidR="00893FD3">
        <w:rPr>
          <w:rFonts w:ascii="Times New Roman" w:hAnsi="Times New Roman" w:cs="Times New Roman"/>
          <w:sz w:val="28"/>
          <w:szCs w:val="28"/>
        </w:rPr>
        <w:t>2</w:t>
      </w:r>
      <w:r w:rsidRPr="00B96FC0">
        <w:rPr>
          <w:rFonts w:ascii="Times New Roman" w:hAnsi="Times New Roman" w:cs="Times New Roman"/>
          <w:sz w:val="28"/>
          <w:szCs w:val="28"/>
        </w:rPr>
        <w:t>, and F1-score = 0.88</w:t>
      </w:r>
      <w:r w:rsidR="00893FD3">
        <w:rPr>
          <w:rFonts w:ascii="Times New Roman" w:hAnsi="Times New Roman" w:cs="Times New Roman"/>
          <w:sz w:val="28"/>
          <w:szCs w:val="28"/>
        </w:rPr>
        <w:t>1</w:t>
      </w:r>
      <w:r w:rsidRPr="00B96FC0">
        <w:rPr>
          <w:rFonts w:ascii="Times New Roman" w:hAnsi="Times New Roman" w:cs="Times New Roman"/>
          <w:sz w:val="28"/>
          <w:szCs w:val="28"/>
        </w:rPr>
        <w:t xml:space="preserve"> on the test set. The final recommendation is to use the tuned </w:t>
      </w:r>
      <w:r w:rsidR="009A1F86" w:rsidRPr="00B96FC0">
        <w:rPr>
          <w:rFonts w:ascii="Times New Roman" w:hAnsi="Times New Roman" w:cs="Times New Roman"/>
          <w:sz w:val="28"/>
          <w:szCs w:val="28"/>
        </w:rPr>
        <w:t>Random Forest</w:t>
      </w:r>
      <w:r w:rsidRPr="00B96FC0">
        <w:rPr>
          <w:rFonts w:ascii="Times New Roman" w:hAnsi="Times New Roman" w:cs="Times New Roman"/>
          <w:sz w:val="28"/>
          <w:szCs w:val="28"/>
        </w:rPr>
        <w:t xml:space="preserve"> model as the main predictive model, supported by </w:t>
      </w:r>
      <w:r w:rsidR="009A1F86">
        <w:rPr>
          <w:rFonts w:ascii="Times New Roman" w:hAnsi="Times New Roman" w:cs="Times New Roman"/>
          <w:sz w:val="28"/>
          <w:szCs w:val="28"/>
        </w:rPr>
        <w:t xml:space="preserve">tuned </w:t>
      </w:r>
      <w:r w:rsidR="009A1F86" w:rsidRPr="00B96FC0">
        <w:rPr>
          <w:rFonts w:ascii="Times New Roman" w:hAnsi="Times New Roman" w:cs="Times New Roman"/>
          <w:sz w:val="28"/>
          <w:szCs w:val="28"/>
        </w:rPr>
        <w:t>Gradient Boosting</w:t>
      </w:r>
      <w:r w:rsidRPr="00B96FC0">
        <w:rPr>
          <w:rFonts w:ascii="Times New Roman" w:hAnsi="Times New Roman" w:cs="Times New Roman"/>
          <w:sz w:val="28"/>
          <w:szCs w:val="28"/>
        </w:rPr>
        <w:t xml:space="preserve"> as a robust alternative.</w:t>
      </w:r>
    </w:p>
    <w:p w14:paraId="11D628B1" w14:textId="77777777" w:rsidR="0035779F" w:rsidRDefault="0035779F" w:rsidP="00FE0E1C">
      <w:pPr>
        <w:pStyle w:val="aa"/>
      </w:pPr>
    </w:p>
    <w:p w14:paraId="1AFE907E" w14:textId="530F6D05" w:rsidR="00B43081" w:rsidRPr="00B96FC0" w:rsidRDefault="00000000" w:rsidP="00FE0E1C">
      <w:pPr>
        <w:pStyle w:val="aa"/>
      </w:pPr>
      <w:r w:rsidRPr="00B96FC0">
        <w:t>Deliverables Checklist</w:t>
      </w:r>
    </w:p>
    <w:tbl>
      <w:tblPr>
        <w:tblStyle w:val="aff0"/>
        <w:tblW w:w="0" w:type="auto"/>
        <w:jc w:val="center"/>
        <w:tblLook w:val="04A0" w:firstRow="1" w:lastRow="0" w:firstColumn="1" w:lastColumn="0" w:noHBand="0" w:noVBand="1"/>
      </w:tblPr>
      <w:tblGrid>
        <w:gridCol w:w="3276"/>
        <w:gridCol w:w="3298"/>
        <w:gridCol w:w="3722"/>
      </w:tblGrid>
      <w:tr w:rsidR="00B43081" w:rsidRPr="00B96FC0" w14:paraId="4834A0E0" w14:textId="77777777" w:rsidTr="00A94BEC">
        <w:trPr>
          <w:jc w:val="center"/>
        </w:trPr>
        <w:tc>
          <w:tcPr>
            <w:tcW w:w="3360" w:type="dxa"/>
            <w:shd w:val="clear" w:color="auto" w:fill="1F497D" w:themeFill="text2"/>
            <w:vAlign w:val="center"/>
          </w:tcPr>
          <w:p w14:paraId="32FA00F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Deliverable</w:t>
            </w:r>
          </w:p>
        </w:tc>
        <w:tc>
          <w:tcPr>
            <w:tcW w:w="3360" w:type="dxa"/>
            <w:shd w:val="clear" w:color="auto" w:fill="1F497D" w:themeFill="text2"/>
            <w:vAlign w:val="center"/>
          </w:tcPr>
          <w:p w14:paraId="3C042A1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Requirement</w:t>
            </w:r>
          </w:p>
        </w:tc>
        <w:tc>
          <w:tcPr>
            <w:tcW w:w="3360" w:type="dxa"/>
            <w:shd w:val="clear" w:color="auto" w:fill="1F497D" w:themeFill="text2"/>
            <w:vAlign w:val="center"/>
          </w:tcPr>
          <w:p w14:paraId="06CED7A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Status</w:t>
            </w:r>
          </w:p>
        </w:tc>
      </w:tr>
      <w:tr w:rsidR="00B43081" w:rsidRPr="00B96FC0" w14:paraId="02D6A935" w14:textId="77777777">
        <w:trPr>
          <w:jc w:val="center"/>
        </w:trPr>
        <w:tc>
          <w:tcPr>
            <w:tcW w:w="3360" w:type="dxa"/>
            <w:vAlign w:val="center"/>
          </w:tcPr>
          <w:p w14:paraId="260C7E7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D0.0</w:t>
            </w:r>
          </w:p>
        </w:tc>
        <w:tc>
          <w:tcPr>
            <w:tcW w:w="3360" w:type="dxa"/>
            <w:vAlign w:val="center"/>
          </w:tcPr>
          <w:p w14:paraId="485CE4A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Passport pictures of team members</w:t>
            </w:r>
          </w:p>
        </w:tc>
        <w:tc>
          <w:tcPr>
            <w:tcW w:w="3360" w:type="dxa"/>
            <w:vAlign w:val="center"/>
          </w:tcPr>
          <w:p w14:paraId="2EBC24A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To be attached separately by team</w:t>
            </w:r>
          </w:p>
        </w:tc>
      </w:tr>
      <w:tr w:rsidR="00B43081" w:rsidRPr="00B96FC0" w14:paraId="6D76FEA9" w14:textId="77777777">
        <w:trPr>
          <w:jc w:val="center"/>
        </w:trPr>
        <w:tc>
          <w:tcPr>
            <w:tcW w:w="3360" w:type="dxa"/>
            <w:vAlign w:val="center"/>
          </w:tcPr>
          <w:p w14:paraId="002612E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D0.1</w:t>
            </w:r>
          </w:p>
        </w:tc>
        <w:tc>
          <w:tcPr>
            <w:tcW w:w="3360" w:type="dxa"/>
            <w:vAlign w:val="center"/>
          </w:tcPr>
          <w:p w14:paraId="4FAECCD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Well documented Jupyter notebook or Python script</w:t>
            </w:r>
          </w:p>
        </w:tc>
        <w:tc>
          <w:tcPr>
            <w:tcW w:w="3360" w:type="dxa"/>
            <w:vAlign w:val="center"/>
          </w:tcPr>
          <w:p w14:paraId="7FF4CD5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Completed separately; notebook/script reproduces the workflow</w:t>
            </w:r>
          </w:p>
        </w:tc>
      </w:tr>
      <w:tr w:rsidR="00B43081" w:rsidRPr="00B96FC0" w14:paraId="10EB71B0" w14:textId="77777777">
        <w:trPr>
          <w:jc w:val="center"/>
        </w:trPr>
        <w:tc>
          <w:tcPr>
            <w:tcW w:w="3360" w:type="dxa"/>
            <w:vAlign w:val="center"/>
          </w:tcPr>
          <w:p w14:paraId="09149B1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D1.1</w:t>
            </w:r>
          </w:p>
        </w:tc>
        <w:tc>
          <w:tcPr>
            <w:tcW w:w="3360" w:type="dxa"/>
            <w:vAlign w:val="center"/>
          </w:tcPr>
          <w:p w14:paraId="768ED1B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Section 1: Dataset exploration</w:t>
            </w:r>
          </w:p>
        </w:tc>
        <w:tc>
          <w:tcPr>
            <w:tcW w:w="3360" w:type="dxa"/>
            <w:vAlign w:val="center"/>
          </w:tcPr>
          <w:p w14:paraId="601140A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Included in this report</w:t>
            </w:r>
          </w:p>
        </w:tc>
      </w:tr>
      <w:tr w:rsidR="00B43081" w:rsidRPr="00B96FC0" w14:paraId="2716EF50" w14:textId="77777777">
        <w:trPr>
          <w:jc w:val="center"/>
        </w:trPr>
        <w:tc>
          <w:tcPr>
            <w:tcW w:w="3360" w:type="dxa"/>
            <w:vAlign w:val="center"/>
          </w:tcPr>
          <w:p w14:paraId="337526E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D2.1</w:t>
            </w:r>
          </w:p>
        </w:tc>
        <w:tc>
          <w:tcPr>
            <w:tcW w:w="3360" w:type="dxa"/>
            <w:vAlign w:val="center"/>
          </w:tcPr>
          <w:p w14:paraId="306368E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Section 2: Data preprocessing</w:t>
            </w:r>
          </w:p>
        </w:tc>
        <w:tc>
          <w:tcPr>
            <w:tcW w:w="3360" w:type="dxa"/>
            <w:vAlign w:val="center"/>
          </w:tcPr>
          <w:p w14:paraId="70BD3E9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Included in this report</w:t>
            </w:r>
          </w:p>
        </w:tc>
      </w:tr>
      <w:tr w:rsidR="00B43081" w:rsidRPr="00B96FC0" w14:paraId="6C2CA09D" w14:textId="77777777">
        <w:trPr>
          <w:jc w:val="center"/>
        </w:trPr>
        <w:tc>
          <w:tcPr>
            <w:tcW w:w="3360" w:type="dxa"/>
            <w:vAlign w:val="center"/>
          </w:tcPr>
          <w:p w14:paraId="35E79C6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D2.2</w:t>
            </w:r>
          </w:p>
        </w:tc>
        <w:tc>
          <w:tcPr>
            <w:tcW w:w="3360" w:type="dxa"/>
            <w:vAlign w:val="center"/>
          </w:tcPr>
          <w:p w14:paraId="11686BD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Cleaned dataset</w:t>
            </w:r>
          </w:p>
        </w:tc>
        <w:tc>
          <w:tcPr>
            <w:tcW w:w="3360" w:type="dxa"/>
            <w:vAlign w:val="center"/>
          </w:tcPr>
          <w:p w14:paraId="6DFF09E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Created as cleaned_dataset.csv</w:t>
            </w:r>
          </w:p>
        </w:tc>
      </w:tr>
      <w:tr w:rsidR="00B43081" w:rsidRPr="00B96FC0" w14:paraId="5D203A16" w14:textId="77777777">
        <w:trPr>
          <w:jc w:val="center"/>
        </w:trPr>
        <w:tc>
          <w:tcPr>
            <w:tcW w:w="3360" w:type="dxa"/>
            <w:vAlign w:val="center"/>
          </w:tcPr>
          <w:p w14:paraId="071A86D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D3.1</w:t>
            </w:r>
          </w:p>
        </w:tc>
        <w:tc>
          <w:tcPr>
            <w:tcW w:w="3360" w:type="dxa"/>
            <w:vAlign w:val="center"/>
          </w:tcPr>
          <w:p w14:paraId="1FB4D8C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Section 3: Exploratory Data Analysis</w:t>
            </w:r>
          </w:p>
        </w:tc>
        <w:tc>
          <w:tcPr>
            <w:tcW w:w="3360" w:type="dxa"/>
            <w:vAlign w:val="center"/>
          </w:tcPr>
          <w:p w14:paraId="77ED13D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Included with visualizations and statistical tests</w:t>
            </w:r>
          </w:p>
        </w:tc>
      </w:tr>
      <w:tr w:rsidR="00B43081" w:rsidRPr="00B96FC0" w14:paraId="6028F9FC" w14:textId="77777777">
        <w:trPr>
          <w:jc w:val="center"/>
        </w:trPr>
        <w:tc>
          <w:tcPr>
            <w:tcW w:w="3360" w:type="dxa"/>
            <w:vAlign w:val="center"/>
          </w:tcPr>
          <w:p w14:paraId="3861435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D4.1</w:t>
            </w:r>
          </w:p>
        </w:tc>
        <w:tc>
          <w:tcPr>
            <w:tcW w:w="3360" w:type="dxa"/>
            <w:vAlign w:val="center"/>
          </w:tcPr>
          <w:p w14:paraId="0662642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Section 4: Feature engineering explanation</w:t>
            </w:r>
          </w:p>
        </w:tc>
        <w:tc>
          <w:tcPr>
            <w:tcW w:w="3360" w:type="dxa"/>
            <w:vAlign w:val="center"/>
          </w:tcPr>
          <w:p w14:paraId="07A8574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Included in this report</w:t>
            </w:r>
          </w:p>
        </w:tc>
      </w:tr>
      <w:tr w:rsidR="00B43081" w:rsidRPr="00B96FC0" w14:paraId="2912830A" w14:textId="77777777">
        <w:trPr>
          <w:jc w:val="center"/>
        </w:trPr>
        <w:tc>
          <w:tcPr>
            <w:tcW w:w="3360" w:type="dxa"/>
            <w:vAlign w:val="center"/>
          </w:tcPr>
          <w:p w14:paraId="1F0B256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D4.2</w:t>
            </w:r>
          </w:p>
        </w:tc>
        <w:tc>
          <w:tcPr>
            <w:tcW w:w="3360" w:type="dxa"/>
            <w:vAlign w:val="center"/>
          </w:tcPr>
          <w:p w14:paraId="09A750C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Dataset with new features</w:t>
            </w:r>
          </w:p>
        </w:tc>
        <w:tc>
          <w:tcPr>
            <w:tcW w:w="3360" w:type="dxa"/>
            <w:vAlign w:val="center"/>
          </w:tcPr>
          <w:p w14:paraId="72D323D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Created as feature_engineered_dataset.csv</w:t>
            </w:r>
          </w:p>
        </w:tc>
      </w:tr>
      <w:tr w:rsidR="00B43081" w:rsidRPr="00B96FC0" w14:paraId="5D2B6F66" w14:textId="77777777">
        <w:trPr>
          <w:jc w:val="center"/>
        </w:trPr>
        <w:tc>
          <w:tcPr>
            <w:tcW w:w="3360" w:type="dxa"/>
            <w:vAlign w:val="center"/>
          </w:tcPr>
          <w:p w14:paraId="4639D66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D5.1</w:t>
            </w:r>
          </w:p>
        </w:tc>
        <w:tc>
          <w:tcPr>
            <w:tcW w:w="3360" w:type="dxa"/>
            <w:vAlign w:val="center"/>
          </w:tcPr>
          <w:p w14:paraId="33E2D0A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Section 5: Model performance comparison</w:t>
            </w:r>
          </w:p>
        </w:tc>
        <w:tc>
          <w:tcPr>
            <w:tcW w:w="3360" w:type="dxa"/>
            <w:vAlign w:val="center"/>
          </w:tcPr>
          <w:p w14:paraId="1F6ABEE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Included with metrics table</w:t>
            </w:r>
          </w:p>
        </w:tc>
      </w:tr>
      <w:tr w:rsidR="00B43081" w:rsidRPr="00B96FC0" w14:paraId="12172D18" w14:textId="77777777">
        <w:trPr>
          <w:jc w:val="center"/>
        </w:trPr>
        <w:tc>
          <w:tcPr>
            <w:tcW w:w="3360" w:type="dxa"/>
            <w:vAlign w:val="center"/>
          </w:tcPr>
          <w:p w14:paraId="665D8C1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D5.2</w:t>
            </w:r>
          </w:p>
        </w:tc>
        <w:tc>
          <w:tcPr>
            <w:tcW w:w="3360" w:type="dxa"/>
            <w:vAlign w:val="center"/>
          </w:tcPr>
          <w:p w14:paraId="2DD37D9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Trained models</w:t>
            </w:r>
          </w:p>
        </w:tc>
        <w:tc>
          <w:tcPr>
            <w:tcW w:w="3360" w:type="dxa"/>
            <w:vAlign w:val="center"/>
          </w:tcPr>
          <w:p w14:paraId="25859E5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Saved as model files</w:t>
            </w:r>
          </w:p>
        </w:tc>
      </w:tr>
      <w:tr w:rsidR="00B43081" w:rsidRPr="00B96FC0" w14:paraId="009C756F" w14:textId="77777777">
        <w:trPr>
          <w:jc w:val="center"/>
        </w:trPr>
        <w:tc>
          <w:tcPr>
            <w:tcW w:w="3360" w:type="dxa"/>
            <w:vAlign w:val="center"/>
          </w:tcPr>
          <w:p w14:paraId="1E29B6E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D6.1</w:t>
            </w:r>
          </w:p>
        </w:tc>
        <w:tc>
          <w:tcPr>
            <w:tcW w:w="3360" w:type="dxa"/>
            <w:vAlign w:val="center"/>
          </w:tcPr>
          <w:p w14:paraId="4159A25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Section 6: Hyperparameter tuning</w:t>
            </w:r>
          </w:p>
        </w:tc>
        <w:tc>
          <w:tcPr>
            <w:tcW w:w="3360" w:type="dxa"/>
            <w:vAlign w:val="center"/>
          </w:tcPr>
          <w:p w14:paraId="26B4C95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Included with default-vs-tuned comparison</w:t>
            </w:r>
          </w:p>
        </w:tc>
      </w:tr>
      <w:tr w:rsidR="00B43081" w:rsidRPr="00B96FC0" w14:paraId="7C81CE81" w14:textId="77777777">
        <w:trPr>
          <w:jc w:val="center"/>
        </w:trPr>
        <w:tc>
          <w:tcPr>
            <w:tcW w:w="3360" w:type="dxa"/>
            <w:vAlign w:val="center"/>
          </w:tcPr>
          <w:p w14:paraId="0D51D59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D6.2</w:t>
            </w:r>
          </w:p>
        </w:tc>
        <w:tc>
          <w:tcPr>
            <w:tcW w:w="3360" w:type="dxa"/>
            <w:vAlign w:val="center"/>
          </w:tcPr>
          <w:p w14:paraId="177C4A3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Best tuned models</w:t>
            </w:r>
          </w:p>
        </w:tc>
        <w:tc>
          <w:tcPr>
            <w:tcW w:w="3360" w:type="dxa"/>
            <w:vAlign w:val="center"/>
          </w:tcPr>
          <w:p w14:paraId="1637FA1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Saved as tuned model files</w:t>
            </w:r>
          </w:p>
        </w:tc>
      </w:tr>
      <w:tr w:rsidR="00B43081" w:rsidRPr="00B96FC0" w14:paraId="4C2FFD6D" w14:textId="77777777">
        <w:trPr>
          <w:jc w:val="center"/>
        </w:trPr>
        <w:tc>
          <w:tcPr>
            <w:tcW w:w="3360" w:type="dxa"/>
            <w:vAlign w:val="center"/>
          </w:tcPr>
          <w:p w14:paraId="1ADC2F6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D7.1</w:t>
            </w:r>
          </w:p>
        </w:tc>
        <w:tc>
          <w:tcPr>
            <w:tcW w:w="3360" w:type="dxa"/>
            <w:vAlign w:val="center"/>
          </w:tcPr>
          <w:p w14:paraId="0C12458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Section 7: Model interpretation</w:t>
            </w:r>
          </w:p>
        </w:tc>
        <w:tc>
          <w:tcPr>
            <w:tcW w:w="3360" w:type="dxa"/>
            <w:vAlign w:val="center"/>
          </w:tcPr>
          <w:p w14:paraId="340202B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Included with feature importance</w:t>
            </w:r>
          </w:p>
        </w:tc>
      </w:tr>
      <w:tr w:rsidR="00B43081" w:rsidRPr="00B96FC0" w14:paraId="156E6C1D" w14:textId="77777777">
        <w:trPr>
          <w:jc w:val="center"/>
        </w:trPr>
        <w:tc>
          <w:tcPr>
            <w:tcW w:w="3360" w:type="dxa"/>
            <w:vAlign w:val="center"/>
          </w:tcPr>
          <w:p w14:paraId="681A269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D8.1</w:t>
            </w:r>
          </w:p>
        </w:tc>
        <w:tc>
          <w:tcPr>
            <w:tcW w:w="3360" w:type="dxa"/>
            <w:vAlign w:val="center"/>
          </w:tcPr>
          <w:p w14:paraId="4E4799E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15-minute PDF presentation, 20-25 slides max</w:t>
            </w:r>
          </w:p>
        </w:tc>
        <w:tc>
          <w:tcPr>
            <w:tcW w:w="3360" w:type="dxa"/>
            <w:vAlign w:val="center"/>
          </w:tcPr>
          <w:p w14:paraId="2BE89A2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Presentation structure provided in Section 8</w:t>
            </w:r>
          </w:p>
        </w:tc>
      </w:tr>
    </w:tbl>
    <w:p w14:paraId="483652E0"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br w:type="page"/>
      </w:r>
    </w:p>
    <w:p w14:paraId="67163A02" w14:textId="77777777" w:rsidR="00B43081" w:rsidRPr="00B96FC0" w:rsidRDefault="00000000" w:rsidP="00FE0E1C">
      <w:pPr>
        <w:pStyle w:val="aa"/>
      </w:pPr>
      <w:r w:rsidRPr="00B96FC0">
        <w:lastRenderedPageBreak/>
        <w:t>1. Dataset Exploration</w:t>
      </w:r>
    </w:p>
    <w:p w14:paraId="5ABC4860"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This section corresponds to deliverable D1.1. The purpose of dataset exploration is to understand the structure of the dataset, describe all available features, visualize distributions, and identify initial observations before preprocessing and modeling.</w:t>
      </w:r>
    </w:p>
    <w:p w14:paraId="04316910" w14:textId="11114438"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1. Dataset structure</w:t>
      </w:r>
    </w:p>
    <w:tbl>
      <w:tblPr>
        <w:tblStyle w:val="aff0"/>
        <w:tblW w:w="0" w:type="auto"/>
        <w:jc w:val="center"/>
        <w:tblLook w:val="04A0" w:firstRow="1" w:lastRow="0" w:firstColumn="1" w:lastColumn="0" w:noHBand="0" w:noVBand="1"/>
      </w:tblPr>
      <w:tblGrid>
        <w:gridCol w:w="5040"/>
        <w:gridCol w:w="5040"/>
      </w:tblGrid>
      <w:tr w:rsidR="00B43081" w:rsidRPr="00B96FC0" w14:paraId="57F25702" w14:textId="77777777" w:rsidTr="00A94BEC">
        <w:trPr>
          <w:jc w:val="center"/>
        </w:trPr>
        <w:tc>
          <w:tcPr>
            <w:tcW w:w="5040" w:type="dxa"/>
            <w:shd w:val="clear" w:color="auto" w:fill="1F497D" w:themeFill="text2"/>
            <w:vAlign w:val="center"/>
          </w:tcPr>
          <w:p w14:paraId="76984AA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Item</w:t>
            </w:r>
          </w:p>
        </w:tc>
        <w:tc>
          <w:tcPr>
            <w:tcW w:w="5040" w:type="dxa"/>
            <w:shd w:val="clear" w:color="auto" w:fill="1F497D" w:themeFill="text2"/>
            <w:vAlign w:val="center"/>
          </w:tcPr>
          <w:p w14:paraId="4B74B93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Value</w:t>
            </w:r>
          </w:p>
        </w:tc>
      </w:tr>
      <w:tr w:rsidR="00B43081" w:rsidRPr="00B96FC0" w14:paraId="438D6747" w14:textId="77777777" w:rsidTr="00A94BEC">
        <w:trPr>
          <w:jc w:val="center"/>
        </w:trPr>
        <w:tc>
          <w:tcPr>
            <w:tcW w:w="5040" w:type="dxa"/>
            <w:vAlign w:val="center"/>
          </w:tcPr>
          <w:p w14:paraId="0700D460" w14:textId="640F2EC5"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 xml:space="preserve">Number of </w:t>
            </w:r>
            <w:r w:rsidR="00D273A2">
              <w:rPr>
                <w:rFonts w:ascii="Times New Roman" w:hAnsi="Times New Roman" w:cs="Times New Roman"/>
                <w:sz w:val="28"/>
                <w:szCs w:val="28"/>
              </w:rPr>
              <w:t>entries</w:t>
            </w:r>
          </w:p>
        </w:tc>
        <w:tc>
          <w:tcPr>
            <w:tcW w:w="5040" w:type="dxa"/>
            <w:vAlign w:val="center"/>
          </w:tcPr>
          <w:p w14:paraId="45E028E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9000</w:t>
            </w:r>
          </w:p>
        </w:tc>
      </w:tr>
      <w:tr w:rsidR="00B43081" w:rsidRPr="00B96FC0" w14:paraId="45073DC2" w14:textId="77777777" w:rsidTr="00A94BEC">
        <w:trPr>
          <w:jc w:val="center"/>
        </w:trPr>
        <w:tc>
          <w:tcPr>
            <w:tcW w:w="5040" w:type="dxa"/>
            <w:vAlign w:val="center"/>
          </w:tcPr>
          <w:p w14:paraId="22BFEE5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Number of columns</w:t>
            </w:r>
          </w:p>
        </w:tc>
        <w:tc>
          <w:tcPr>
            <w:tcW w:w="5040" w:type="dxa"/>
            <w:vAlign w:val="center"/>
          </w:tcPr>
          <w:p w14:paraId="3826D6B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11</w:t>
            </w:r>
          </w:p>
        </w:tc>
      </w:tr>
      <w:tr w:rsidR="00B43081" w:rsidRPr="00B96FC0" w14:paraId="365527DF" w14:textId="77777777" w:rsidTr="00A94BEC">
        <w:trPr>
          <w:jc w:val="center"/>
        </w:trPr>
        <w:tc>
          <w:tcPr>
            <w:tcW w:w="5040" w:type="dxa"/>
            <w:vAlign w:val="center"/>
          </w:tcPr>
          <w:p w14:paraId="41D9262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Numerical features</w:t>
            </w:r>
          </w:p>
        </w:tc>
        <w:tc>
          <w:tcPr>
            <w:tcW w:w="5040" w:type="dxa"/>
            <w:vAlign w:val="center"/>
          </w:tcPr>
          <w:p w14:paraId="429A590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feature_1, feature_2, feature_3, feature_4, feature_5, feature_6, feature_7, feature_8</w:t>
            </w:r>
          </w:p>
        </w:tc>
      </w:tr>
      <w:tr w:rsidR="00B43081" w:rsidRPr="00B96FC0" w14:paraId="6EEAFAF1" w14:textId="77777777" w:rsidTr="00A94BEC">
        <w:trPr>
          <w:jc w:val="center"/>
        </w:trPr>
        <w:tc>
          <w:tcPr>
            <w:tcW w:w="5040" w:type="dxa"/>
            <w:vAlign w:val="center"/>
          </w:tcPr>
          <w:p w14:paraId="7BE76BC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Categorical features</w:t>
            </w:r>
          </w:p>
        </w:tc>
        <w:tc>
          <w:tcPr>
            <w:tcW w:w="5040" w:type="dxa"/>
            <w:vAlign w:val="center"/>
          </w:tcPr>
          <w:p w14:paraId="781F96D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category_1, category_2</w:t>
            </w:r>
          </w:p>
        </w:tc>
      </w:tr>
      <w:tr w:rsidR="00B43081" w:rsidRPr="00B96FC0" w14:paraId="11A5C6A4" w14:textId="77777777" w:rsidTr="00A94BEC">
        <w:trPr>
          <w:jc w:val="center"/>
        </w:trPr>
        <w:tc>
          <w:tcPr>
            <w:tcW w:w="5040" w:type="dxa"/>
            <w:vAlign w:val="center"/>
          </w:tcPr>
          <w:p w14:paraId="47A9CFF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Target variable</w:t>
            </w:r>
          </w:p>
        </w:tc>
        <w:tc>
          <w:tcPr>
            <w:tcW w:w="5040" w:type="dxa"/>
            <w:vAlign w:val="center"/>
          </w:tcPr>
          <w:p w14:paraId="589CC7B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target</w:t>
            </w:r>
          </w:p>
        </w:tc>
      </w:tr>
      <w:tr w:rsidR="00B43081" w:rsidRPr="00B96FC0" w14:paraId="1530ADB9" w14:textId="77777777" w:rsidTr="00A94BEC">
        <w:trPr>
          <w:jc w:val="center"/>
        </w:trPr>
        <w:tc>
          <w:tcPr>
            <w:tcW w:w="5040" w:type="dxa"/>
            <w:vAlign w:val="center"/>
          </w:tcPr>
          <w:p w14:paraId="1FC2464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Target type</w:t>
            </w:r>
          </w:p>
        </w:tc>
        <w:tc>
          <w:tcPr>
            <w:tcW w:w="5040" w:type="dxa"/>
            <w:vAlign w:val="center"/>
          </w:tcPr>
          <w:p w14:paraId="7B0F4E0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Binary classification target</w:t>
            </w:r>
          </w:p>
        </w:tc>
      </w:tr>
    </w:tbl>
    <w:p w14:paraId="333B9D60" w14:textId="77777777" w:rsidR="0035779F" w:rsidRDefault="0035779F">
      <w:pPr>
        <w:spacing w:after="120"/>
        <w:rPr>
          <w:rFonts w:ascii="Times New Roman" w:hAnsi="Times New Roman" w:cs="Times New Roman"/>
          <w:b/>
          <w:sz w:val="28"/>
          <w:szCs w:val="28"/>
        </w:rPr>
      </w:pPr>
    </w:p>
    <w:p w14:paraId="272742F8" w14:textId="1DE781E1" w:rsidR="003B68F8" w:rsidRPr="003B68F8" w:rsidRDefault="00000000">
      <w:pPr>
        <w:spacing w:after="120"/>
        <w:rPr>
          <w:rFonts w:ascii="Times New Roman" w:hAnsi="Times New Roman" w:cs="Times New Roman"/>
          <w:b/>
          <w:sz w:val="28"/>
          <w:szCs w:val="28"/>
          <w:lang w:val="ru-RU"/>
        </w:rPr>
      </w:pPr>
      <w:r w:rsidRPr="00B96FC0">
        <w:rPr>
          <w:rFonts w:ascii="Times New Roman" w:hAnsi="Times New Roman" w:cs="Times New Roman"/>
          <w:b/>
          <w:sz w:val="28"/>
          <w:szCs w:val="28"/>
        </w:rPr>
        <w:t>Table 2. Feature description</w:t>
      </w:r>
    </w:p>
    <w:tbl>
      <w:tblPr>
        <w:tblStyle w:val="aff0"/>
        <w:tblW w:w="0" w:type="auto"/>
        <w:jc w:val="center"/>
        <w:tblLook w:val="04A0" w:firstRow="1" w:lastRow="0" w:firstColumn="1" w:lastColumn="0" w:noHBand="0" w:noVBand="1"/>
      </w:tblPr>
      <w:tblGrid>
        <w:gridCol w:w="3360"/>
        <w:gridCol w:w="3360"/>
        <w:gridCol w:w="3360"/>
      </w:tblGrid>
      <w:tr w:rsidR="00B43081" w:rsidRPr="00B96FC0" w14:paraId="1EF40D3D" w14:textId="77777777" w:rsidTr="00A94BEC">
        <w:trPr>
          <w:jc w:val="center"/>
        </w:trPr>
        <w:tc>
          <w:tcPr>
            <w:tcW w:w="3360" w:type="dxa"/>
            <w:shd w:val="clear" w:color="auto" w:fill="1F497D" w:themeFill="text2"/>
            <w:vAlign w:val="center"/>
          </w:tcPr>
          <w:p w14:paraId="1E7E9FD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Feature</w:t>
            </w:r>
          </w:p>
        </w:tc>
        <w:tc>
          <w:tcPr>
            <w:tcW w:w="3360" w:type="dxa"/>
            <w:shd w:val="clear" w:color="auto" w:fill="1F497D" w:themeFill="text2"/>
            <w:vAlign w:val="center"/>
          </w:tcPr>
          <w:p w14:paraId="7AC7E15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Type</w:t>
            </w:r>
          </w:p>
        </w:tc>
        <w:tc>
          <w:tcPr>
            <w:tcW w:w="3360" w:type="dxa"/>
            <w:shd w:val="clear" w:color="auto" w:fill="1F497D" w:themeFill="text2"/>
            <w:vAlign w:val="center"/>
          </w:tcPr>
          <w:p w14:paraId="611C8A5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Possible values / meaning</w:t>
            </w:r>
          </w:p>
        </w:tc>
      </w:tr>
      <w:tr w:rsidR="00B43081" w:rsidRPr="00B96FC0" w14:paraId="5C551D24" w14:textId="77777777">
        <w:trPr>
          <w:jc w:val="center"/>
        </w:trPr>
        <w:tc>
          <w:tcPr>
            <w:tcW w:w="3360" w:type="dxa"/>
            <w:vAlign w:val="center"/>
          </w:tcPr>
          <w:p w14:paraId="13ACAAA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feature_1</w:t>
            </w:r>
          </w:p>
        </w:tc>
        <w:tc>
          <w:tcPr>
            <w:tcW w:w="3360" w:type="dxa"/>
            <w:vAlign w:val="center"/>
          </w:tcPr>
          <w:p w14:paraId="621B020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Numerical</w:t>
            </w:r>
          </w:p>
        </w:tc>
        <w:tc>
          <w:tcPr>
            <w:tcW w:w="3360" w:type="dxa"/>
            <w:vAlign w:val="center"/>
          </w:tcPr>
          <w:p w14:paraId="4128FBE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Continuous numeric values; distribution summarized below.</w:t>
            </w:r>
          </w:p>
        </w:tc>
      </w:tr>
      <w:tr w:rsidR="00B43081" w:rsidRPr="00B96FC0" w14:paraId="6279BC18" w14:textId="77777777">
        <w:trPr>
          <w:jc w:val="center"/>
        </w:trPr>
        <w:tc>
          <w:tcPr>
            <w:tcW w:w="3360" w:type="dxa"/>
            <w:vAlign w:val="center"/>
          </w:tcPr>
          <w:p w14:paraId="484BE5D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feature_2</w:t>
            </w:r>
          </w:p>
        </w:tc>
        <w:tc>
          <w:tcPr>
            <w:tcW w:w="3360" w:type="dxa"/>
            <w:vAlign w:val="center"/>
          </w:tcPr>
          <w:p w14:paraId="22BC407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Numerical</w:t>
            </w:r>
          </w:p>
        </w:tc>
        <w:tc>
          <w:tcPr>
            <w:tcW w:w="3360" w:type="dxa"/>
            <w:vAlign w:val="center"/>
          </w:tcPr>
          <w:p w14:paraId="2B010DC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Continuous numeric values; distribution summarized below.</w:t>
            </w:r>
          </w:p>
        </w:tc>
      </w:tr>
      <w:tr w:rsidR="00B43081" w:rsidRPr="00B96FC0" w14:paraId="40CA7CDF" w14:textId="77777777">
        <w:trPr>
          <w:jc w:val="center"/>
        </w:trPr>
        <w:tc>
          <w:tcPr>
            <w:tcW w:w="3360" w:type="dxa"/>
            <w:vAlign w:val="center"/>
          </w:tcPr>
          <w:p w14:paraId="7331BEC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feature_3</w:t>
            </w:r>
          </w:p>
        </w:tc>
        <w:tc>
          <w:tcPr>
            <w:tcW w:w="3360" w:type="dxa"/>
            <w:vAlign w:val="center"/>
          </w:tcPr>
          <w:p w14:paraId="5670E53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Numerical</w:t>
            </w:r>
          </w:p>
        </w:tc>
        <w:tc>
          <w:tcPr>
            <w:tcW w:w="3360" w:type="dxa"/>
            <w:vAlign w:val="center"/>
          </w:tcPr>
          <w:p w14:paraId="4416FBE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Continuous numeric values; distribution summarized below.</w:t>
            </w:r>
          </w:p>
        </w:tc>
      </w:tr>
      <w:tr w:rsidR="00B43081" w:rsidRPr="00B96FC0" w14:paraId="7EE839CF" w14:textId="77777777">
        <w:trPr>
          <w:jc w:val="center"/>
        </w:trPr>
        <w:tc>
          <w:tcPr>
            <w:tcW w:w="3360" w:type="dxa"/>
            <w:vAlign w:val="center"/>
          </w:tcPr>
          <w:p w14:paraId="33255A7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feature_4</w:t>
            </w:r>
          </w:p>
        </w:tc>
        <w:tc>
          <w:tcPr>
            <w:tcW w:w="3360" w:type="dxa"/>
            <w:vAlign w:val="center"/>
          </w:tcPr>
          <w:p w14:paraId="3B0B7C5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Numerical</w:t>
            </w:r>
          </w:p>
        </w:tc>
        <w:tc>
          <w:tcPr>
            <w:tcW w:w="3360" w:type="dxa"/>
            <w:vAlign w:val="center"/>
          </w:tcPr>
          <w:p w14:paraId="42ACEC0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Continuous numeric values; distribution summarized below.</w:t>
            </w:r>
          </w:p>
        </w:tc>
      </w:tr>
      <w:tr w:rsidR="00B43081" w:rsidRPr="00B96FC0" w14:paraId="5D0FF556" w14:textId="77777777">
        <w:trPr>
          <w:jc w:val="center"/>
        </w:trPr>
        <w:tc>
          <w:tcPr>
            <w:tcW w:w="3360" w:type="dxa"/>
            <w:vAlign w:val="center"/>
          </w:tcPr>
          <w:p w14:paraId="2DFEB5E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feature_5</w:t>
            </w:r>
          </w:p>
        </w:tc>
        <w:tc>
          <w:tcPr>
            <w:tcW w:w="3360" w:type="dxa"/>
            <w:vAlign w:val="center"/>
          </w:tcPr>
          <w:p w14:paraId="1F955AE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Numerical</w:t>
            </w:r>
          </w:p>
        </w:tc>
        <w:tc>
          <w:tcPr>
            <w:tcW w:w="3360" w:type="dxa"/>
            <w:vAlign w:val="center"/>
          </w:tcPr>
          <w:p w14:paraId="3FCE012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Continuous numeric values; distribution summarized below.</w:t>
            </w:r>
          </w:p>
        </w:tc>
      </w:tr>
      <w:tr w:rsidR="00B43081" w:rsidRPr="00B96FC0" w14:paraId="5143799F" w14:textId="77777777">
        <w:trPr>
          <w:jc w:val="center"/>
        </w:trPr>
        <w:tc>
          <w:tcPr>
            <w:tcW w:w="3360" w:type="dxa"/>
            <w:vAlign w:val="center"/>
          </w:tcPr>
          <w:p w14:paraId="4843C3D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feature_6</w:t>
            </w:r>
          </w:p>
        </w:tc>
        <w:tc>
          <w:tcPr>
            <w:tcW w:w="3360" w:type="dxa"/>
            <w:vAlign w:val="center"/>
          </w:tcPr>
          <w:p w14:paraId="6ABD535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Numerical</w:t>
            </w:r>
          </w:p>
        </w:tc>
        <w:tc>
          <w:tcPr>
            <w:tcW w:w="3360" w:type="dxa"/>
            <w:vAlign w:val="center"/>
          </w:tcPr>
          <w:p w14:paraId="7C3325F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Continuous numeric values; distribution summarized below.</w:t>
            </w:r>
          </w:p>
        </w:tc>
      </w:tr>
      <w:tr w:rsidR="00B43081" w:rsidRPr="00B96FC0" w14:paraId="2DAA9369" w14:textId="77777777">
        <w:trPr>
          <w:jc w:val="center"/>
        </w:trPr>
        <w:tc>
          <w:tcPr>
            <w:tcW w:w="3360" w:type="dxa"/>
            <w:vAlign w:val="center"/>
          </w:tcPr>
          <w:p w14:paraId="249DB85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feature_7</w:t>
            </w:r>
          </w:p>
        </w:tc>
        <w:tc>
          <w:tcPr>
            <w:tcW w:w="3360" w:type="dxa"/>
            <w:vAlign w:val="center"/>
          </w:tcPr>
          <w:p w14:paraId="51B55A1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Numerical</w:t>
            </w:r>
          </w:p>
        </w:tc>
        <w:tc>
          <w:tcPr>
            <w:tcW w:w="3360" w:type="dxa"/>
            <w:vAlign w:val="center"/>
          </w:tcPr>
          <w:p w14:paraId="354EDE1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Continuous numeric values; distribution summarized below.</w:t>
            </w:r>
          </w:p>
        </w:tc>
      </w:tr>
      <w:tr w:rsidR="00B43081" w:rsidRPr="00B96FC0" w14:paraId="7ECDEDBC" w14:textId="77777777">
        <w:trPr>
          <w:jc w:val="center"/>
        </w:trPr>
        <w:tc>
          <w:tcPr>
            <w:tcW w:w="3360" w:type="dxa"/>
            <w:vAlign w:val="center"/>
          </w:tcPr>
          <w:p w14:paraId="03E5FD7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lastRenderedPageBreak/>
              <w:t>feature_8</w:t>
            </w:r>
          </w:p>
        </w:tc>
        <w:tc>
          <w:tcPr>
            <w:tcW w:w="3360" w:type="dxa"/>
            <w:vAlign w:val="center"/>
          </w:tcPr>
          <w:p w14:paraId="2938607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Numerical</w:t>
            </w:r>
          </w:p>
        </w:tc>
        <w:tc>
          <w:tcPr>
            <w:tcW w:w="3360" w:type="dxa"/>
            <w:vAlign w:val="center"/>
          </w:tcPr>
          <w:p w14:paraId="72D8B61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Continuous numeric values; distribution summarized below.</w:t>
            </w:r>
          </w:p>
        </w:tc>
      </w:tr>
      <w:tr w:rsidR="00B43081" w:rsidRPr="00B96FC0" w14:paraId="361CC9EA" w14:textId="77777777">
        <w:trPr>
          <w:jc w:val="center"/>
        </w:trPr>
        <w:tc>
          <w:tcPr>
            <w:tcW w:w="3360" w:type="dxa"/>
            <w:vAlign w:val="center"/>
          </w:tcPr>
          <w:p w14:paraId="3D2648C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category_1</w:t>
            </w:r>
          </w:p>
        </w:tc>
        <w:tc>
          <w:tcPr>
            <w:tcW w:w="3360" w:type="dxa"/>
            <w:vAlign w:val="center"/>
          </w:tcPr>
          <w:p w14:paraId="00C38B9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Categorical</w:t>
            </w:r>
          </w:p>
        </w:tc>
        <w:tc>
          <w:tcPr>
            <w:tcW w:w="3360" w:type="dxa"/>
            <w:vAlign w:val="center"/>
          </w:tcPr>
          <w:p w14:paraId="68CDB16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Low, High, Above Average, Below Average</w:t>
            </w:r>
          </w:p>
        </w:tc>
      </w:tr>
      <w:tr w:rsidR="00B43081" w:rsidRPr="00B96FC0" w14:paraId="47E8C8B3" w14:textId="77777777">
        <w:trPr>
          <w:jc w:val="center"/>
        </w:trPr>
        <w:tc>
          <w:tcPr>
            <w:tcW w:w="3360" w:type="dxa"/>
            <w:vAlign w:val="center"/>
          </w:tcPr>
          <w:p w14:paraId="097AEC1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category_2</w:t>
            </w:r>
          </w:p>
        </w:tc>
        <w:tc>
          <w:tcPr>
            <w:tcW w:w="3360" w:type="dxa"/>
            <w:vAlign w:val="center"/>
          </w:tcPr>
          <w:p w14:paraId="4BC06FF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Categorical</w:t>
            </w:r>
          </w:p>
        </w:tc>
        <w:tc>
          <w:tcPr>
            <w:tcW w:w="3360" w:type="dxa"/>
            <w:vAlign w:val="center"/>
          </w:tcPr>
          <w:p w14:paraId="309464B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Region B, Region A, Region C</w:t>
            </w:r>
          </w:p>
        </w:tc>
      </w:tr>
      <w:tr w:rsidR="00B43081" w:rsidRPr="00B96FC0" w14:paraId="157A0B0E" w14:textId="77777777">
        <w:trPr>
          <w:jc w:val="center"/>
        </w:trPr>
        <w:tc>
          <w:tcPr>
            <w:tcW w:w="3360" w:type="dxa"/>
            <w:vAlign w:val="center"/>
          </w:tcPr>
          <w:p w14:paraId="48685D68" w14:textId="2840DBB1"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target</w:t>
            </w:r>
          </w:p>
        </w:tc>
        <w:tc>
          <w:tcPr>
            <w:tcW w:w="3360" w:type="dxa"/>
            <w:vAlign w:val="center"/>
          </w:tcPr>
          <w:p w14:paraId="66D44B9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Binary target</w:t>
            </w:r>
          </w:p>
        </w:tc>
        <w:tc>
          <w:tcPr>
            <w:tcW w:w="3360" w:type="dxa"/>
            <w:vAlign w:val="center"/>
          </w:tcPr>
          <w:p w14:paraId="79643CB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 and 1; class to be predicted.</w:t>
            </w:r>
          </w:p>
        </w:tc>
      </w:tr>
    </w:tbl>
    <w:p w14:paraId="0B0E8CC3" w14:textId="77777777" w:rsidR="003B68F8" w:rsidRPr="00F16169" w:rsidRDefault="003B68F8" w:rsidP="003B68F8"/>
    <w:p w14:paraId="7CC147AC" w14:textId="556E59E5" w:rsidR="003B68F8" w:rsidRPr="00F16169" w:rsidRDefault="003B68F8" w:rsidP="003B68F8">
      <w:pPr>
        <w:rPr>
          <w:rFonts w:ascii="Times New Roman" w:hAnsi="Times New Roman" w:cs="Times New Roman"/>
          <w:b/>
          <w:sz w:val="28"/>
          <w:szCs w:val="28"/>
        </w:rPr>
      </w:pPr>
      <w:r w:rsidRPr="00B96FC0">
        <w:rPr>
          <w:rFonts w:ascii="Times New Roman" w:hAnsi="Times New Roman" w:cs="Times New Roman"/>
          <w:b/>
          <w:sz w:val="28"/>
          <w:szCs w:val="28"/>
        </w:rPr>
        <w:t>Table 3. Descriptive statistics for numerical features</w:t>
      </w:r>
    </w:p>
    <w:tbl>
      <w:tblPr>
        <w:tblStyle w:val="aff0"/>
        <w:tblW w:w="0" w:type="auto"/>
        <w:jc w:val="center"/>
        <w:tblLook w:val="04A0" w:firstRow="1" w:lastRow="0" w:firstColumn="1" w:lastColumn="0" w:noHBand="0" w:noVBand="1"/>
      </w:tblPr>
      <w:tblGrid>
        <w:gridCol w:w="1274"/>
        <w:gridCol w:w="1120"/>
        <w:gridCol w:w="1120"/>
        <w:gridCol w:w="1120"/>
        <w:gridCol w:w="1120"/>
        <w:gridCol w:w="1120"/>
        <w:gridCol w:w="1120"/>
        <w:gridCol w:w="1120"/>
        <w:gridCol w:w="1120"/>
      </w:tblGrid>
      <w:tr w:rsidR="003B68F8" w:rsidRPr="00B96FC0" w14:paraId="4961CA5F" w14:textId="77777777" w:rsidTr="00A94BEC">
        <w:trPr>
          <w:jc w:val="center"/>
        </w:trPr>
        <w:tc>
          <w:tcPr>
            <w:tcW w:w="1120" w:type="dxa"/>
            <w:shd w:val="clear" w:color="auto" w:fill="1F497D" w:themeFill="text2"/>
            <w:vAlign w:val="center"/>
          </w:tcPr>
          <w:p w14:paraId="00F196FF"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b/>
                <w:color w:val="FFFFFF"/>
                <w:sz w:val="28"/>
                <w:szCs w:val="28"/>
              </w:rPr>
              <w:t>feature</w:t>
            </w:r>
          </w:p>
        </w:tc>
        <w:tc>
          <w:tcPr>
            <w:tcW w:w="1120" w:type="dxa"/>
            <w:shd w:val="clear" w:color="auto" w:fill="1F497D" w:themeFill="text2"/>
            <w:vAlign w:val="center"/>
          </w:tcPr>
          <w:p w14:paraId="4F3A724D"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b/>
                <w:color w:val="FFFFFF"/>
                <w:sz w:val="28"/>
                <w:szCs w:val="28"/>
              </w:rPr>
              <w:t>count</w:t>
            </w:r>
          </w:p>
        </w:tc>
        <w:tc>
          <w:tcPr>
            <w:tcW w:w="1120" w:type="dxa"/>
            <w:shd w:val="clear" w:color="auto" w:fill="1F497D" w:themeFill="text2"/>
            <w:vAlign w:val="center"/>
          </w:tcPr>
          <w:p w14:paraId="103FE0A0"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b/>
                <w:color w:val="FFFFFF"/>
                <w:sz w:val="28"/>
                <w:szCs w:val="28"/>
              </w:rPr>
              <w:t>mean</w:t>
            </w:r>
          </w:p>
        </w:tc>
        <w:tc>
          <w:tcPr>
            <w:tcW w:w="1120" w:type="dxa"/>
            <w:shd w:val="clear" w:color="auto" w:fill="1F497D" w:themeFill="text2"/>
            <w:vAlign w:val="center"/>
          </w:tcPr>
          <w:p w14:paraId="7D99013C"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b/>
                <w:color w:val="FFFFFF"/>
                <w:sz w:val="28"/>
                <w:szCs w:val="28"/>
              </w:rPr>
              <w:t>std</w:t>
            </w:r>
          </w:p>
        </w:tc>
        <w:tc>
          <w:tcPr>
            <w:tcW w:w="1120" w:type="dxa"/>
            <w:shd w:val="clear" w:color="auto" w:fill="1F497D" w:themeFill="text2"/>
            <w:vAlign w:val="center"/>
          </w:tcPr>
          <w:p w14:paraId="71D153F4"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b/>
                <w:color w:val="FFFFFF"/>
                <w:sz w:val="28"/>
                <w:szCs w:val="28"/>
              </w:rPr>
              <w:t>min</w:t>
            </w:r>
          </w:p>
        </w:tc>
        <w:tc>
          <w:tcPr>
            <w:tcW w:w="1120" w:type="dxa"/>
            <w:shd w:val="clear" w:color="auto" w:fill="1F497D" w:themeFill="text2"/>
            <w:vAlign w:val="center"/>
          </w:tcPr>
          <w:p w14:paraId="068EACE8"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b/>
                <w:color w:val="FFFFFF"/>
                <w:sz w:val="28"/>
                <w:szCs w:val="28"/>
              </w:rPr>
              <w:t>25%</w:t>
            </w:r>
          </w:p>
        </w:tc>
        <w:tc>
          <w:tcPr>
            <w:tcW w:w="1120" w:type="dxa"/>
            <w:shd w:val="clear" w:color="auto" w:fill="1F497D" w:themeFill="text2"/>
            <w:vAlign w:val="center"/>
          </w:tcPr>
          <w:p w14:paraId="2A8BFE19"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b/>
                <w:color w:val="FFFFFF"/>
                <w:sz w:val="28"/>
                <w:szCs w:val="28"/>
              </w:rPr>
              <w:t>50%</w:t>
            </w:r>
          </w:p>
        </w:tc>
        <w:tc>
          <w:tcPr>
            <w:tcW w:w="1120" w:type="dxa"/>
            <w:shd w:val="clear" w:color="auto" w:fill="1F497D" w:themeFill="text2"/>
            <w:vAlign w:val="center"/>
          </w:tcPr>
          <w:p w14:paraId="579FD94D"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b/>
                <w:color w:val="FFFFFF"/>
                <w:sz w:val="28"/>
                <w:szCs w:val="28"/>
              </w:rPr>
              <w:t>75%</w:t>
            </w:r>
          </w:p>
        </w:tc>
        <w:tc>
          <w:tcPr>
            <w:tcW w:w="1120" w:type="dxa"/>
            <w:shd w:val="clear" w:color="auto" w:fill="1F497D" w:themeFill="text2"/>
            <w:vAlign w:val="center"/>
          </w:tcPr>
          <w:p w14:paraId="2A603F1B"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b/>
                <w:color w:val="FFFFFF"/>
                <w:sz w:val="28"/>
                <w:szCs w:val="28"/>
              </w:rPr>
              <w:t>max</w:t>
            </w:r>
          </w:p>
        </w:tc>
      </w:tr>
      <w:tr w:rsidR="003B68F8" w:rsidRPr="00B96FC0" w14:paraId="21B796F5" w14:textId="77777777" w:rsidTr="00166D4C">
        <w:trPr>
          <w:jc w:val="center"/>
        </w:trPr>
        <w:tc>
          <w:tcPr>
            <w:tcW w:w="1120" w:type="dxa"/>
            <w:vAlign w:val="center"/>
          </w:tcPr>
          <w:p w14:paraId="479D7700"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feature_1</w:t>
            </w:r>
          </w:p>
        </w:tc>
        <w:tc>
          <w:tcPr>
            <w:tcW w:w="1120" w:type="dxa"/>
            <w:vAlign w:val="center"/>
          </w:tcPr>
          <w:p w14:paraId="7EEB28B1"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9000</w:t>
            </w:r>
          </w:p>
        </w:tc>
        <w:tc>
          <w:tcPr>
            <w:tcW w:w="1120" w:type="dxa"/>
            <w:vAlign w:val="center"/>
          </w:tcPr>
          <w:p w14:paraId="1E850B82" w14:textId="77777777" w:rsidR="003B68F8" w:rsidRPr="00B96FC0" w:rsidRDefault="003B68F8" w:rsidP="00166D4C">
            <w:pPr>
              <w:rPr>
                <w:rFonts w:ascii="Times New Roman" w:hAnsi="Times New Roman" w:cs="Times New Roman"/>
                <w:sz w:val="28"/>
                <w:szCs w:val="28"/>
              </w:rPr>
            </w:pPr>
            <w:r w:rsidRPr="008C0B9C">
              <w:rPr>
                <w:rFonts w:ascii="Times New Roman" w:hAnsi="Times New Roman" w:cs="Times New Roman"/>
                <w:sz w:val="28"/>
                <w:szCs w:val="28"/>
              </w:rPr>
              <w:t>0.0004</w:t>
            </w:r>
          </w:p>
        </w:tc>
        <w:tc>
          <w:tcPr>
            <w:tcW w:w="1120" w:type="dxa"/>
            <w:vAlign w:val="center"/>
          </w:tcPr>
          <w:p w14:paraId="711741C8"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1.241</w:t>
            </w:r>
          </w:p>
        </w:tc>
        <w:tc>
          <w:tcPr>
            <w:tcW w:w="1120" w:type="dxa"/>
            <w:vAlign w:val="center"/>
          </w:tcPr>
          <w:p w14:paraId="24438168"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-18.665</w:t>
            </w:r>
          </w:p>
        </w:tc>
        <w:tc>
          <w:tcPr>
            <w:tcW w:w="1120" w:type="dxa"/>
            <w:vAlign w:val="center"/>
          </w:tcPr>
          <w:p w14:paraId="4CC82E0D"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-0.68</w:t>
            </w:r>
          </w:p>
        </w:tc>
        <w:tc>
          <w:tcPr>
            <w:tcW w:w="1120" w:type="dxa"/>
            <w:vAlign w:val="center"/>
          </w:tcPr>
          <w:p w14:paraId="369B7633"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3</w:t>
            </w:r>
          </w:p>
        </w:tc>
        <w:tc>
          <w:tcPr>
            <w:tcW w:w="1120" w:type="dxa"/>
            <w:vAlign w:val="center"/>
          </w:tcPr>
          <w:p w14:paraId="05125554" w14:textId="77777777" w:rsidR="003B68F8" w:rsidRPr="00D273A2" w:rsidRDefault="003B68F8" w:rsidP="00166D4C">
            <w:pPr>
              <w:rPr>
                <w:rFonts w:ascii="Times New Roman" w:hAnsi="Times New Roman" w:cs="Times New Roman"/>
                <w:sz w:val="28"/>
                <w:szCs w:val="28"/>
                <w:lang w:val="ru-RU"/>
              </w:rPr>
            </w:pPr>
            <w:r w:rsidRPr="00B96FC0">
              <w:rPr>
                <w:rFonts w:ascii="Times New Roman" w:hAnsi="Times New Roman" w:cs="Times New Roman"/>
                <w:sz w:val="28"/>
                <w:szCs w:val="28"/>
              </w:rPr>
              <w:t>0.68</w:t>
            </w:r>
            <w:r>
              <w:rPr>
                <w:rFonts w:ascii="Times New Roman" w:hAnsi="Times New Roman" w:cs="Times New Roman"/>
                <w:sz w:val="28"/>
                <w:szCs w:val="28"/>
                <w:lang w:val="ru-RU"/>
              </w:rPr>
              <w:t>0</w:t>
            </w:r>
          </w:p>
        </w:tc>
        <w:tc>
          <w:tcPr>
            <w:tcW w:w="1120" w:type="dxa"/>
            <w:vAlign w:val="center"/>
          </w:tcPr>
          <w:p w14:paraId="2B601FFA"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21.934</w:t>
            </w:r>
          </w:p>
        </w:tc>
      </w:tr>
      <w:tr w:rsidR="003B68F8" w:rsidRPr="00B96FC0" w14:paraId="2A43926D" w14:textId="77777777" w:rsidTr="00166D4C">
        <w:trPr>
          <w:jc w:val="center"/>
        </w:trPr>
        <w:tc>
          <w:tcPr>
            <w:tcW w:w="1120" w:type="dxa"/>
            <w:vAlign w:val="center"/>
          </w:tcPr>
          <w:p w14:paraId="1B270661"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feature_2</w:t>
            </w:r>
          </w:p>
        </w:tc>
        <w:tc>
          <w:tcPr>
            <w:tcW w:w="1120" w:type="dxa"/>
            <w:vAlign w:val="center"/>
          </w:tcPr>
          <w:p w14:paraId="432C74C1"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9000</w:t>
            </w:r>
          </w:p>
        </w:tc>
        <w:tc>
          <w:tcPr>
            <w:tcW w:w="1120" w:type="dxa"/>
            <w:vAlign w:val="center"/>
          </w:tcPr>
          <w:p w14:paraId="1B87EED3"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0.003</w:t>
            </w:r>
            <w:r>
              <w:rPr>
                <w:rFonts w:ascii="Times New Roman" w:hAnsi="Times New Roman" w:cs="Times New Roman"/>
                <w:sz w:val="28"/>
                <w:szCs w:val="28"/>
              </w:rPr>
              <w:t>3</w:t>
            </w:r>
          </w:p>
        </w:tc>
        <w:tc>
          <w:tcPr>
            <w:tcW w:w="1120" w:type="dxa"/>
            <w:vAlign w:val="center"/>
          </w:tcPr>
          <w:p w14:paraId="48E1DEE8"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2.508</w:t>
            </w:r>
          </w:p>
        </w:tc>
        <w:tc>
          <w:tcPr>
            <w:tcW w:w="1120" w:type="dxa"/>
            <w:vAlign w:val="center"/>
          </w:tcPr>
          <w:p w14:paraId="1C314459"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-37.85</w:t>
            </w:r>
            <w:r>
              <w:rPr>
                <w:rFonts w:ascii="Times New Roman" w:hAnsi="Times New Roman" w:cs="Times New Roman"/>
                <w:sz w:val="28"/>
                <w:szCs w:val="28"/>
              </w:rPr>
              <w:t>2</w:t>
            </w:r>
          </w:p>
        </w:tc>
        <w:tc>
          <w:tcPr>
            <w:tcW w:w="1120" w:type="dxa"/>
            <w:vAlign w:val="center"/>
          </w:tcPr>
          <w:p w14:paraId="2917CA8C"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-1.38</w:t>
            </w:r>
            <w:r>
              <w:rPr>
                <w:rFonts w:ascii="Times New Roman" w:hAnsi="Times New Roman" w:cs="Times New Roman"/>
                <w:sz w:val="28"/>
                <w:szCs w:val="28"/>
              </w:rPr>
              <w:t>2</w:t>
            </w:r>
          </w:p>
        </w:tc>
        <w:tc>
          <w:tcPr>
            <w:tcW w:w="1120" w:type="dxa"/>
            <w:vAlign w:val="center"/>
          </w:tcPr>
          <w:p w14:paraId="10C229E4"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-0.01</w:t>
            </w:r>
            <w:r>
              <w:rPr>
                <w:rFonts w:ascii="Times New Roman" w:hAnsi="Times New Roman" w:cs="Times New Roman"/>
                <w:sz w:val="28"/>
                <w:szCs w:val="28"/>
              </w:rPr>
              <w:t>6</w:t>
            </w:r>
          </w:p>
        </w:tc>
        <w:tc>
          <w:tcPr>
            <w:tcW w:w="1120" w:type="dxa"/>
            <w:vAlign w:val="center"/>
          </w:tcPr>
          <w:p w14:paraId="03CDB8D1"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1.38</w:t>
            </w:r>
          </w:p>
        </w:tc>
        <w:tc>
          <w:tcPr>
            <w:tcW w:w="1120" w:type="dxa"/>
            <w:vAlign w:val="center"/>
          </w:tcPr>
          <w:p w14:paraId="0637EB1E"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47.603</w:t>
            </w:r>
          </w:p>
        </w:tc>
      </w:tr>
      <w:tr w:rsidR="003B68F8" w:rsidRPr="00B96FC0" w14:paraId="354985ED" w14:textId="77777777" w:rsidTr="00166D4C">
        <w:trPr>
          <w:jc w:val="center"/>
        </w:trPr>
        <w:tc>
          <w:tcPr>
            <w:tcW w:w="1120" w:type="dxa"/>
            <w:vAlign w:val="center"/>
          </w:tcPr>
          <w:p w14:paraId="7D551FBC"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feature_3</w:t>
            </w:r>
          </w:p>
        </w:tc>
        <w:tc>
          <w:tcPr>
            <w:tcW w:w="1120" w:type="dxa"/>
            <w:vAlign w:val="center"/>
          </w:tcPr>
          <w:p w14:paraId="45AF5BB8"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8600</w:t>
            </w:r>
          </w:p>
        </w:tc>
        <w:tc>
          <w:tcPr>
            <w:tcW w:w="1120" w:type="dxa"/>
            <w:vAlign w:val="center"/>
          </w:tcPr>
          <w:p w14:paraId="735E7563"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0.003</w:t>
            </w:r>
            <w:r>
              <w:rPr>
                <w:rFonts w:ascii="Times New Roman" w:hAnsi="Times New Roman" w:cs="Times New Roman"/>
                <w:sz w:val="28"/>
                <w:szCs w:val="28"/>
              </w:rPr>
              <w:t>2</w:t>
            </w:r>
          </w:p>
        </w:tc>
        <w:tc>
          <w:tcPr>
            <w:tcW w:w="1120" w:type="dxa"/>
            <w:vAlign w:val="center"/>
          </w:tcPr>
          <w:p w14:paraId="09CA451D"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1.54</w:t>
            </w:r>
            <w:r>
              <w:rPr>
                <w:rFonts w:ascii="Times New Roman" w:hAnsi="Times New Roman" w:cs="Times New Roman"/>
                <w:sz w:val="28"/>
                <w:szCs w:val="28"/>
              </w:rPr>
              <w:t>2</w:t>
            </w:r>
          </w:p>
        </w:tc>
        <w:tc>
          <w:tcPr>
            <w:tcW w:w="1120" w:type="dxa"/>
            <w:vAlign w:val="center"/>
          </w:tcPr>
          <w:p w14:paraId="2FCA1D9D"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-6.67</w:t>
            </w:r>
            <w:r>
              <w:rPr>
                <w:rFonts w:ascii="Times New Roman" w:hAnsi="Times New Roman" w:cs="Times New Roman"/>
                <w:sz w:val="28"/>
                <w:szCs w:val="28"/>
              </w:rPr>
              <w:t>6</w:t>
            </w:r>
          </w:p>
        </w:tc>
        <w:tc>
          <w:tcPr>
            <w:tcW w:w="1120" w:type="dxa"/>
            <w:vAlign w:val="center"/>
          </w:tcPr>
          <w:p w14:paraId="77DECCB9"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-1.022</w:t>
            </w:r>
          </w:p>
        </w:tc>
        <w:tc>
          <w:tcPr>
            <w:tcW w:w="1120" w:type="dxa"/>
            <w:vAlign w:val="center"/>
          </w:tcPr>
          <w:p w14:paraId="3960DA5B"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0.005</w:t>
            </w:r>
          </w:p>
        </w:tc>
        <w:tc>
          <w:tcPr>
            <w:tcW w:w="1120" w:type="dxa"/>
            <w:vAlign w:val="center"/>
          </w:tcPr>
          <w:p w14:paraId="53A5A65B" w14:textId="77777777" w:rsidR="003B68F8" w:rsidRPr="00D273A2" w:rsidRDefault="003B68F8" w:rsidP="00166D4C">
            <w:pPr>
              <w:rPr>
                <w:rFonts w:ascii="Times New Roman" w:hAnsi="Times New Roman" w:cs="Times New Roman"/>
                <w:sz w:val="28"/>
                <w:szCs w:val="28"/>
                <w:lang w:val="ru-RU"/>
              </w:rPr>
            </w:pPr>
            <w:r w:rsidRPr="00B96FC0">
              <w:rPr>
                <w:rFonts w:ascii="Times New Roman" w:hAnsi="Times New Roman" w:cs="Times New Roman"/>
                <w:sz w:val="28"/>
                <w:szCs w:val="28"/>
              </w:rPr>
              <w:t>1.03</w:t>
            </w:r>
            <w:r>
              <w:rPr>
                <w:rFonts w:ascii="Times New Roman" w:hAnsi="Times New Roman" w:cs="Times New Roman"/>
                <w:sz w:val="28"/>
                <w:szCs w:val="28"/>
                <w:lang w:val="ru-RU"/>
              </w:rPr>
              <w:t>8</w:t>
            </w:r>
          </w:p>
        </w:tc>
        <w:tc>
          <w:tcPr>
            <w:tcW w:w="1120" w:type="dxa"/>
            <w:vAlign w:val="center"/>
          </w:tcPr>
          <w:p w14:paraId="14EBCDF9"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6.203</w:t>
            </w:r>
          </w:p>
        </w:tc>
      </w:tr>
      <w:tr w:rsidR="003B68F8" w:rsidRPr="00B96FC0" w14:paraId="697D0A75" w14:textId="77777777" w:rsidTr="00166D4C">
        <w:trPr>
          <w:jc w:val="center"/>
        </w:trPr>
        <w:tc>
          <w:tcPr>
            <w:tcW w:w="1120" w:type="dxa"/>
            <w:vAlign w:val="center"/>
          </w:tcPr>
          <w:p w14:paraId="60A39EFA"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feature_4</w:t>
            </w:r>
          </w:p>
        </w:tc>
        <w:tc>
          <w:tcPr>
            <w:tcW w:w="1120" w:type="dxa"/>
            <w:vAlign w:val="center"/>
          </w:tcPr>
          <w:p w14:paraId="0016BA69"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9000</w:t>
            </w:r>
          </w:p>
        </w:tc>
        <w:tc>
          <w:tcPr>
            <w:tcW w:w="1120" w:type="dxa"/>
            <w:vAlign w:val="center"/>
          </w:tcPr>
          <w:p w14:paraId="02F9FC9B"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-0.008</w:t>
            </w:r>
            <w:r>
              <w:rPr>
                <w:rFonts w:ascii="Times New Roman" w:hAnsi="Times New Roman" w:cs="Times New Roman"/>
                <w:sz w:val="28"/>
                <w:szCs w:val="28"/>
              </w:rPr>
              <w:t>4</w:t>
            </w:r>
          </w:p>
        </w:tc>
        <w:tc>
          <w:tcPr>
            <w:tcW w:w="1120" w:type="dxa"/>
            <w:vAlign w:val="center"/>
          </w:tcPr>
          <w:p w14:paraId="4B5C6B19"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2.06</w:t>
            </w:r>
            <w:r>
              <w:rPr>
                <w:rFonts w:ascii="Times New Roman" w:hAnsi="Times New Roman" w:cs="Times New Roman"/>
                <w:sz w:val="28"/>
                <w:szCs w:val="28"/>
              </w:rPr>
              <w:t>1</w:t>
            </w:r>
          </w:p>
        </w:tc>
        <w:tc>
          <w:tcPr>
            <w:tcW w:w="1120" w:type="dxa"/>
            <w:vAlign w:val="center"/>
          </w:tcPr>
          <w:p w14:paraId="33858CB2"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-8.19</w:t>
            </w:r>
          </w:p>
        </w:tc>
        <w:tc>
          <w:tcPr>
            <w:tcW w:w="1120" w:type="dxa"/>
            <w:vAlign w:val="center"/>
          </w:tcPr>
          <w:p w14:paraId="25735E89"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w:t>
            </w:r>
            <w:r>
              <w:rPr>
                <w:rFonts w:ascii="Times New Roman" w:hAnsi="Times New Roman" w:cs="Times New Roman"/>
                <w:sz w:val="28"/>
                <w:szCs w:val="28"/>
              </w:rPr>
              <w:t>399</w:t>
            </w:r>
          </w:p>
        </w:tc>
        <w:tc>
          <w:tcPr>
            <w:tcW w:w="1120" w:type="dxa"/>
            <w:vAlign w:val="center"/>
          </w:tcPr>
          <w:p w14:paraId="55FE6763"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w:t>
            </w:r>
            <w:r>
              <w:rPr>
                <w:rFonts w:ascii="Times New Roman" w:hAnsi="Times New Roman" w:cs="Times New Roman"/>
                <w:sz w:val="28"/>
                <w:szCs w:val="28"/>
              </w:rPr>
              <w:t>19</w:t>
            </w:r>
          </w:p>
        </w:tc>
        <w:tc>
          <w:tcPr>
            <w:tcW w:w="1120" w:type="dxa"/>
            <w:vAlign w:val="center"/>
          </w:tcPr>
          <w:p w14:paraId="1BD134F5"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1.394</w:t>
            </w:r>
          </w:p>
        </w:tc>
        <w:tc>
          <w:tcPr>
            <w:tcW w:w="1120" w:type="dxa"/>
            <w:vAlign w:val="center"/>
          </w:tcPr>
          <w:p w14:paraId="43E95560"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8.189</w:t>
            </w:r>
          </w:p>
        </w:tc>
      </w:tr>
      <w:tr w:rsidR="003B68F8" w:rsidRPr="00B96FC0" w14:paraId="7F4A950E" w14:textId="77777777" w:rsidTr="00166D4C">
        <w:trPr>
          <w:jc w:val="center"/>
        </w:trPr>
        <w:tc>
          <w:tcPr>
            <w:tcW w:w="1120" w:type="dxa"/>
            <w:vAlign w:val="center"/>
          </w:tcPr>
          <w:p w14:paraId="7D070863"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feature_5</w:t>
            </w:r>
          </w:p>
        </w:tc>
        <w:tc>
          <w:tcPr>
            <w:tcW w:w="1120" w:type="dxa"/>
            <w:vAlign w:val="center"/>
          </w:tcPr>
          <w:p w14:paraId="11D9AEA9"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9000</w:t>
            </w:r>
          </w:p>
        </w:tc>
        <w:tc>
          <w:tcPr>
            <w:tcW w:w="1120" w:type="dxa"/>
            <w:vAlign w:val="center"/>
          </w:tcPr>
          <w:p w14:paraId="670E4410"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-0.002</w:t>
            </w:r>
            <w:r>
              <w:rPr>
                <w:rFonts w:ascii="Times New Roman" w:hAnsi="Times New Roman" w:cs="Times New Roman"/>
                <w:sz w:val="28"/>
                <w:szCs w:val="28"/>
              </w:rPr>
              <w:t>1</w:t>
            </w:r>
          </w:p>
        </w:tc>
        <w:tc>
          <w:tcPr>
            <w:tcW w:w="1120" w:type="dxa"/>
            <w:vAlign w:val="center"/>
          </w:tcPr>
          <w:p w14:paraId="2955FC45"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0.577</w:t>
            </w:r>
          </w:p>
        </w:tc>
        <w:tc>
          <w:tcPr>
            <w:tcW w:w="1120" w:type="dxa"/>
            <w:vAlign w:val="center"/>
          </w:tcPr>
          <w:p w14:paraId="62BBB077"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w:t>
            </w:r>
            <w:r>
              <w:rPr>
                <w:rFonts w:ascii="Times New Roman" w:hAnsi="Times New Roman" w:cs="Times New Roman"/>
                <w:sz w:val="28"/>
                <w:szCs w:val="28"/>
              </w:rPr>
              <w:t>0.999</w:t>
            </w:r>
          </w:p>
        </w:tc>
        <w:tc>
          <w:tcPr>
            <w:tcW w:w="1120" w:type="dxa"/>
            <w:vAlign w:val="center"/>
          </w:tcPr>
          <w:p w14:paraId="556DB76C"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-0.50</w:t>
            </w:r>
            <w:r>
              <w:rPr>
                <w:rFonts w:ascii="Times New Roman" w:hAnsi="Times New Roman" w:cs="Times New Roman"/>
                <w:sz w:val="28"/>
                <w:szCs w:val="28"/>
              </w:rPr>
              <w:t>2</w:t>
            </w:r>
          </w:p>
        </w:tc>
        <w:tc>
          <w:tcPr>
            <w:tcW w:w="1120" w:type="dxa"/>
            <w:vAlign w:val="center"/>
          </w:tcPr>
          <w:p w14:paraId="6D227D2D"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1</w:t>
            </w:r>
          </w:p>
        </w:tc>
        <w:tc>
          <w:tcPr>
            <w:tcW w:w="1120" w:type="dxa"/>
            <w:vAlign w:val="center"/>
          </w:tcPr>
          <w:p w14:paraId="5F292A78"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0.497</w:t>
            </w:r>
          </w:p>
        </w:tc>
        <w:tc>
          <w:tcPr>
            <w:tcW w:w="1120" w:type="dxa"/>
            <w:vAlign w:val="center"/>
          </w:tcPr>
          <w:p w14:paraId="494F3900" w14:textId="77777777" w:rsidR="003B68F8" w:rsidRPr="00D273A2" w:rsidRDefault="003B68F8" w:rsidP="00166D4C">
            <w:pPr>
              <w:rPr>
                <w:rFonts w:ascii="Times New Roman" w:hAnsi="Times New Roman" w:cs="Times New Roman"/>
                <w:sz w:val="28"/>
                <w:szCs w:val="28"/>
              </w:rPr>
            </w:pPr>
            <w:r>
              <w:rPr>
                <w:rFonts w:ascii="Times New Roman" w:hAnsi="Times New Roman" w:cs="Times New Roman"/>
                <w:sz w:val="28"/>
                <w:szCs w:val="28"/>
                <w:lang w:val="ru-RU"/>
              </w:rPr>
              <w:t>0</w:t>
            </w:r>
            <w:r>
              <w:rPr>
                <w:rFonts w:ascii="Times New Roman" w:hAnsi="Times New Roman" w:cs="Times New Roman"/>
                <w:sz w:val="28"/>
                <w:szCs w:val="28"/>
              </w:rPr>
              <w:t>.999</w:t>
            </w:r>
          </w:p>
        </w:tc>
      </w:tr>
      <w:tr w:rsidR="003B68F8" w:rsidRPr="00B96FC0" w14:paraId="71886440" w14:textId="77777777" w:rsidTr="00166D4C">
        <w:trPr>
          <w:jc w:val="center"/>
        </w:trPr>
        <w:tc>
          <w:tcPr>
            <w:tcW w:w="1120" w:type="dxa"/>
            <w:vAlign w:val="center"/>
          </w:tcPr>
          <w:p w14:paraId="6B45350A"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feature_6</w:t>
            </w:r>
          </w:p>
        </w:tc>
        <w:tc>
          <w:tcPr>
            <w:tcW w:w="1120" w:type="dxa"/>
            <w:vAlign w:val="center"/>
          </w:tcPr>
          <w:p w14:paraId="5910C3AE"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8500</w:t>
            </w:r>
          </w:p>
        </w:tc>
        <w:tc>
          <w:tcPr>
            <w:tcW w:w="1120" w:type="dxa"/>
            <w:vAlign w:val="center"/>
          </w:tcPr>
          <w:p w14:paraId="732FDE92"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-0.006</w:t>
            </w:r>
            <w:r>
              <w:rPr>
                <w:rFonts w:ascii="Times New Roman" w:hAnsi="Times New Roman" w:cs="Times New Roman"/>
                <w:sz w:val="28"/>
                <w:szCs w:val="28"/>
              </w:rPr>
              <w:t>4</w:t>
            </w:r>
          </w:p>
        </w:tc>
        <w:tc>
          <w:tcPr>
            <w:tcW w:w="1120" w:type="dxa"/>
            <w:vAlign w:val="center"/>
          </w:tcPr>
          <w:p w14:paraId="0E7A8A9E"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1.98</w:t>
            </w:r>
            <w:r>
              <w:rPr>
                <w:rFonts w:ascii="Times New Roman" w:hAnsi="Times New Roman" w:cs="Times New Roman"/>
                <w:sz w:val="28"/>
                <w:szCs w:val="28"/>
              </w:rPr>
              <w:t>1</w:t>
            </w:r>
          </w:p>
        </w:tc>
        <w:tc>
          <w:tcPr>
            <w:tcW w:w="1120" w:type="dxa"/>
            <w:vAlign w:val="center"/>
          </w:tcPr>
          <w:p w14:paraId="0E248161"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-8.59</w:t>
            </w:r>
          </w:p>
        </w:tc>
        <w:tc>
          <w:tcPr>
            <w:tcW w:w="1120" w:type="dxa"/>
            <w:vAlign w:val="center"/>
          </w:tcPr>
          <w:p w14:paraId="29841FA3"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-1.329</w:t>
            </w:r>
          </w:p>
        </w:tc>
        <w:tc>
          <w:tcPr>
            <w:tcW w:w="1120" w:type="dxa"/>
            <w:vAlign w:val="center"/>
          </w:tcPr>
          <w:p w14:paraId="4CBE68EF"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-0.003</w:t>
            </w:r>
          </w:p>
        </w:tc>
        <w:tc>
          <w:tcPr>
            <w:tcW w:w="1120" w:type="dxa"/>
            <w:vAlign w:val="center"/>
          </w:tcPr>
          <w:p w14:paraId="3FCC85EC" w14:textId="77777777" w:rsidR="003B68F8" w:rsidRPr="00D273A2" w:rsidRDefault="003B68F8" w:rsidP="00166D4C">
            <w:pPr>
              <w:rPr>
                <w:rFonts w:ascii="Times New Roman" w:hAnsi="Times New Roman" w:cs="Times New Roman"/>
                <w:sz w:val="28"/>
                <w:szCs w:val="28"/>
                <w:lang w:val="ru-RU"/>
              </w:rPr>
            </w:pPr>
            <w:r w:rsidRPr="00B96FC0">
              <w:rPr>
                <w:rFonts w:ascii="Times New Roman" w:hAnsi="Times New Roman" w:cs="Times New Roman"/>
                <w:sz w:val="28"/>
                <w:szCs w:val="28"/>
              </w:rPr>
              <w:t>1.32</w:t>
            </w:r>
            <w:r>
              <w:rPr>
                <w:rFonts w:ascii="Times New Roman" w:hAnsi="Times New Roman" w:cs="Times New Roman"/>
                <w:sz w:val="28"/>
                <w:szCs w:val="28"/>
                <w:lang w:val="ru-RU"/>
              </w:rPr>
              <w:t>4</w:t>
            </w:r>
          </w:p>
        </w:tc>
        <w:tc>
          <w:tcPr>
            <w:tcW w:w="1120" w:type="dxa"/>
            <w:vAlign w:val="center"/>
          </w:tcPr>
          <w:p w14:paraId="243A7432"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6.80</w:t>
            </w:r>
            <w:r>
              <w:rPr>
                <w:rFonts w:ascii="Times New Roman" w:hAnsi="Times New Roman" w:cs="Times New Roman"/>
                <w:sz w:val="28"/>
                <w:szCs w:val="28"/>
              </w:rPr>
              <w:t>3</w:t>
            </w:r>
          </w:p>
        </w:tc>
      </w:tr>
      <w:tr w:rsidR="003B68F8" w:rsidRPr="00B96FC0" w14:paraId="60B2C919" w14:textId="77777777" w:rsidTr="00166D4C">
        <w:trPr>
          <w:jc w:val="center"/>
        </w:trPr>
        <w:tc>
          <w:tcPr>
            <w:tcW w:w="1120" w:type="dxa"/>
            <w:vAlign w:val="center"/>
          </w:tcPr>
          <w:p w14:paraId="187ACD09"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feature_7</w:t>
            </w:r>
          </w:p>
        </w:tc>
        <w:tc>
          <w:tcPr>
            <w:tcW w:w="1120" w:type="dxa"/>
            <w:vAlign w:val="center"/>
          </w:tcPr>
          <w:p w14:paraId="3A188765"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9000</w:t>
            </w:r>
          </w:p>
        </w:tc>
        <w:tc>
          <w:tcPr>
            <w:tcW w:w="1120" w:type="dxa"/>
            <w:vAlign w:val="center"/>
          </w:tcPr>
          <w:p w14:paraId="5A0EFF36"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06</w:t>
            </w:r>
          </w:p>
        </w:tc>
        <w:tc>
          <w:tcPr>
            <w:tcW w:w="1120" w:type="dxa"/>
            <w:vAlign w:val="center"/>
          </w:tcPr>
          <w:p w14:paraId="0C61AC70"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1.075</w:t>
            </w:r>
          </w:p>
        </w:tc>
        <w:tc>
          <w:tcPr>
            <w:tcW w:w="1120" w:type="dxa"/>
            <w:vAlign w:val="center"/>
          </w:tcPr>
          <w:p w14:paraId="1A20F4CB"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-4.422</w:t>
            </w:r>
          </w:p>
        </w:tc>
        <w:tc>
          <w:tcPr>
            <w:tcW w:w="1120" w:type="dxa"/>
            <w:vAlign w:val="center"/>
          </w:tcPr>
          <w:p w14:paraId="7D5BDABF"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-0.7</w:t>
            </w:r>
          </w:p>
        </w:tc>
        <w:tc>
          <w:tcPr>
            <w:tcW w:w="1120" w:type="dxa"/>
            <w:vAlign w:val="center"/>
          </w:tcPr>
          <w:p w14:paraId="47E3CAC5"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w:t>
            </w:r>
            <w:r>
              <w:rPr>
                <w:rFonts w:ascii="Times New Roman" w:hAnsi="Times New Roman" w:cs="Times New Roman"/>
                <w:sz w:val="28"/>
                <w:szCs w:val="28"/>
              </w:rPr>
              <w:t>.001</w:t>
            </w:r>
          </w:p>
        </w:tc>
        <w:tc>
          <w:tcPr>
            <w:tcW w:w="1120" w:type="dxa"/>
            <w:vAlign w:val="center"/>
          </w:tcPr>
          <w:p w14:paraId="08E6CB4D" w14:textId="77777777" w:rsidR="003B68F8" w:rsidRPr="00D273A2" w:rsidRDefault="003B68F8" w:rsidP="00166D4C">
            <w:pPr>
              <w:rPr>
                <w:rFonts w:ascii="Times New Roman" w:hAnsi="Times New Roman" w:cs="Times New Roman"/>
                <w:sz w:val="28"/>
                <w:szCs w:val="28"/>
                <w:lang w:val="ru-RU"/>
              </w:rPr>
            </w:pPr>
            <w:r w:rsidRPr="00B96FC0">
              <w:rPr>
                <w:rFonts w:ascii="Times New Roman" w:hAnsi="Times New Roman" w:cs="Times New Roman"/>
                <w:sz w:val="28"/>
                <w:szCs w:val="28"/>
              </w:rPr>
              <w:t>0.73</w:t>
            </w:r>
            <w:r>
              <w:rPr>
                <w:rFonts w:ascii="Times New Roman" w:hAnsi="Times New Roman" w:cs="Times New Roman"/>
                <w:sz w:val="28"/>
                <w:szCs w:val="28"/>
                <w:lang w:val="ru-RU"/>
              </w:rPr>
              <w:t>1</w:t>
            </w:r>
          </w:p>
        </w:tc>
        <w:tc>
          <w:tcPr>
            <w:tcW w:w="1120" w:type="dxa"/>
            <w:vAlign w:val="center"/>
          </w:tcPr>
          <w:p w14:paraId="1911F363"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3.857</w:t>
            </w:r>
          </w:p>
        </w:tc>
      </w:tr>
      <w:tr w:rsidR="003B68F8" w:rsidRPr="00B96FC0" w14:paraId="4A45F995" w14:textId="77777777" w:rsidTr="00166D4C">
        <w:trPr>
          <w:jc w:val="center"/>
        </w:trPr>
        <w:tc>
          <w:tcPr>
            <w:tcW w:w="1120" w:type="dxa"/>
            <w:vAlign w:val="center"/>
          </w:tcPr>
          <w:p w14:paraId="45D99D66"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feature_8</w:t>
            </w:r>
          </w:p>
        </w:tc>
        <w:tc>
          <w:tcPr>
            <w:tcW w:w="1120" w:type="dxa"/>
            <w:vAlign w:val="center"/>
          </w:tcPr>
          <w:p w14:paraId="48781950"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9000</w:t>
            </w:r>
          </w:p>
        </w:tc>
        <w:tc>
          <w:tcPr>
            <w:tcW w:w="1120" w:type="dxa"/>
            <w:vAlign w:val="center"/>
          </w:tcPr>
          <w:p w14:paraId="426FE1F0"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0.003</w:t>
            </w:r>
            <w:r>
              <w:rPr>
                <w:rFonts w:ascii="Times New Roman" w:hAnsi="Times New Roman" w:cs="Times New Roman"/>
                <w:sz w:val="28"/>
                <w:szCs w:val="28"/>
              </w:rPr>
              <w:t>3</w:t>
            </w:r>
          </w:p>
        </w:tc>
        <w:tc>
          <w:tcPr>
            <w:tcW w:w="1120" w:type="dxa"/>
            <w:vAlign w:val="center"/>
          </w:tcPr>
          <w:p w14:paraId="593B7FCA"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2.04</w:t>
            </w:r>
            <w:r>
              <w:rPr>
                <w:rFonts w:ascii="Times New Roman" w:hAnsi="Times New Roman" w:cs="Times New Roman"/>
                <w:sz w:val="28"/>
                <w:szCs w:val="28"/>
              </w:rPr>
              <w:t>3</w:t>
            </w:r>
          </w:p>
        </w:tc>
        <w:tc>
          <w:tcPr>
            <w:tcW w:w="1120" w:type="dxa"/>
            <w:vAlign w:val="center"/>
          </w:tcPr>
          <w:p w14:paraId="5AA24CC9"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-9.47</w:t>
            </w:r>
            <w:r>
              <w:rPr>
                <w:rFonts w:ascii="Times New Roman" w:hAnsi="Times New Roman" w:cs="Times New Roman"/>
                <w:sz w:val="28"/>
                <w:szCs w:val="28"/>
              </w:rPr>
              <w:t>4</w:t>
            </w:r>
          </w:p>
        </w:tc>
        <w:tc>
          <w:tcPr>
            <w:tcW w:w="1120" w:type="dxa"/>
            <w:vAlign w:val="center"/>
          </w:tcPr>
          <w:p w14:paraId="1F68A425"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-1.35</w:t>
            </w:r>
            <w:r>
              <w:rPr>
                <w:rFonts w:ascii="Times New Roman" w:hAnsi="Times New Roman" w:cs="Times New Roman"/>
                <w:sz w:val="28"/>
                <w:szCs w:val="28"/>
              </w:rPr>
              <w:t>6</w:t>
            </w:r>
          </w:p>
        </w:tc>
        <w:tc>
          <w:tcPr>
            <w:tcW w:w="1120" w:type="dxa"/>
            <w:vAlign w:val="center"/>
          </w:tcPr>
          <w:p w14:paraId="0C6DF337" w14:textId="77777777" w:rsidR="003B68F8" w:rsidRPr="00D273A2" w:rsidRDefault="003B68F8" w:rsidP="00166D4C">
            <w:pPr>
              <w:rPr>
                <w:rFonts w:ascii="Times New Roman" w:hAnsi="Times New Roman" w:cs="Times New Roman"/>
                <w:sz w:val="28"/>
                <w:szCs w:val="28"/>
                <w:lang w:val="ru-RU"/>
              </w:rPr>
            </w:pPr>
            <w:r w:rsidRPr="00B96FC0">
              <w:rPr>
                <w:rFonts w:ascii="Times New Roman" w:hAnsi="Times New Roman" w:cs="Times New Roman"/>
                <w:sz w:val="28"/>
                <w:szCs w:val="28"/>
              </w:rPr>
              <w:t>-0.00</w:t>
            </w:r>
            <w:r>
              <w:rPr>
                <w:rFonts w:ascii="Times New Roman" w:hAnsi="Times New Roman" w:cs="Times New Roman"/>
                <w:sz w:val="28"/>
                <w:szCs w:val="28"/>
                <w:lang w:val="ru-RU"/>
              </w:rPr>
              <w:t>7</w:t>
            </w:r>
          </w:p>
        </w:tc>
        <w:tc>
          <w:tcPr>
            <w:tcW w:w="1120" w:type="dxa"/>
            <w:vAlign w:val="center"/>
          </w:tcPr>
          <w:p w14:paraId="71183B4D"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1.402</w:t>
            </w:r>
          </w:p>
        </w:tc>
        <w:tc>
          <w:tcPr>
            <w:tcW w:w="1120" w:type="dxa"/>
            <w:vAlign w:val="center"/>
          </w:tcPr>
          <w:p w14:paraId="49A7ED43" w14:textId="77777777" w:rsidR="003B68F8" w:rsidRPr="00B96FC0" w:rsidRDefault="003B68F8" w:rsidP="00166D4C">
            <w:pPr>
              <w:rPr>
                <w:rFonts w:ascii="Times New Roman" w:hAnsi="Times New Roman" w:cs="Times New Roman"/>
                <w:sz w:val="28"/>
                <w:szCs w:val="28"/>
              </w:rPr>
            </w:pPr>
            <w:r w:rsidRPr="00B96FC0">
              <w:rPr>
                <w:rFonts w:ascii="Times New Roman" w:hAnsi="Times New Roman" w:cs="Times New Roman"/>
                <w:sz w:val="28"/>
                <w:szCs w:val="28"/>
              </w:rPr>
              <w:t>7.57</w:t>
            </w:r>
            <w:r>
              <w:rPr>
                <w:rFonts w:ascii="Times New Roman" w:hAnsi="Times New Roman" w:cs="Times New Roman"/>
                <w:sz w:val="28"/>
                <w:szCs w:val="28"/>
              </w:rPr>
              <w:t>2</w:t>
            </w:r>
          </w:p>
        </w:tc>
      </w:tr>
    </w:tbl>
    <w:p w14:paraId="6C50CD00" w14:textId="77777777" w:rsidR="003B68F8" w:rsidRPr="003B68F8" w:rsidRDefault="003B68F8" w:rsidP="003B68F8">
      <w:pPr>
        <w:rPr>
          <w:lang w:val="ru-RU"/>
        </w:rPr>
      </w:pPr>
    </w:p>
    <w:p w14:paraId="0606D229" w14:textId="354AA0FB" w:rsidR="00B43081" w:rsidRPr="00B96FC0" w:rsidRDefault="00000000" w:rsidP="003B68F8">
      <w:pPr>
        <w:pStyle w:val="21"/>
        <w:spacing w:after="120"/>
        <w:rPr>
          <w:rFonts w:ascii="Times New Roman" w:hAnsi="Times New Roman" w:cs="Times New Roman"/>
          <w:sz w:val="28"/>
          <w:szCs w:val="28"/>
        </w:rPr>
      </w:pPr>
      <w:r w:rsidRPr="00B96FC0">
        <w:rPr>
          <w:rFonts w:ascii="Times New Roman" w:hAnsi="Times New Roman" w:cs="Times New Roman"/>
          <w:sz w:val="28"/>
          <w:szCs w:val="28"/>
        </w:rPr>
        <w:t>1.1 Target Variable Distribution</w:t>
      </w:r>
    </w:p>
    <w:p w14:paraId="4EB9199A"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The target variable is almost balanced: class 0 has 4721 observations (52.46%), while class 1 has 4279 observations (47.54%). This is a positive condition for classification because the models are not forced to learn from a severely imbalanced target distribution.</w:t>
      </w:r>
    </w:p>
    <w:p w14:paraId="2E181751" w14:textId="538FCCAD" w:rsidR="00B43081" w:rsidRPr="00B96FC0" w:rsidRDefault="00B4519A">
      <w:pPr>
        <w:spacing w:after="120"/>
        <w:jc w:val="center"/>
        <w:rPr>
          <w:rFonts w:ascii="Times New Roman" w:hAnsi="Times New Roman" w:cs="Times New Roman"/>
          <w:sz w:val="28"/>
          <w:szCs w:val="28"/>
        </w:rPr>
      </w:pPr>
      <w:r>
        <w:rPr>
          <w:noProof/>
        </w:rPr>
        <w:lastRenderedPageBreak/>
        <w:drawing>
          <wp:inline distT="0" distB="0" distL="0" distR="0" wp14:anchorId="6EE6EBC8" wp14:editId="52CDB3B4">
            <wp:extent cx="4572000" cy="3657600"/>
            <wp:effectExtent l="0" t="0" r="0" b="0"/>
            <wp:docPr id="935008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p>
    <w:p w14:paraId="6D434741" w14:textId="77777777" w:rsidR="00B43081" w:rsidRPr="00B96FC0" w:rsidRDefault="00000000">
      <w:pPr>
        <w:pStyle w:val="af5"/>
        <w:spacing w:after="120"/>
        <w:jc w:val="center"/>
        <w:rPr>
          <w:rFonts w:ascii="Times New Roman" w:hAnsi="Times New Roman" w:cs="Times New Roman"/>
          <w:sz w:val="28"/>
          <w:szCs w:val="28"/>
        </w:rPr>
      </w:pPr>
      <w:r w:rsidRPr="00B96FC0">
        <w:rPr>
          <w:rFonts w:ascii="Times New Roman" w:hAnsi="Times New Roman" w:cs="Times New Roman"/>
          <w:sz w:val="28"/>
          <w:szCs w:val="28"/>
        </w:rPr>
        <w:t>Figure 1. Target variable distribution.</w:t>
      </w:r>
    </w:p>
    <w:p w14:paraId="491177BB" w14:textId="77777777"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1.2 Numerical Feature Distributions</w:t>
      </w:r>
    </w:p>
    <w:p w14:paraId="140F506F" w14:textId="6DFA1AAC" w:rsidR="003B68F8" w:rsidRPr="00A94BEC"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 xml:space="preserve">The dataset contains </w:t>
      </w:r>
      <w:r w:rsidR="009A1F86">
        <w:rPr>
          <w:rFonts w:ascii="Times New Roman" w:hAnsi="Times New Roman" w:cs="Times New Roman"/>
          <w:sz w:val="28"/>
          <w:szCs w:val="28"/>
        </w:rPr>
        <w:t>8</w:t>
      </w:r>
      <w:r w:rsidRPr="00B96FC0">
        <w:rPr>
          <w:rFonts w:ascii="Times New Roman" w:hAnsi="Times New Roman" w:cs="Times New Roman"/>
          <w:sz w:val="28"/>
          <w:szCs w:val="28"/>
        </w:rPr>
        <w:t xml:space="preserve"> numerical variables. Histograms were used to examine the shape of each distribution. Several features appear approximately centered around zero, while some variables show wider spreads</w:t>
      </w:r>
      <w:r w:rsidR="006A5B14">
        <w:rPr>
          <w:rFonts w:ascii="Times New Roman" w:hAnsi="Times New Roman" w:cs="Times New Roman"/>
          <w:sz w:val="28"/>
          <w:szCs w:val="28"/>
        </w:rPr>
        <w:t>.</w:t>
      </w:r>
      <w:r w:rsidR="00A94BEC" w:rsidRPr="00A94BEC">
        <w:rPr>
          <w:rFonts w:ascii="Times New Roman" w:hAnsi="Times New Roman" w:cs="Times New Roman"/>
          <w:sz w:val="28"/>
          <w:szCs w:val="28"/>
        </w:rPr>
        <w:t xml:space="preserve"> </w:t>
      </w:r>
    </w:p>
    <w:p w14:paraId="58263CCB" w14:textId="5C8BA1A4" w:rsidR="003B68F8" w:rsidRPr="003B68F8" w:rsidRDefault="003B68F8" w:rsidP="003B68F8">
      <w:pPr>
        <w:spacing w:after="120"/>
        <w:jc w:val="center"/>
        <w:rPr>
          <w:rFonts w:ascii="Times New Roman" w:hAnsi="Times New Roman" w:cs="Times New Roman"/>
          <w:sz w:val="28"/>
          <w:szCs w:val="28"/>
          <w:lang w:val="ru-RU"/>
        </w:rPr>
      </w:pPr>
      <w:r>
        <w:rPr>
          <w:noProof/>
        </w:rPr>
        <w:drawing>
          <wp:inline distT="0" distB="0" distL="0" distR="0" wp14:anchorId="0D11EDF6" wp14:editId="03E2AF51">
            <wp:extent cx="2721600" cy="1814400"/>
            <wp:effectExtent l="0" t="0" r="3175" b="0"/>
            <wp:docPr id="102225060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1600" cy="1814400"/>
                    </a:xfrm>
                    <a:prstGeom prst="rect">
                      <a:avLst/>
                    </a:prstGeom>
                    <a:noFill/>
                    <a:ln>
                      <a:noFill/>
                    </a:ln>
                  </pic:spPr>
                </pic:pic>
              </a:graphicData>
            </a:graphic>
          </wp:inline>
        </w:drawing>
      </w:r>
      <w:r>
        <w:rPr>
          <w:noProof/>
        </w:rPr>
        <w:drawing>
          <wp:inline distT="0" distB="0" distL="0" distR="0" wp14:anchorId="73C4F5CE" wp14:editId="6616C8E2">
            <wp:extent cx="2732400" cy="1821600"/>
            <wp:effectExtent l="0" t="0" r="0" b="7620"/>
            <wp:docPr id="30717798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2400" cy="1821600"/>
                    </a:xfrm>
                    <a:prstGeom prst="rect">
                      <a:avLst/>
                    </a:prstGeom>
                    <a:noFill/>
                    <a:ln>
                      <a:noFill/>
                    </a:ln>
                  </pic:spPr>
                </pic:pic>
              </a:graphicData>
            </a:graphic>
          </wp:inline>
        </w:drawing>
      </w:r>
    </w:p>
    <w:p w14:paraId="18D6D6C6" w14:textId="7F884AC2" w:rsidR="00B43081" w:rsidRPr="00B96FC0" w:rsidRDefault="00B4519A">
      <w:pPr>
        <w:spacing w:after="120"/>
        <w:jc w:val="center"/>
        <w:rPr>
          <w:rFonts w:ascii="Times New Roman" w:hAnsi="Times New Roman" w:cs="Times New Roman"/>
          <w:sz w:val="28"/>
          <w:szCs w:val="28"/>
        </w:rPr>
      </w:pPr>
      <w:r>
        <w:rPr>
          <w:noProof/>
        </w:rPr>
        <w:lastRenderedPageBreak/>
        <w:drawing>
          <wp:inline distT="0" distB="0" distL="0" distR="0" wp14:anchorId="4DE22AA9" wp14:editId="7DEB3221">
            <wp:extent cx="2732400" cy="1821600"/>
            <wp:effectExtent l="0" t="0" r="0" b="7620"/>
            <wp:docPr id="125727896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2400" cy="1821600"/>
                    </a:xfrm>
                    <a:prstGeom prst="rect">
                      <a:avLst/>
                    </a:prstGeom>
                    <a:noFill/>
                    <a:ln>
                      <a:noFill/>
                    </a:ln>
                  </pic:spPr>
                </pic:pic>
              </a:graphicData>
            </a:graphic>
          </wp:inline>
        </w:drawing>
      </w:r>
      <w:r w:rsidRPr="00B4519A">
        <w:t xml:space="preserve"> </w:t>
      </w:r>
      <w:r>
        <w:rPr>
          <w:noProof/>
        </w:rPr>
        <w:drawing>
          <wp:inline distT="0" distB="0" distL="0" distR="0" wp14:anchorId="19DC7CF5" wp14:editId="3AB28132">
            <wp:extent cx="2743200" cy="1828800"/>
            <wp:effectExtent l="0" t="0" r="0" b="0"/>
            <wp:docPr id="39161251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r>
        <w:rPr>
          <w:noProof/>
        </w:rPr>
        <w:drawing>
          <wp:inline distT="0" distB="0" distL="0" distR="0" wp14:anchorId="4FF60D3C" wp14:editId="56F25CDB">
            <wp:extent cx="2743200" cy="1828800"/>
            <wp:effectExtent l="0" t="0" r="0" b="0"/>
            <wp:docPr id="78356589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r w:rsidRPr="00B4519A">
        <w:t xml:space="preserve"> </w:t>
      </w:r>
      <w:r>
        <w:rPr>
          <w:noProof/>
        </w:rPr>
        <w:drawing>
          <wp:inline distT="0" distB="0" distL="0" distR="0" wp14:anchorId="4AC57F08" wp14:editId="15A72ACE">
            <wp:extent cx="2743200" cy="1828800"/>
            <wp:effectExtent l="0" t="0" r="0" b="0"/>
            <wp:docPr id="27419406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r>
        <w:rPr>
          <w:noProof/>
        </w:rPr>
        <w:drawing>
          <wp:inline distT="0" distB="0" distL="0" distR="0" wp14:anchorId="3E8041D5" wp14:editId="596A67E9">
            <wp:extent cx="2743200" cy="1828800"/>
            <wp:effectExtent l="0" t="0" r="0" b="0"/>
            <wp:docPr id="18572700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r>
        <w:rPr>
          <w:noProof/>
        </w:rPr>
        <w:drawing>
          <wp:inline distT="0" distB="0" distL="0" distR="0" wp14:anchorId="6B2142AF" wp14:editId="2AE12C61">
            <wp:extent cx="2743200" cy="1828800"/>
            <wp:effectExtent l="0" t="0" r="0" b="0"/>
            <wp:docPr id="198842755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2E904B89" w14:textId="2F12C967" w:rsidR="00A94BEC" w:rsidRPr="008C7B33" w:rsidRDefault="00000000" w:rsidP="009B2146">
      <w:pPr>
        <w:pStyle w:val="af5"/>
        <w:spacing w:after="120"/>
        <w:jc w:val="center"/>
        <w:rPr>
          <w:rFonts w:ascii="Times New Roman" w:hAnsi="Times New Roman" w:cs="Times New Roman"/>
          <w:sz w:val="28"/>
          <w:szCs w:val="28"/>
        </w:rPr>
      </w:pPr>
      <w:r w:rsidRPr="00B96FC0">
        <w:rPr>
          <w:rFonts w:ascii="Times New Roman" w:hAnsi="Times New Roman" w:cs="Times New Roman"/>
          <w:sz w:val="28"/>
          <w:szCs w:val="28"/>
        </w:rPr>
        <w:t>Figure 2.</w:t>
      </w:r>
      <w:r w:rsidR="006A5B14">
        <w:rPr>
          <w:rFonts w:ascii="Times New Roman" w:hAnsi="Times New Roman" w:cs="Times New Roman"/>
          <w:sz w:val="28"/>
          <w:szCs w:val="28"/>
        </w:rPr>
        <w:t>1</w:t>
      </w:r>
      <w:r w:rsidRPr="00B96FC0">
        <w:rPr>
          <w:rFonts w:ascii="Times New Roman" w:hAnsi="Times New Roman" w:cs="Times New Roman"/>
          <w:sz w:val="28"/>
          <w:szCs w:val="28"/>
        </w:rPr>
        <w:t xml:space="preserve"> Histograms of numerical variables.</w:t>
      </w:r>
    </w:p>
    <w:p w14:paraId="75A6175C" w14:textId="383E268D" w:rsidR="00A94BEC" w:rsidRPr="00A94BEC" w:rsidRDefault="00A94BEC" w:rsidP="00A94BEC">
      <w:pPr>
        <w:rPr>
          <w:rFonts w:ascii="Times New Roman" w:hAnsi="Times New Roman" w:cs="Times New Roman"/>
          <w:sz w:val="28"/>
          <w:szCs w:val="28"/>
        </w:rPr>
      </w:pPr>
      <w:r w:rsidRPr="00A94BEC">
        <w:rPr>
          <w:rFonts w:ascii="Times New Roman" w:hAnsi="Times New Roman" w:cs="Times New Roman"/>
          <w:sz w:val="28"/>
          <w:szCs w:val="28"/>
        </w:rPr>
        <w:t xml:space="preserve">Boxplots were used to analyze the distribution of numerical features, identify potential outliers, examine the spread of values, and assess skewness. They helped us understand whether some numerical variables contained extreme values that could affect the preprocessing and modeling stages. </w:t>
      </w:r>
    </w:p>
    <w:p w14:paraId="04FA2B59" w14:textId="7482F2AC" w:rsidR="00B43081" w:rsidRDefault="006A5B14">
      <w:pPr>
        <w:pStyle w:val="af5"/>
        <w:spacing w:after="120"/>
        <w:jc w:val="center"/>
        <w:rPr>
          <w:rFonts w:ascii="Times New Roman" w:hAnsi="Times New Roman" w:cs="Times New Roman"/>
          <w:sz w:val="28"/>
          <w:szCs w:val="28"/>
        </w:rPr>
      </w:pPr>
      <w:r w:rsidRPr="006A5B14">
        <w:rPr>
          <w:noProof/>
        </w:rPr>
        <w:t xml:space="preserve"> </w:t>
      </w:r>
      <w:r>
        <w:rPr>
          <w:noProof/>
        </w:rPr>
        <w:drawing>
          <wp:inline distT="0" distB="0" distL="0" distR="0" wp14:anchorId="0CA44283" wp14:editId="13F587DD">
            <wp:extent cx="2743200" cy="1371600"/>
            <wp:effectExtent l="0" t="0" r="0" b="0"/>
            <wp:docPr id="60411937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a:noFill/>
                    <a:ln>
                      <a:noFill/>
                    </a:ln>
                  </pic:spPr>
                </pic:pic>
              </a:graphicData>
            </a:graphic>
          </wp:inline>
        </w:drawing>
      </w:r>
      <w:r>
        <w:rPr>
          <w:noProof/>
        </w:rPr>
        <w:drawing>
          <wp:inline distT="0" distB="0" distL="0" distR="0" wp14:anchorId="0F006925" wp14:editId="4D69D8F0">
            <wp:extent cx="2743200" cy="1371600"/>
            <wp:effectExtent l="0" t="0" r="0" b="0"/>
            <wp:docPr id="187052042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a:noFill/>
                    <a:ln>
                      <a:noFill/>
                    </a:ln>
                  </pic:spPr>
                </pic:pic>
              </a:graphicData>
            </a:graphic>
          </wp:inline>
        </w:drawing>
      </w:r>
    </w:p>
    <w:p w14:paraId="333D36A3" w14:textId="61562046" w:rsidR="006A5B14" w:rsidRDefault="006A5B14" w:rsidP="006A5B14">
      <w:pPr>
        <w:jc w:val="center"/>
      </w:pPr>
      <w:r>
        <w:rPr>
          <w:noProof/>
        </w:rPr>
        <w:lastRenderedPageBreak/>
        <w:drawing>
          <wp:inline distT="0" distB="0" distL="0" distR="0" wp14:anchorId="0E95348B" wp14:editId="0D0D6994">
            <wp:extent cx="2743200" cy="1371600"/>
            <wp:effectExtent l="0" t="0" r="0" b="0"/>
            <wp:docPr id="141240758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a:noFill/>
                    <a:ln>
                      <a:noFill/>
                    </a:ln>
                  </pic:spPr>
                </pic:pic>
              </a:graphicData>
            </a:graphic>
          </wp:inline>
        </w:drawing>
      </w:r>
      <w:r>
        <w:rPr>
          <w:noProof/>
        </w:rPr>
        <w:drawing>
          <wp:inline distT="0" distB="0" distL="0" distR="0" wp14:anchorId="18775E7E" wp14:editId="3670C3A4">
            <wp:extent cx="2743200" cy="1371600"/>
            <wp:effectExtent l="0" t="0" r="0" b="0"/>
            <wp:docPr id="70625770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a:noFill/>
                    <a:ln>
                      <a:noFill/>
                    </a:ln>
                  </pic:spPr>
                </pic:pic>
              </a:graphicData>
            </a:graphic>
          </wp:inline>
        </w:drawing>
      </w:r>
      <w:r>
        <w:rPr>
          <w:noProof/>
        </w:rPr>
        <w:drawing>
          <wp:inline distT="0" distB="0" distL="0" distR="0" wp14:anchorId="09E87981" wp14:editId="3689F027">
            <wp:extent cx="2743200" cy="1371600"/>
            <wp:effectExtent l="0" t="0" r="0" b="0"/>
            <wp:docPr id="64241863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a:noFill/>
                    <a:ln>
                      <a:noFill/>
                    </a:ln>
                  </pic:spPr>
                </pic:pic>
              </a:graphicData>
            </a:graphic>
          </wp:inline>
        </w:drawing>
      </w:r>
      <w:r>
        <w:rPr>
          <w:noProof/>
        </w:rPr>
        <w:drawing>
          <wp:inline distT="0" distB="0" distL="0" distR="0" wp14:anchorId="402102CF" wp14:editId="4D758FD2">
            <wp:extent cx="2743200" cy="1371600"/>
            <wp:effectExtent l="0" t="0" r="0" b="0"/>
            <wp:docPr id="134378113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a:noFill/>
                    <a:ln>
                      <a:noFill/>
                    </a:ln>
                  </pic:spPr>
                </pic:pic>
              </a:graphicData>
            </a:graphic>
          </wp:inline>
        </w:drawing>
      </w:r>
      <w:r>
        <w:rPr>
          <w:noProof/>
        </w:rPr>
        <w:drawing>
          <wp:inline distT="0" distB="0" distL="0" distR="0" wp14:anchorId="588DC71F" wp14:editId="2FF862B4">
            <wp:extent cx="2743200" cy="1371600"/>
            <wp:effectExtent l="0" t="0" r="0" b="0"/>
            <wp:docPr id="80101616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a:noFill/>
                    <a:ln>
                      <a:noFill/>
                    </a:ln>
                  </pic:spPr>
                </pic:pic>
              </a:graphicData>
            </a:graphic>
          </wp:inline>
        </w:drawing>
      </w:r>
      <w:r>
        <w:rPr>
          <w:noProof/>
        </w:rPr>
        <w:drawing>
          <wp:inline distT="0" distB="0" distL="0" distR="0" wp14:anchorId="1C581282" wp14:editId="66EF52B4">
            <wp:extent cx="2743200" cy="1371600"/>
            <wp:effectExtent l="0" t="0" r="0" b="0"/>
            <wp:docPr id="110355424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43200" cy="1371600"/>
                    </a:xfrm>
                    <a:prstGeom prst="rect">
                      <a:avLst/>
                    </a:prstGeom>
                    <a:noFill/>
                    <a:ln>
                      <a:noFill/>
                    </a:ln>
                  </pic:spPr>
                </pic:pic>
              </a:graphicData>
            </a:graphic>
          </wp:inline>
        </w:drawing>
      </w:r>
    </w:p>
    <w:p w14:paraId="302F9F53" w14:textId="4F8ABB81" w:rsidR="006A5B14" w:rsidRPr="006A5B14" w:rsidRDefault="006A5B14" w:rsidP="006A5B14">
      <w:pPr>
        <w:pStyle w:val="af5"/>
        <w:spacing w:after="120"/>
        <w:jc w:val="center"/>
        <w:rPr>
          <w:rFonts w:ascii="Times New Roman" w:hAnsi="Times New Roman" w:cs="Times New Roman"/>
          <w:sz w:val="28"/>
          <w:szCs w:val="28"/>
        </w:rPr>
      </w:pPr>
      <w:r w:rsidRPr="00B96FC0">
        <w:rPr>
          <w:rFonts w:ascii="Times New Roman" w:hAnsi="Times New Roman" w:cs="Times New Roman"/>
          <w:sz w:val="28"/>
          <w:szCs w:val="28"/>
        </w:rPr>
        <w:t>Figure 2.</w:t>
      </w:r>
      <w:r>
        <w:rPr>
          <w:rFonts w:ascii="Times New Roman" w:hAnsi="Times New Roman" w:cs="Times New Roman"/>
          <w:sz w:val="28"/>
          <w:szCs w:val="28"/>
        </w:rPr>
        <w:t>2</w:t>
      </w:r>
      <w:r w:rsidRPr="00B96FC0">
        <w:rPr>
          <w:rFonts w:ascii="Times New Roman" w:hAnsi="Times New Roman" w:cs="Times New Roman"/>
          <w:sz w:val="28"/>
          <w:szCs w:val="28"/>
        </w:rPr>
        <w:t xml:space="preserve"> </w:t>
      </w:r>
      <w:r>
        <w:rPr>
          <w:rFonts w:ascii="Times New Roman" w:hAnsi="Times New Roman" w:cs="Times New Roman"/>
          <w:sz w:val="28"/>
          <w:szCs w:val="28"/>
        </w:rPr>
        <w:t>Boxplots</w:t>
      </w:r>
      <w:r w:rsidRPr="00B96FC0">
        <w:rPr>
          <w:rFonts w:ascii="Times New Roman" w:hAnsi="Times New Roman" w:cs="Times New Roman"/>
          <w:sz w:val="28"/>
          <w:szCs w:val="28"/>
        </w:rPr>
        <w:t xml:space="preserve"> of numerical variables.</w:t>
      </w:r>
    </w:p>
    <w:p w14:paraId="33969164" w14:textId="4EE6F86F" w:rsidR="006A5B14" w:rsidRDefault="006A5B14">
      <w:pPr>
        <w:pStyle w:val="21"/>
        <w:spacing w:after="120"/>
        <w:rPr>
          <w:rFonts w:ascii="Times New Roman" w:hAnsi="Times New Roman" w:cs="Times New Roman"/>
          <w:sz w:val="28"/>
          <w:szCs w:val="28"/>
        </w:rPr>
      </w:pPr>
      <w:r w:rsidRPr="00B96FC0">
        <w:rPr>
          <w:rFonts w:ascii="Times New Roman" w:hAnsi="Times New Roman" w:cs="Times New Roman"/>
          <w:sz w:val="28"/>
          <w:szCs w:val="28"/>
        </w:rPr>
        <w:t>1.</w:t>
      </w:r>
      <w:r>
        <w:rPr>
          <w:rFonts w:ascii="Times New Roman" w:hAnsi="Times New Roman" w:cs="Times New Roman"/>
          <w:sz w:val="28"/>
          <w:szCs w:val="28"/>
        </w:rPr>
        <w:t>3</w:t>
      </w:r>
      <w:r w:rsidRPr="00B96FC0">
        <w:rPr>
          <w:rFonts w:ascii="Times New Roman" w:hAnsi="Times New Roman" w:cs="Times New Roman"/>
          <w:sz w:val="28"/>
          <w:szCs w:val="28"/>
        </w:rPr>
        <w:t xml:space="preserve"> Initial </w:t>
      </w:r>
      <w:r w:rsidR="002E3107">
        <w:rPr>
          <w:rFonts w:ascii="Times New Roman" w:hAnsi="Times New Roman" w:cs="Times New Roman"/>
          <w:sz w:val="28"/>
          <w:szCs w:val="28"/>
        </w:rPr>
        <w:t>Correlation Analysis</w:t>
      </w:r>
    </w:p>
    <w:p w14:paraId="1BC57F35" w14:textId="10A6BF8C" w:rsidR="00F4032F" w:rsidRPr="00F4032F" w:rsidRDefault="00F4032F" w:rsidP="00F4032F">
      <w:pPr>
        <w:rPr>
          <w:rFonts w:ascii="Times New Roman" w:hAnsi="Times New Roman" w:cs="Times New Roman"/>
          <w:sz w:val="28"/>
          <w:szCs w:val="28"/>
        </w:rPr>
      </w:pPr>
      <w:r w:rsidRPr="00F4032F">
        <w:rPr>
          <w:rFonts w:ascii="Times New Roman" w:hAnsi="Times New Roman" w:cs="Times New Roman"/>
          <w:sz w:val="28"/>
          <w:szCs w:val="28"/>
        </w:rPr>
        <w:t>To analyze relationships between numerical variables, we calculated a correlation matrix. This allowed us to identify whether some features were strongly positively or negatively related to each other and to the target variable. Initial correlation analysis suggests that `feature_1`, `feature_2`, and `feature_4` are positively associated with the target, whereas `feature_3` is negatively associated with it.</w:t>
      </w:r>
    </w:p>
    <w:p w14:paraId="0A6045CA" w14:textId="02ADE841" w:rsidR="00F4032F" w:rsidRDefault="00F4032F" w:rsidP="00F4032F">
      <w:pPr>
        <w:rPr>
          <w:rFonts w:ascii="Times New Roman" w:hAnsi="Times New Roman" w:cs="Times New Roman"/>
          <w:sz w:val="28"/>
          <w:szCs w:val="28"/>
        </w:rPr>
      </w:pPr>
    </w:p>
    <w:p w14:paraId="4C937F6D" w14:textId="1883910C" w:rsidR="006A5B14" w:rsidRDefault="002E3107" w:rsidP="002E3107">
      <w:pPr>
        <w:jc w:val="center"/>
        <w:rPr>
          <w:rFonts w:ascii="Times New Roman" w:hAnsi="Times New Roman" w:cs="Times New Roman"/>
          <w:sz w:val="28"/>
          <w:szCs w:val="28"/>
        </w:rPr>
      </w:pPr>
      <w:r>
        <w:rPr>
          <w:noProof/>
        </w:rPr>
        <w:lastRenderedPageBreak/>
        <w:drawing>
          <wp:inline distT="0" distB="0" distL="0" distR="0" wp14:anchorId="4C27958B" wp14:editId="38727CA8">
            <wp:extent cx="5745600" cy="4467600"/>
            <wp:effectExtent l="0" t="0" r="7620" b="9525"/>
            <wp:docPr id="100702306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5600" cy="4467600"/>
                    </a:xfrm>
                    <a:prstGeom prst="rect">
                      <a:avLst/>
                    </a:prstGeom>
                    <a:noFill/>
                    <a:ln>
                      <a:noFill/>
                    </a:ln>
                  </pic:spPr>
                </pic:pic>
              </a:graphicData>
            </a:graphic>
          </wp:inline>
        </w:drawing>
      </w:r>
    </w:p>
    <w:p w14:paraId="3123BBF9" w14:textId="09578B20" w:rsidR="002E3107" w:rsidRDefault="002E3107" w:rsidP="002E3107">
      <w:pPr>
        <w:pStyle w:val="af5"/>
        <w:spacing w:after="120"/>
        <w:jc w:val="center"/>
        <w:rPr>
          <w:rFonts w:ascii="Times New Roman" w:hAnsi="Times New Roman" w:cs="Times New Roman"/>
          <w:sz w:val="28"/>
          <w:szCs w:val="28"/>
        </w:rPr>
      </w:pPr>
      <w:r w:rsidRPr="00B96FC0">
        <w:rPr>
          <w:rFonts w:ascii="Times New Roman" w:hAnsi="Times New Roman" w:cs="Times New Roman"/>
          <w:sz w:val="28"/>
          <w:szCs w:val="28"/>
        </w:rPr>
        <w:t xml:space="preserve">Figure </w:t>
      </w:r>
      <w:r>
        <w:rPr>
          <w:rFonts w:ascii="Times New Roman" w:hAnsi="Times New Roman" w:cs="Times New Roman"/>
          <w:sz w:val="28"/>
          <w:szCs w:val="28"/>
        </w:rPr>
        <w:t>3.</w:t>
      </w:r>
      <w:r w:rsidRPr="00B96FC0">
        <w:rPr>
          <w:rFonts w:ascii="Times New Roman" w:hAnsi="Times New Roman" w:cs="Times New Roman"/>
          <w:sz w:val="28"/>
          <w:szCs w:val="28"/>
        </w:rPr>
        <w:t xml:space="preserve"> </w:t>
      </w:r>
      <w:r w:rsidRPr="002E3107">
        <w:rPr>
          <w:rFonts w:ascii="Times New Roman" w:hAnsi="Times New Roman" w:cs="Times New Roman"/>
          <w:sz w:val="28"/>
          <w:szCs w:val="28"/>
        </w:rPr>
        <w:t>Correlation matrix</w:t>
      </w:r>
      <w:r w:rsidRPr="00B96FC0">
        <w:rPr>
          <w:rFonts w:ascii="Times New Roman" w:hAnsi="Times New Roman" w:cs="Times New Roman"/>
          <w:sz w:val="28"/>
          <w:szCs w:val="28"/>
        </w:rPr>
        <w:t>.</w:t>
      </w:r>
    </w:p>
    <w:p w14:paraId="567B92B8" w14:textId="5E5DE860" w:rsidR="00F4032F" w:rsidRDefault="00F4032F" w:rsidP="00F4032F">
      <w:pPr>
        <w:pStyle w:val="21"/>
        <w:spacing w:after="120"/>
        <w:rPr>
          <w:rFonts w:ascii="Times New Roman" w:hAnsi="Times New Roman" w:cs="Times New Roman"/>
          <w:sz w:val="28"/>
          <w:szCs w:val="28"/>
        </w:rPr>
      </w:pPr>
      <w:r w:rsidRPr="00B96FC0">
        <w:rPr>
          <w:rFonts w:ascii="Times New Roman" w:hAnsi="Times New Roman" w:cs="Times New Roman"/>
          <w:sz w:val="28"/>
          <w:szCs w:val="28"/>
        </w:rPr>
        <w:t>1.</w:t>
      </w:r>
      <w:r>
        <w:rPr>
          <w:rFonts w:ascii="Times New Roman" w:hAnsi="Times New Roman" w:cs="Times New Roman"/>
          <w:sz w:val="28"/>
          <w:szCs w:val="28"/>
        </w:rPr>
        <w:t>5</w:t>
      </w:r>
      <w:r w:rsidRPr="00B96FC0">
        <w:rPr>
          <w:rFonts w:ascii="Times New Roman" w:hAnsi="Times New Roman" w:cs="Times New Roman"/>
          <w:sz w:val="28"/>
          <w:szCs w:val="28"/>
        </w:rPr>
        <w:t xml:space="preserve"> </w:t>
      </w:r>
      <w:r>
        <w:rPr>
          <w:rFonts w:ascii="Times New Roman" w:hAnsi="Times New Roman" w:cs="Times New Roman"/>
          <w:sz w:val="28"/>
          <w:szCs w:val="28"/>
        </w:rPr>
        <w:t>Visual Analysis</w:t>
      </w:r>
    </w:p>
    <w:p w14:paraId="0342EECB" w14:textId="6E7BD930" w:rsidR="00F4032F" w:rsidRDefault="00F4032F" w:rsidP="00F4032F">
      <w:pPr>
        <w:rPr>
          <w:rFonts w:ascii="Times New Roman" w:hAnsi="Times New Roman" w:cs="Times New Roman"/>
          <w:sz w:val="28"/>
          <w:szCs w:val="28"/>
        </w:rPr>
      </w:pPr>
      <w:r w:rsidRPr="00F4032F">
        <w:rPr>
          <w:rFonts w:ascii="Times New Roman" w:hAnsi="Times New Roman" w:cs="Times New Roman"/>
          <w:sz w:val="28"/>
          <w:szCs w:val="28"/>
        </w:rPr>
        <w:t xml:space="preserve">Scatter plots were used to visually inspect the relationship between </w:t>
      </w:r>
      <w:r>
        <w:rPr>
          <w:rFonts w:ascii="Times New Roman" w:hAnsi="Times New Roman" w:cs="Times New Roman"/>
          <w:sz w:val="28"/>
          <w:szCs w:val="28"/>
        </w:rPr>
        <w:t xml:space="preserve">five </w:t>
      </w:r>
      <w:r w:rsidRPr="00F4032F">
        <w:rPr>
          <w:rFonts w:ascii="Times New Roman" w:hAnsi="Times New Roman" w:cs="Times New Roman"/>
          <w:sz w:val="28"/>
          <w:szCs w:val="28"/>
        </w:rPr>
        <w:t>numerical features</w:t>
      </w:r>
      <w:r>
        <w:rPr>
          <w:rFonts w:ascii="Times New Roman" w:hAnsi="Times New Roman" w:cs="Times New Roman"/>
          <w:sz w:val="28"/>
          <w:szCs w:val="28"/>
        </w:rPr>
        <w:t xml:space="preserve"> with the strongest correlation</w:t>
      </w:r>
      <w:r w:rsidRPr="00F4032F">
        <w:rPr>
          <w:rFonts w:ascii="Times New Roman" w:hAnsi="Times New Roman" w:cs="Times New Roman"/>
          <w:sz w:val="28"/>
          <w:szCs w:val="28"/>
        </w:rPr>
        <w:t xml:space="preserve"> </w:t>
      </w:r>
      <w:r>
        <w:rPr>
          <w:rFonts w:ascii="Times New Roman" w:hAnsi="Times New Roman" w:cs="Times New Roman"/>
          <w:sz w:val="28"/>
          <w:szCs w:val="28"/>
        </w:rPr>
        <w:t>to</w:t>
      </w:r>
      <w:r w:rsidRPr="00F4032F">
        <w:rPr>
          <w:rFonts w:ascii="Times New Roman" w:hAnsi="Times New Roman" w:cs="Times New Roman"/>
          <w:sz w:val="28"/>
          <w:szCs w:val="28"/>
        </w:rPr>
        <w:t xml:space="preserve"> the target variable. For a binary target variable, the plots allow us to observe whether higher or lower values of a numerical feature are more frequently associated with one of the target classes. Although scatter plots do not provide a numerical measure of correlation, they help identify visible patterns, separation between classes, and possible non-linear relationships.</w:t>
      </w:r>
    </w:p>
    <w:p w14:paraId="0FBE7A16" w14:textId="6C4C37B9" w:rsidR="00F4032F" w:rsidRDefault="00F4032F" w:rsidP="00F4032F">
      <w:pPr>
        <w:jc w:val="center"/>
        <w:rPr>
          <w:rFonts w:ascii="Times New Roman" w:hAnsi="Times New Roman" w:cs="Times New Roman"/>
          <w:sz w:val="28"/>
          <w:szCs w:val="28"/>
        </w:rPr>
      </w:pPr>
      <w:r>
        <w:rPr>
          <w:noProof/>
        </w:rPr>
        <w:lastRenderedPageBreak/>
        <w:drawing>
          <wp:inline distT="0" distB="0" distL="0" distR="0" wp14:anchorId="627D248F" wp14:editId="75F06AD9">
            <wp:extent cx="2743200" cy="1828800"/>
            <wp:effectExtent l="0" t="0" r="0" b="0"/>
            <wp:docPr id="1856342844"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r>
        <w:rPr>
          <w:noProof/>
        </w:rPr>
        <w:drawing>
          <wp:inline distT="0" distB="0" distL="0" distR="0" wp14:anchorId="6AB0A1E9" wp14:editId="154056EA">
            <wp:extent cx="2743200" cy="1828800"/>
            <wp:effectExtent l="0" t="0" r="0" b="0"/>
            <wp:docPr id="86095746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r>
        <w:rPr>
          <w:noProof/>
        </w:rPr>
        <w:drawing>
          <wp:inline distT="0" distB="0" distL="0" distR="0" wp14:anchorId="43029F6E" wp14:editId="56AB161A">
            <wp:extent cx="2743200" cy="1828800"/>
            <wp:effectExtent l="0" t="0" r="0" b="0"/>
            <wp:docPr id="57611240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r>
        <w:rPr>
          <w:noProof/>
        </w:rPr>
        <w:drawing>
          <wp:inline distT="0" distB="0" distL="0" distR="0" wp14:anchorId="4CDFCF9D" wp14:editId="20480897">
            <wp:extent cx="2743200" cy="1828800"/>
            <wp:effectExtent l="0" t="0" r="0" b="0"/>
            <wp:docPr id="391621174"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r>
        <w:rPr>
          <w:noProof/>
        </w:rPr>
        <w:drawing>
          <wp:inline distT="0" distB="0" distL="0" distR="0" wp14:anchorId="3A91ECCD" wp14:editId="2BEFE663">
            <wp:extent cx="2743200" cy="1828800"/>
            <wp:effectExtent l="0" t="0" r="0" b="0"/>
            <wp:docPr id="167575650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611BCF98" w14:textId="21D11AB3" w:rsidR="00A94BEC" w:rsidRPr="00A94BEC" w:rsidRDefault="00A94BEC" w:rsidP="00A94BEC">
      <w:pPr>
        <w:pStyle w:val="af5"/>
        <w:spacing w:after="120"/>
        <w:jc w:val="center"/>
        <w:rPr>
          <w:rFonts w:ascii="Times New Roman" w:hAnsi="Times New Roman" w:cs="Times New Roman"/>
          <w:sz w:val="28"/>
          <w:szCs w:val="28"/>
          <w:lang w:val="ru-KZ"/>
        </w:rPr>
      </w:pPr>
      <w:r w:rsidRPr="00B96FC0">
        <w:rPr>
          <w:rFonts w:ascii="Times New Roman" w:hAnsi="Times New Roman" w:cs="Times New Roman"/>
          <w:sz w:val="28"/>
          <w:szCs w:val="28"/>
        </w:rPr>
        <w:t xml:space="preserve">Figure </w:t>
      </w:r>
      <w:r>
        <w:rPr>
          <w:rFonts w:ascii="Times New Roman" w:hAnsi="Times New Roman" w:cs="Times New Roman"/>
          <w:sz w:val="28"/>
          <w:szCs w:val="28"/>
        </w:rPr>
        <w:t>4.</w:t>
      </w:r>
      <w:r w:rsidRPr="00A94BEC">
        <w:rPr>
          <w:rFonts w:ascii="Consolas" w:eastAsia="Times New Roman" w:hAnsi="Consolas" w:cs="Times New Roman"/>
          <w:color w:val="57A64A"/>
          <w:sz w:val="21"/>
          <w:szCs w:val="21"/>
          <w:lang w:val="ru-KZ" w:eastAsia="ru-KZ"/>
        </w:rPr>
        <w:t xml:space="preserve"> </w:t>
      </w:r>
      <w:r w:rsidRPr="00A94BEC">
        <w:rPr>
          <w:rFonts w:ascii="Times New Roman" w:hAnsi="Times New Roman" w:cs="Times New Roman"/>
          <w:sz w:val="28"/>
          <w:szCs w:val="28"/>
        </w:rPr>
        <w:t>Scatter plots for numerical features against the target variable.</w:t>
      </w:r>
    </w:p>
    <w:p w14:paraId="50303399" w14:textId="55B7D761"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1.</w:t>
      </w:r>
      <w:r w:rsidR="00F4032F">
        <w:rPr>
          <w:rFonts w:ascii="Times New Roman" w:hAnsi="Times New Roman" w:cs="Times New Roman"/>
          <w:sz w:val="28"/>
          <w:szCs w:val="28"/>
        </w:rPr>
        <w:t>6</w:t>
      </w:r>
      <w:r w:rsidRPr="00B96FC0">
        <w:rPr>
          <w:rFonts w:ascii="Times New Roman" w:hAnsi="Times New Roman" w:cs="Times New Roman"/>
          <w:sz w:val="28"/>
          <w:szCs w:val="28"/>
        </w:rPr>
        <w:t xml:space="preserve"> Initial Observations</w:t>
      </w:r>
    </w:p>
    <w:p w14:paraId="643844FA"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The dataset is large enough for supervised classification, with 9000 observations.</w:t>
      </w:r>
    </w:p>
    <w:p w14:paraId="5DBB2733" w14:textId="051F2D83"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 xml:space="preserve">Only two numerical features contain missing values: </w:t>
      </w:r>
      <w:r w:rsidR="00394421">
        <w:rPr>
          <w:rFonts w:ascii="Times New Roman" w:hAnsi="Times New Roman" w:cs="Times New Roman"/>
          <w:sz w:val="28"/>
          <w:szCs w:val="28"/>
        </w:rPr>
        <w:t>`</w:t>
      </w:r>
      <w:r w:rsidRPr="00B96FC0">
        <w:rPr>
          <w:rFonts w:ascii="Times New Roman" w:hAnsi="Times New Roman" w:cs="Times New Roman"/>
          <w:sz w:val="28"/>
          <w:szCs w:val="28"/>
        </w:rPr>
        <w:t>feature_3</w:t>
      </w:r>
      <w:r w:rsidR="00394421">
        <w:rPr>
          <w:rFonts w:ascii="Times New Roman" w:hAnsi="Times New Roman" w:cs="Times New Roman"/>
          <w:sz w:val="28"/>
          <w:szCs w:val="28"/>
        </w:rPr>
        <w:t>`</w:t>
      </w:r>
      <w:r w:rsidRPr="00B96FC0">
        <w:rPr>
          <w:rFonts w:ascii="Times New Roman" w:hAnsi="Times New Roman" w:cs="Times New Roman"/>
          <w:sz w:val="28"/>
          <w:szCs w:val="28"/>
        </w:rPr>
        <w:t xml:space="preserve"> and </w:t>
      </w:r>
      <w:r w:rsidR="00394421">
        <w:rPr>
          <w:rFonts w:ascii="Times New Roman" w:hAnsi="Times New Roman" w:cs="Times New Roman"/>
          <w:sz w:val="28"/>
          <w:szCs w:val="28"/>
        </w:rPr>
        <w:t>`</w:t>
      </w:r>
      <w:r w:rsidRPr="00B96FC0">
        <w:rPr>
          <w:rFonts w:ascii="Times New Roman" w:hAnsi="Times New Roman" w:cs="Times New Roman"/>
          <w:sz w:val="28"/>
          <w:szCs w:val="28"/>
        </w:rPr>
        <w:t>feature_6</w:t>
      </w:r>
      <w:r w:rsidR="00394421">
        <w:rPr>
          <w:rFonts w:ascii="Times New Roman" w:hAnsi="Times New Roman" w:cs="Times New Roman"/>
          <w:sz w:val="28"/>
          <w:szCs w:val="28"/>
        </w:rPr>
        <w:t>`</w:t>
      </w:r>
      <w:r w:rsidRPr="00B96FC0">
        <w:rPr>
          <w:rFonts w:ascii="Times New Roman" w:hAnsi="Times New Roman" w:cs="Times New Roman"/>
          <w:sz w:val="28"/>
          <w:szCs w:val="28"/>
        </w:rPr>
        <w:t>.</w:t>
      </w:r>
    </w:p>
    <w:p w14:paraId="6FDBBD72"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The target variable is relatively balanced, so accuracy can be used together with precision, recall, F1-score, and ROC-AUC.</w:t>
      </w:r>
    </w:p>
    <w:p w14:paraId="321287B9" w14:textId="29BC1409" w:rsidR="0035779F" w:rsidRPr="00A94BEC" w:rsidRDefault="00000000" w:rsidP="00A94BEC">
      <w:pPr>
        <w:pStyle w:val="a0"/>
        <w:spacing w:after="120"/>
        <w:rPr>
          <w:rFonts w:ascii="Times New Roman" w:hAnsi="Times New Roman" w:cs="Times New Roman"/>
          <w:sz w:val="28"/>
          <w:szCs w:val="28"/>
        </w:rPr>
      </w:pPr>
      <w:r w:rsidRPr="00B96FC0">
        <w:rPr>
          <w:rFonts w:ascii="Times New Roman" w:hAnsi="Times New Roman" w:cs="Times New Roman"/>
          <w:sz w:val="28"/>
          <w:szCs w:val="28"/>
        </w:rPr>
        <w:t xml:space="preserve">The strongest linear relationships with the target are observed for </w:t>
      </w:r>
      <w:r w:rsidR="00394421">
        <w:rPr>
          <w:rFonts w:ascii="Times New Roman" w:hAnsi="Times New Roman" w:cs="Times New Roman"/>
          <w:sz w:val="28"/>
          <w:szCs w:val="28"/>
        </w:rPr>
        <w:t>`</w:t>
      </w:r>
      <w:r w:rsidRPr="00B96FC0">
        <w:rPr>
          <w:rFonts w:ascii="Times New Roman" w:hAnsi="Times New Roman" w:cs="Times New Roman"/>
          <w:sz w:val="28"/>
          <w:szCs w:val="28"/>
        </w:rPr>
        <w:t>feature_3</w:t>
      </w:r>
      <w:r w:rsidR="00394421">
        <w:rPr>
          <w:rFonts w:ascii="Times New Roman" w:hAnsi="Times New Roman" w:cs="Times New Roman"/>
          <w:sz w:val="28"/>
          <w:szCs w:val="28"/>
        </w:rPr>
        <w:t>`</w:t>
      </w:r>
      <w:r w:rsidRPr="00B96FC0">
        <w:rPr>
          <w:rFonts w:ascii="Times New Roman" w:hAnsi="Times New Roman" w:cs="Times New Roman"/>
          <w:sz w:val="28"/>
          <w:szCs w:val="28"/>
        </w:rPr>
        <w:t xml:space="preserve">, </w:t>
      </w:r>
      <w:r w:rsidR="00394421">
        <w:rPr>
          <w:rFonts w:ascii="Times New Roman" w:hAnsi="Times New Roman" w:cs="Times New Roman"/>
          <w:sz w:val="28"/>
          <w:szCs w:val="28"/>
        </w:rPr>
        <w:t>`</w:t>
      </w:r>
      <w:r w:rsidRPr="00B96FC0">
        <w:rPr>
          <w:rFonts w:ascii="Times New Roman" w:hAnsi="Times New Roman" w:cs="Times New Roman"/>
          <w:sz w:val="28"/>
          <w:szCs w:val="28"/>
        </w:rPr>
        <w:t>feature_4</w:t>
      </w:r>
      <w:r w:rsidR="00394421">
        <w:rPr>
          <w:rFonts w:ascii="Times New Roman" w:hAnsi="Times New Roman" w:cs="Times New Roman"/>
          <w:sz w:val="28"/>
          <w:szCs w:val="28"/>
        </w:rPr>
        <w:t>`</w:t>
      </w:r>
      <w:r w:rsidRPr="00B96FC0">
        <w:rPr>
          <w:rFonts w:ascii="Times New Roman" w:hAnsi="Times New Roman" w:cs="Times New Roman"/>
          <w:sz w:val="28"/>
          <w:szCs w:val="28"/>
        </w:rPr>
        <w:t xml:space="preserve">, </w:t>
      </w:r>
      <w:r w:rsidR="00394421">
        <w:rPr>
          <w:rFonts w:ascii="Times New Roman" w:hAnsi="Times New Roman" w:cs="Times New Roman"/>
          <w:sz w:val="28"/>
          <w:szCs w:val="28"/>
        </w:rPr>
        <w:t>`</w:t>
      </w:r>
      <w:r w:rsidRPr="00B96FC0">
        <w:rPr>
          <w:rFonts w:ascii="Times New Roman" w:hAnsi="Times New Roman" w:cs="Times New Roman"/>
          <w:sz w:val="28"/>
          <w:szCs w:val="28"/>
        </w:rPr>
        <w:t>feature_2</w:t>
      </w:r>
      <w:r w:rsidR="00394421">
        <w:rPr>
          <w:rFonts w:ascii="Times New Roman" w:hAnsi="Times New Roman" w:cs="Times New Roman"/>
          <w:sz w:val="28"/>
          <w:szCs w:val="28"/>
        </w:rPr>
        <w:t>`</w:t>
      </w:r>
      <w:r w:rsidRPr="00B96FC0">
        <w:rPr>
          <w:rFonts w:ascii="Times New Roman" w:hAnsi="Times New Roman" w:cs="Times New Roman"/>
          <w:sz w:val="28"/>
          <w:szCs w:val="28"/>
        </w:rPr>
        <w:t xml:space="preserve">, and </w:t>
      </w:r>
      <w:r w:rsidR="00394421">
        <w:rPr>
          <w:rFonts w:ascii="Times New Roman" w:hAnsi="Times New Roman" w:cs="Times New Roman"/>
          <w:sz w:val="28"/>
          <w:szCs w:val="28"/>
        </w:rPr>
        <w:t>`</w:t>
      </w:r>
      <w:r w:rsidRPr="00B96FC0">
        <w:rPr>
          <w:rFonts w:ascii="Times New Roman" w:hAnsi="Times New Roman" w:cs="Times New Roman"/>
          <w:sz w:val="28"/>
          <w:szCs w:val="28"/>
        </w:rPr>
        <w:t>feature_1</w:t>
      </w:r>
      <w:r w:rsidR="00394421">
        <w:rPr>
          <w:rFonts w:ascii="Times New Roman" w:hAnsi="Times New Roman" w:cs="Times New Roman"/>
          <w:sz w:val="28"/>
          <w:szCs w:val="28"/>
        </w:rPr>
        <w:t>`</w:t>
      </w:r>
      <w:r w:rsidRPr="00B96FC0">
        <w:rPr>
          <w:rFonts w:ascii="Times New Roman" w:hAnsi="Times New Roman" w:cs="Times New Roman"/>
          <w:sz w:val="28"/>
          <w:szCs w:val="28"/>
        </w:rPr>
        <w:t>.</w:t>
      </w:r>
    </w:p>
    <w:p w14:paraId="7D27242E" w14:textId="77777777" w:rsidR="00A94BEC" w:rsidRPr="00F16169" w:rsidRDefault="00A94BEC" w:rsidP="00A94BEC">
      <w:pPr>
        <w:pStyle w:val="a0"/>
        <w:numPr>
          <w:ilvl w:val="0"/>
          <w:numId w:val="0"/>
        </w:numPr>
        <w:spacing w:after="120"/>
        <w:ind w:left="360" w:hanging="360"/>
        <w:rPr>
          <w:rFonts w:ascii="Times New Roman" w:hAnsi="Times New Roman" w:cs="Times New Roman"/>
          <w:sz w:val="28"/>
          <w:szCs w:val="28"/>
        </w:rPr>
      </w:pPr>
    </w:p>
    <w:p w14:paraId="68BF4FB4" w14:textId="77777777" w:rsidR="00A94BEC" w:rsidRPr="00F16169" w:rsidRDefault="00A94BEC" w:rsidP="00A94BEC">
      <w:pPr>
        <w:pStyle w:val="a0"/>
        <w:numPr>
          <w:ilvl w:val="0"/>
          <w:numId w:val="0"/>
        </w:numPr>
        <w:spacing w:after="120"/>
        <w:ind w:left="360" w:hanging="360"/>
        <w:rPr>
          <w:rFonts w:ascii="Times New Roman" w:hAnsi="Times New Roman" w:cs="Times New Roman"/>
          <w:sz w:val="28"/>
          <w:szCs w:val="28"/>
        </w:rPr>
      </w:pPr>
    </w:p>
    <w:p w14:paraId="51B19136" w14:textId="77777777" w:rsidR="00A94BEC" w:rsidRPr="00A94BEC" w:rsidRDefault="00A94BEC" w:rsidP="00A94BEC">
      <w:pPr>
        <w:pStyle w:val="a0"/>
        <w:numPr>
          <w:ilvl w:val="0"/>
          <w:numId w:val="0"/>
        </w:numPr>
        <w:spacing w:after="120"/>
        <w:ind w:left="360" w:hanging="360"/>
        <w:rPr>
          <w:rFonts w:ascii="Times New Roman" w:hAnsi="Times New Roman" w:cs="Times New Roman"/>
          <w:sz w:val="28"/>
          <w:szCs w:val="28"/>
        </w:rPr>
      </w:pPr>
    </w:p>
    <w:p w14:paraId="4B7CB143" w14:textId="2150C140" w:rsidR="00B43081" w:rsidRPr="0035779F" w:rsidRDefault="00000000" w:rsidP="0035779F">
      <w:pPr>
        <w:pStyle w:val="aa"/>
        <w:rPr>
          <w:rFonts w:ascii="Times New Roman" w:hAnsi="Times New Roman" w:cs="Times New Roman"/>
          <w:sz w:val="28"/>
          <w:szCs w:val="28"/>
        </w:rPr>
      </w:pPr>
      <w:r w:rsidRPr="00B96FC0">
        <w:lastRenderedPageBreak/>
        <w:t>2. Data Preprocessing</w:t>
      </w:r>
    </w:p>
    <w:p w14:paraId="09A9341B"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This section corresponds to deliverables D2.1 and D2.2. The goal of preprocessing was to clean the dataset and prepare it for modeling while preserving as much information as possible. The main preprocessing steps were missing value treatment, outlier detection and clipping, categorical encoding, and numerical scaling.</w:t>
      </w:r>
    </w:p>
    <w:p w14:paraId="3B409E57"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4. Missing values detected in the dataset</w:t>
      </w:r>
    </w:p>
    <w:tbl>
      <w:tblPr>
        <w:tblStyle w:val="aff0"/>
        <w:tblW w:w="0" w:type="auto"/>
        <w:jc w:val="center"/>
        <w:tblLook w:val="04A0" w:firstRow="1" w:lastRow="0" w:firstColumn="1" w:lastColumn="0" w:noHBand="0" w:noVBand="1"/>
      </w:tblPr>
      <w:tblGrid>
        <w:gridCol w:w="3360"/>
        <w:gridCol w:w="3360"/>
        <w:gridCol w:w="3360"/>
      </w:tblGrid>
      <w:tr w:rsidR="00B43081" w:rsidRPr="00B96FC0" w14:paraId="31F475F1" w14:textId="77777777" w:rsidTr="00A94BEC">
        <w:trPr>
          <w:jc w:val="center"/>
        </w:trPr>
        <w:tc>
          <w:tcPr>
            <w:tcW w:w="3360" w:type="dxa"/>
            <w:shd w:val="clear" w:color="auto" w:fill="1F497D" w:themeFill="text2"/>
            <w:vAlign w:val="center"/>
          </w:tcPr>
          <w:p w14:paraId="390741B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Feature</w:t>
            </w:r>
          </w:p>
        </w:tc>
        <w:tc>
          <w:tcPr>
            <w:tcW w:w="3360" w:type="dxa"/>
            <w:shd w:val="clear" w:color="auto" w:fill="1F497D" w:themeFill="text2"/>
            <w:vAlign w:val="center"/>
          </w:tcPr>
          <w:p w14:paraId="6671596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Missing count</w:t>
            </w:r>
          </w:p>
        </w:tc>
        <w:tc>
          <w:tcPr>
            <w:tcW w:w="3360" w:type="dxa"/>
            <w:shd w:val="clear" w:color="auto" w:fill="1F497D" w:themeFill="text2"/>
            <w:vAlign w:val="center"/>
          </w:tcPr>
          <w:p w14:paraId="257FC6A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Missing %</w:t>
            </w:r>
          </w:p>
        </w:tc>
      </w:tr>
      <w:tr w:rsidR="00B43081" w:rsidRPr="00B96FC0" w14:paraId="0EE4CEAE" w14:textId="77777777">
        <w:trPr>
          <w:jc w:val="center"/>
        </w:trPr>
        <w:tc>
          <w:tcPr>
            <w:tcW w:w="3360" w:type="dxa"/>
            <w:vAlign w:val="center"/>
          </w:tcPr>
          <w:p w14:paraId="0A5D7BC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feature_3</w:t>
            </w:r>
          </w:p>
        </w:tc>
        <w:tc>
          <w:tcPr>
            <w:tcW w:w="3360" w:type="dxa"/>
            <w:vAlign w:val="center"/>
          </w:tcPr>
          <w:p w14:paraId="3F61C02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400</w:t>
            </w:r>
          </w:p>
        </w:tc>
        <w:tc>
          <w:tcPr>
            <w:tcW w:w="3360" w:type="dxa"/>
            <w:vAlign w:val="center"/>
          </w:tcPr>
          <w:p w14:paraId="2416847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4.44</w:t>
            </w:r>
          </w:p>
        </w:tc>
      </w:tr>
      <w:tr w:rsidR="00B43081" w:rsidRPr="00B96FC0" w14:paraId="73862F04" w14:textId="77777777">
        <w:trPr>
          <w:jc w:val="center"/>
        </w:trPr>
        <w:tc>
          <w:tcPr>
            <w:tcW w:w="3360" w:type="dxa"/>
            <w:vAlign w:val="center"/>
          </w:tcPr>
          <w:p w14:paraId="7AD9AFF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feature_6</w:t>
            </w:r>
          </w:p>
        </w:tc>
        <w:tc>
          <w:tcPr>
            <w:tcW w:w="3360" w:type="dxa"/>
            <w:vAlign w:val="center"/>
          </w:tcPr>
          <w:p w14:paraId="0C3F9C6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500</w:t>
            </w:r>
          </w:p>
        </w:tc>
        <w:tc>
          <w:tcPr>
            <w:tcW w:w="3360" w:type="dxa"/>
            <w:vAlign w:val="center"/>
          </w:tcPr>
          <w:p w14:paraId="7F5ED10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5.56</w:t>
            </w:r>
          </w:p>
        </w:tc>
      </w:tr>
    </w:tbl>
    <w:p w14:paraId="56055DC7" w14:textId="77777777" w:rsidR="0035779F" w:rsidRDefault="0035779F">
      <w:pPr>
        <w:spacing w:after="120"/>
        <w:rPr>
          <w:rFonts w:ascii="Times New Roman" w:hAnsi="Times New Roman" w:cs="Times New Roman"/>
          <w:sz w:val="28"/>
          <w:szCs w:val="28"/>
        </w:rPr>
      </w:pPr>
    </w:p>
    <w:p w14:paraId="7DC6AA41" w14:textId="243B7F21" w:rsidR="00B43081" w:rsidRPr="00B96FC0" w:rsidRDefault="00391EFA">
      <w:pPr>
        <w:spacing w:after="120"/>
        <w:rPr>
          <w:rFonts w:ascii="Times New Roman" w:hAnsi="Times New Roman" w:cs="Times New Roman"/>
          <w:sz w:val="28"/>
          <w:szCs w:val="28"/>
        </w:rPr>
      </w:pPr>
      <w:r>
        <w:rPr>
          <w:rFonts w:ascii="Times New Roman" w:hAnsi="Times New Roman" w:cs="Times New Roman"/>
          <w:sz w:val="28"/>
          <w:szCs w:val="28"/>
        </w:rPr>
        <w:t>Missing numerical</w:t>
      </w:r>
      <w:r w:rsidRPr="00B96FC0">
        <w:rPr>
          <w:rFonts w:ascii="Times New Roman" w:hAnsi="Times New Roman" w:cs="Times New Roman"/>
          <w:sz w:val="28"/>
          <w:szCs w:val="28"/>
        </w:rPr>
        <w:t xml:space="preserve"> values were imputed using the median. Median imputation was selected because it is robust to skewed distributions and less sensitive to outliers than mean imputation. More complex methods such as KNN, MICE, or tree-based imputation were not used because they require additional assumptions, tuning, and computational complexity, while the amount of missing data was moderate and limited to two numerical features.</w:t>
      </w:r>
    </w:p>
    <w:p w14:paraId="497E7EEB" w14:textId="77777777"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2.1 Outlier Detection and Treatment</w:t>
      </w:r>
    </w:p>
    <w:p w14:paraId="14D7C83A"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Outliers were detected using the interquartile range (IQR) rule. For each numerical feature, the lower bound was calculated as Q1 - 1.5 x IQR and the upper bound as Q3 + 1.5 x IQR. Values outside these bounds were treated as outliers. Instead of removing observations, outliers were clipped to the nearest acceptable boundary. This preserved all rows while reducing the influence of extreme values on modeling and correlation analysis.</w:t>
      </w:r>
    </w:p>
    <w:p w14:paraId="35291E28"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5. IQR outlier summary</w:t>
      </w:r>
    </w:p>
    <w:tbl>
      <w:tblPr>
        <w:tblStyle w:val="aff0"/>
        <w:tblW w:w="0" w:type="auto"/>
        <w:jc w:val="center"/>
        <w:tblLook w:val="04A0" w:firstRow="1" w:lastRow="0" w:firstColumn="1" w:lastColumn="0" w:noHBand="0" w:noVBand="1"/>
      </w:tblPr>
      <w:tblGrid>
        <w:gridCol w:w="2016"/>
        <w:gridCol w:w="2016"/>
        <w:gridCol w:w="2016"/>
        <w:gridCol w:w="2016"/>
        <w:gridCol w:w="2016"/>
      </w:tblGrid>
      <w:tr w:rsidR="00B43081" w:rsidRPr="00B96FC0" w14:paraId="47CF6637" w14:textId="77777777" w:rsidTr="00A94BEC">
        <w:trPr>
          <w:jc w:val="center"/>
        </w:trPr>
        <w:tc>
          <w:tcPr>
            <w:tcW w:w="2016" w:type="dxa"/>
            <w:shd w:val="clear" w:color="auto" w:fill="1F497D" w:themeFill="text2"/>
            <w:vAlign w:val="center"/>
          </w:tcPr>
          <w:p w14:paraId="0576AA2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feature</w:t>
            </w:r>
          </w:p>
        </w:tc>
        <w:tc>
          <w:tcPr>
            <w:tcW w:w="2016" w:type="dxa"/>
            <w:shd w:val="clear" w:color="auto" w:fill="1F497D" w:themeFill="text2"/>
            <w:vAlign w:val="center"/>
          </w:tcPr>
          <w:p w14:paraId="3469F71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lower_bound</w:t>
            </w:r>
          </w:p>
        </w:tc>
        <w:tc>
          <w:tcPr>
            <w:tcW w:w="2016" w:type="dxa"/>
            <w:shd w:val="clear" w:color="auto" w:fill="1F497D" w:themeFill="text2"/>
            <w:vAlign w:val="center"/>
          </w:tcPr>
          <w:p w14:paraId="603979F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upper_bound</w:t>
            </w:r>
          </w:p>
        </w:tc>
        <w:tc>
          <w:tcPr>
            <w:tcW w:w="2016" w:type="dxa"/>
            <w:shd w:val="clear" w:color="auto" w:fill="1F497D" w:themeFill="text2"/>
            <w:vAlign w:val="center"/>
          </w:tcPr>
          <w:p w14:paraId="180994B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outliers</w:t>
            </w:r>
          </w:p>
        </w:tc>
        <w:tc>
          <w:tcPr>
            <w:tcW w:w="2016" w:type="dxa"/>
            <w:shd w:val="clear" w:color="auto" w:fill="1F497D" w:themeFill="text2"/>
            <w:vAlign w:val="center"/>
          </w:tcPr>
          <w:p w14:paraId="429ACDA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outlier_pct</w:t>
            </w:r>
          </w:p>
        </w:tc>
      </w:tr>
      <w:tr w:rsidR="00B43081" w:rsidRPr="00B96FC0" w14:paraId="7AD6D0D2" w14:textId="77777777">
        <w:trPr>
          <w:jc w:val="center"/>
        </w:trPr>
        <w:tc>
          <w:tcPr>
            <w:tcW w:w="2016" w:type="dxa"/>
            <w:vAlign w:val="center"/>
          </w:tcPr>
          <w:p w14:paraId="7A9125D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feature_1</w:t>
            </w:r>
          </w:p>
        </w:tc>
        <w:tc>
          <w:tcPr>
            <w:tcW w:w="2016" w:type="dxa"/>
            <w:vAlign w:val="center"/>
          </w:tcPr>
          <w:p w14:paraId="2D64BAF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-2.721</w:t>
            </w:r>
          </w:p>
        </w:tc>
        <w:tc>
          <w:tcPr>
            <w:tcW w:w="2016" w:type="dxa"/>
            <w:vAlign w:val="center"/>
          </w:tcPr>
          <w:p w14:paraId="0C6548E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2.721</w:t>
            </w:r>
          </w:p>
        </w:tc>
        <w:tc>
          <w:tcPr>
            <w:tcW w:w="2016" w:type="dxa"/>
            <w:vAlign w:val="center"/>
          </w:tcPr>
          <w:p w14:paraId="24AAC87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113</w:t>
            </w:r>
          </w:p>
        </w:tc>
        <w:tc>
          <w:tcPr>
            <w:tcW w:w="2016" w:type="dxa"/>
            <w:vAlign w:val="center"/>
          </w:tcPr>
          <w:p w14:paraId="46D880E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1.26</w:t>
            </w:r>
          </w:p>
        </w:tc>
      </w:tr>
      <w:tr w:rsidR="00B43081" w:rsidRPr="00B96FC0" w14:paraId="30433106" w14:textId="77777777">
        <w:trPr>
          <w:jc w:val="center"/>
        </w:trPr>
        <w:tc>
          <w:tcPr>
            <w:tcW w:w="2016" w:type="dxa"/>
            <w:vAlign w:val="center"/>
          </w:tcPr>
          <w:p w14:paraId="1E16087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feature_2</w:t>
            </w:r>
          </w:p>
        </w:tc>
        <w:tc>
          <w:tcPr>
            <w:tcW w:w="2016" w:type="dxa"/>
            <w:vAlign w:val="center"/>
          </w:tcPr>
          <w:p w14:paraId="4E509B8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-5.527</w:t>
            </w:r>
          </w:p>
        </w:tc>
        <w:tc>
          <w:tcPr>
            <w:tcW w:w="2016" w:type="dxa"/>
            <w:vAlign w:val="center"/>
          </w:tcPr>
          <w:p w14:paraId="056B1DA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5.524</w:t>
            </w:r>
          </w:p>
        </w:tc>
        <w:tc>
          <w:tcPr>
            <w:tcW w:w="2016" w:type="dxa"/>
            <w:vAlign w:val="center"/>
          </w:tcPr>
          <w:p w14:paraId="795E3FF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106</w:t>
            </w:r>
          </w:p>
        </w:tc>
        <w:tc>
          <w:tcPr>
            <w:tcW w:w="2016" w:type="dxa"/>
            <w:vAlign w:val="center"/>
          </w:tcPr>
          <w:p w14:paraId="2FC83FC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1.18</w:t>
            </w:r>
          </w:p>
        </w:tc>
      </w:tr>
      <w:tr w:rsidR="00B43081" w:rsidRPr="00B96FC0" w14:paraId="5D95C070" w14:textId="77777777">
        <w:trPr>
          <w:jc w:val="center"/>
        </w:trPr>
        <w:tc>
          <w:tcPr>
            <w:tcW w:w="2016" w:type="dxa"/>
            <w:vAlign w:val="center"/>
          </w:tcPr>
          <w:p w14:paraId="1CBC7F7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feature_3</w:t>
            </w:r>
          </w:p>
        </w:tc>
        <w:tc>
          <w:tcPr>
            <w:tcW w:w="2016" w:type="dxa"/>
            <w:vAlign w:val="center"/>
          </w:tcPr>
          <w:p w14:paraId="067281E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-4.113</w:t>
            </w:r>
          </w:p>
        </w:tc>
        <w:tc>
          <w:tcPr>
            <w:tcW w:w="2016" w:type="dxa"/>
            <w:vAlign w:val="center"/>
          </w:tcPr>
          <w:p w14:paraId="71EE189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4.13</w:t>
            </w:r>
          </w:p>
        </w:tc>
        <w:tc>
          <w:tcPr>
            <w:tcW w:w="2016" w:type="dxa"/>
            <w:vAlign w:val="center"/>
          </w:tcPr>
          <w:p w14:paraId="56322FF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75</w:t>
            </w:r>
          </w:p>
        </w:tc>
        <w:tc>
          <w:tcPr>
            <w:tcW w:w="2016" w:type="dxa"/>
            <w:vAlign w:val="center"/>
          </w:tcPr>
          <w:p w14:paraId="5E682D1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0.87</w:t>
            </w:r>
          </w:p>
        </w:tc>
      </w:tr>
      <w:tr w:rsidR="00B43081" w:rsidRPr="00B96FC0" w14:paraId="0A443293" w14:textId="77777777">
        <w:trPr>
          <w:jc w:val="center"/>
        </w:trPr>
        <w:tc>
          <w:tcPr>
            <w:tcW w:w="2016" w:type="dxa"/>
            <w:vAlign w:val="center"/>
          </w:tcPr>
          <w:p w14:paraId="55046BA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feature_4</w:t>
            </w:r>
          </w:p>
        </w:tc>
        <w:tc>
          <w:tcPr>
            <w:tcW w:w="2016" w:type="dxa"/>
            <w:vAlign w:val="center"/>
          </w:tcPr>
          <w:p w14:paraId="25A356F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-5.591</w:t>
            </w:r>
          </w:p>
        </w:tc>
        <w:tc>
          <w:tcPr>
            <w:tcW w:w="2016" w:type="dxa"/>
            <w:vAlign w:val="center"/>
          </w:tcPr>
          <w:p w14:paraId="064B0A8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5.585</w:t>
            </w:r>
          </w:p>
        </w:tc>
        <w:tc>
          <w:tcPr>
            <w:tcW w:w="2016" w:type="dxa"/>
            <w:vAlign w:val="center"/>
          </w:tcPr>
          <w:p w14:paraId="07DFD8F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71</w:t>
            </w:r>
          </w:p>
        </w:tc>
        <w:tc>
          <w:tcPr>
            <w:tcW w:w="2016" w:type="dxa"/>
            <w:vAlign w:val="center"/>
          </w:tcPr>
          <w:p w14:paraId="3193B2E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0.79</w:t>
            </w:r>
          </w:p>
        </w:tc>
      </w:tr>
      <w:tr w:rsidR="00B43081" w:rsidRPr="00B96FC0" w14:paraId="6A5286F9" w14:textId="77777777">
        <w:trPr>
          <w:jc w:val="center"/>
        </w:trPr>
        <w:tc>
          <w:tcPr>
            <w:tcW w:w="2016" w:type="dxa"/>
            <w:vAlign w:val="center"/>
          </w:tcPr>
          <w:p w14:paraId="7554EA4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feature_5</w:t>
            </w:r>
          </w:p>
        </w:tc>
        <w:tc>
          <w:tcPr>
            <w:tcW w:w="2016" w:type="dxa"/>
            <w:vAlign w:val="center"/>
          </w:tcPr>
          <w:p w14:paraId="55AC541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-2.002</w:t>
            </w:r>
          </w:p>
        </w:tc>
        <w:tc>
          <w:tcPr>
            <w:tcW w:w="2016" w:type="dxa"/>
            <w:vAlign w:val="center"/>
          </w:tcPr>
          <w:p w14:paraId="4F2326D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1.996</w:t>
            </w:r>
          </w:p>
        </w:tc>
        <w:tc>
          <w:tcPr>
            <w:tcW w:w="2016" w:type="dxa"/>
            <w:vAlign w:val="center"/>
          </w:tcPr>
          <w:p w14:paraId="1294CA5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w:t>
            </w:r>
          </w:p>
        </w:tc>
        <w:tc>
          <w:tcPr>
            <w:tcW w:w="2016" w:type="dxa"/>
            <w:vAlign w:val="center"/>
          </w:tcPr>
          <w:p w14:paraId="712317B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w:t>
            </w:r>
          </w:p>
        </w:tc>
      </w:tr>
      <w:tr w:rsidR="00B43081" w:rsidRPr="00B96FC0" w14:paraId="2A8762D0" w14:textId="77777777">
        <w:trPr>
          <w:jc w:val="center"/>
        </w:trPr>
        <w:tc>
          <w:tcPr>
            <w:tcW w:w="2016" w:type="dxa"/>
            <w:vAlign w:val="center"/>
          </w:tcPr>
          <w:p w14:paraId="7B10EC1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feature_6</w:t>
            </w:r>
          </w:p>
        </w:tc>
        <w:tc>
          <w:tcPr>
            <w:tcW w:w="2016" w:type="dxa"/>
            <w:vAlign w:val="center"/>
          </w:tcPr>
          <w:p w14:paraId="533D8B2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-5.31</w:t>
            </w:r>
          </w:p>
        </w:tc>
        <w:tc>
          <w:tcPr>
            <w:tcW w:w="2016" w:type="dxa"/>
            <w:vAlign w:val="center"/>
          </w:tcPr>
          <w:p w14:paraId="7B0FAFD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5.306</w:t>
            </w:r>
          </w:p>
        </w:tc>
        <w:tc>
          <w:tcPr>
            <w:tcW w:w="2016" w:type="dxa"/>
            <w:vAlign w:val="center"/>
          </w:tcPr>
          <w:p w14:paraId="23D94A5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59</w:t>
            </w:r>
          </w:p>
        </w:tc>
        <w:tc>
          <w:tcPr>
            <w:tcW w:w="2016" w:type="dxa"/>
            <w:vAlign w:val="center"/>
          </w:tcPr>
          <w:p w14:paraId="6206661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0.69</w:t>
            </w:r>
          </w:p>
        </w:tc>
      </w:tr>
      <w:tr w:rsidR="00B43081" w:rsidRPr="00B96FC0" w14:paraId="38E632C8" w14:textId="77777777">
        <w:trPr>
          <w:jc w:val="center"/>
        </w:trPr>
        <w:tc>
          <w:tcPr>
            <w:tcW w:w="2016" w:type="dxa"/>
            <w:vAlign w:val="center"/>
          </w:tcPr>
          <w:p w14:paraId="26E692F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feature_7</w:t>
            </w:r>
          </w:p>
        </w:tc>
        <w:tc>
          <w:tcPr>
            <w:tcW w:w="2016" w:type="dxa"/>
            <w:vAlign w:val="center"/>
          </w:tcPr>
          <w:p w14:paraId="76A0D98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-2.848</w:t>
            </w:r>
          </w:p>
        </w:tc>
        <w:tc>
          <w:tcPr>
            <w:tcW w:w="2016" w:type="dxa"/>
            <w:vAlign w:val="center"/>
          </w:tcPr>
          <w:p w14:paraId="13C715E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2.88</w:t>
            </w:r>
          </w:p>
        </w:tc>
        <w:tc>
          <w:tcPr>
            <w:tcW w:w="2016" w:type="dxa"/>
            <w:vAlign w:val="center"/>
          </w:tcPr>
          <w:p w14:paraId="579FCF0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69</w:t>
            </w:r>
          </w:p>
        </w:tc>
        <w:tc>
          <w:tcPr>
            <w:tcW w:w="2016" w:type="dxa"/>
            <w:vAlign w:val="center"/>
          </w:tcPr>
          <w:p w14:paraId="28D61B6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0.77</w:t>
            </w:r>
          </w:p>
        </w:tc>
      </w:tr>
      <w:tr w:rsidR="00B43081" w:rsidRPr="00B96FC0" w14:paraId="16490D93" w14:textId="77777777">
        <w:trPr>
          <w:jc w:val="center"/>
        </w:trPr>
        <w:tc>
          <w:tcPr>
            <w:tcW w:w="2016" w:type="dxa"/>
            <w:vAlign w:val="center"/>
          </w:tcPr>
          <w:p w14:paraId="7236FFD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feature_8</w:t>
            </w:r>
          </w:p>
        </w:tc>
        <w:tc>
          <w:tcPr>
            <w:tcW w:w="2016" w:type="dxa"/>
            <w:vAlign w:val="center"/>
          </w:tcPr>
          <w:p w14:paraId="4302BFF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-5.495</w:t>
            </w:r>
          </w:p>
        </w:tc>
        <w:tc>
          <w:tcPr>
            <w:tcW w:w="2016" w:type="dxa"/>
            <w:vAlign w:val="center"/>
          </w:tcPr>
          <w:p w14:paraId="5B8C2CB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5.54</w:t>
            </w:r>
          </w:p>
        </w:tc>
        <w:tc>
          <w:tcPr>
            <w:tcW w:w="2016" w:type="dxa"/>
            <w:vAlign w:val="center"/>
          </w:tcPr>
          <w:p w14:paraId="2B9D5B1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61</w:t>
            </w:r>
          </w:p>
        </w:tc>
        <w:tc>
          <w:tcPr>
            <w:tcW w:w="2016" w:type="dxa"/>
            <w:vAlign w:val="center"/>
          </w:tcPr>
          <w:p w14:paraId="4EBBD0E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0.68</w:t>
            </w:r>
          </w:p>
        </w:tc>
      </w:tr>
    </w:tbl>
    <w:p w14:paraId="0B9A7EF9" w14:textId="15F3778D" w:rsidR="00B43081" w:rsidRPr="00B96FC0" w:rsidRDefault="00B43081" w:rsidP="008C29F7">
      <w:pPr>
        <w:spacing w:after="120"/>
        <w:rPr>
          <w:rFonts w:ascii="Times New Roman" w:hAnsi="Times New Roman" w:cs="Times New Roman"/>
          <w:sz w:val="28"/>
          <w:szCs w:val="28"/>
        </w:rPr>
      </w:pPr>
    </w:p>
    <w:p w14:paraId="143ADD5B" w14:textId="77777777"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lastRenderedPageBreak/>
        <w:t>2.2 Encoding and Scaling</w:t>
      </w:r>
    </w:p>
    <w:p w14:paraId="314AA501"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Categorical variables were encoded using one-hot encoding. This method was selected because both categorical variables have a limited number of discrete categories and do not have a strict ordinal structure. Numerical features were scaled using standardization for algorithms that are sensitive to scale, especially Logistic Regression. For tree-based ensemble models, scaling is not strictly necessary, but using a unified preprocessing pipeline makes the workflow consistent and reproducible.</w:t>
      </w:r>
    </w:p>
    <w:p w14:paraId="17A8F301" w14:textId="77777777"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2.3 Cleaned Dataset</w:t>
      </w:r>
    </w:p>
    <w:p w14:paraId="477F2675" w14:textId="6272291D"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 xml:space="preserve">The cleaned dataset was exported as </w:t>
      </w:r>
      <w:r w:rsidR="00574B73">
        <w:rPr>
          <w:rFonts w:ascii="Times New Roman" w:hAnsi="Times New Roman" w:cs="Times New Roman"/>
          <w:sz w:val="28"/>
          <w:szCs w:val="28"/>
        </w:rPr>
        <w:t>`</w:t>
      </w:r>
      <w:r w:rsidRPr="00B96FC0">
        <w:rPr>
          <w:rFonts w:ascii="Times New Roman" w:hAnsi="Times New Roman" w:cs="Times New Roman"/>
          <w:sz w:val="28"/>
          <w:szCs w:val="28"/>
        </w:rPr>
        <w:t>cleaned_dataset.csv</w:t>
      </w:r>
      <w:r w:rsidR="00574B73">
        <w:rPr>
          <w:rFonts w:ascii="Times New Roman" w:hAnsi="Times New Roman" w:cs="Times New Roman"/>
          <w:sz w:val="28"/>
          <w:szCs w:val="28"/>
        </w:rPr>
        <w:t>`</w:t>
      </w:r>
      <w:r w:rsidRPr="00B96FC0">
        <w:rPr>
          <w:rFonts w:ascii="Times New Roman" w:hAnsi="Times New Roman" w:cs="Times New Roman"/>
          <w:sz w:val="28"/>
          <w:szCs w:val="28"/>
        </w:rPr>
        <w:t>. It contains the original variables after missing value imputation and outlier clipping.</w:t>
      </w:r>
    </w:p>
    <w:p w14:paraId="55EE167B" w14:textId="6999F12E" w:rsidR="00B43081" w:rsidRPr="0035779F" w:rsidRDefault="00000000" w:rsidP="0035779F">
      <w:pPr>
        <w:pStyle w:val="aa"/>
        <w:rPr>
          <w:rFonts w:ascii="Times New Roman" w:hAnsi="Times New Roman" w:cs="Times New Roman"/>
          <w:sz w:val="28"/>
          <w:szCs w:val="28"/>
        </w:rPr>
      </w:pPr>
      <w:r w:rsidRPr="00B96FC0">
        <w:t>3. Exploratory Data Analysis</w:t>
      </w:r>
    </w:p>
    <w:p w14:paraId="29E15702"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This section corresponds to deliverable D3.1. The goal of in-depth EDA was to understand the relationship between each feature and the target variable, identify important variables, visualize patterns, and test whether observed differences are statistically meaningful.</w:t>
      </w:r>
    </w:p>
    <w:p w14:paraId="44D3B7E6" w14:textId="77777777"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3.1 Correlation Matrix and Heatmap</w:t>
      </w:r>
    </w:p>
    <w:p w14:paraId="0942DA09" w14:textId="053909BC"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 xml:space="preserve">A correlation matrix was calculated for all numerical variables and visualized using a heatmap. The heatmap helps identify the direction and strength of linear relationships. The target variable has the strongest absolute correlations with </w:t>
      </w:r>
      <w:r w:rsidR="00394421">
        <w:rPr>
          <w:rFonts w:ascii="Times New Roman" w:hAnsi="Times New Roman" w:cs="Times New Roman"/>
          <w:sz w:val="28"/>
          <w:szCs w:val="28"/>
        </w:rPr>
        <w:t>`</w:t>
      </w:r>
      <w:r w:rsidRPr="00B96FC0">
        <w:rPr>
          <w:rFonts w:ascii="Times New Roman" w:hAnsi="Times New Roman" w:cs="Times New Roman"/>
          <w:sz w:val="28"/>
          <w:szCs w:val="28"/>
        </w:rPr>
        <w:t>feature_3</w:t>
      </w:r>
      <w:r w:rsidR="00394421">
        <w:rPr>
          <w:rFonts w:ascii="Times New Roman" w:hAnsi="Times New Roman" w:cs="Times New Roman"/>
          <w:sz w:val="28"/>
          <w:szCs w:val="28"/>
        </w:rPr>
        <w:t>`</w:t>
      </w:r>
      <w:r w:rsidRPr="00B96FC0">
        <w:rPr>
          <w:rFonts w:ascii="Times New Roman" w:hAnsi="Times New Roman" w:cs="Times New Roman"/>
          <w:sz w:val="28"/>
          <w:szCs w:val="28"/>
        </w:rPr>
        <w:t xml:space="preserve">, </w:t>
      </w:r>
      <w:r w:rsidR="00394421">
        <w:rPr>
          <w:rFonts w:ascii="Times New Roman" w:hAnsi="Times New Roman" w:cs="Times New Roman"/>
          <w:sz w:val="28"/>
          <w:szCs w:val="28"/>
        </w:rPr>
        <w:t>`</w:t>
      </w:r>
      <w:r w:rsidRPr="00B96FC0">
        <w:rPr>
          <w:rFonts w:ascii="Times New Roman" w:hAnsi="Times New Roman" w:cs="Times New Roman"/>
          <w:sz w:val="28"/>
          <w:szCs w:val="28"/>
        </w:rPr>
        <w:t>feature_4</w:t>
      </w:r>
      <w:r w:rsidR="00394421">
        <w:rPr>
          <w:rFonts w:ascii="Times New Roman" w:hAnsi="Times New Roman" w:cs="Times New Roman"/>
          <w:sz w:val="28"/>
          <w:szCs w:val="28"/>
        </w:rPr>
        <w:t>`</w:t>
      </w:r>
      <w:r w:rsidRPr="00B96FC0">
        <w:rPr>
          <w:rFonts w:ascii="Times New Roman" w:hAnsi="Times New Roman" w:cs="Times New Roman"/>
          <w:sz w:val="28"/>
          <w:szCs w:val="28"/>
        </w:rPr>
        <w:t xml:space="preserve">, </w:t>
      </w:r>
      <w:r w:rsidR="00394421">
        <w:rPr>
          <w:rFonts w:ascii="Times New Roman" w:hAnsi="Times New Roman" w:cs="Times New Roman"/>
          <w:sz w:val="28"/>
          <w:szCs w:val="28"/>
        </w:rPr>
        <w:t>`</w:t>
      </w:r>
      <w:r w:rsidRPr="00B96FC0">
        <w:rPr>
          <w:rFonts w:ascii="Times New Roman" w:hAnsi="Times New Roman" w:cs="Times New Roman"/>
          <w:sz w:val="28"/>
          <w:szCs w:val="28"/>
        </w:rPr>
        <w:t>feature_2</w:t>
      </w:r>
      <w:r w:rsidR="00394421">
        <w:rPr>
          <w:rFonts w:ascii="Times New Roman" w:hAnsi="Times New Roman" w:cs="Times New Roman"/>
          <w:sz w:val="28"/>
          <w:szCs w:val="28"/>
        </w:rPr>
        <w:t>`</w:t>
      </w:r>
      <w:r w:rsidRPr="00B96FC0">
        <w:rPr>
          <w:rFonts w:ascii="Times New Roman" w:hAnsi="Times New Roman" w:cs="Times New Roman"/>
          <w:sz w:val="28"/>
          <w:szCs w:val="28"/>
        </w:rPr>
        <w:t xml:space="preserve">, and </w:t>
      </w:r>
      <w:r w:rsidR="00394421">
        <w:rPr>
          <w:rFonts w:ascii="Times New Roman" w:hAnsi="Times New Roman" w:cs="Times New Roman"/>
          <w:sz w:val="28"/>
          <w:szCs w:val="28"/>
        </w:rPr>
        <w:t>`</w:t>
      </w:r>
      <w:r w:rsidRPr="00B96FC0">
        <w:rPr>
          <w:rFonts w:ascii="Times New Roman" w:hAnsi="Times New Roman" w:cs="Times New Roman"/>
          <w:sz w:val="28"/>
          <w:szCs w:val="28"/>
        </w:rPr>
        <w:t>feature_1</w:t>
      </w:r>
      <w:r w:rsidR="00394421">
        <w:rPr>
          <w:rFonts w:ascii="Times New Roman" w:hAnsi="Times New Roman" w:cs="Times New Roman"/>
          <w:sz w:val="28"/>
          <w:szCs w:val="28"/>
        </w:rPr>
        <w:t>`</w:t>
      </w:r>
      <w:r w:rsidRPr="00B96FC0">
        <w:rPr>
          <w:rFonts w:ascii="Times New Roman" w:hAnsi="Times New Roman" w:cs="Times New Roman"/>
          <w:sz w:val="28"/>
          <w:szCs w:val="28"/>
        </w:rPr>
        <w:t>.</w:t>
      </w:r>
    </w:p>
    <w:p w14:paraId="64B338D3" w14:textId="77777777" w:rsidR="00B43081" w:rsidRPr="00B96FC0" w:rsidRDefault="00000000">
      <w:pPr>
        <w:spacing w:after="120"/>
        <w:jc w:val="center"/>
        <w:rPr>
          <w:rFonts w:ascii="Times New Roman" w:hAnsi="Times New Roman" w:cs="Times New Roman"/>
          <w:sz w:val="28"/>
          <w:szCs w:val="28"/>
        </w:rPr>
      </w:pPr>
      <w:r w:rsidRPr="00B96FC0">
        <w:rPr>
          <w:rFonts w:ascii="Times New Roman" w:hAnsi="Times New Roman" w:cs="Times New Roman"/>
          <w:noProof/>
          <w:sz w:val="28"/>
          <w:szCs w:val="28"/>
        </w:rPr>
        <w:lastRenderedPageBreak/>
        <w:drawing>
          <wp:inline distT="0" distB="0" distL="0" distR="0" wp14:anchorId="2A48A2F1" wp14:editId="3F9FC9F9">
            <wp:extent cx="5760720" cy="46085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_heatmap.png"/>
                    <pic:cNvPicPr/>
                  </pic:nvPicPr>
                  <pic:blipFill>
                    <a:blip r:embed="rId32"/>
                    <a:stretch>
                      <a:fillRect/>
                    </a:stretch>
                  </pic:blipFill>
                  <pic:spPr>
                    <a:xfrm>
                      <a:off x="0" y="0"/>
                      <a:ext cx="5760720" cy="4608576"/>
                    </a:xfrm>
                    <a:prstGeom prst="rect">
                      <a:avLst/>
                    </a:prstGeom>
                  </pic:spPr>
                </pic:pic>
              </a:graphicData>
            </a:graphic>
          </wp:inline>
        </w:drawing>
      </w:r>
    </w:p>
    <w:p w14:paraId="43988025" w14:textId="7FE92A90" w:rsidR="0035779F" w:rsidRPr="008C7B33" w:rsidRDefault="00000000" w:rsidP="009B2146">
      <w:pPr>
        <w:pStyle w:val="af5"/>
        <w:spacing w:after="120"/>
        <w:jc w:val="center"/>
        <w:rPr>
          <w:rFonts w:ascii="Times New Roman" w:hAnsi="Times New Roman" w:cs="Times New Roman"/>
          <w:sz w:val="28"/>
          <w:szCs w:val="28"/>
        </w:rPr>
      </w:pPr>
      <w:r w:rsidRPr="00B96FC0">
        <w:rPr>
          <w:rFonts w:ascii="Times New Roman" w:hAnsi="Times New Roman" w:cs="Times New Roman"/>
          <w:sz w:val="28"/>
          <w:szCs w:val="28"/>
        </w:rPr>
        <w:t xml:space="preserve">Figure </w:t>
      </w:r>
      <w:r w:rsidR="008D23CF">
        <w:rPr>
          <w:rFonts w:ascii="Times New Roman" w:hAnsi="Times New Roman" w:cs="Times New Roman"/>
          <w:sz w:val="28"/>
          <w:szCs w:val="28"/>
        </w:rPr>
        <w:t>5</w:t>
      </w:r>
      <w:r w:rsidRPr="00B96FC0">
        <w:rPr>
          <w:rFonts w:ascii="Times New Roman" w:hAnsi="Times New Roman" w:cs="Times New Roman"/>
          <w:sz w:val="28"/>
          <w:szCs w:val="28"/>
        </w:rPr>
        <w:t>. Correlation matrix heatmap for numerical variables.</w:t>
      </w:r>
    </w:p>
    <w:p w14:paraId="3FAA267A" w14:textId="617E4135"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6. Numerical correlation with the target</w:t>
      </w:r>
    </w:p>
    <w:tbl>
      <w:tblPr>
        <w:tblStyle w:val="aff0"/>
        <w:tblW w:w="0" w:type="auto"/>
        <w:jc w:val="center"/>
        <w:tblLook w:val="04A0" w:firstRow="1" w:lastRow="0" w:firstColumn="1" w:lastColumn="0" w:noHBand="0" w:noVBand="1"/>
      </w:tblPr>
      <w:tblGrid>
        <w:gridCol w:w="3360"/>
        <w:gridCol w:w="3360"/>
        <w:gridCol w:w="3360"/>
      </w:tblGrid>
      <w:tr w:rsidR="00B43081" w:rsidRPr="00B96FC0" w14:paraId="76230CB1" w14:textId="77777777" w:rsidTr="00A94BEC">
        <w:trPr>
          <w:jc w:val="center"/>
        </w:trPr>
        <w:tc>
          <w:tcPr>
            <w:tcW w:w="3360" w:type="dxa"/>
            <w:shd w:val="clear" w:color="auto" w:fill="1F497D" w:themeFill="text2"/>
            <w:vAlign w:val="center"/>
          </w:tcPr>
          <w:p w14:paraId="7D92ED4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Feature</w:t>
            </w:r>
          </w:p>
        </w:tc>
        <w:tc>
          <w:tcPr>
            <w:tcW w:w="3360" w:type="dxa"/>
            <w:shd w:val="clear" w:color="auto" w:fill="1F497D" w:themeFill="text2"/>
            <w:vAlign w:val="center"/>
          </w:tcPr>
          <w:p w14:paraId="08A6EB7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Correlation with target</w:t>
            </w:r>
          </w:p>
        </w:tc>
        <w:tc>
          <w:tcPr>
            <w:tcW w:w="3360" w:type="dxa"/>
            <w:shd w:val="clear" w:color="auto" w:fill="1F497D" w:themeFill="text2"/>
            <w:vAlign w:val="center"/>
          </w:tcPr>
          <w:p w14:paraId="06A4AA3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Absolute correlation</w:t>
            </w:r>
          </w:p>
        </w:tc>
      </w:tr>
      <w:tr w:rsidR="00B43081" w:rsidRPr="00B96FC0" w14:paraId="6E8D4694" w14:textId="77777777">
        <w:trPr>
          <w:jc w:val="center"/>
        </w:trPr>
        <w:tc>
          <w:tcPr>
            <w:tcW w:w="3360" w:type="dxa"/>
            <w:vAlign w:val="center"/>
          </w:tcPr>
          <w:p w14:paraId="39AAE726" w14:textId="36E4E5DD"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w:t>
            </w:r>
            <w:r w:rsidR="00F16169">
              <w:rPr>
                <w:rFonts w:ascii="Times New Roman" w:hAnsi="Times New Roman" w:cs="Times New Roman"/>
                <w:sz w:val="28"/>
                <w:szCs w:val="28"/>
              </w:rPr>
              <w:t>2</w:t>
            </w:r>
          </w:p>
        </w:tc>
        <w:tc>
          <w:tcPr>
            <w:tcW w:w="3360" w:type="dxa"/>
            <w:vAlign w:val="center"/>
          </w:tcPr>
          <w:p w14:paraId="6C727897" w14:textId="7FB40E5A"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0.70</w:t>
            </w:r>
            <w:r w:rsidR="00F16169">
              <w:rPr>
                <w:rFonts w:ascii="Times New Roman" w:hAnsi="Times New Roman" w:cs="Times New Roman"/>
                <w:sz w:val="28"/>
                <w:szCs w:val="28"/>
              </w:rPr>
              <w:t>7</w:t>
            </w:r>
          </w:p>
        </w:tc>
        <w:tc>
          <w:tcPr>
            <w:tcW w:w="3360" w:type="dxa"/>
            <w:vAlign w:val="center"/>
          </w:tcPr>
          <w:p w14:paraId="7E89263F" w14:textId="3D6F188B"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0.70</w:t>
            </w:r>
            <w:r w:rsidR="00F16169">
              <w:rPr>
                <w:rFonts w:ascii="Times New Roman" w:hAnsi="Times New Roman" w:cs="Times New Roman"/>
                <w:sz w:val="28"/>
                <w:szCs w:val="28"/>
              </w:rPr>
              <w:t>7</w:t>
            </w:r>
          </w:p>
        </w:tc>
      </w:tr>
      <w:tr w:rsidR="00B43081" w:rsidRPr="00B96FC0" w14:paraId="54CDEC78" w14:textId="77777777">
        <w:trPr>
          <w:jc w:val="center"/>
        </w:trPr>
        <w:tc>
          <w:tcPr>
            <w:tcW w:w="3360" w:type="dxa"/>
            <w:vAlign w:val="center"/>
          </w:tcPr>
          <w:p w14:paraId="3CD99A2C" w14:textId="070AF1F5"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w:t>
            </w:r>
            <w:r w:rsidR="00F16169">
              <w:rPr>
                <w:rFonts w:ascii="Times New Roman" w:hAnsi="Times New Roman" w:cs="Times New Roman"/>
                <w:sz w:val="28"/>
                <w:szCs w:val="28"/>
              </w:rPr>
              <w:t>1</w:t>
            </w:r>
          </w:p>
        </w:tc>
        <w:tc>
          <w:tcPr>
            <w:tcW w:w="3360" w:type="dxa"/>
            <w:vAlign w:val="center"/>
          </w:tcPr>
          <w:p w14:paraId="02FC4DF3" w14:textId="528A22BC"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w:t>
            </w:r>
            <w:r w:rsidR="00F16169">
              <w:rPr>
                <w:rFonts w:ascii="Times New Roman" w:hAnsi="Times New Roman" w:cs="Times New Roman"/>
                <w:sz w:val="28"/>
                <w:szCs w:val="28"/>
              </w:rPr>
              <w:t>704</w:t>
            </w:r>
          </w:p>
        </w:tc>
        <w:tc>
          <w:tcPr>
            <w:tcW w:w="3360" w:type="dxa"/>
            <w:vAlign w:val="center"/>
          </w:tcPr>
          <w:p w14:paraId="24470D17" w14:textId="0116757D"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w:t>
            </w:r>
            <w:r w:rsidR="00F16169">
              <w:rPr>
                <w:rFonts w:ascii="Times New Roman" w:hAnsi="Times New Roman" w:cs="Times New Roman"/>
                <w:sz w:val="28"/>
                <w:szCs w:val="28"/>
              </w:rPr>
              <w:t>704</w:t>
            </w:r>
          </w:p>
        </w:tc>
      </w:tr>
      <w:tr w:rsidR="00B43081" w:rsidRPr="00B96FC0" w14:paraId="1911F8BE" w14:textId="77777777">
        <w:trPr>
          <w:jc w:val="center"/>
        </w:trPr>
        <w:tc>
          <w:tcPr>
            <w:tcW w:w="3360" w:type="dxa"/>
            <w:vAlign w:val="center"/>
          </w:tcPr>
          <w:p w14:paraId="7AF5A283" w14:textId="5B9FD5BD"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w:t>
            </w:r>
            <w:r w:rsidR="00F16169">
              <w:rPr>
                <w:rFonts w:ascii="Times New Roman" w:hAnsi="Times New Roman" w:cs="Times New Roman"/>
                <w:sz w:val="28"/>
                <w:szCs w:val="28"/>
              </w:rPr>
              <w:t>4</w:t>
            </w:r>
          </w:p>
        </w:tc>
        <w:tc>
          <w:tcPr>
            <w:tcW w:w="3360" w:type="dxa"/>
            <w:vAlign w:val="center"/>
          </w:tcPr>
          <w:p w14:paraId="3C688383" w14:textId="17F6E14D"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0.6</w:t>
            </w:r>
            <w:r w:rsidR="00F16169">
              <w:rPr>
                <w:rFonts w:ascii="Times New Roman" w:hAnsi="Times New Roman" w:cs="Times New Roman"/>
                <w:sz w:val="28"/>
                <w:szCs w:val="28"/>
              </w:rPr>
              <w:t>98</w:t>
            </w:r>
          </w:p>
        </w:tc>
        <w:tc>
          <w:tcPr>
            <w:tcW w:w="3360" w:type="dxa"/>
            <w:vAlign w:val="center"/>
          </w:tcPr>
          <w:p w14:paraId="1089FF40" w14:textId="3700F5BF"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0.6</w:t>
            </w:r>
            <w:r w:rsidR="00F16169">
              <w:rPr>
                <w:rFonts w:ascii="Times New Roman" w:hAnsi="Times New Roman" w:cs="Times New Roman"/>
                <w:sz w:val="28"/>
                <w:szCs w:val="28"/>
              </w:rPr>
              <w:t>98</w:t>
            </w:r>
          </w:p>
        </w:tc>
      </w:tr>
      <w:tr w:rsidR="00B43081" w:rsidRPr="00B96FC0" w14:paraId="2138E4CB" w14:textId="77777777">
        <w:trPr>
          <w:jc w:val="center"/>
        </w:trPr>
        <w:tc>
          <w:tcPr>
            <w:tcW w:w="3360" w:type="dxa"/>
            <w:vAlign w:val="center"/>
          </w:tcPr>
          <w:p w14:paraId="6180573B" w14:textId="5008BCE4"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w:t>
            </w:r>
            <w:r w:rsidR="00F16169">
              <w:rPr>
                <w:rFonts w:ascii="Times New Roman" w:hAnsi="Times New Roman" w:cs="Times New Roman"/>
                <w:sz w:val="28"/>
                <w:szCs w:val="28"/>
              </w:rPr>
              <w:t>3</w:t>
            </w:r>
          </w:p>
        </w:tc>
        <w:tc>
          <w:tcPr>
            <w:tcW w:w="3360" w:type="dxa"/>
            <w:vAlign w:val="center"/>
          </w:tcPr>
          <w:p w14:paraId="139F53D8" w14:textId="2B5B4F13" w:rsidR="00B43081" w:rsidRPr="00B96FC0" w:rsidRDefault="00F16169">
            <w:pPr>
              <w:rPr>
                <w:rFonts w:ascii="Times New Roman" w:hAnsi="Times New Roman" w:cs="Times New Roman"/>
                <w:sz w:val="28"/>
                <w:szCs w:val="28"/>
              </w:rPr>
            </w:pPr>
            <w:r>
              <w:rPr>
                <w:rFonts w:ascii="Times New Roman" w:hAnsi="Times New Roman" w:cs="Times New Roman"/>
                <w:sz w:val="28"/>
                <w:szCs w:val="28"/>
              </w:rPr>
              <w:t>-</w:t>
            </w:r>
            <w:r w:rsidRPr="00B96FC0">
              <w:rPr>
                <w:rFonts w:ascii="Times New Roman" w:hAnsi="Times New Roman" w:cs="Times New Roman"/>
                <w:sz w:val="28"/>
                <w:szCs w:val="28"/>
              </w:rPr>
              <w:t>0.6</w:t>
            </w:r>
            <w:r>
              <w:rPr>
                <w:rFonts w:ascii="Times New Roman" w:hAnsi="Times New Roman" w:cs="Times New Roman"/>
                <w:sz w:val="28"/>
                <w:szCs w:val="28"/>
              </w:rPr>
              <w:t>93</w:t>
            </w:r>
          </w:p>
        </w:tc>
        <w:tc>
          <w:tcPr>
            <w:tcW w:w="3360" w:type="dxa"/>
            <w:vAlign w:val="center"/>
          </w:tcPr>
          <w:p w14:paraId="62603E0A" w14:textId="677E99AC"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0.6</w:t>
            </w:r>
            <w:r w:rsidR="00F16169">
              <w:rPr>
                <w:rFonts w:ascii="Times New Roman" w:hAnsi="Times New Roman" w:cs="Times New Roman"/>
                <w:sz w:val="28"/>
                <w:szCs w:val="28"/>
              </w:rPr>
              <w:t>93</w:t>
            </w:r>
          </w:p>
        </w:tc>
      </w:tr>
      <w:tr w:rsidR="00B43081" w:rsidRPr="00B96FC0" w14:paraId="7BE82AAE" w14:textId="77777777">
        <w:trPr>
          <w:jc w:val="center"/>
        </w:trPr>
        <w:tc>
          <w:tcPr>
            <w:tcW w:w="3360" w:type="dxa"/>
            <w:vAlign w:val="center"/>
          </w:tcPr>
          <w:p w14:paraId="1EAE0D7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feature_5</w:t>
            </w:r>
          </w:p>
        </w:tc>
        <w:tc>
          <w:tcPr>
            <w:tcW w:w="3360" w:type="dxa"/>
            <w:vAlign w:val="center"/>
          </w:tcPr>
          <w:p w14:paraId="1646B61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-0.008</w:t>
            </w:r>
          </w:p>
        </w:tc>
        <w:tc>
          <w:tcPr>
            <w:tcW w:w="3360" w:type="dxa"/>
            <w:vAlign w:val="center"/>
          </w:tcPr>
          <w:p w14:paraId="31C55F5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0.008</w:t>
            </w:r>
          </w:p>
        </w:tc>
      </w:tr>
      <w:tr w:rsidR="00B43081" w:rsidRPr="00B96FC0" w14:paraId="57788D0F" w14:textId="77777777">
        <w:trPr>
          <w:jc w:val="center"/>
        </w:trPr>
        <w:tc>
          <w:tcPr>
            <w:tcW w:w="3360" w:type="dxa"/>
            <w:vAlign w:val="center"/>
          </w:tcPr>
          <w:p w14:paraId="14BA426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feature_8</w:t>
            </w:r>
          </w:p>
        </w:tc>
        <w:tc>
          <w:tcPr>
            <w:tcW w:w="3360" w:type="dxa"/>
            <w:vAlign w:val="center"/>
          </w:tcPr>
          <w:p w14:paraId="4891761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0.005</w:t>
            </w:r>
          </w:p>
        </w:tc>
        <w:tc>
          <w:tcPr>
            <w:tcW w:w="3360" w:type="dxa"/>
            <w:vAlign w:val="center"/>
          </w:tcPr>
          <w:p w14:paraId="0F6CAEB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0.005</w:t>
            </w:r>
          </w:p>
        </w:tc>
      </w:tr>
      <w:tr w:rsidR="00B43081" w:rsidRPr="00B96FC0" w14:paraId="3E1C12CA" w14:textId="77777777">
        <w:trPr>
          <w:jc w:val="center"/>
        </w:trPr>
        <w:tc>
          <w:tcPr>
            <w:tcW w:w="3360" w:type="dxa"/>
            <w:vAlign w:val="center"/>
          </w:tcPr>
          <w:p w14:paraId="46C850B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feature_7</w:t>
            </w:r>
          </w:p>
        </w:tc>
        <w:tc>
          <w:tcPr>
            <w:tcW w:w="3360" w:type="dxa"/>
            <w:vAlign w:val="center"/>
          </w:tcPr>
          <w:p w14:paraId="0DCD554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-0.002</w:t>
            </w:r>
          </w:p>
        </w:tc>
        <w:tc>
          <w:tcPr>
            <w:tcW w:w="3360" w:type="dxa"/>
            <w:vAlign w:val="center"/>
          </w:tcPr>
          <w:p w14:paraId="194D1B4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0.002</w:t>
            </w:r>
          </w:p>
        </w:tc>
      </w:tr>
      <w:tr w:rsidR="00B43081" w:rsidRPr="00B96FC0" w14:paraId="507A9417" w14:textId="77777777">
        <w:trPr>
          <w:jc w:val="center"/>
        </w:trPr>
        <w:tc>
          <w:tcPr>
            <w:tcW w:w="3360" w:type="dxa"/>
            <w:vAlign w:val="center"/>
          </w:tcPr>
          <w:p w14:paraId="5609985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feature_6</w:t>
            </w:r>
          </w:p>
        </w:tc>
        <w:tc>
          <w:tcPr>
            <w:tcW w:w="3360" w:type="dxa"/>
            <w:vAlign w:val="center"/>
          </w:tcPr>
          <w:p w14:paraId="4926FE7A" w14:textId="188C512A"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w:t>
            </w:r>
            <w:r w:rsidR="00F16169">
              <w:rPr>
                <w:rFonts w:ascii="Times New Roman" w:hAnsi="Times New Roman" w:cs="Times New Roman"/>
                <w:sz w:val="28"/>
                <w:szCs w:val="28"/>
              </w:rPr>
              <w:t>2</w:t>
            </w:r>
          </w:p>
        </w:tc>
        <w:tc>
          <w:tcPr>
            <w:tcW w:w="3360" w:type="dxa"/>
            <w:vAlign w:val="center"/>
          </w:tcPr>
          <w:p w14:paraId="77FD6E3A" w14:textId="14002BD4"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w:t>
            </w:r>
            <w:r w:rsidR="00F16169">
              <w:rPr>
                <w:rFonts w:ascii="Times New Roman" w:hAnsi="Times New Roman" w:cs="Times New Roman"/>
                <w:sz w:val="28"/>
                <w:szCs w:val="28"/>
              </w:rPr>
              <w:t>2</w:t>
            </w:r>
          </w:p>
        </w:tc>
      </w:tr>
    </w:tbl>
    <w:p w14:paraId="09901B4A" w14:textId="77777777" w:rsidR="00B43081" w:rsidRPr="00B96FC0" w:rsidRDefault="00000000">
      <w:pPr>
        <w:spacing w:after="120"/>
        <w:jc w:val="center"/>
        <w:rPr>
          <w:rFonts w:ascii="Times New Roman" w:hAnsi="Times New Roman" w:cs="Times New Roman"/>
          <w:sz w:val="28"/>
          <w:szCs w:val="28"/>
        </w:rPr>
      </w:pPr>
      <w:r w:rsidRPr="00B96FC0">
        <w:rPr>
          <w:rFonts w:ascii="Times New Roman" w:hAnsi="Times New Roman" w:cs="Times New Roman"/>
          <w:noProof/>
          <w:sz w:val="28"/>
          <w:szCs w:val="28"/>
        </w:rPr>
        <w:lastRenderedPageBreak/>
        <w:drawing>
          <wp:inline distT="0" distB="0" distL="0" distR="0" wp14:anchorId="701427CD" wp14:editId="5047D537">
            <wp:extent cx="50292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orrelations_target.png"/>
                    <pic:cNvPicPr/>
                  </pic:nvPicPr>
                  <pic:blipFill>
                    <a:blip r:embed="rId33"/>
                    <a:stretch>
                      <a:fillRect/>
                    </a:stretch>
                  </pic:blipFill>
                  <pic:spPr>
                    <a:xfrm>
                      <a:off x="0" y="0"/>
                      <a:ext cx="5029200" cy="3143250"/>
                    </a:xfrm>
                    <a:prstGeom prst="rect">
                      <a:avLst/>
                    </a:prstGeom>
                  </pic:spPr>
                </pic:pic>
              </a:graphicData>
            </a:graphic>
          </wp:inline>
        </w:drawing>
      </w:r>
    </w:p>
    <w:p w14:paraId="0AF0A95F" w14:textId="1850A76D" w:rsidR="0035779F" w:rsidRPr="008C7B33" w:rsidRDefault="00000000" w:rsidP="009B2146">
      <w:pPr>
        <w:pStyle w:val="af5"/>
        <w:spacing w:after="120"/>
        <w:jc w:val="center"/>
        <w:rPr>
          <w:rFonts w:ascii="Times New Roman" w:hAnsi="Times New Roman" w:cs="Times New Roman"/>
          <w:sz w:val="28"/>
          <w:szCs w:val="28"/>
        </w:rPr>
      </w:pPr>
      <w:r w:rsidRPr="00B96FC0">
        <w:rPr>
          <w:rFonts w:ascii="Times New Roman" w:hAnsi="Times New Roman" w:cs="Times New Roman"/>
          <w:sz w:val="28"/>
          <w:szCs w:val="28"/>
        </w:rPr>
        <w:t xml:space="preserve">Figure </w:t>
      </w:r>
      <w:r w:rsidR="008D23CF">
        <w:rPr>
          <w:rFonts w:ascii="Times New Roman" w:hAnsi="Times New Roman" w:cs="Times New Roman"/>
          <w:sz w:val="28"/>
          <w:szCs w:val="28"/>
        </w:rPr>
        <w:t>6</w:t>
      </w:r>
      <w:r w:rsidRPr="00B96FC0">
        <w:rPr>
          <w:rFonts w:ascii="Times New Roman" w:hAnsi="Times New Roman" w:cs="Times New Roman"/>
          <w:sz w:val="28"/>
          <w:szCs w:val="28"/>
        </w:rPr>
        <w:t>. Absolute correlations between numerical features and the target.</w:t>
      </w:r>
    </w:p>
    <w:p w14:paraId="03E965F4" w14:textId="384A06B9"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3.2 Numerical Features versus Target</w:t>
      </w:r>
    </w:p>
    <w:p w14:paraId="2BF8FAAA" w14:textId="1942E728"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 xml:space="preserve">Boxplots were used to compare the distributions of the most important numerical features across target classes. These plots show whether the central tendency and spread of features differ between target = 0 and target = 1. The strongest differences were observed for </w:t>
      </w:r>
      <w:r w:rsidR="00394421">
        <w:rPr>
          <w:rFonts w:ascii="Times New Roman" w:hAnsi="Times New Roman" w:cs="Times New Roman"/>
          <w:sz w:val="28"/>
          <w:szCs w:val="28"/>
        </w:rPr>
        <w:t>`</w:t>
      </w:r>
      <w:r w:rsidRPr="00B96FC0">
        <w:rPr>
          <w:rFonts w:ascii="Times New Roman" w:hAnsi="Times New Roman" w:cs="Times New Roman"/>
          <w:sz w:val="28"/>
          <w:szCs w:val="28"/>
        </w:rPr>
        <w:t>feature_1</w:t>
      </w:r>
      <w:r w:rsidR="00394421">
        <w:rPr>
          <w:rFonts w:ascii="Times New Roman" w:hAnsi="Times New Roman" w:cs="Times New Roman"/>
          <w:sz w:val="28"/>
          <w:szCs w:val="28"/>
        </w:rPr>
        <w:t>`</w:t>
      </w:r>
      <w:r w:rsidRPr="00B96FC0">
        <w:rPr>
          <w:rFonts w:ascii="Times New Roman" w:hAnsi="Times New Roman" w:cs="Times New Roman"/>
          <w:sz w:val="28"/>
          <w:szCs w:val="28"/>
        </w:rPr>
        <w:t xml:space="preserve">, </w:t>
      </w:r>
      <w:r w:rsidR="00394421">
        <w:rPr>
          <w:rFonts w:ascii="Times New Roman" w:hAnsi="Times New Roman" w:cs="Times New Roman"/>
          <w:sz w:val="28"/>
          <w:szCs w:val="28"/>
        </w:rPr>
        <w:t>`</w:t>
      </w:r>
      <w:r w:rsidRPr="00B96FC0">
        <w:rPr>
          <w:rFonts w:ascii="Times New Roman" w:hAnsi="Times New Roman" w:cs="Times New Roman"/>
          <w:sz w:val="28"/>
          <w:szCs w:val="28"/>
        </w:rPr>
        <w:t>feature_2</w:t>
      </w:r>
      <w:r w:rsidR="00394421">
        <w:rPr>
          <w:rFonts w:ascii="Times New Roman" w:hAnsi="Times New Roman" w:cs="Times New Roman"/>
          <w:sz w:val="28"/>
          <w:szCs w:val="28"/>
        </w:rPr>
        <w:t>`</w:t>
      </w:r>
      <w:r w:rsidRPr="00B96FC0">
        <w:rPr>
          <w:rFonts w:ascii="Times New Roman" w:hAnsi="Times New Roman" w:cs="Times New Roman"/>
          <w:sz w:val="28"/>
          <w:szCs w:val="28"/>
        </w:rPr>
        <w:t xml:space="preserve">, </w:t>
      </w:r>
      <w:r w:rsidR="00394421">
        <w:rPr>
          <w:rFonts w:ascii="Times New Roman" w:hAnsi="Times New Roman" w:cs="Times New Roman"/>
          <w:sz w:val="28"/>
          <w:szCs w:val="28"/>
        </w:rPr>
        <w:t>`</w:t>
      </w:r>
      <w:r w:rsidRPr="00B96FC0">
        <w:rPr>
          <w:rFonts w:ascii="Times New Roman" w:hAnsi="Times New Roman" w:cs="Times New Roman"/>
          <w:sz w:val="28"/>
          <w:szCs w:val="28"/>
        </w:rPr>
        <w:t>feature_3</w:t>
      </w:r>
      <w:r w:rsidR="00394421">
        <w:rPr>
          <w:rFonts w:ascii="Times New Roman" w:hAnsi="Times New Roman" w:cs="Times New Roman"/>
          <w:sz w:val="28"/>
          <w:szCs w:val="28"/>
        </w:rPr>
        <w:t>`</w:t>
      </w:r>
      <w:r w:rsidRPr="00B96FC0">
        <w:rPr>
          <w:rFonts w:ascii="Times New Roman" w:hAnsi="Times New Roman" w:cs="Times New Roman"/>
          <w:sz w:val="28"/>
          <w:szCs w:val="28"/>
        </w:rPr>
        <w:t xml:space="preserve">, and </w:t>
      </w:r>
      <w:r w:rsidR="00394421">
        <w:rPr>
          <w:rFonts w:ascii="Times New Roman" w:hAnsi="Times New Roman" w:cs="Times New Roman"/>
          <w:sz w:val="28"/>
          <w:szCs w:val="28"/>
        </w:rPr>
        <w:t>`</w:t>
      </w:r>
      <w:r w:rsidRPr="00B96FC0">
        <w:rPr>
          <w:rFonts w:ascii="Times New Roman" w:hAnsi="Times New Roman" w:cs="Times New Roman"/>
          <w:sz w:val="28"/>
          <w:szCs w:val="28"/>
        </w:rPr>
        <w:t>feature_4</w:t>
      </w:r>
      <w:r w:rsidR="00394421">
        <w:rPr>
          <w:rFonts w:ascii="Times New Roman" w:hAnsi="Times New Roman" w:cs="Times New Roman"/>
          <w:sz w:val="28"/>
          <w:szCs w:val="28"/>
        </w:rPr>
        <w:t>`</w:t>
      </w:r>
      <w:r w:rsidRPr="00B96FC0">
        <w:rPr>
          <w:rFonts w:ascii="Times New Roman" w:hAnsi="Times New Roman" w:cs="Times New Roman"/>
          <w:sz w:val="28"/>
          <w:szCs w:val="28"/>
        </w:rPr>
        <w:t>.</w:t>
      </w:r>
    </w:p>
    <w:p w14:paraId="09B50801" w14:textId="4014D0D7" w:rsidR="00B43081" w:rsidRPr="00B96FC0" w:rsidRDefault="00F16169">
      <w:pPr>
        <w:spacing w:after="120"/>
        <w:jc w:val="center"/>
        <w:rPr>
          <w:rFonts w:ascii="Times New Roman" w:hAnsi="Times New Roman" w:cs="Times New Roman"/>
          <w:sz w:val="28"/>
          <w:szCs w:val="28"/>
        </w:rPr>
      </w:pPr>
      <w:r>
        <w:rPr>
          <w:noProof/>
        </w:rPr>
        <w:lastRenderedPageBreak/>
        <w:drawing>
          <wp:inline distT="0" distB="0" distL="0" distR="0" wp14:anchorId="403D207F" wp14:editId="05BA764A">
            <wp:extent cx="2926800" cy="2196000"/>
            <wp:effectExtent l="0" t="0" r="6985" b="0"/>
            <wp:docPr id="1892134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26800" cy="2196000"/>
                    </a:xfrm>
                    <a:prstGeom prst="rect">
                      <a:avLst/>
                    </a:prstGeom>
                    <a:noFill/>
                    <a:ln>
                      <a:noFill/>
                    </a:ln>
                  </pic:spPr>
                </pic:pic>
              </a:graphicData>
            </a:graphic>
          </wp:inline>
        </w:drawing>
      </w:r>
      <w:r>
        <w:rPr>
          <w:noProof/>
        </w:rPr>
        <w:drawing>
          <wp:inline distT="0" distB="0" distL="0" distR="0" wp14:anchorId="654C96DA" wp14:editId="799CAE3B">
            <wp:extent cx="2926800" cy="2196000"/>
            <wp:effectExtent l="0" t="0" r="6985" b="0"/>
            <wp:docPr id="122081650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26800" cy="2196000"/>
                    </a:xfrm>
                    <a:prstGeom prst="rect">
                      <a:avLst/>
                    </a:prstGeom>
                    <a:noFill/>
                    <a:ln>
                      <a:noFill/>
                    </a:ln>
                  </pic:spPr>
                </pic:pic>
              </a:graphicData>
            </a:graphic>
          </wp:inline>
        </w:drawing>
      </w:r>
      <w:r>
        <w:rPr>
          <w:noProof/>
        </w:rPr>
        <w:drawing>
          <wp:inline distT="0" distB="0" distL="0" distR="0" wp14:anchorId="3A8628BB" wp14:editId="0AD4FD61">
            <wp:extent cx="2926800" cy="2196000"/>
            <wp:effectExtent l="0" t="0" r="6985" b="0"/>
            <wp:docPr id="211289368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26800" cy="2196000"/>
                    </a:xfrm>
                    <a:prstGeom prst="rect">
                      <a:avLst/>
                    </a:prstGeom>
                    <a:noFill/>
                    <a:ln>
                      <a:noFill/>
                    </a:ln>
                  </pic:spPr>
                </pic:pic>
              </a:graphicData>
            </a:graphic>
          </wp:inline>
        </w:drawing>
      </w:r>
      <w:r>
        <w:rPr>
          <w:noProof/>
        </w:rPr>
        <w:drawing>
          <wp:inline distT="0" distB="0" distL="0" distR="0" wp14:anchorId="6C701A46" wp14:editId="2809341A">
            <wp:extent cx="2926800" cy="2196000"/>
            <wp:effectExtent l="0" t="0" r="6985" b="0"/>
            <wp:docPr id="203564002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26800" cy="2196000"/>
                    </a:xfrm>
                    <a:prstGeom prst="rect">
                      <a:avLst/>
                    </a:prstGeom>
                    <a:noFill/>
                    <a:ln>
                      <a:noFill/>
                    </a:ln>
                  </pic:spPr>
                </pic:pic>
              </a:graphicData>
            </a:graphic>
          </wp:inline>
        </w:drawing>
      </w:r>
    </w:p>
    <w:p w14:paraId="0100C357" w14:textId="73085ABA" w:rsidR="00B43081" w:rsidRPr="00B96FC0" w:rsidRDefault="00000000">
      <w:pPr>
        <w:pStyle w:val="af5"/>
        <w:spacing w:after="120"/>
        <w:jc w:val="center"/>
        <w:rPr>
          <w:rFonts w:ascii="Times New Roman" w:hAnsi="Times New Roman" w:cs="Times New Roman"/>
          <w:sz w:val="28"/>
          <w:szCs w:val="28"/>
        </w:rPr>
      </w:pPr>
      <w:r w:rsidRPr="00B96FC0">
        <w:rPr>
          <w:rFonts w:ascii="Times New Roman" w:hAnsi="Times New Roman" w:cs="Times New Roman"/>
          <w:sz w:val="28"/>
          <w:szCs w:val="28"/>
        </w:rPr>
        <w:t xml:space="preserve">Figure </w:t>
      </w:r>
      <w:r w:rsidR="008D23CF">
        <w:rPr>
          <w:rFonts w:ascii="Times New Roman" w:hAnsi="Times New Roman" w:cs="Times New Roman"/>
          <w:sz w:val="28"/>
          <w:szCs w:val="28"/>
        </w:rPr>
        <w:t>7</w:t>
      </w:r>
      <w:r w:rsidRPr="00B96FC0">
        <w:rPr>
          <w:rFonts w:ascii="Times New Roman" w:hAnsi="Times New Roman" w:cs="Times New Roman"/>
          <w:sz w:val="28"/>
          <w:szCs w:val="28"/>
        </w:rPr>
        <w:t>. Top numerical features compared across target classes.</w:t>
      </w:r>
    </w:p>
    <w:p w14:paraId="1552A432" w14:textId="77777777"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3.3 Categorical Features versus Target</w:t>
      </w:r>
    </w:p>
    <w:p w14:paraId="1E71BF80" w14:textId="2F53140D"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 xml:space="preserve">Categorical variables were analyzed by calculating the target </w:t>
      </w:r>
      <w:r w:rsidR="00F16169">
        <w:rPr>
          <w:rFonts w:ascii="Times New Roman" w:hAnsi="Times New Roman" w:cs="Times New Roman"/>
          <w:sz w:val="28"/>
          <w:szCs w:val="28"/>
        </w:rPr>
        <w:t>proportion</w:t>
      </w:r>
      <w:r w:rsidRPr="00B96FC0">
        <w:rPr>
          <w:rFonts w:ascii="Times New Roman" w:hAnsi="Times New Roman" w:cs="Times New Roman"/>
          <w:sz w:val="28"/>
          <w:szCs w:val="28"/>
        </w:rPr>
        <w:t xml:space="preserve"> </w:t>
      </w:r>
      <w:r w:rsidR="00F16169">
        <w:rPr>
          <w:rFonts w:ascii="Times New Roman" w:hAnsi="Times New Roman" w:cs="Times New Roman"/>
          <w:sz w:val="28"/>
          <w:szCs w:val="28"/>
        </w:rPr>
        <w:t>by</w:t>
      </w:r>
      <w:r w:rsidRPr="00B96FC0">
        <w:rPr>
          <w:rFonts w:ascii="Times New Roman" w:hAnsi="Times New Roman" w:cs="Times New Roman"/>
          <w:sz w:val="28"/>
          <w:szCs w:val="28"/>
        </w:rPr>
        <w:t xml:space="preserve"> each category. The variable </w:t>
      </w:r>
      <w:r w:rsidR="00394421">
        <w:rPr>
          <w:rFonts w:ascii="Times New Roman" w:hAnsi="Times New Roman" w:cs="Times New Roman"/>
          <w:sz w:val="28"/>
          <w:szCs w:val="28"/>
        </w:rPr>
        <w:t>`</w:t>
      </w:r>
      <w:r w:rsidRPr="00B96FC0">
        <w:rPr>
          <w:rFonts w:ascii="Times New Roman" w:hAnsi="Times New Roman" w:cs="Times New Roman"/>
          <w:sz w:val="28"/>
          <w:szCs w:val="28"/>
        </w:rPr>
        <w:t>category_1</w:t>
      </w:r>
      <w:r w:rsidR="00394421">
        <w:rPr>
          <w:rFonts w:ascii="Times New Roman" w:hAnsi="Times New Roman" w:cs="Times New Roman"/>
          <w:sz w:val="28"/>
          <w:szCs w:val="28"/>
        </w:rPr>
        <w:t>`</w:t>
      </w:r>
      <w:r w:rsidRPr="00B96FC0">
        <w:rPr>
          <w:rFonts w:ascii="Times New Roman" w:hAnsi="Times New Roman" w:cs="Times New Roman"/>
          <w:sz w:val="28"/>
          <w:szCs w:val="28"/>
        </w:rPr>
        <w:t xml:space="preserve"> shows clear differences in target rate between categories, suggesting that it contains meaningful predictive information. In contrast, </w:t>
      </w:r>
      <w:r w:rsidR="00394421">
        <w:rPr>
          <w:rFonts w:ascii="Times New Roman" w:hAnsi="Times New Roman" w:cs="Times New Roman"/>
          <w:sz w:val="28"/>
          <w:szCs w:val="28"/>
        </w:rPr>
        <w:t>`</w:t>
      </w:r>
      <w:r w:rsidRPr="00B96FC0">
        <w:rPr>
          <w:rFonts w:ascii="Times New Roman" w:hAnsi="Times New Roman" w:cs="Times New Roman"/>
          <w:sz w:val="28"/>
          <w:szCs w:val="28"/>
        </w:rPr>
        <w:t>category_2</w:t>
      </w:r>
      <w:r w:rsidR="00394421">
        <w:rPr>
          <w:rFonts w:ascii="Times New Roman" w:hAnsi="Times New Roman" w:cs="Times New Roman"/>
          <w:sz w:val="28"/>
          <w:szCs w:val="28"/>
        </w:rPr>
        <w:t>`</w:t>
      </w:r>
      <w:r w:rsidRPr="00B96FC0">
        <w:rPr>
          <w:rFonts w:ascii="Times New Roman" w:hAnsi="Times New Roman" w:cs="Times New Roman"/>
          <w:sz w:val="28"/>
          <w:szCs w:val="28"/>
        </w:rPr>
        <w:t xml:space="preserve"> shows weaker separation.</w:t>
      </w:r>
    </w:p>
    <w:p w14:paraId="0CCC4C5C" w14:textId="36D9F407" w:rsidR="00B43081" w:rsidRPr="00B96FC0" w:rsidRDefault="008D23CF">
      <w:pPr>
        <w:spacing w:after="120"/>
        <w:jc w:val="center"/>
        <w:rPr>
          <w:rFonts w:ascii="Times New Roman" w:hAnsi="Times New Roman" w:cs="Times New Roman"/>
          <w:sz w:val="28"/>
          <w:szCs w:val="28"/>
        </w:rPr>
      </w:pPr>
      <w:r>
        <w:rPr>
          <w:noProof/>
        </w:rPr>
        <w:drawing>
          <wp:inline distT="0" distB="0" distL="0" distR="0" wp14:anchorId="676A3CBA" wp14:editId="567ACAE6">
            <wp:extent cx="3200400" cy="1828800"/>
            <wp:effectExtent l="0" t="0" r="0" b="0"/>
            <wp:docPr id="35448539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00400" cy="1828800"/>
                    </a:xfrm>
                    <a:prstGeom prst="rect">
                      <a:avLst/>
                    </a:prstGeom>
                    <a:noFill/>
                    <a:ln>
                      <a:noFill/>
                    </a:ln>
                  </pic:spPr>
                </pic:pic>
              </a:graphicData>
            </a:graphic>
          </wp:inline>
        </w:drawing>
      </w:r>
      <w:r>
        <w:rPr>
          <w:noProof/>
        </w:rPr>
        <w:drawing>
          <wp:inline distT="0" distB="0" distL="0" distR="0" wp14:anchorId="04EA5093" wp14:editId="3FC6ACBA">
            <wp:extent cx="3200400" cy="1828800"/>
            <wp:effectExtent l="0" t="0" r="0" b="0"/>
            <wp:docPr id="127897988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00400" cy="1828800"/>
                    </a:xfrm>
                    <a:prstGeom prst="rect">
                      <a:avLst/>
                    </a:prstGeom>
                    <a:noFill/>
                    <a:ln>
                      <a:noFill/>
                    </a:ln>
                  </pic:spPr>
                </pic:pic>
              </a:graphicData>
            </a:graphic>
          </wp:inline>
        </w:drawing>
      </w:r>
    </w:p>
    <w:p w14:paraId="149A1FC2" w14:textId="28F66F18" w:rsidR="00B43081" w:rsidRPr="00B96FC0" w:rsidRDefault="00000000">
      <w:pPr>
        <w:pStyle w:val="af5"/>
        <w:spacing w:after="120"/>
        <w:jc w:val="center"/>
        <w:rPr>
          <w:rFonts w:ascii="Times New Roman" w:hAnsi="Times New Roman" w:cs="Times New Roman"/>
          <w:sz w:val="28"/>
          <w:szCs w:val="28"/>
        </w:rPr>
      </w:pPr>
      <w:r w:rsidRPr="00B96FC0">
        <w:rPr>
          <w:rFonts w:ascii="Times New Roman" w:hAnsi="Times New Roman" w:cs="Times New Roman"/>
          <w:sz w:val="28"/>
          <w:szCs w:val="28"/>
        </w:rPr>
        <w:t xml:space="preserve">Figure </w:t>
      </w:r>
      <w:r w:rsidR="008D23CF">
        <w:rPr>
          <w:rFonts w:ascii="Times New Roman" w:hAnsi="Times New Roman" w:cs="Times New Roman"/>
          <w:sz w:val="28"/>
          <w:szCs w:val="28"/>
        </w:rPr>
        <w:t>8</w:t>
      </w:r>
      <w:r w:rsidRPr="00B96FC0">
        <w:rPr>
          <w:rFonts w:ascii="Times New Roman" w:hAnsi="Times New Roman" w:cs="Times New Roman"/>
          <w:sz w:val="28"/>
          <w:szCs w:val="28"/>
        </w:rPr>
        <w:t xml:space="preserve">. Target </w:t>
      </w:r>
      <w:r w:rsidR="008D23CF">
        <w:rPr>
          <w:rFonts w:ascii="Times New Roman" w:hAnsi="Times New Roman" w:cs="Times New Roman"/>
          <w:sz w:val="28"/>
          <w:szCs w:val="28"/>
        </w:rPr>
        <w:t>proportion</w:t>
      </w:r>
      <w:r w:rsidRPr="00B96FC0">
        <w:rPr>
          <w:rFonts w:ascii="Times New Roman" w:hAnsi="Times New Roman" w:cs="Times New Roman"/>
          <w:sz w:val="28"/>
          <w:szCs w:val="28"/>
        </w:rPr>
        <w:t xml:space="preserve"> by categorical variables.</w:t>
      </w:r>
    </w:p>
    <w:p w14:paraId="506B45D8" w14:textId="77777777" w:rsidR="0035779F" w:rsidRDefault="0035779F">
      <w:pPr>
        <w:pStyle w:val="21"/>
        <w:spacing w:after="120"/>
        <w:rPr>
          <w:rFonts w:ascii="Times New Roman" w:hAnsi="Times New Roman" w:cs="Times New Roman"/>
          <w:sz w:val="28"/>
          <w:szCs w:val="28"/>
        </w:rPr>
      </w:pPr>
    </w:p>
    <w:p w14:paraId="77C10564" w14:textId="4D9E63E6"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3.4 Hypothesis Testing</w:t>
      </w:r>
    </w:p>
    <w:p w14:paraId="42F8C075" w14:textId="0369A90A"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Welch</w:t>
      </w:r>
      <w:r w:rsidR="008D23CF">
        <w:rPr>
          <w:rFonts w:ascii="Times New Roman" w:hAnsi="Times New Roman" w:cs="Times New Roman"/>
          <w:sz w:val="28"/>
          <w:szCs w:val="28"/>
        </w:rPr>
        <w:t>’s</w:t>
      </w:r>
      <w:r w:rsidRPr="00B96FC0">
        <w:rPr>
          <w:rFonts w:ascii="Times New Roman" w:hAnsi="Times New Roman" w:cs="Times New Roman"/>
          <w:sz w:val="28"/>
          <w:szCs w:val="28"/>
        </w:rPr>
        <w:t xml:space="preserve"> t-tests were applied to numerical features to compare mean values between target classes. Chi-square tests were applied to categorical variables to test whether category distributions were associated with the target. These tests were used as exploratory tools rather than as final proof of causality.</w:t>
      </w:r>
    </w:p>
    <w:p w14:paraId="5BFC12C2" w14:textId="2CFBA2AC"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7. Welch</w:t>
      </w:r>
      <w:r w:rsidR="008D23CF">
        <w:rPr>
          <w:rFonts w:ascii="Times New Roman" w:hAnsi="Times New Roman" w:cs="Times New Roman"/>
          <w:b/>
          <w:sz w:val="28"/>
          <w:szCs w:val="28"/>
        </w:rPr>
        <w:t>’s</w:t>
      </w:r>
      <w:r w:rsidRPr="00B96FC0">
        <w:rPr>
          <w:rFonts w:ascii="Times New Roman" w:hAnsi="Times New Roman" w:cs="Times New Roman"/>
          <w:b/>
          <w:sz w:val="28"/>
          <w:szCs w:val="28"/>
        </w:rPr>
        <w:t xml:space="preserve"> t-test results for numerical features</w:t>
      </w:r>
    </w:p>
    <w:tbl>
      <w:tblPr>
        <w:tblStyle w:val="aff0"/>
        <w:tblW w:w="0" w:type="auto"/>
        <w:jc w:val="center"/>
        <w:tblLook w:val="04A0" w:firstRow="1" w:lastRow="0" w:firstColumn="1" w:lastColumn="0" w:noHBand="0" w:noVBand="1"/>
      </w:tblPr>
      <w:tblGrid>
        <w:gridCol w:w="2016"/>
        <w:gridCol w:w="2016"/>
        <w:gridCol w:w="2016"/>
        <w:gridCol w:w="2016"/>
        <w:gridCol w:w="2016"/>
      </w:tblGrid>
      <w:tr w:rsidR="00B43081" w:rsidRPr="00B96FC0" w14:paraId="6BC87CCE" w14:textId="77777777" w:rsidTr="00A94BEC">
        <w:trPr>
          <w:jc w:val="center"/>
        </w:trPr>
        <w:tc>
          <w:tcPr>
            <w:tcW w:w="2016" w:type="dxa"/>
            <w:shd w:val="clear" w:color="auto" w:fill="1F497D" w:themeFill="text2"/>
            <w:vAlign w:val="center"/>
          </w:tcPr>
          <w:p w14:paraId="7068768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Feature</w:t>
            </w:r>
          </w:p>
        </w:tc>
        <w:tc>
          <w:tcPr>
            <w:tcW w:w="2016" w:type="dxa"/>
            <w:shd w:val="clear" w:color="auto" w:fill="1F497D" w:themeFill="text2"/>
            <w:vAlign w:val="center"/>
          </w:tcPr>
          <w:p w14:paraId="729872B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Mean target 0</w:t>
            </w:r>
          </w:p>
        </w:tc>
        <w:tc>
          <w:tcPr>
            <w:tcW w:w="2016" w:type="dxa"/>
            <w:shd w:val="clear" w:color="auto" w:fill="1F497D" w:themeFill="text2"/>
            <w:vAlign w:val="center"/>
          </w:tcPr>
          <w:p w14:paraId="5D757D3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Mean target 1</w:t>
            </w:r>
          </w:p>
        </w:tc>
        <w:tc>
          <w:tcPr>
            <w:tcW w:w="2016" w:type="dxa"/>
            <w:shd w:val="clear" w:color="auto" w:fill="1F497D" w:themeFill="text2"/>
            <w:vAlign w:val="center"/>
          </w:tcPr>
          <w:p w14:paraId="7F51A3B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t-statistic</w:t>
            </w:r>
          </w:p>
        </w:tc>
        <w:tc>
          <w:tcPr>
            <w:tcW w:w="2016" w:type="dxa"/>
            <w:shd w:val="clear" w:color="auto" w:fill="1F497D" w:themeFill="text2"/>
            <w:vAlign w:val="center"/>
          </w:tcPr>
          <w:p w14:paraId="7A034DB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p-value</w:t>
            </w:r>
          </w:p>
        </w:tc>
      </w:tr>
      <w:tr w:rsidR="00B43081" w:rsidRPr="00B96FC0" w14:paraId="2421608F" w14:textId="77777777">
        <w:trPr>
          <w:jc w:val="center"/>
        </w:trPr>
        <w:tc>
          <w:tcPr>
            <w:tcW w:w="2016" w:type="dxa"/>
            <w:vAlign w:val="center"/>
          </w:tcPr>
          <w:p w14:paraId="0568CE45" w14:textId="0851F9B6"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w:t>
            </w:r>
            <w:r w:rsidR="002C261E">
              <w:rPr>
                <w:rFonts w:ascii="Times New Roman" w:hAnsi="Times New Roman" w:cs="Times New Roman"/>
                <w:sz w:val="28"/>
                <w:szCs w:val="28"/>
              </w:rPr>
              <w:t>_</w:t>
            </w:r>
            <w:r w:rsidRPr="00B96FC0">
              <w:rPr>
                <w:rFonts w:ascii="Times New Roman" w:hAnsi="Times New Roman" w:cs="Times New Roman"/>
                <w:sz w:val="28"/>
                <w:szCs w:val="28"/>
              </w:rPr>
              <w:t>1</w:t>
            </w:r>
          </w:p>
        </w:tc>
        <w:tc>
          <w:tcPr>
            <w:tcW w:w="2016" w:type="dxa"/>
            <w:vAlign w:val="center"/>
          </w:tcPr>
          <w:p w14:paraId="20BDE20B" w14:textId="59ED1EEC"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w:t>
            </w:r>
            <w:r w:rsidR="003A101B">
              <w:rPr>
                <w:rFonts w:ascii="Times New Roman" w:hAnsi="Times New Roman" w:cs="Times New Roman"/>
                <w:sz w:val="28"/>
                <w:szCs w:val="28"/>
              </w:rPr>
              <w:t>684</w:t>
            </w:r>
          </w:p>
        </w:tc>
        <w:tc>
          <w:tcPr>
            <w:tcW w:w="2016" w:type="dxa"/>
            <w:vAlign w:val="center"/>
          </w:tcPr>
          <w:p w14:paraId="2F958395" w14:textId="4DDBD216"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0.7</w:t>
            </w:r>
            <w:r w:rsidR="003A101B">
              <w:rPr>
                <w:rFonts w:ascii="Times New Roman" w:hAnsi="Times New Roman" w:cs="Times New Roman"/>
                <w:sz w:val="28"/>
                <w:szCs w:val="28"/>
              </w:rPr>
              <w:t>53</w:t>
            </w:r>
          </w:p>
        </w:tc>
        <w:tc>
          <w:tcPr>
            <w:tcW w:w="2016" w:type="dxa"/>
            <w:vAlign w:val="center"/>
          </w:tcPr>
          <w:p w14:paraId="15E5BED4" w14:textId="57B61066"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w:t>
            </w:r>
            <w:r w:rsidR="003A101B">
              <w:rPr>
                <w:rFonts w:ascii="Times New Roman" w:hAnsi="Times New Roman" w:cs="Times New Roman"/>
                <w:sz w:val="28"/>
                <w:szCs w:val="28"/>
              </w:rPr>
              <w:t>94</w:t>
            </w:r>
            <w:r w:rsidRPr="00B96FC0">
              <w:rPr>
                <w:rFonts w:ascii="Times New Roman" w:hAnsi="Times New Roman" w:cs="Times New Roman"/>
                <w:sz w:val="28"/>
                <w:szCs w:val="28"/>
              </w:rPr>
              <w:t>.</w:t>
            </w:r>
            <w:r w:rsidR="003A101B">
              <w:rPr>
                <w:rFonts w:ascii="Times New Roman" w:hAnsi="Times New Roman" w:cs="Times New Roman"/>
                <w:sz w:val="28"/>
                <w:szCs w:val="28"/>
              </w:rPr>
              <w:t>486</w:t>
            </w:r>
          </w:p>
        </w:tc>
        <w:tc>
          <w:tcPr>
            <w:tcW w:w="2016" w:type="dxa"/>
            <w:vAlign w:val="center"/>
          </w:tcPr>
          <w:p w14:paraId="29D67A5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&lt; 0.001</w:t>
            </w:r>
          </w:p>
        </w:tc>
      </w:tr>
      <w:tr w:rsidR="00B43081" w:rsidRPr="00B96FC0" w14:paraId="463348F9" w14:textId="77777777">
        <w:trPr>
          <w:jc w:val="center"/>
        </w:trPr>
        <w:tc>
          <w:tcPr>
            <w:tcW w:w="2016" w:type="dxa"/>
            <w:vAlign w:val="center"/>
          </w:tcPr>
          <w:p w14:paraId="2F8223D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feature_2</w:t>
            </w:r>
          </w:p>
        </w:tc>
        <w:tc>
          <w:tcPr>
            <w:tcW w:w="2016" w:type="dxa"/>
            <w:vAlign w:val="center"/>
          </w:tcPr>
          <w:p w14:paraId="2EA4E8E9" w14:textId="602DCC3A"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-1.</w:t>
            </w:r>
            <w:r w:rsidR="003A101B">
              <w:rPr>
                <w:rFonts w:ascii="Times New Roman" w:hAnsi="Times New Roman" w:cs="Times New Roman"/>
                <w:sz w:val="28"/>
                <w:szCs w:val="28"/>
              </w:rPr>
              <w:t>38</w:t>
            </w:r>
          </w:p>
        </w:tc>
        <w:tc>
          <w:tcPr>
            <w:tcW w:w="2016" w:type="dxa"/>
            <w:vAlign w:val="center"/>
          </w:tcPr>
          <w:p w14:paraId="07880046" w14:textId="7D588490"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1.</w:t>
            </w:r>
            <w:r w:rsidR="003A101B">
              <w:rPr>
                <w:rFonts w:ascii="Times New Roman" w:hAnsi="Times New Roman" w:cs="Times New Roman"/>
                <w:sz w:val="28"/>
                <w:szCs w:val="28"/>
              </w:rPr>
              <w:t>522</w:t>
            </w:r>
          </w:p>
        </w:tc>
        <w:tc>
          <w:tcPr>
            <w:tcW w:w="2016" w:type="dxa"/>
            <w:vAlign w:val="center"/>
          </w:tcPr>
          <w:p w14:paraId="077F37CD" w14:textId="62EB395D"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w:t>
            </w:r>
            <w:r w:rsidR="003A101B">
              <w:rPr>
                <w:rFonts w:ascii="Times New Roman" w:hAnsi="Times New Roman" w:cs="Times New Roman"/>
                <w:sz w:val="28"/>
                <w:szCs w:val="28"/>
              </w:rPr>
              <w:t>95</w:t>
            </w:r>
            <w:r w:rsidRPr="00B96FC0">
              <w:rPr>
                <w:rFonts w:ascii="Times New Roman" w:hAnsi="Times New Roman" w:cs="Times New Roman"/>
                <w:sz w:val="28"/>
                <w:szCs w:val="28"/>
              </w:rPr>
              <w:t>.</w:t>
            </w:r>
            <w:r w:rsidR="003A101B">
              <w:rPr>
                <w:rFonts w:ascii="Times New Roman" w:hAnsi="Times New Roman" w:cs="Times New Roman"/>
                <w:sz w:val="28"/>
                <w:szCs w:val="28"/>
              </w:rPr>
              <w:t>302</w:t>
            </w:r>
          </w:p>
        </w:tc>
        <w:tc>
          <w:tcPr>
            <w:tcW w:w="2016" w:type="dxa"/>
            <w:vAlign w:val="center"/>
          </w:tcPr>
          <w:p w14:paraId="368C7A0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&lt; 0.001</w:t>
            </w:r>
          </w:p>
        </w:tc>
      </w:tr>
      <w:tr w:rsidR="00B43081" w:rsidRPr="00B96FC0" w14:paraId="5056DBBB" w14:textId="77777777">
        <w:trPr>
          <w:jc w:val="center"/>
        </w:trPr>
        <w:tc>
          <w:tcPr>
            <w:tcW w:w="2016" w:type="dxa"/>
            <w:vAlign w:val="center"/>
          </w:tcPr>
          <w:p w14:paraId="388342C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feature_3</w:t>
            </w:r>
          </w:p>
        </w:tc>
        <w:tc>
          <w:tcPr>
            <w:tcW w:w="2016" w:type="dxa"/>
            <w:vAlign w:val="center"/>
          </w:tcPr>
          <w:p w14:paraId="1EA5FA0E" w14:textId="4AAD87BD" w:rsidR="00B43081" w:rsidRPr="00B96FC0" w:rsidRDefault="003A101B">
            <w:pPr>
              <w:rPr>
                <w:rFonts w:ascii="Times New Roman" w:hAnsi="Times New Roman" w:cs="Times New Roman"/>
                <w:sz w:val="28"/>
                <w:szCs w:val="28"/>
              </w:rPr>
            </w:pPr>
            <w:r>
              <w:rPr>
                <w:rFonts w:ascii="Times New Roman" w:hAnsi="Times New Roman" w:cs="Times New Roman"/>
                <w:sz w:val="28"/>
                <w:szCs w:val="28"/>
              </w:rPr>
              <w:t>0.988</w:t>
            </w:r>
          </w:p>
        </w:tc>
        <w:tc>
          <w:tcPr>
            <w:tcW w:w="2016" w:type="dxa"/>
            <w:vAlign w:val="center"/>
          </w:tcPr>
          <w:p w14:paraId="6076A72D" w14:textId="0CE042AD"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-1.08</w:t>
            </w:r>
            <w:r w:rsidR="003A101B">
              <w:rPr>
                <w:rFonts w:ascii="Times New Roman" w:hAnsi="Times New Roman" w:cs="Times New Roman"/>
                <w:sz w:val="28"/>
                <w:szCs w:val="28"/>
              </w:rPr>
              <w:t>2</w:t>
            </w:r>
          </w:p>
        </w:tc>
        <w:tc>
          <w:tcPr>
            <w:tcW w:w="2016" w:type="dxa"/>
            <w:vAlign w:val="center"/>
          </w:tcPr>
          <w:p w14:paraId="42F85D1D" w14:textId="332BE46B"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9</w:t>
            </w:r>
            <w:r w:rsidR="003A101B">
              <w:rPr>
                <w:rFonts w:ascii="Times New Roman" w:hAnsi="Times New Roman" w:cs="Times New Roman"/>
                <w:sz w:val="28"/>
                <w:szCs w:val="28"/>
              </w:rPr>
              <w:t>1</w:t>
            </w:r>
            <w:r w:rsidRPr="00B96FC0">
              <w:rPr>
                <w:rFonts w:ascii="Times New Roman" w:hAnsi="Times New Roman" w:cs="Times New Roman"/>
                <w:sz w:val="28"/>
                <w:szCs w:val="28"/>
              </w:rPr>
              <w:t>.</w:t>
            </w:r>
            <w:r w:rsidR="003A101B">
              <w:rPr>
                <w:rFonts w:ascii="Times New Roman" w:hAnsi="Times New Roman" w:cs="Times New Roman"/>
                <w:sz w:val="28"/>
                <w:szCs w:val="28"/>
              </w:rPr>
              <w:t>226</w:t>
            </w:r>
          </w:p>
        </w:tc>
        <w:tc>
          <w:tcPr>
            <w:tcW w:w="2016" w:type="dxa"/>
            <w:vAlign w:val="center"/>
          </w:tcPr>
          <w:p w14:paraId="4D18ED5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&lt; 0.001</w:t>
            </w:r>
          </w:p>
        </w:tc>
      </w:tr>
      <w:tr w:rsidR="00B43081" w:rsidRPr="00B96FC0" w14:paraId="1E1C1BD0" w14:textId="77777777">
        <w:trPr>
          <w:jc w:val="center"/>
        </w:trPr>
        <w:tc>
          <w:tcPr>
            <w:tcW w:w="2016" w:type="dxa"/>
            <w:vAlign w:val="center"/>
          </w:tcPr>
          <w:p w14:paraId="2F3871B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feature_4</w:t>
            </w:r>
          </w:p>
        </w:tc>
        <w:tc>
          <w:tcPr>
            <w:tcW w:w="2016" w:type="dxa"/>
            <w:vAlign w:val="center"/>
          </w:tcPr>
          <w:p w14:paraId="236E8E8F" w14:textId="029F2DEF"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-1.3</w:t>
            </w:r>
            <w:r w:rsidR="003A101B">
              <w:rPr>
                <w:rFonts w:ascii="Times New Roman" w:hAnsi="Times New Roman" w:cs="Times New Roman"/>
                <w:sz w:val="28"/>
                <w:szCs w:val="28"/>
              </w:rPr>
              <w:t>68</w:t>
            </w:r>
          </w:p>
        </w:tc>
        <w:tc>
          <w:tcPr>
            <w:tcW w:w="2016" w:type="dxa"/>
            <w:vAlign w:val="center"/>
          </w:tcPr>
          <w:p w14:paraId="635FD612" w14:textId="578918DD"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1.49</w:t>
            </w:r>
            <w:r w:rsidR="003A101B">
              <w:rPr>
                <w:rFonts w:ascii="Times New Roman" w:hAnsi="Times New Roman" w:cs="Times New Roman"/>
                <w:sz w:val="28"/>
                <w:szCs w:val="28"/>
              </w:rPr>
              <w:t>2</w:t>
            </w:r>
          </w:p>
        </w:tc>
        <w:tc>
          <w:tcPr>
            <w:tcW w:w="2016" w:type="dxa"/>
            <w:vAlign w:val="center"/>
          </w:tcPr>
          <w:p w14:paraId="6EA44D5F" w14:textId="4A492448"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-9</w:t>
            </w:r>
            <w:r w:rsidR="003A101B">
              <w:rPr>
                <w:rFonts w:ascii="Times New Roman" w:hAnsi="Times New Roman" w:cs="Times New Roman"/>
                <w:sz w:val="28"/>
                <w:szCs w:val="28"/>
              </w:rPr>
              <w:t>2</w:t>
            </w:r>
            <w:r w:rsidRPr="00B96FC0">
              <w:rPr>
                <w:rFonts w:ascii="Times New Roman" w:hAnsi="Times New Roman" w:cs="Times New Roman"/>
                <w:sz w:val="28"/>
                <w:szCs w:val="28"/>
              </w:rPr>
              <w:t>.</w:t>
            </w:r>
            <w:r w:rsidR="003A101B">
              <w:rPr>
                <w:rFonts w:ascii="Times New Roman" w:hAnsi="Times New Roman" w:cs="Times New Roman"/>
                <w:sz w:val="28"/>
                <w:szCs w:val="28"/>
              </w:rPr>
              <w:t>662</w:t>
            </w:r>
          </w:p>
        </w:tc>
        <w:tc>
          <w:tcPr>
            <w:tcW w:w="2016" w:type="dxa"/>
            <w:vAlign w:val="center"/>
          </w:tcPr>
          <w:p w14:paraId="303937B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&lt; 0.001</w:t>
            </w:r>
          </w:p>
        </w:tc>
      </w:tr>
      <w:tr w:rsidR="00B43081" w:rsidRPr="00B96FC0" w14:paraId="0188AB86" w14:textId="77777777">
        <w:trPr>
          <w:jc w:val="center"/>
        </w:trPr>
        <w:tc>
          <w:tcPr>
            <w:tcW w:w="2016" w:type="dxa"/>
            <w:vAlign w:val="center"/>
          </w:tcPr>
          <w:p w14:paraId="3763BF5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feature_5</w:t>
            </w:r>
          </w:p>
        </w:tc>
        <w:tc>
          <w:tcPr>
            <w:tcW w:w="2016" w:type="dxa"/>
            <w:vAlign w:val="center"/>
          </w:tcPr>
          <w:p w14:paraId="08B0896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0.002</w:t>
            </w:r>
          </w:p>
        </w:tc>
        <w:tc>
          <w:tcPr>
            <w:tcW w:w="2016" w:type="dxa"/>
            <w:vAlign w:val="center"/>
          </w:tcPr>
          <w:p w14:paraId="7795217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-0.007</w:t>
            </w:r>
          </w:p>
        </w:tc>
        <w:tc>
          <w:tcPr>
            <w:tcW w:w="2016" w:type="dxa"/>
            <w:vAlign w:val="center"/>
          </w:tcPr>
          <w:p w14:paraId="2F31D0A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0.747</w:t>
            </w:r>
          </w:p>
        </w:tc>
        <w:tc>
          <w:tcPr>
            <w:tcW w:w="2016" w:type="dxa"/>
            <w:vAlign w:val="center"/>
          </w:tcPr>
          <w:p w14:paraId="251DC12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0.455</w:t>
            </w:r>
          </w:p>
        </w:tc>
      </w:tr>
      <w:tr w:rsidR="002C261E" w:rsidRPr="00B96FC0" w14:paraId="3DC7253C" w14:textId="77777777">
        <w:trPr>
          <w:jc w:val="center"/>
        </w:trPr>
        <w:tc>
          <w:tcPr>
            <w:tcW w:w="2016" w:type="dxa"/>
            <w:vAlign w:val="center"/>
          </w:tcPr>
          <w:p w14:paraId="7328F4CA" w14:textId="78762475" w:rsidR="002C261E" w:rsidRPr="00B96FC0" w:rsidRDefault="002C261E" w:rsidP="002C261E">
            <w:pPr>
              <w:rPr>
                <w:rFonts w:ascii="Times New Roman" w:hAnsi="Times New Roman" w:cs="Times New Roman"/>
                <w:sz w:val="28"/>
                <w:szCs w:val="28"/>
              </w:rPr>
            </w:pPr>
            <w:r w:rsidRPr="00B96FC0">
              <w:rPr>
                <w:rFonts w:ascii="Times New Roman" w:hAnsi="Times New Roman" w:cs="Times New Roman"/>
                <w:sz w:val="28"/>
                <w:szCs w:val="28"/>
              </w:rPr>
              <w:t>feature_8</w:t>
            </w:r>
          </w:p>
        </w:tc>
        <w:tc>
          <w:tcPr>
            <w:tcW w:w="2016" w:type="dxa"/>
            <w:vAlign w:val="center"/>
          </w:tcPr>
          <w:p w14:paraId="0543E3AC" w14:textId="2441BA79" w:rsidR="002C261E" w:rsidRPr="00B96FC0" w:rsidRDefault="002C261E" w:rsidP="002C261E">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6</w:t>
            </w:r>
          </w:p>
        </w:tc>
        <w:tc>
          <w:tcPr>
            <w:tcW w:w="2016" w:type="dxa"/>
            <w:vAlign w:val="center"/>
          </w:tcPr>
          <w:p w14:paraId="1881E6EC" w14:textId="4E31EF9B" w:rsidR="002C261E" w:rsidRPr="00B96FC0" w:rsidRDefault="002C261E" w:rsidP="002C261E">
            <w:pPr>
              <w:rPr>
                <w:rFonts w:ascii="Times New Roman" w:hAnsi="Times New Roman" w:cs="Times New Roman"/>
                <w:sz w:val="28"/>
                <w:szCs w:val="28"/>
              </w:rPr>
            </w:pPr>
            <w:r w:rsidRPr="00B96FC0">
              <w:rPr>
                <w:rFonts w:ascii="Times New Roman" w:hAnsi="Times New Roman" w:cs="Times New Roman"/>
                <w:sz w:val="28"/>
                <w:szCs w:val="28"/>
              </w:rPr>
              <w:t>0.0</w:t>
            </w:r>
            <w:r>
              <w:rPr>
                <w:rFonts w:ascii="Times New Roman" w:hAnsi="Times New Roman" w:cs="Times New Roman"/>
                <w:sz w:val="28"/>
                <w:szCs w:val="28"/>
              </w:rPr>
              <w:t>15</w:t>
            </w:r>
          </w:p>
        </w:tc>
        <w:tc>
          <w:tcPr>
            <w:tcW w:w="2016" w:type="dxa"/>
            <w:vAlign w:val="center"/>
          </w:tcPr>
          <w:p w14:paraId="4A84B05E" w14:textId="66FB40E5" w:rsidR="002C261E" w:rsidRPr="00B96FC0" w:rsidRDefault="002C261E" w:rsidP="002C261E">
            <w:pPr>
              <w:rPr>
                <w:rFonts w:ascii="Times New Roman" w:hAnsi="Times New Roman" w:cs="Times New Roman"/>
                <w:sz w:val="28"/>
                <w:szCs w:val="28"/>
              </w:rPr>
            </w:pPr>
            <w:r w:rsidRPr="00B96FC0">
              <w:rPr>
                <w:rFonts w:ascii="Times New Roman" w:hAnsi="Times New Roman" w:cs="Times New Roman"/>
                <w:sz w:val="28"/>
                <w:szCs w:val="28"/>
              </w:rPr>
              <w:t>-0.</w:t>
            </w:r>
            <w:r>
              <w:rPr>
                <w:rFonts w:ascii="Times New Roman" w:hAnsi="Times New Roman" w:cs="Times New Roman"/>
                <w:sz w:val="28"/>
                <w:szCs w:val="28"/>
              </w:rPr>
              <w:t>472</w:t>
            </w:r>
          </w:p>
        </w:tc>
        <w:tc>
          <w:tcPr>
            <w:tcW w:w="2016" w:type="dxa"/>
            <w:vAlign w:val="center"/>
          </w:tcPr>
          <w:p w14:paraId="5F6EEEAC" w14:textId="326D050D" w:rsidR="002C261E" w:rsidRPr="00B96FC0" w:rsidRDefault="002C261E" w:rsidP="002C261E">
            <w:pPr>
              <w:rPr>
                <w:rFonts w:ascii="Times New Roman" w:hAnsi="Times New Roman" w:cs="Times New Roman"/>
                <w:sz w:val="28"/>
                <w:szCs w:val="28"/>
              </w:rPr>
            </w:pPr>
            <w:r w:rsidRPr="00B96FC0">
              <w:rPr>
                <w:rFonts w:ascii="Times New Roman" w:hAnsi="Times New Roman" w:cs="Times New Roman"/>
                <w:sz w:val="28"/>
                <w:szCs w:val="28"/>
              </w:rPr>
              <w:t>0.</w:t>
            </w:r>
            <w:r w:rsidR="00026CD7">
              <w:rPr>
                <w:rFonts w:ascii="Times New Roman" w:hAnsi="Times New Roman" w:cs="Times New Roman"/>
                <w:sz w:val="28"/>
                <w:szCs w:val="28"/>
              </w:rPr>
              <w:t>637</w:t>
            </w:r>
          </w:p>
        </w:tc>
      </w:tr>
      <w:tr w:rsidR="00B43081" w:rsidRPr="00B96FC0" w14:paraId="60ADC4D4" w14:textId="77777777">
        <w:trPr>
          <w:jc w:val="center"/>
        </w:trPr>
        <w:tc>
          <w:tcPr>
            <w:tcW w:w="2016" w:type="dxa"/>
            <w:vAlign w:val="center"/>
          </w:tcPr>
          <w:p w14:paraId="1BEC461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feature_7</w:t>
            </w:r>
          </w:p>
        </w:tc>
        <w:tc>
          <w:tcPr>
            <w:tcW w:w="2016" w:type="dxa"/>
            <w:vAlign w:val="center"/>
          </w:tcPr>
          <w:p w14:paraId="5249AB4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0.003</w:t>
            </w:r>
          </w:p>
        </w:tc>
        <w:tc>
          <w:tcPr>
            <w:tcW w:w="2016" w:type="dxa"/>
            <w:vAlign w:val="center"/>
          </w:tcPr>
          <w:p w14:paraId="6F3CDB92" w14:textId="205AA071"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w:t>
            </w:r>
            <w:r w:rsidR="003A101B">
              <w:rPr>
                <w:rFonts w:ascii="Times New Roman" w:hAnsi="Times New Roman" w:cs="Times New Roman"/>
                <w:sz w:val="28"/>
                <w:szCs w:val="28"/>
              </w:rPr>
              <w:t>1</w:t>
            </w:r>
          </w:p>
        </w:tc>
        <w:tc>
          <w:tcPr>
            <w:tcW w:w="2016" w:type="dxa"/>
            <w:vAlign w:val="center"/>
          </w:tcPr>
          <w:p w14:paraId="0CC057E5" w14:textId="46E669AB"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0.19</w:t>
            </w:r>
            <w:r w:rsidR="003A101B">
              <w:rPr>
                <w:rFonts w:ascii="Times New Roman" w:hAnsi="Times New Roman" w:cs="Times New Roman"/>
                <w:sz w:val="28"/>
                <w:szCs w:val="28"/>
              </w:rPr>
              <w:t>9</w:t>
            </w:r>
          </w:p>
        </w:tc>
        <w:tc>
          <w:tcPr>
            <w:tcW w:w="2016" w:type="dxa"/>
            <w:vAlign w:val="center"/>
          </w:tcPr>
          <w:p w14:paraId="49F89660" w14:textId="47C10E64"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0.84</w:t>
            </w:r>
            <w:r w:rsidR="00026CD7">
              <w:rPr>
                <w:rFonts w:ascii="Times New Roman" w:hAnsi="Times New Roman" w:cs="Times New Roman"/>
                <w:sz w:val="28"/>
                <w:szCs w:val="28"/>
              </w:rPr>
              <w:t>2</w:t>
            </w:r>
          </w:p>
        </w:tc>
      </w:tr>
      <w:tr w:rsidR="00B43081" w:rsidRPr="00B96FC0" w14:paraId="018348F9" w14:textId="77777777">
        <w:trPr>
          <w:jc w:val="center"/>
        </w:trPr>
        <w:tc>
          <w:tcPr>
            <w:tcW w:w="2016" w:type="dxa"/>
            <w:vAlign w:val="center"/>
          </w:tcPr>
          <w:p w14:paraId="0564DEB2" w14:textId="45570863" w:rsidR="00B43081" w:rsidRPr="00B96FC0" w:rsidRDefault="002C261E">
            <w:pPr>
              <w:rPr>
                <w:rFonts w:ascii="Times New Roman" w:hAnsi="Times New Roman" w:cs="Times New Roman"/>
                <w:sz w:val="28"/>
                <w:szCs w:val="28"/>
              </w:rPr>
            </w:pPr>
            <w:r w:rsidRPr="002C261E">
              <w:rPr>
                <w:rFonts w:ascii="Times New Roman" w:hAnsi="Times New Roman" w:cs="Times New Roman"/>
                <w:sz w:val="28"/>
                <w:szCs w:val="28"/>
              </w:rPr>
              <w:t>feature_6</w:t>
            </w:r>
          </w:p>
        </w:tc>
        <w:tc>
          <w:tcPr>
            <w:tcW w:w="2016" w:type="dxa"/>
            <w:vAlign w:val="center"/>
          </w:tcPr>
          <w:p w14:paraId="09C018CD" w14:textId="6575629A" w:rsidR="00B43081" w:rsidRPr="00B96FC0" w:rsidRDefault="002C261E">
            <w:pPr>
              <w:rPr>
                <w:rFonts w:ascii="Times New Roman" w:hAnsi="Times New Roman" w:cs="Times New Roman"/>
                <w:sz w:val="28"/>
                <w:szCs w:val="28"/>
              </w:rPr>
            </w:pPr>
            <w:r w:rsidRPr="002C261E">
              <w:rPr>
                <w:rFonts w:ascii="Times New Roman" w:hAnsi="Times New Roman" w:cs="Times New Roman"/>
                <w:sz w:val="28"/>
                <w:szCs w:val="28"/>
              </w:rPr>
              <w:t>-0.008</w:t>
            </w:r>
          </w:p>
        </w:tc>
        <w:tc>
          <w:tcPr>
            <w:tcW w:w="2016" w:type="dxa"/>
            <w:vAlign w:val="center"/>
          </w:tcPr>
          <w:p w14:paraId="2984248D" w14:textId="10F0F87D" w:rsidR="00B43081" w:rsidRPr="00B96FC0" w:rsidRDefault="002C261E">
            <w:pPr>
              <w:rPr>
                <w:rFonts w:ascii="Times New Roman" w:hAnsi="Times New Roman" w:cs="Times New Roman"/>
                <w:sz w:val="28"/>
                <w:szCs w:val="28"/>
              </w:rPr>
            </w:pPr>
            <w:r w:rsidRPr="002C261E">
              <w:rPr>
                <w:rFonts w:ascii="Times New Roman" w:hAnsi="Times New Roman" w:cs="Times New Roman"/>
                <w:sz w:val="28"/>
                <w:szCs w:val="28"/>
              </w:rPr>
              <w:t>-0.0</w:t>
            </w:r>
            <w:r w:rsidR="00026CD7">
              <w:rPr>
                <w:rFonts w:ascii="Times New Roman" w:hAnsi="Times New Roman" w:cs="Times New Roman"/>
                <w:sz w:val="28"/>
                <w:szCs w:val="28"/>
              </w:rPr>
              <w:t>0</w:t>
            </w:r>
            <w:r w:rsidRPr="002C261E">
              <w:rPr>
                <w:rFonts w:ascii="Times New Roman" w:hAnsi="Times New Roman" w:cs="Times New Roman"/>
                <w:sz w:val="28"/>
                <w:szCs w:val="28"/>
              </w:rPr>
              <w:t>1</w:t>
            </w:r>
          </w:p>
        </w:tc>
        <w:tc>
          <w:tcPr>
            <w:tcW w:w="2016" w:type="dxa"/>
            <w:vAlign w:val="center"/>
          </w:tcPr>
          <w:p w14:paraId="4D7AF1EA" w14:textId="5C720910" w:rsidR="00B43081" w:rsidRPr="00B96FC0" w:rsidRDefault="002C261E">
            <w:pPr>
              <w:rPr>
                <w:rFonts w:ascii="Times New Roman" w:hAnsi="Times New Roman" w:cs="Times New Roman"/>
                <w:sz w:val="28"/>
                <w:szCs w:val="28"/>
              </w:rPr>
            </w:pPr>
            <w:r w:rsidRPr="002C261E">
              <w:rPr>
                <w:rFonts w:ascii="Times New Roman" w:hAnsi="Times New Roman" w:cs="Times New Roman"/>
                <w:sz w:val="28"/>
                <w:szCs w:val="28"/>
              </w:rPr>
              <w:t>-0.176</w:t>
            </w:r>
          </w:p>
        </w:tc>
        <w:tc>
          <w:tcPr>
            <w:tcW w:w="2016" w:type="dxa"/>
            <w:vAlign w:val="center"/>
          </w:tcPr>
          <w:p w14:paraId="009F7CCC" w14:textId="08C0D826" w:rsidR="00B43081" w:rsidRPr="00B96FC0" w:rsidRDefault="002C261E">
            <w:pPr>
              <w:rPr>
                <w:rFonts w:ascii="Times New Roman" w:hAnsi="Times New Roman" w:cs="Times New Roman"/>
                <w:sz w:val="28"/>
                <w:szCs w:val="28"/>
              </w:rPr>
            </w:pPr>
            <w:r w:rsidRPr="002C261E">
              <w:rPr>
                <w:rFonts w:ascii="Times New Roman" w:hAnsi="Times New Roman" w:cs="Times New Roman"/>
                <w:sz w:val="28"/>
                <w:szCs w:val="28"/>
              </w:rPr>
              <w:t>0.</w:t>
            </w:r>
            <w:r w:rsidR="00026CD7">
              <w:rPr>
                <w:rFonts w:ascii="Times New Roman" w:hAnsi="Times New Roman" w:cs="Times New Roman"/>
                <w:sz w:val="28"/>
                <w:szCs w:val="28"/>
              </w:rPr>
              <w:t>861</w:t>
            </w:r>
          </w:p>
        </w:tc>
      </w:tr>
    </w:tbl>
    <w:p w14:paraId="0583E4E5" w14:textId="77777777" w:rsidR="0035779F" w:rsidRDefault="0035779F">
      <w:pPr>
        <w:spacing w:after="120"/>
        <w:rPr>
          <w:rFonts w:ascii="Times New Roman" w:hAnsi="Times New Roman" w:cs="Times New Roman"/>
          <w:b/>
          <w:sz w:val="28"/>
          <w:szCs w:val="28"/>
        </w:rPr>
      </w:pPr>
    </w:p>
    <w:p w14:paraId="2493280A" w14:textId="3E6360C3"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8. Chi-square test results for categorical features</w:t>
      </w:r>
    </w:p>
    <w:tbl>
      <w:tblPr>
        <w:tblStyle w:val="aff0"/>
        <w:tblW w:w="0" w:type="auto"/>
        <w:jc w:val="center"/>
        <w:tblLook w:val="04A0" w:firstRow="1" w:lastRow="0" w:firstColumn="1" w:lastColumn="0" w:noHBand="0" w:noVBand="1"/>
      </w:tblPr>
      <w:tblGrid>
        <w:gridCol w:w="2520"/>
        <w:gridCol w:w="2520"/>
        <w:gridCol w:w="2520"/>
      </w:tblGrid>
      <w:tr w:rsidR="002C261E" w:rsidRPr="00B96FC0" w14:paraId="72554E13" w14:textId="77777777" w:rsidTr="00A94BEC">
        <w:trPr>
          <w:jc w:val="center"/>
        </w:trPr>
        <w:tc>
          <w:tcPr>
            <w:tcW w:w="2520" w:type="dxa"/>
            <w:shd w:val="clear" w:color="auto" w:fill="1F497D" w:themeFill="text2"/>
            <w:vAlign w:val="center"/>
          </w:tcPr>
          <w:p w14:paraId="3C73D3B8" w14:textId="77777777" w:rsidR="002C261E" w:rsidRPr="00B96FC0" w:rsidRDefault="002C261E">
            <w:pPr>
              <w:rPr>
                <w:rFonts w:ascii="Times New Roman" w:hAnsi="Times New Roman" w:cs="Times New Roman"/>
                <w:sz w:val="28"/>
                <w:szCs w:val="28"/>
              </w:rPr>
            </w:pPr>
            <w:r w:rsidRPr="00B96FC0">
              <w:rPr>
                <w:rFonts w:ascii="Times New Roman" w:hAnsi="Times New Roman" w:cs="Times New Roman"/>
                <w:b/>
                <w:color w:val="FFFFFF"/>
                <w:sz w:val="28"/>
                <w:szCs w:val="28"/>
              </w:rPr>
              <w:t>Feature</w:t>
            </w:r>
          </w:p>
        </w:tc>
        <w:tc>
          <w:tcPr>
            <w:tcW w:w="2520" w:type="dxa"/>
            <w:shd w:val="clear" w:color="auto" w:fill="1F497D" w:themeFill="text2"/>
            <w:vAlign w:val="center"/>
          </w:tcPr>
          <w:p w14:paraId="428E215B" w14:textId="77777777" w:rsidR="002C261E" w:rsidRPr="00B96FC0" w:rsidRDefault="002C261E">
            <w:pPr>
              <w:rPr>
                <w:rFonts w:ascii="Times New Roman" w:hAnsi="Times New Roman" w:cs="Times New Roman"/>
                <w:sz w:val="28"/>
                <w:szCs w:val="28"/>
              </w:rPr>
            </w:pPr>
            <w:r w:rsidRPr="00B96FC0">
              <w:rPr>
                <w:rFonts w:ascii="Times New Roman" w:hAnsi="Times New Roman" w:cs="Times New Roman"/>
                <w:b/>
                <w:color w:val="FFFFFF"/>
                <w:sz w:val="28"/>
                <w:szCs w:val="28"/>
              </w:rPr>
              <w:t>Chi-square</w:t>
            </w:r>
          </w:p>
        </w:tc>
        <w:tc>
          <w:tcPr>
            <w:tcW w:w="2520" w:type="dxa"/>
            <w:shd w:val="clear" w:color="auto" w:fill="1F497D" w:themeFill="text2"/>
            <w:vAlign w:val="center"/>
          </w:tcPr>
          <w:p w14:paraId="33AC4163" w14:textId="77777777" w:rsidR="002C261E" w:rsidRPr="00B96FC0" w:rsidRDefault="002C261E">
            <w:pPr>
              <w:rPr>
                <w:rFonts w:ascii="Times New Roman" w:hAnsi="Times New Roman" w:cs="Times New Roman"/>
                <w:sz w:val="28"/>
                <w:szCs w:val="28"/>
              </w:rPr>
            </w:pPr>
            <w:r w:rsidRPr="00B96FC0">
              <w:rPr>
                <w:rFonts w:ascii="Times New Roman" w:hAnsi="Times New Roman" w:cs="Times New Roman"/>
                <w:b/>
                <w:color w:val="FFFFFF"/>
                <w:sz w:val="28"/>
                <w:szCs w:val="28"/>
              </w:rPr>
              <w:t>p-value</w:t>
            </w:r>
          </w:p>
        </w:tc>
      </w:tr>
      <w:tr w:rsidR="002C261E" w:rsidRPr="00B96FC0" w14:paraId="2ED61954" w14:textId="77777777">
        <w:trPr>
          <w:jc w:val="center"/>
        </w:trPr>
        <w:tc>
          <w:tcPr>
            <w:tcW w:w="2520" w:type="dxa"/>
            <w:vAlign w:val="center"/>
          </w:tcPr>
          <w:p w14:paraId="4DA12A4F" w14:textId="77777777" w:rsidR="002C261E" w:rsidRPr="00B96FC0" w:rsidRDefault="002C261E">
            <w:pPr>
              <w:rPr>
                <w:rFonts w:ascii="Times New Roman" w:hAnsi="Times New Roman" w:cs="Times New Roman"/>
                <w:sz w:val="28"/>
                <w:szCs w:val="28"/>
              </w:rPr>
            </w:pPr>
            <w:r w:rsidRPr="00B96FC0">
              <w:rPr>
                <w:rFonts w:ascii="Times New Roman" w:hAnsi="Times New Roman" w:cs="Times New Roman"/>
                <w:sz w:val="28"/>
                <w:szCs w:val="28"/>
              </w:rPr>
              <w:t>category_1</w:t>
            </w:r>
          </w:p>
        </w:tc>
        <w:tc>
          <w:tcPr>
            <w:tcW w:w="2520" w:type="dxa"/>
            <w:vAlign w:val="center"/>
          </w:tcPr>
          <w:p w14:paraId="3AE0F8D5" w14:textId="77777777" w:rsidR="002C261E" w:rsidRPr="00B96FC0" w:rsidRDefault="002C261E">
            <w:pPr>
              <w:rPr>
                <w:rFonts w:ascii="Times New Roman" w:hAnsi="Times New Roman" w:cs="Times New Roman"/>
                <w:sz w:val="28"/>
                <w:szCs w:val="28"/>
              </w:rPr>
            </w:pPr>
            <w:r w:rsidRPr="00B96FC0">
              <w:rPr>
                <w:rFonts w:ascii="Times New Roman" w:hAnsi="Times New Roman" w:cs="Times New Roman"/>
                <w:sz w:val="28"/>
                <w:szCs w:val="28"/>
              </w:rPr>
              <w:t>5175.32</w:t>
            </w:r>
          </w:p>
        </w:tc>
        <w:tc>
          <w:tcPr>
            <w:tcW w:w="2520" w:type="dxa"/>
            <w:vAlign w:val="center"/>
          </w:tcPr>
          <w:p w14:paraId="79939C0A" w14:textId="77777777" w:rsidR="002C261E" w:rsidRPr="00B96FC0" w:rsidRDefault="002C261E">
            <w:pPr>
              <w:rPr>
                <w:rFonts w:ascii="Times New Roman" w:hAnsi="Times New Roman" w:cs="Times New Roman"/>
                <w:sz w:val="28"/>
                <w:szCs w:val="28"/>
              </w:rPr>
            </w:pPr>
            <w:r w:rsidRPr="00B96FC0">
              <w:rPr>
                <w:rFonts w:ascii="Times New Roman" w:hAnsi="Times New Roman" w:cs="Times New Roman"/>
                <w:sz w:val="28"/>
                <w:szCs w:val="28"/>
              </w:rPr>
              <w:t>&lt; 0.001</w:t>
            </w:r>
          </w:p>
        </w:tc>
      </w:tr>
      <w:tr w:rsidR="002C261E" w:rsidRPr="00B96FC0" w14:paraId="489D243B" w14:textId="77777777">
        <w:trPr>
          <w:jc w:val="center"/>
        </w:trPr>
        <w:tc>
          <w:tcPr>
            <w:tcW w:w="2520" w:type="dxa"/>
            <w:vAlign w:val="center"/>
          </w:tcPr>
          <w:p w14:paraId="6696825B" w14:textId="77777777" w:rsidR="002C261E" w:rsidRPr="00B96FC0" w:rsidRDefault="002C261E">
            <w:pPr>
              <w:rPr>
                <w:rFonts w:ascii="Times New Roman" w:hAnsi="Times New Roman" w:cs="Times New Roman"/>
                <w:sz w:val="28"/>
                <w:szCs w:val="28"/>
              </w:rPr>
            </w:pPr>
            <w:r w:rsidRPr="00B96FC0">
              <w:rPr>
                <w:rFonts w:ascii="Times New Roman" w:hAnsi="Times New Roman" w:cs="Times New Roman"/>
                <w:sz w:val="28"/>
                <w:szCs w:val="28"/>
              </w:rPr>
              <w:t>category_2</w:t>
            </w:r>
          </w:p>
        </w:tc>
        <w:tc>
          <w:tcPr>
            <w:tcW w:w="2520" w:type="dxa"/>
            <w:vAlign w:val="center"/>
          </w:tcPr>
          <w:p w14:paraId="3713CAE8" w14:textId="77777777" w:rsidR="002C261E" w:rsidRPr="00B96FC0" w:rsidRDefault="002C261E">
            <w:pPr>
              <w:rPr>
                <w:rFonts w:ascii="Times New Roman" w:hAnsi="Times New Roman" w:cs="Times New Roman"/>
                <w:sz w:val="28"/>
                <w:szCs w:val="28"/>
              </w:rPr>
            </w:pPr>
            <w:r w:rsidRPr="00B96FC0">
              <w:rPr>
                <w:rFonts w:ascii="Times New Roman" w:hAnsi="Times New Roman" w:cs="Times New Roman"/>
                <w:sz w:val="28"/>
                <w:szCs w:val="28"/>
              </w:rPr>
              <w:t>1.319</w:t>
            </w:r>
          </w:p>
        </w:tc>
        <w:tc>
          <w:tcPr>
            <w:tcW w:w="2520" w:type="dxa"/>
            <w:vAlign w:val="center"/>
          </w:tcPr>
          <w:p w14:paraId="19616645" w14:textId="77777777" w:rsidR="002C261E" w:rsidRPr="00B96FC0" w:rsidRDefault="002C261E">
            <w:pPr>
              <w:rPr>
                <w:rFonts w:ascii="Times New Roman" w:hAnsi="Times New Roman" w:cs="Times New Roman"/>
                <w:sz w:val="28"/>
                <w:szCs w:val="28"/>
              </w:rPr>
            </w:pPr>
            <w:r w:rsidRPr="00B96FC0">
              <w:rPr>
                <w:rFonts w:ascii="Times New Roman" w:hAnsi="Times New Roman" w:cs="Times New Roman"/>
                <w:sz w:val="28"/>
                <w:szCs w:val="28"/>
              </w:rPr>
              <w:t>0.517</w:t>
            </w:r>
          </w:p>
        </w:tc>
      </w:tr>
    </w:tbl>
    <w:p w14:paraId="4F83C9FE" w14:textId="77777777"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3.5 EDA Insights</w:t>
      </w:r>
    </w:p>
    <w:p w14:paraId="0DE8F7F5" w14:textId="0D27CB83" w:rsidR="00B43081" w:rsidRPr="00B96FC0" w:rsidRDefault="00A04EC5">
      <w:pPr>
        <w:pStyle w:val="a0"/>
        <w:spacing w:after="120"/>
        <w:rPr>
          <w:rFonts w:ascii="Times New Roman" w:hAnsi="Times New Roman" w:cs="Times New Roman"/>
          <w:sz w:val="28"/>
          <w:szCs w:val="28"/>
        </w:rPr>
      </w:pPr>
      <w:r>
        <w:rPr>
          <w:rFonts w:ascii="Times New Roman" w:hAnsi="Times New Roman" w:cs="Times New Roman"/>
          <w:sz w:val="28"/>
          <w:szCs w:val="28"/>
        </w:rPr>
        <w:t>`</w:t>
      </w:r>
      <w:r w:rsidR="00000000" w:rsidRPr="00B96FC0">
        <w:rPr>
          <w:rFonts w:ascii="Times New Roman" w:hAnsi="Times New Roman" w:cs="Times New Roman"/>
          <w:sz w:val="28"/>
          <w:szCs w:val="28"/>
        </w:rPr>
        <w:t>feature_3</w:t>
      </w:r>
      <w:r>
        <w:rPr>
          <w:rFonts w:ascii="Times New Roman" w:hAnsi="Times New Roman" w:cs="Times New Roman"/>
          <w:sz w:val="28"/>
          <w:szCs w:val="28"/>
        </w:rPr>
        <w:t>`</w:t>
      </w:r>
      <w:r w:rsidR="00000000" w:rsidRPr="00B96FC0">
        <w:rPr>
          <w:rFonts w:ascii="Times New Roman" w:hAnsi="Times New Roman" w:cs="Times New Roman"/>
          <w:sz w:val="28"/>
          <w:szCs w:val="28"/>
        </w:rPr>
        <w:t xml:space="preserve"> and </w:t>
      </w:r>
      <w:r>
        <w:rPr>
          <w:rFonts w:ascii="Times New Roman" w:hAnsi="Times New Roman" w:cs="Times New Roman"/>
          <w:sz w:val="28"/>
          <w:szCs w:val="28"/>
        </w:rPr>
        <w:t>`</w:t>
      </w:r>
      <w:r w:rsidR="00000000" w:rsidRPr="00B96FC0">
        <w:rPr>
          <w:rFonts w:ascii="Times New Roman" w:hAnsi="Times New Roman" w:cs="Times New Roman"/>
          <w:sz w:val="28"/>
          <w:szCs w:val="28"/>
        </w:rPr>
        <w:t>feature_4</w:t>
      </w:r>
      <w:r>
        <w:rPr>
          <w:rFonts w:ascii="Times New Roman" w:hAnsi="Times New Roman" w:cs="Times New Roman"/>
          <w:sz w:val="28"/>
          <w:szCs w:val="28"/>
        </w:rPr>
        <w:t>`</w:t>
      </w:r>
      <w:r w:rsidR="00000000" w:rsidRPr="00B96FC0">
        <w:rPr>
          <w:rFonts w:ascii="Times New Roman" w:hAnsi="Times New Roman" w:cs="Times New Roman"/>
          <w:sz w:val="28"/>
          <w:szCs w:val="28"/>
        </w:rPr>
        <w:t xml:space="preserve"> show the strongest absolute correlations with the target, but in opposite directions.</w:t>
      </w:r>
    </w:p>
    <w:p w14:paraId="3D7D2DF2" w14:textId="6E0BC15E" w:rsidR="00B43081" w:rsidRPr="00B96FC0" w:rsidRDefault="00A04EC5">
      <w:pPr>
        <w:pStyle w:val="a0"/>
        <w:spacing w:after="120"/>
        <w:rPr>
          <w:rFonts w:ascii="Times New Roman" w:hAnsi="Times New Roman" w:cs="Times New Roman"/>
          <w:sz w:val="28"/>
          <w:szCs w:val="28"/>
        </w:rPr>
      </w:pPr>
      <w:r>
        <w:rPr>
          <w:rFonts w:ascii="Times New Roman" w:hAnsi="Times New Roman" w:cs="Times New Roman"/>
          <w:sz w:val="28"/>
          <w:szCs w:val="28"/>
        </w:rPr>
        <w:t>`</w:t>
      </w:r>
      <w:r w:rsidR="00000000" w:rsidRPr="00B96FC0">
        <w:rPr>
          <w:rFonts w:ascii="Times New Roman" w:hAnsi="Times New Roman" w:cs="Times New Roman"/>
          <w:sz w:val="28"/>
          <w:szCs w:val="28"/>
        </w:rPr>
        <w:t>feature_1</w:t>
      </w:r>
      <w:r>
        <w:rPr>
          <w:rFonts w:ascii="Times New Roman" w:hAnsi="Times New Roman" w:cs="Times New Roman"/>
          <w:sz w:val="28"/>
          <w:szCs w:val="28"/>
        </w:rPr>
        <w:t>`</w:t>
      </w:r>
      <w:r w:rsidR="00000000" w:rsidRPr="00B96FC0">
        <w:rPr>
          <w:rFonts w:ascii="Times New Roman" w:hAnsi="Times New Roman" w:cs="Times New Roman"/>
          <w:sz w:val="28"/>
          <w:szCs w:val="28"/>
        </w:rPr>
        <w:t xml:space="preserve"> and </w:t>
      </w:r>
      <w:r>
        <w:rPr>
          <w:rFonts w:ascii="Times New Roman" w:hAnsi="Times New Roman" w:cs="Times New Roman"/>
          <w:sz w:val="28"/>
          <w:szCs w:val="28"/>
        </w:rPr>
        <w:t>`</w:t>
      </w:r>
      <w:r w:rsidR="00000000" w:rsidRPr="00B96FC0">
        <w:rPr>
          <w:rFonts w:ascii="Times New Roman" w:hAnsi="Times New Roman" w:cs="Times New Roman"/>
          <w:sz w:val="28"/>
          <w:szCs w:val="28"/>
        </w:rPr>
        <w:t>feature_2</w:t>
      </w:r>
      <w:r>
        <w:rPr>
          <w:rFonts w:ascii="Times New Roman" w:hAnsi="Times New Roman" w:cs="Times New Roman"/>
          <w:sz w:val="28"/>
          <w:szCs w:val="28"/>
        </w:rPr>
        <w:t>`</w:t>
      </w:r>
      <w:r w:rsidR="00000000" w:rsidRPr="00B96FC0">
        <w:rPr>
          <w:rFonts w:ascii="Times New Roman" w:hAnsi="Times New Roman" w:cs="Times New Roman"/>
          <w:sz w:val="28"/>
          <w:szCs w:val="28"/>
        </w:rPr>
        <w:t xml:space="preserve"> are also strongly associated with the target and are likely to be important predictors.</w:t>
      </w:r>
    </w:p>
    <w:p w14:paraId="065882BF" w14:textId="0B60274B" w:rsidR="00B43081" w:rsidRPr="00B96FC0" w:rsidRDefault="00A04EC5">
      <w:pPr>
        <w:pStyle w:val="a0"/>
        <w:spacing w:after="120"/>
        <w:rPr>
          <w:rFonts w:ascii="Times New Roman" w:hAnsi="Times New Roman" w:cs="Times New Roman"/>
          <w:sz w:val="28"/>
          <w:szCs w:val="28"/>
        </w:rPr>
      </w:pPr>
      <w:r>
        <w:rPr>
          <w:rFonts w:ascii="Times New Roman" w:hAnsi="Times New Roman" w:cs="Times New Roman"/>
          <w:sz w:val="28"/>
          <w:szCs w:val="28"/>
        </w:rPr>
        <w:t>`</w:t>
      </w:r>
      <w:r w:rsidR="00000000" w:rsidRPr="00B96FC0">
        <w:rPr>
          <w:rFonts w:ascii="Times New Roman" w:hAnsi="Times New Roman" w:cs="Times New Roman"/>
          <w:sz w:val="28"/>
          <w:szCs w:val="28"/>
        </w:rPr>
        <w:t>category_1</w:t>
      </w:r>
      <w:r>
        <w:rPr>
          <w:rFonts w:ascii="Times New Roman" w:hAnsi="Times New Roman" w:cs="Times New Roman"/>
          <w:sz w:val="28"/>
          <w:szCs w:val="28"/>
        </w:rPr>
        <w:t>`</w:t>
      </w:r>
      <w:r w:rsidR="00000000" w:rsidRPr="00B96FC0">
        <w:rPr>
          <w:rFonts w:ascii="Times New Roman" w:hAnsi="Times New Roman" w:cs="Times New Roman"/>
          <w:sz w:val="28"/>
          <w:szCs w:val="28"/>
        </w:rPr>
        <w:t xml:space="preserve"> is strongly associated with the target according to the chi-square test.</w:t>
      </w:r>
    </w:p>
    <w:p w14:paraId="0C9C8719" w14:textId="037C6E26" w:rsidR="00B43081" w:rsidRPr="00B96FC0" w:rsidRDefault="00A04EC5">
      <w:pPr>
        <w:pStyle w:val="a0"/>
        <w:spacing w:after="120"/>
        <w:rPr>
          <w:rFonts w:ascii="Times New Roman" w:hAnsi="Times New Roman" w:cs="Times New Roman"/>
          <w:sz w:val="28"/>
          <w:szCs w:val="28"/>
        </w:rPr>
      </w:pPr>
      <w:r>
        <w:rPr>
          <w:rFonts w:ascii="Times New Roman" w:hAnsi="Times New Roman" w:cs="Times New Roman"/>
          <w:sz w:val="28"/>
          <w:szCs w:val="28"/>
        </w:rPr>
        <w:t>`</w:t>
      </w:r>
      <w:r w:rsidR="00000000" w:rsidRPr="00B96FC0">
        <w:rPr>
          <w:rFonts w:ascii="Times New Roman" w:hAnsi="Times New Roman" w:cs="Times New Roman"/>
          <w:sz w:val="28"/>
          <w:szCs w:val="28"/>
        </w:rPr>
        <w:t>feature_5</w:t>
      </w:r>
      <w:r>
        <w:rPr>
          <w:rFonts w:ascii="Times New Roman" w:hAnsi="Times New Roman" w:cs="Times New Roman"/>
          <w:sz w:val="28"/>
          <w:szCs w:val="28"/>
        </w:rPr>
        <w:t>`</w:t>
      </w:r>
      <w:r w:rsidR="00000000" w:rsidRPr="00B96FC0">
        <w:rPr>
          <w:rFonts w:ascii="Times New Roman" w:hAnsi="Times New Roman" w:cs="Times New Roman"/>
          <w:sz w:val="28"/>
          <w:szCs w:val="28"/>
        </w:rPr>
        <w:t xml:space="preserve">, </w:t>
      </w:r>
      <w:r>
        <w:rPr>
          <w:rFonts w:ascii="Times New Roman" w:hAnsi="Times New Roman" w:cs="Times New Roman"/>
          <w:sz w:val="28"/>
          <w:szCs w:val="28"/>
        </w:rPr>
        <w:t>`</w:t>
      </w:r>
      <w:r w:rsidR="00000000" w:rsidRPr="00B96FC0">
        <w:rPr>
          <w:rFonts w:ascii="Times New Roman" w:hAnsi="Times New Roman" w:cs="Times New Roman"/>
          <w:sz w:val="28"/>
          <w:szCs w:val="28"/>
        </w:rPr>
        <w:t>feature_6</w:t>
      </w:r>
      <w:r>
        <w:rPr>
          <w:rFonts w:ascii="Times New Roman" w:hAnsi="Times New Roman" w:cs="Times New Roman"/>
          <w:sz w:val="28"/>
          <w:szCs w:val="28"/>
        </w:rPr>
        <w:t>`</w:t>
      </w:r>
      <w:r w:rsidR="00000000" w:rsidRPr="00B96FC0">
        <w:rPr>
          <w:rFonts w:ascii="Times New Roman" w:hAnsi="Times New Roman" w:cs="Times New Roman"/>
          <w:sz w:val="28"/>
          <w:szCs w:val="28"/>
        </w:rPr>
        <w:t xml:space="preserve">, </w:t>
      </w:r>
      <w:r>
        <w:rPr>
          <w:rFonts w:ascii="Times New Roman" w:hAnsi="Times New Roman" w:cs="Times New Roman"/>
          <w:sz w:val="28"/>
          <w:szCs w:val="28"/>
        </w:rPr>
        <w:t>`</w:t>
      </w:r>
      <w:r w:rsidR="00000000" w:rsidRPr="00B96FC0">
        <w:rPr>
          <w:rFonts w:ascii="Times New Roman" w:hAnsi="Times New Roman" w:cs="Times New Roman"/>
          <w:sz w:val="28"/>
          <w:szCs w:val="28"/>
        </w:rPr>
        <w:t>feature_7</w:t>
      </w:r>
      <w:r>
        <w:rPr>
          <w:rFonts w:ascii="Times New Roman" w:hAnsi="Times New Roman" w:cs="Times New Roman"/>
          <w:sz w:val="28"/>
          <w:szCs w:val="28"/>
        </w:rPr>
        <w:t>`</w:t>
      </w:r>
      <w:r w:rsidR="00000000" w:rsidRPr="00B96FC0">
        <w:rPr>
          <w:rFonts w:ascii="Times New Roman" w:hAnsi="Times New Roman" w:cs="Times New Roman"/>
          <w:sz w:val="28"/>
          <w:szCs w:val="28"/>
        </w:rPr>
        <w:t xml:space="preserve">, and </w:t>
      </w:r>
      <w:r>
        <w:rPr>
          <w:rFonts w:ascii="Times New Roman" w:hAnsi="Times New Roman" w:cs="Times New Roman"/>
          <w:sz w:val="28"/>
          <w:szCs w:val="28"/>
        </w:rPr>
        <w:t>`</w:t>
      </w:r>
      <w:r w:rsidR="00000000" w:rsidRPr="00B96FC0">
        <w:rPr>
          <w:rFonts w:ascii="Times New Roman" w:hAnsi="Times New Roman" w:cs="Times New Roman"/>
          <w:sz w:val="28"/>
          <w:szCs w:val="28"/>
        </w:rPr>
        <w:t>feature_8</w:t>
      </w:r>
      <w:r>
        <w:rPr>
          <w:rFonts w:ascii="Times New Roman" w:hAnsi="Times New Roman" w:cs="Times New Roman"/>
          <w:sz w:val="28"/>
          <w:szCs w:val="28"/>
        </w:rPr>
        <w:t>`</w:t>
      </w:r>
      <w:r w:rsidR="00000000" w:rsidRPr="00B96FC0">
        <w:rPr>
          <w:rFonts w:ascii="Times New Roman" w:hAnsi="Times New Roman" w:cs="Times New Roman"/>
          <w:sz w:val="28"/>
          <w:szCs w:val="28"/>
        </w:rPr>
        <w:t xml:space="preserve"> show weak direct linear relationships with the target, but they may still contribute through non-linear patterns or interactions.</w:t>
      </w:r>
    </w:p>
    <w:p w14:paraId="6BF775EA"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The EDA results justify the use of non-linear ensemble models, because the target may depend on combinations of numerical and categorical patterns rather than one feature only.</w:t>
      </w:r>
    </w:p>
    <w:p w14:paraId="0F7375D1"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br w:type="page"/>
      </w:r>
    </w:p>
    <w:p w14:paraId="5B7B844D" w14:textId="77777777" w:rsidR="00B43081" w:rsidRPr="00B96FC0" w:rsidRDefault="00000000" w:rsidP="00FE0E1C">
      <w:pPr>
        <w:pStyle w:val="aa"/>
      </w:pPr>
      <w:r w:rsidRPr="00B96FC0">
        <w:lastRenderedPageBreak/>
        <w:t>4. Feature Engineering</w:t>
      </w:r>
    </w:p>
    <w:p w14:paraId="2C8F72B6"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This section corresponds to deliverables D4.1 and D4.2. Feature engineering was used to create additional variables that could capture combined effects, ratios, and overall numerical intensity. Since the original feature names are generic, the engineered variables were designed in a general but methodologically meaningful way.</w:t>
      </w:r>
    </w:p>
    <w:p w14:paraId="163089CF"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9. Engineered features</w:t>
      </w:r>
    </w:p>
    <w:tbl>
      <w:tblPr>
        <w:tblStyle w:val="aff0"/>
        <w:tblW w:w="0" w:type="auto"/>
        <w:jc w:val="center"/>
        <w:tblLook w:val="04A0" w:firstRow="1" w:lastRow="0" w:firstColumn="1" w:lastColumn="0" w:noHBand="0" w:noVBand="1"/>
      </w:tblPr>
      <w:tblGrid>
        <w:gridCol w:w="3995"/>
        <w:gridCol w:w="3137"/>
        <w:gridCol w:w="3164"/>
      </w:tblGrid>
      <w:tr w:rsidR="00B43081" w:rsidRPr="00B96FC0" w14:paraId="6954D421" w14:textId="77777777" w:rsidTr="00EF3A28">
        <w:trPr>
          <w:jc w:val="center"/>
        </w:trPr>
        <w:tc>
          <w:tcPr>
            <w:tcW w:w="3995" w:type="dxa"/>
            <w:shd w:val="clear" w:color="auto" w:fill="1F497D" w:themeFill="text2"/>
            <w:vAlign w:val="center"/>
          </w:tcPr>
          <w:p w14:paraId="5F238DE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New feature</w:t>
            </w:r>
          </w:p>
        </w:tc>
        <w:tc>
          <w:tcPr>
            <w:tcW w:w="3137" w:type="dxa"/>
            <w:shd w:val="clear" w:color="auto" w:fill="1F497D" w:themeFill="text2"/>
            <w:vAlign w:val="center"/>
          </w:tcPr>
          <w:p w14:paraId="7208EB7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Formula</w:t>
            </w:r>
          </w:p>
        </w:tc>
        <w:tc>
          <w:tcPr>
            <w:tcW w:w="3164" w:type="dxa"/>
            <w:shd w:val="clear" w:color="auto" w:fill="1F497D" w:themeFill="text2"/>
            <w:vAlign w:val="center"/>
          </w:tcPr>
          <w:p w14:paraId="5B3DB4F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Purpose</w:t>
            </w:r>
          </w:p>
        </w:tc>
      </w:tr>
      <w:tr w:rsidR="00B43081" w:rsidRPr="00B96FC0" w14:paraId="54B00285" w14:textId="77777777" w:rsidTr="00EF3A28">
        <w:trPr>
          <w:jc w:val="center"/>
        </w:trPr>
        <w:tc>
          <w:tcPr>
            <w:tcW w:w="3995" w:type="dxa"/>
            <w:vAlign w:val="center"/>
          </w:tcPr>
          <w:p w14:paraId="765AD2BF" w14:textId="54B69B41" w:rsidR="00B43081" w:rsidRPr="00893FD3" w:rsidRDefault="00893FD3">
            <w:pPr>
              <w:rPr>
                <w:rFonts w:ascii="Times New Roman" w:hAnsi="Times New Roman" w:cs="Times New Roman"/>
                <w:sz w:val="28"/>
                <w:szCs w:val="28"/>
                <w:lang w:val="ru-KZ"/>
              </w:rPr>
            </w:pPr>
            <w:r w:rsidRPr="00893FD3">
              <w:rPr>
                <w:rFonts w:ascii="Times New Roman" w:hAnsi="Times New Roman" w:cs="Times New Roman"/>
                <w:sz w:val="28"/>
                <w:szCs w:val="28"/>
                <w:lang w:val="ru-KZ"/>
              </w:rPr>
              <w:t>feature_1_feature_2_interaction</w:t>
            </w:r>
          </w:p>
        </w:tc>
        <w:tc>
          <w:tcPr>
            <w:tcW w:w="3137" w:type="dxa"/>
            <w:vAlign w:val="center"/>
          </w:tcPr>
          <w:p w14:paraId="1553E4A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feature_1 x feature_2</w:t>
            </w:r>
          </w:p>
        </w:tc>
        <w:tc>
          <w:tcPr>
            <w:tcW w:w="3164" w:type="dxa"/>
            <w:vAlign w:val="center"/>
          </w:tcPr>
          <w:p w14:paraId="4E77602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Captures the joint effect of two strongly target-related variables.</w:t>
            </w:r>
          </w:p>
        </w:tc>
      </w:tr>
      <w:tr w:rsidR="00B43081" w:rsidRPr="00B96FC0" w14:paraId="2B550072" w14:textId="77777777" w:rsidTr="00EF3A28">
        <w:trPr>
          <w:jc w:val="center"/>
        </w:trPr>
        <w:tc>
          <w:tcPr>
            <w:tcW w:w="3995" w:type="dxa"/>
            <w:vAlign w:val="center"/>
          </w:tcPr>
          <w:p w14:paraId="7F5D800E" w14:textId="76D82F94" w:rsidR="00B43081" w:rsidRPr="00893FD3" w:rsidRDefault="00893FD3">
            <w:pPr>
              <w:rPr>
                <w:rFonts w:ascii="Times New Roman" w:hAnsi="Times New Roman" w:cs="Times New Roman"/>
                <w:sz w:val="28"/>
                <w:szCs w:val="28"/>
                <w:lang w:val="ru-KZ"/>
              </w:rPr>
            </w:pPr>
            <w:r w:rsidRPr="00893FD3">
              <w:rPr>
                <w:rFonts w:ascii="Times New Roman" w:hAnsi="Times New Roman" w:cs="Times New Roman"/>
                <w:sz w:val="28"/>
                <w:szCs w:val="28"/>
                <w:lang w:val="ru-KZ"/>
              </w:rPr>
              <w:t>feature_3_feature_4_interaction</w:t>
            </w:r>
          </w:p>
        </w:tc>
        <w:tc>
          <w:tcPr>
            <w:tcW w:w="3137" w:type="dxa"/>
            <w:vAlign w:val="center"/>
          </w:tcPr>
          <w:p w14:paraId="41068DD3" w14:textId="7D0D83F1"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feature_3 x feature_</w:t>
            </w:r>
            <w:r w:rsidR="00EF3A28">
              <w:rPr>
                <w:rFonts w:ascii="Times New Roman" w:hAnsi="Times New Roman" w:cs="Times New Roman"/>
                <w:sz w:val="28"/>
                <w:szCs w:val="28"/>
              </w:rPr>
              <w:t>4</w:t>
            </w:r>
          </w:p>
        </w:tc>
        <w:tc>
          <w:tcPr>
            <w:tcW w:w="3164" w:type="dxa"/>
            <w:vAlign w:val="center"/>
          </w:tcPr>
          <w:p w14:paraId="337BB17E" w14:textId="43F14D3A" w:rsidR="00B43081" w:rsidRPr="00806F2F" w:rsidRDefault="00574B73">
            <w:pPr>
              <w:rPr>
                <w:rFonts w:ascii="Times New Roman" w:hAnsi="Times New Roman" w:cs="Times New Roman"/>
                <w:sz w:val="28"/>
                <w:szCs w:val="28"/>
              </w:rPr>
            </w:pPr>
            <w:r>
              <w:rPr>
                <w:rFonts w:ascii="Times New Roman" w:hAnsi="Times New Roman" w:cs="Times New Roman"/>
                <w:sz w:val="28"/>
                <w:szCs w:val="28"/>
              </w:rPr>
              <w:t xml:space="preserve">Captures </w:t>
            </w:r>
            <w:r w:rsidR="00806F2F" w:rsidRPr="00806F2F">
              <w:rPr>
                <w:rFonts w:ascii="Times New Roman" w:hAnsi="Times New Roman" w:cs="Times New Roman"/>
                <w:sz w:val="28"/>
                <w:szCs w:val="28"/>
              </w:rPr>
              <w:t xml:space="preserve">the joint effect </w:t>
            </w:r>
            <w:r w:rsidRPr="00B96FC0">
              <w:rPr>
                <w:rFonts w:ascii="Times New Roman" w:hAnsi="Times New Roman" w:cs="Times New Roman"/>
                <w:sz w:val="28"/>
                <w:szCs w:val="28"/>
              </w:rPr>
              <w:t>of two</w:t>
            </w:r>
            <w:r>
              <w:rPr>
                <w:rFonts w:ascii="Times New Roman" w:hAnsi="Times New Roman" w:cs="Times New Roman"/>
                <w:sz w:val="28"/>
                <w:szCs w:val="28"/>
              </w:rPr>
              <w:t xml:space="preserve"> opposing</w:t>
            </w:r>
            <w:r w:rsidRPr="00B96FC0">
              <w:rPr>
                <w:rFonts w:ascii="Times New Roman" w:hAnsi="Times New Roman" w:cs="Times New Roman"/>
                <w:sz w:val="28"/>
                <w:szCs w:val="28"/>
              </w:rPr>
              <w:t xml:space="preserve"> strongly target-related variables.</w:t>
            </w:r>
          </w:p>
        </w:tc>
      </w:tr>
      <w:tr w:rsidR="00B43081" w:rsidRPr="00B96FC0" w14:paraId="7EDBCEA6" w14:textId="77777777" w:rsidTr="00EF3A28">
        <w:trPr>
          <w:jc w:val="center"/>
        </w:trPr>
        <w:tc>
          <w:tcPr>
            <w:tcW w:w="3995" w:type="dxa"/>
            <w:vAlign w:val="center"/>
          </w:tcPr>
          <w:p w14:paraId="76FEEECD" w14:textId="5DD12399" w:rsidR="00B43081" w:rsidRPr="00EF3A28" w:rsidRDefault="00EF3A28">
            <w:pPr>
              <w:rPr>
                <w:rFonts w:ascii="Times New Roman" w:hAnsi="Times New Roman" w:cs="Times New Roman"/>
                <w:sz w:val="28"/>
                <w:szCs w:val="28"/>
                <w:lang w:val="ru-KZ"/>
              </w:rPr>
            </w:pPr>
            <w:r w:rsidRPr="00EF3A28">
              <w:rPr>
                <w:rFonts w:ascii="Times New Roman" w:hAnsi="Times New Roman" w:cs="Times New Roman"/>
                <w:sz w:val="28"/>
                <w:szCs w:val="28"/>
                <w:lang w:val="ru-KZ"/>
              </w:rPr>
              <w:t>positive_signal_sum</w:t>
            </w:r>
          </w:p>
        </w:tc>
        <w:tc>
          <w:tcPr>
            <w:tcW w:w="3137" w:type="dxa"/>
            <w:vAlign w:val="center"/>
          </w:tcPr>
          <w:p w14:paraId="2D1C2310" w14:textId="66B7361B" w:rsidR="00B43081" w:rsidRPr="00B96FC0" w:rsidRDefault="00EF3A28">
            <w:pPr>
              <w:rPr>
                <w:rFonts w:ascii="Times New Roman" w:hAnsi="Times New Roman" w:cs="Times New Roman"/>
                <w:sz w:val="28"/>
                <w:szCs w:val="28"/>
              </w:rPr>
            </w:pPr>
            <w:r>
              <w:rPr>
                <w:rFonts w:ascii="Times New Roman" w:hAnsi="Times New Roman" w:cs="Times New Roman"/>
                <w:sz w:val="28"/>
                <w:szCs w:val="28"/>
              </w:rPr>
              <w:t>feature_1 + feature_2 + feature_4</w:t>
            </w:r>
          </w:p>
        </w:tc>
        <w:tc>
          <w:tcPr>
            <w:tcW w:w="3164" w:type="dxa"/>
            <w:vAlign w:val="center"/>
          </w:tcPr>
          <w:p w14:paraId="2B79E891" w14:textId="77661DB6" w:rsidR="00B43081" w:rsidRPr="00574B73" w:rsidRDefault="00574B73">
            <w:pPr>
              <w:rPr>
                <w:rFonts w:ascii="Times New Roman" w:hAnsi="Times New Roman" w:cs="Times New Roman"/>
                <w:sz w:val="28"/>
                <w:szCs w:val="28"/>
              </w:rPr>
            </w:pPr>
            <w:r>
              <w:rPr>
                <w:rFonts w:ascii="Times New Roman" w:hAnsi="Times New Roman" w:cs="Times New Roman"/>
                <w:sz w:val="28"/>
                <w:szCs w:val="28"/>
              </w:rPr>
              <w:t xml:space="preserve">Tests if all positive predictors can be linked into one common indicator. </w:t>
            </w:r>
          </w:p>
        </w:tc>
      </w:tr>
      <w:tr w:rsidR="00EF3A28" w:rsidRPr="00B96FC0" w14:paraId="3FAFAC67" w14:textId="77777777" w:rsidTr="00EF3A28">
        <w:trPr>
          <w:jc w:val="center"/>
        </w:trPr>
        <w:tc>
          <w:tcPr>
            <w:tcW w:w="3995" w:type="dxa"/>
            <w:vAlign w:val="center"/>
          </w:tcPr>
          <w:p w14:paraId="7905F77F" w14:textId="64FDE1D4" w:rsidR="00EF3A28" w:rsidRPr="00EF3A28" w:rsidRDefault="00EF3A28">
            <w:pPr>
              <w:rPr>
                <w:rFonts w:ascii="Times New Roman" w:hAnsi="Times New Roman" w:cs="Times New Roman"/>
                <w:sz w:val="28"/>
                <w:szCs w:val="28"/>
                <w:lang w:val="ru-KZ"/>
              </w:rPr>
            </w:pPr>
            <w:r w:rsidRPr="00EF3A28">
              <w:rPr>
                <w:rFonts w:ascii="Times New Roman" w:hAnsi="Times New Roman" w:cs="Times New Roman"/>
                <w:sz w:val="28"/>
                <w:szCs w:val="28"/>
                <w:lang w:val="ru-KZ"/>
              </w:rPr>
              <w:t>abs_feature_3</w:t>
            </w:r>
          </w:p>
        </w:tc>
        <w:tc>
          <w:tcPr>
            <w:tcW w:w="3137" w:type="dxa"/>
            <w:vAlign w:val="center"/>
          </w:tcPr>
          <w:p w14:paraId="74F4B77F" w14:textId="717A6C68" w:rsidR="00EF3A28" w:rsidRPr="00B96FC0" w:rsidRDefault="00EF3A28">
            <w:pPr>
              <w:rPr>
                <w:rFonts w:ascii="Times New Roman" w:hAnsi="Times New Roman" w:cs="Times New Roman"/>
                <w:sz w:val="28"/>
                <w:szCs w:val="28"/>
              </w:rPr>
            </w:pPr>
            <w:r>
              <w:rPr>
                <w:rFonts w:ascii="Times New Roman" w:hAnsi="Times New Roman" w:cs="Times New Roman"/>
                <w:sz w:val="28"/>
                <w:szCs w:val="28"/>
              </w:rPr>
              <w:t>abs(feature_3)</w:t>
            </w:r>
          </w:p>
        </w:tc>
        <w:tc>
          <w:tcPr>
            <w:tcW w:w="3164" w:type="dxa"/>
            <w:vAlign w:val="center"/>
          </w:tcPr>
          <w:p w14:paraId="6B3086C9" w14:textId="7BC3CA39" w:rsidR="00EF3A28" w:rsidRPr="00574B73" w:rsidRDefault="00574B73">
            <w:pPr>
              <w:rPr>
                <w:rFonts w:ascii="Times New Roman" w:hAnsi="Times New Roman" w:cs="Times New Roman"/>
                <w:sz w:val="28"/>
                <w:szCs w:val="28"/>
              </w:rPr>
            </w:pPr>
            <w:r>
              <w:rPr>
                <w:rFonts w:ascii="Times New Roman" w:hAnsi="Times New Roman" w:cs="Times New Roman"/>
                <w:sz w:val="28"/>
                <w:szCs w:val="28"/>
              </w:rPr>
              <w:t>Checks</w:t>
            </w:r>
            <w:r w:rsidRPr="00574B73">
              <w:rPr>
                <w:rFonts w:ascii="Times New Roman" w:hAnsi="Times New Roman" w:cs="Times New Roman"/>
                <w:sz w:val="28"/>
                <w:szCs w:val="28"/>
              </w:rPr>
              <w:t xml:space="preserve"> whether the absolute value of </w:t>
            </w:r>
            <w:r>
              <w:rPr>
                <w:rFonts w:ascii="Times New Roman" w:hAnsi="Times New Roman" w:cs="Times New Roman"/>
                <w:sz w:val="28"/>
                <w:szCs w:val="28"/>
              </w:rPr>
              <w:t>feature_</w:t>
            </w:r>
            <w:r w:rsidRPr="00574B73">
              <w:rPr>
                <w:rFonts w:ascii="Times New Roman" w:hAnsi="Times New Roman" w:cs="Times New Roman"/>
                <w:sz w:val="28"/>
                <w:szCs w:val="28"/>
              </w:rPr>
              <w:t>3 will give a different meaning</w:t>
            </w:r>
            <w:r>
              <w:rPr>
                <w:rFonts w:ascii="Times New Roman" w:hAnsi="Times New Roman" w:cs="Times New Roman"/>
                <w:sz w:val="28"/>
                <w:szCs w:val="28"/>
              </w:rPr>
              <w:t>.</w:t>
            </w:r>
          </w:p>
        </w:tc>
      </w:tr>
      <w:tr w:rsidR="00B43081" w:rsidRPr="00B96FC0" w14:paraId="7E173916" w14:textId="77777777" w:rsidTr="00EF3A28">
        <w:trPr>
          <w:jc w:val="center"/>
        </w:trPr>
        <w:tc>
          <w:tcPr>
            <w:tcW w:w="3995" w:type="dxa"/>
            <w:vAlign w:val="center"/>
          </w:tcPr>
          <w:p w14:paraId="5193BD8D" w14:textId="3C806B73" w:rsidR="00B43081" w:rsidRPr="00EF3A28" w:rsidRDefault="00EF3A28">
            <w:pPr>
              <w:rPr>
                <w:rFonts w:ascii="Times New Roman" w:hAnsi="Times New Roman" w:cs="Times New Roman"/>
                <w:sz w:val="28"/>
                <w:szCs w:val="28"/>
                <w:lang w:val="ru-KZ"/>
              </w:rPr>
            </w:pPr>
            <w:r w:rsidRPr="00EF3A28">
              <w:rPr>
                <w:rFonts w:ascii="Times New Roman" w:hAnsi="Times New Roman" w:cs="Times New Roman"/>
                <w:sz w:val="28"/>
                <w:szCs w:val="28"/>
                <w:lang w:val="ru-KZ"/>
              </w:rPr>
              <w:t>feature_2_to_feature_3_ratio</w:t>
            </w:r>
          </w:p>
        </w:tc>
        <w:tc>
          <w:tcPr>
            <w:tcW w:w="3137" w:type="dxa"/>
            <w:vAlign w:val="center"/>
          </w:tcPr>
          <w:p w14:paraId="2BDB9ED1" w14:textId="3F659B20" w:rsidR="00B43081" w:rsidRPr="00B96FC0" w:rsidRDefault="00EF3A28">
            <w:pPr>
              <w:rPr>
                <w:rFonts w:ascii="Times New Roman" w:hAnsi="Times New Roman" w:cs="Times New Roman"/>
                <w:sz w:val="28"/>
                <w:szCs w:val="28"/>
              </w:rPr>
            </w:pPr>
            <w:r w:rsidRPr="00B96FC0">
              <w:rPr>
                <w:rFonts w:ascii="Times New Roman" w:hAnsi="Times New Roman" w:cs="Times New Roman"/>
                <w:sz w:val="28"/>
                <w:szCs w:val="28"/>
              </w:rPr>
              <w:t>feature_2 / (abs(feature_</w:t>
            </w:r>
            <w:r>
              <w:rPr>
                <w:rFonts w:ascii="Times New Roman" w:hAnsi="Times New Roman" w:cs="Times New Roman"/>
                <w:sz w:val="28"/>
                <w:szCs w:val="28"/>
              </w:rPr>
              <w:t>3</w:t>
            </w:r>
            <w:r w:rsidRPr="00B96FC0">
              <w:rPr>
                <w:rFonts w:ascii="Times New Roman" w:hAnsi="Times New Roman" w:cs="Times New Roman"/>
                <w:sz w:val="28"/>
                <w:szCs w:val="28"/>
              </w:rPr>
              <w:t>) + epsilon)</w:t>
            </w:r>
          </w:p>
        </w:tc>
        <w:tc>
          <w:tcPr>
            <w:tcW w:w="3164" w:type="dxa"/>
            <w:vAlign w:val="center"/>
          </w:tcPr>
          <w:p w14:paraId="2368948A" w14:textId="0E37634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Captures relative signal between feature_</w:t>
            </w:r>
            <w:r w:rsidR="00EF3A28">
              <w:rPr>
                <w:rFonts w:ascii="Times New Roman" w:hAnsi="Times New Roman" w:cs="Times New Roman"/>
                <w:sz w:val="28"/>
                <w:szCs w:val="28"/>
              </w:rPr>
              <w:t>2</w:t>
            </w:r>
            <w:r w:rsidRPr="00B96FC0">
              <w:rPr>
                <w:rFonts w:ascii="Times New Roman" w:hAnsi="Times New Roman" w:cs="Times New Roman"/>
                <w:sz w:val="28"/>
                <w:szCs w:val="28"/>
              </w:rPr>
              <w:t xml:space="preserve"> and feature_3 while avoiding division by zero.</w:t>
            </w:r>
          </w:p>
        </w:tc>
      </w:tr>
      <w:tr w:rsidR="00B43081" w:rsidRPr="00B96FC0" w14:paraId="1AC356C8" w14:textId="77777777" w:rsidTr="00EF3A28">
        <w:trPr>
          <w:jc w:val="center"/>
        </w:trPr>
        <w:tc>
          <w:tcPr>
            <w:tcW w:w="3995" w:type="dxa"/>
            <w:vAlign w:val="center"/>
          </w:tcPr>
          <w:p w14:paraId="5BF601B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overall_numerical_intensity</w:t>
            </w:r>
          </w:p>
        </w:tc>
        <w:tc>
          <w:tcPr>
            <w:tcW w:w="3137" w:type="dxa"/>
            <w:vAlign w:val="center"/>
          </w:tcPr>
          <w:p w14:paraId="07ACCC1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Mean of standardized numerical variables per row</w:t>
            </w:r>
          </w:p>
        </w:tc>
        <w:tc>
          <w:tcPr>
            <w:tcW w:w="3164" w:type="dxa"/>
            <w:vAlign w:val="center"/>
          </w:tcPr>
          <w:p w14:paraId="0B1E0C1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Summarizes the overall numerical activity/intensity of each observation.</w:t>
            </w:r>
          </w:p>
        </w:tc>
      </w:tr>
      <w:tr w:rsidR="00B43081" w:rsidRPr="00B96FC0" w14:paraId="6E13EF47" w14:textId="77777777" w:rsidTr="00EF3A28">
        <w:trPr>
          <w:jc w:val="center"/>
        </w:trPr>
        <w:tc>
          <w:tcPr>
            <w:tcW w:w="3995" w:type="dxa"/>
            <w:vAlign w:val="center"/>
          </w:tcPr>
          <w:p w14:paraId="52E4EA8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overall_numerical_variability</w:t>
            </w:r>
          </w:p>
        </w:tc>
        <w:tc>
          <w:tcPr>
            <w:tcW w:w="3137" w:type="dxa"/>
            <w:vAlign w:val="center"/>
          </w:tcPr>
          <w:p w14:paraId="33054B61" w14:textId="77777777" w:rsidR="00B43081" w:rsidRPr="008C7B33" w:rsidRDefault="00000000">
            <w:pPr>
              <w:rPr>
                <w:rFonts w:ascii="Times New Roman" w:hAnsi="Times New Roman" w:cs="Times New Roman"/>
                <w:sz w:val="28"/>
                <w:szCs w:val="28"/>
              </w:rPr>
            </w:pPr>
            <w:r w:rsidRPr="00B96FC0">
              <w:rPr>
                <w:rFonts w:ascii="Times New Roman" w:hAnsi="Times New Roman" w:cs="Times New Roman"/>
                <w:sz w:val="28"/>
                <w:szCs w:val="28"/>
              </w:rPr>
              <w:t>Standard deviation of standardized numerical variables per row</w:t>
            </w:r>
          </w:p>
        </w:tc>
        <w:tc>
          <w:tcPr>
            <w:tcW w:w="3164" w:type="dxa"/>
            <w:vAlign w:val="center"/>
          </w:tcPr>
          <w:p w14:paraId="6D298D0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Measures how uneven or variable the numerical profile of each observation is.</w:t>
            </w:r>
          </w:p>
        </w:tc>
      </w:tr>
    </w:tbl>
    <w:p w14:paraId="0DCF5761" w14:textId="28D9380F" w:rsidR="00B43081"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 xml:space="preserve">The feature-engineered dataset was exported as </w:t>
      </w:r>
      <w:r w:rsidR="00574B73">
        <w:rPr>
          <w:rFonts w:ascii="Times New Roman" w:hAnsi="Times New Roman" w:cs="Times New Roman"/>
          <w:sz w:val="28"/>
          <w:szCs w:val="28"/>
        </w:rPr>
        <w:t>`</w:t>
      </w:r>
      <w:r w:rsidR="00574B73" w:rsidRPr="00574B73">
        <w:rPr>
          <w:rFonts w:ascii="Times New Roman" w:hAnsi="Times New Roman" w:cs="Times New Roman"/>
          <w:sz w:val="28"/>
          <w:szCs w:val="28"/>
        </w:rPr>
        <w:t>dataset_with_engineered_features.csv</w:t>
      </w:r>
      <w:r w:rsidR="00574B73">
        <w:rPr>
          <w:rFonts w:ascii="Times New Roman" w:hAnsi="Times New Roman" w:cs="Times New Roman"/>
          <w:sz w:val="28"/>
          <w:szCs w:val="28"/>
        </w:rPr>
        <w:t>`</w:t>
      </w:r>
      <w:r w:rsidRPr="00B96FC0">
        <w:rPr>
          <w:rFonts w:ascii="Times New Roman" w:hAnsi="Times New Roman" w:cs="Times New Roman"/>
          <w:sz w:val="28"/>
          <w:szCs w:val="28"/>
        </w:rPr>
        <w:t>.</w:t>
      </w:r>
      <w:r w:rsidR="00893FD3">
        <w:rPr>
          <w:rFonts w:ascii="Times New Roman" w:hAnsi="Times New Roman" w:cs="Times New Roman"/>
          <w:sz w:val="28"/>
          <w:szCs w:val="28"/>
        </w:rPr>
        <w:t xml:space="preserve"> </w:t>
      </w:r>
      <w:r w:rsidRPr="00B96FC0">
        <w:rPr>
          <w:rFonts w:ascii="Times New Roman" w:hAnsi="Times New Roman" w:cs="Times New Roman"/>
          <w:sz w:val="28"/>
          <w:szCs w:val="28"/>
        </w:rPr>
        <w:t>The engineered features were later included in the modeling pipeline and evaluated through feature importance analysis.</w:t>
      </w:r>
    </w:p>
    <w:p w14:paraId="08EABFB7" w14:textId="77777777" w:rsidR="00FE0E1C" w:rsidRDefault="00FE0E1C">
      <w:pPr>
        <w:spacing w:after="120"/>
        <w:rPr>
          <w:rFonts w:ascii="Times New Roman" w:hAnsi="Times New Roman" w:cs="Times New Roman"/>
          <w:sz w:val="28"/>
          <w:szCs w:val="28"/>
        </w:rPr>
      </w:pPr>
    </w:p>
    <w:p w14:paraId="3F808DDB" w14:textId="77777777" w:rsidR="00FE0E1C" w:rsidRDefault="00FE0E1C">
      <w:pPr>
        <w:spacing w:after="120"/>
        <w:rPr>
          <w:rFonts w:ascii="Times New Roman" w:hAnsi="Times New Roman" w:cs="Times New Roman"/>
          <w:sz w:val="28"/>
          <w:szCs w:val="28"/>
        </w:rPr>
      </w:pPr>
    </w:p>
    <w:p w14:paraId="3759A308" w14:textId="77777777" w:rsidR="00FE0E1C" w:rsidRDefault="00FE0E1C">
      <w:pPr>
        <w:spacing w:after="120"/>
        <w:rPr>
          <w:rFonts w:ascii="Times New Roman" w:hAnsi="Times New Roman" w:cs="Times New Roman"/>
          <w:sz w:val="28"/>
          <w:szCs w:val="28"/>
        </w:rPr>
      </w:pPr>
    </w:p>
    <w:p w14:paraId="43EC31C2" w14:textId="77777777" w:rsidR="00FE0E1C" w:rsidRPr="00B96FC0" w:rsidRDefault="00FE0E1C">
      <w:pPr>
        <w:spacing w:after="120"/>
        <w:rPr>
          <w:rFonts w:ascii="Times New Roman" w:hAnsi="Times New Roman" w:cs="Times New Roman"/>
          <w:sz w:val="28"/>
          <w:szCs w:val="28"/>
        </w:rPr>
      </w:pPr>
    </w:p>
    <w:p w14:paraId="6657DCF5" w14:textId="77777777" w:rsidR="00B43081" w:rsidRPr="00B96FC0" w:rsidRDefault="00000000" w:rsidP="00FE0E1C">
      <w:pPr>
        <w:pStyle w:val="aa"/>
      </w:pPr>
      <w:r w:rsidRPr="00B96FC0">
        <w:t>5. Modeling and Evaluation</w:t>
      </w:r>
    </w:p>
    <w:p w14:paraId="53C49019"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This section corresponds to deliverables D5.1 and D5.2. The objective was to train multiple classification models, compare their predictive performance, and save the trained models. The dataset was split into training and testing subsets using an 80/20 split with stratification to preserve the target class proportions.</w:t>
      </w:r>
    </w:p>
    <w:p w14:paraId="36D8FAE8"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Training set: 80% of observations.</w:t>
      </w:r>
    </w:p>
    <w:p w14:paraId="3D1E585E"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Test set: 20% of observations.</w:t>
      </w:r>
    </w:p>
    <w:p w14:paraId="5030EFEE"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Stratification was used to preserve the target class distribution.</w:t>
      </w:r>
    </w:p>
    <w:p w14:paraId="007158E1"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Evaluation metrics: Accuracy, Precision, Recall, F1-score, and ROC-AUC.</w:t>
      </w:r>
    </w:p>
    <w:p w14:paraId="176B53EE"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Cross-validation was used to estimate robustness on the full dataset.</w:t>
      </w:r>
    </w:p>
    <w:p w14:paraId="0B7FA10A" w14:textId="77777777"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5.1 Models Trained</w:t>
      </w:r>
    </w:p>
    <w:p w14:paraId="3A51B7DD"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10. Models trained</w:t>
      </w:r>
    </w:p>
    <w:tbl>
      <w:tblPr>
        <w:tblStyle w:val="aff0"/>
        <w:tblW w:w="0" w:type="auto"/>
        <w:jc w:val="center"/>
        <w:tblLook w:val="04A0" w:firstRow="1" w:lastRow="0" w:firstColumn="1" w:lastColumn="0" w:noHBand="0" w:noVBand="1"/>
      </w:tblPr>
      <w:tblGrid>
        <w:gridCol w:w="3360"/>
        <w:gridCol w:w="3360"/>
        <w:gridCol w:w="3360"/>
      </w:tblGrid>
      <w:tr w:rsidR="00B43081" w:rsidRPr="00B96FC0" w14:paraId="43443761" w14:textId="77777777" w:rsidTr="00A94BEC">
        <w:trPr>
          <w:jc w:val="center"/>
        </w:trPr>
        <w:tc>
          <w:tcPr>
            <w:tcW w:w="3360" w:type="dxa"/>
            <w:shd w:val="clear" w:color="auto" w:fill="1F497D" w:themeFill="text2"/>
            <w:vAlign w:val="center"/>
          </w:tcPr>
          <w:p w14:paraId="6C07767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Model</w:t>
            </w:r>
          </w:p>
        </w:tc>
        <w:tc>
          <w:tcPr>
            <w:tcW w:w="3360" w:type="dxa"/>
            <w:shd w:val="clear" w:color="auto" w:fill="1F497D" w:themeFill="text2"/>
            <w:vAlign w:val="center"/>
          </w:tcPr>
          <w:p w14:paraId="75584E8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Type</w:t>
            </w:r>
          </w:p>
        </w:tc>
        <w:tc>
          <w:tcPr>
            <w:tcW w:w="3360" w:type="dxa"/>
            <w:shd w:val="clear" w:color="auto" w:fill="1F497D" w:themeFill="text2"/>
            <w:vAlign w:val="center"/>
          </w:tcPr>
          <w:p w14:paraId="57C8893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Reason for inclusion</w:t>
            </w:r>
          </w:p>
        </w:tc>
      </w:tr>
      <w:tr w:rsidR="00B43081" w:rsidRPr="00B96FC0" w14:paraId="48638567" w14:textId="77777777">
        <w:trPr>
          <w:jc w:val="center"/>
        </w:trPr>
        <w:tc>
          <w:tcPr>
            <w:tcW w:w="3360" w:type="dxa"/>
            <w:vAlign w:val="center"/>
          </w:tcPr>
          <w:p w14:paraId="2B0D538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Logistic Regression</w:t>
            </w:r>
          </w:p>
        </w:tc>
        <w:tc>
          <w:tcPr>
            <w:tcW w:w="3360" w:type="dxa"/>
            <w:vAlign w:val="center"/>
          </w:tcPr>
          <w:p w14:paraId="3949A92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Linear baseline</w:t>
            </w:r>
          </w:p>
        </w:tc>
        <w:tc>
          <w:tcPr>
            <w:tcW w:w="3360" w:type="dxa"/>
            <w:vAlign w:val="center"/>
          </w:tcPr>
          <w:p w14:paraId="59EBDBF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Interpretable benchmark model.</w:t>
            </w:r>
          </w:p>
        </w:tc>
      </w:tr>
      <w:tr w:rsidR="00B43081" w:rsidRPr="00B96FC0" w14:paraId="686ED2E3" w14:textId="77777777">
        <w:trPr>
          <w:jc w:val="center"/>
        </w:trPr>
        <w:tc>
          <w:tcPr>
            <w:tcW w:w="3360" w:type="dxa"/>
            <w:vAlign w:val="center"/>
          </w:tcPr>
          <w:p w14:paraId="2D018A0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Decision Tree</w:t>
            </w:r>
          </w:p>
        </w:tc>
        <w:tc>
          <w:tcPr>
            <w:tcW w:w="3360" w:type="dxa"/>
            <w:vAlign w:val="center"/>
          </w:tcPr>
          <w:p w14:paraId="2F17E3B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Single tree model</w:t>
            </w:r>
          </w:p>
        </w:tc>
        <w:tc>
          <w:tcPr>
            <w:tcW w:w="3360" w:type="dxa"/>
            <w:vAlign w:val="center"/>
          </w:tcPr>
          <w:p w14:paraId="4287A26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Non-linear baseline and interpretable structure.</w:t>
            </w:r>
          </w:p>
        </w:tc>
      </w:tr>
      <w:tr w:rsidR="00B43081" w:rsidRPr="00B96FC0" w14:paraId="1C657E74" w14:textId="77777777">
        <w:trPr>
          <w:jc w:val="center"/>
        </w:trPr>
        <w:tc>
          <w:tcPr>
            <w:tcW w:w="3360" w:type="dxa"/>
            <w:vAlign w:val="center"/>
          </w:tcPr>
          <w:p w14:paraId="7E9D3D8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Random Forest</w:t>
            </w:r>
          </w:p>
        </w:tc>
        <w:tc>
          <w:tcPr>
            <w:tcW w:w="3360" w:type="dxa"/>
            <w:vAlign w:val="center"/>
          </w:tcPr>
          <w:p w14:paraId="714D856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Ensemble learning</w:t>
            </w:r>
          </w:p>
        </w:tc>
        <w:tc>
          <w:tcPr>
            <w:tcW w:w="3360" w:type="dxa"/>
            <w:vAlign w:val="center"/>
          </w:tcPr>
          <w:p w14:paraId="4603D74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Bagging ensemble that reduces variance and handles non-linearity.</w:t>
            </w:r>
          </w:p>
        </w:tc>
      </w:tr>
      <w:tr w:rsidR="00B43081" w:rsidRPr="00B96FC0" w14:paraId="2AA2B131" w14:textId="77777777">
        <w:trPr>
          <w:jc w:val="center"/>
        </w:trPr>
        <w:tc>
          <w:tcPr>
            <w:tcW w:w="3360" w:type="dxa"/>
            <w:vAlign w:val="center"/>
          </w:tcPr>
          <w:p w14:paraId="7CB0F790" w14:textId="75E1A014" w:rsidR="00B43081" w:rsidRPr="00B96FC0" w:rsidRDefault="002C72A2">
            <w:pPr>
              <w:rPr>
                <w:rFonts w:ascii="Times New Roman" w:hAnsi="Times New Roman" w:cs="Times New Roman"/>
                <w:sz w:val="28"/>
                <w:szCs w:val="28"/>
              </w:rPr>
            </w:pPr>
            <w:r w:rsidRPr="00B96FC0">
              <w:rPr>
                <w:rFonts w:ascii="Times New Roman" w:hAnsi="Times New Roman" w:cs="Times New Roman"/>
                <w:sz w:val="28"/>
                <w:szCs w:val="28"/>
              </w:rPr>
              <w:t>Extra Trees</w:t>
            </w:r>
          </w:p>
        </w:tc>
        <w:tc>
          <w:tcPr>
            <w:tcW w:w="3360" w:type="dxa"/>
            <w:vAlign w:val="center"/>
          </w:tcPr>
          <w:p w14:paraId="2C163DD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Ensemble learning</w:t>
            </w:r>
          </w:p>
        </w:tc>
        <w:tc>
          <w:tcPr>
            <w:tcW w:w="3360" w:type="dxa"/>
            <w:vAlign w:val="center"/>
          </w:tcPr>
          <w:p w14:paraId="6C4EEB38" w14:textId="6D4A12C8" w:rsidR="00B43081" w:rsidRPr="00B96FC0" w:rsidRDefault="002C72A2">
            <w:pPr>
              <w:rPr>
                <w:rFonts w:ascii="Times New Roman" w:hAnsi="Times New Roman" w:cs="Times New Roman"/>
                <w:sz w:val="28"/>
                <w:szCs w:val="28"/>
              </w:rPr>
            </w:pPr>
            <w:r w:rsidRPr="00B96FC0">
              <w:rPr>
                <w:rFonts w:ascii="Times New Roman" w:hAnsi="Times New Roman" w:cs="Times New Roman"/>
                <w:sz w:val="28"/>
                <w:szCs w:val="28"/>
              </w:rPr>
              <w:t>Highly randomized tree ensemble for robust comparison.</w:t>
            </w:r>
          </w:p>
        </w:tc>
      </w:tr>
      <w:tr w:rsidR="00B43081" w:rsidRPr="00B96FC0" w14:paraId="720DCAFE" w14:textId="77777777">
        <w:trPr>
          <w:jc w:val="center"/>
        </w:trPr>
        <w:tc>
          <w:tcPr>
            <w:tcW w:w="3360" w:type="dxa"/>
            <w:vAlign w:val="center"/>
          </w:tcPr>
          <w:p w14:paraId="3E74635E" w14:textId="20E2FFAD" w:rsidR="00B43081" w:rsidRPr="00B96FC0" w:rsidRDefault="002C72A2">
            <w:pPr>
              <w:rPr>
                <w:rFonts w:ascii="Times New Roman" w:hAnsi="Times New Roman" w:cs="Times New Roman"/>
                <w:sz w:val="28"/>
                <w:szCs w:val="28"/>
              </w:rPr>
            </w:pPr>
            <w:r w:rsidRPr="002C72A2">
              <w:rPr>
                <w:rFonts w:ascii="Times New Roman" w:hAnsi="Times New Roman" w:cs="Times New Roman"/>
                <w:sz w:val="28"/>
                <w:szCs w:val="28"/>
              </w:rPr>
              <w:t>Gradient Boosting</w:t>
            </w:r>
          </w:p>
        </w:tc>
        <w:tc>
          <w:tcPr>
            <w:tcW w:w="3360" w:type="dxa"/>
            <w:vAlign w:val="center"/>
          </w:tcPr>
          <w:p w14:paraId="1214DA5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Ensemble learning</w:t>
            </w:r>
          </w:p>
        </w:tc>
        <w:tc>
          <w:tcPr>
            <w:tcW w:w="3360" w:type="dxa"/>
            <w:vAlign w:val="center"/>
          </w:tcPr>
          <w:p w14:paraId="45087F70" w14:textId="73A75C2B" w:rsidR="00B43081" w:rsidRPr="00B96FC0" w:rsidRDefault="002C72A2">
            <w:pPr>
              <w:rPr>
                <w:rFonts w:ascii="Times New Roman" w:hAnsi="Times New Roman" w:cs="Times New Roman"/>
                <w:sz w:val="28"/>
                <w:szCs w:val="28"/>
              </w:rPr>
            </w:pPr>
            <w:r w:rsidRPr="00B96FC0">
              <w:rPr>
                <w:rFonts w:ascii="Times New Roman" w:hAnsi="Times New Roman" w:cs="Times New Roman"/>
                <w:sz w:val="28"/>
                <w:szCs w:val="28"/>
              </w:rPr>
              <w:t>Boosting ensemble that sequentially improves weak learners.</w:t>
            </w:r>
          </w:p>
        </w:tc>
      </w:tr>
      <w:tr w:rsidR="00B43081" w:rsidRPr="00B96FC0" w14:paraId="368FB6BE" w14:textId="77777777">
        <w:trPr>
          <w:jc w:val="center"/>
        </w:trPr>
        <w:tc>
          <w:tcPr>
            <w:tcW w:w="3360" w:type="dxa"/>
            <w:vAlign w:val="center"/>
          </w:tcPr>
          <w:p w14:paraId="1631744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AdaBoost</w:t>
            </w:r>
          </w:p>
        </w:tc>
        <w:tc>
          <w:tcPr>
            <w:tcW w:w="3360" w:type="dxa"/>
            <w:vAlign w:val="center"/>
          </w:tcPr>
          <w:p w14:paraId="024680F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Ensemble learning</w:t>
            </w:r>
          </w:p>
        </w:tc>
        <w:tc>
          <w:tcPr>
            <w:tcW w:w="3360" w:type="dxa"/>
            <w:vAlign w:val="center"/>
          </w:tcPr>
          <w:p w14:paraId="65CE4DE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Boosting method that focuses on hard-to-classify observations.</w:t>
            </w:r>
          </w:p>
        </w:tc>
      </w:tr>
    </w:tbl>
    <w:p w14:paraId="0511BCB6" w14:textId="77777777" w:rsidR="0035779F" w:rsidRDefault="0035779F">
      <w:pPr>
        <w:pStyle w:val="21"/>
        <w:spacing w:after="120"/>
        <w:rPr>
          <w:rFonts w:ascii="Times New Roman" w:hAnsi="Times New Roman" w:cs="Times New Roman"/>
          <w:sz w:val="28"/>
          <w:szCs w:val="28"/>
        </w:rPr>
      </w:pPr>
    </w:p>
    <w:p w14:paraId="1D230E9D" w14:textId="77777777" w:rsidR="0035779F" w:rsidRDefault="0035779F" w:rsidP="0035779F"/>
    <w:p w14:paraId="0CC437A0" w14:textId="77777777" w:rsidR="0035779F" w:rsidRDefault="0035779F" w:rsidP="0035779F"/>
    <w:p w14:paraId="56A65868" w14:textId="77777777" w:rsidR="0035779F" w:rsidRPr="0035779F" w:rsidRDefault="0035779F" w:rsidP="0035779F"/>
    <w:p w14:paraId="4262725C" w14:textId="47683DA5"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5.2 Test Set Performance</w:t>
      </w:r>
    </w:p>
    <w:p w14:paraId="55CA1D5F"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11. Model performance on the test set</w:t>
      </w:r>
    </w:p>
    <w:tbl>
      <w:tblPr>
        <w:tblStyle w:val="aff0"/>
        <w:tblW w:w="0" w:type="auto"/>
        <w:jc w:val="center"/>
        <w:tblLook w:val="04A0" w:firstRow="1" w:lastRow="0" w:firstColumn="1" w:lastColumn="0" w:noHBand="0" w:noVBand="1"/>
      </w:tblPr>
      <w:tblGrid>
        <w:gridCol w:w="1680"/>
        <w:gridCol w:w="1680"/>
        <w:gridCol w:w="1680"/>
        <w:gridCol w:w="1680"/>
        <w:gridCol w:w="1680"/>
        <w:gridCol w:w="1680"/>
      </w:tblGrid>
      <w:tr w:rsidR="00B43081" w:rsidRPr="00B96FC0" w14:paraId="24452B5F" w14:textId="77777777" w:rsidTr="00A94BEC">
        <w:trPr>
          <w:jc w:val="center"/>
        </w:trPr>
        <w:tc>
          <w:tcPr>
            <w:tcW w:w="1680" w:type="dxa"/>
            <w:shd w:val="clear" w:color="auto" w:fill="1F497D" w:themeFill="text2"/>
            <w:vAlign w:val="center"/>
          </w:tcPr>
          <w:p w14:paraId="45D5993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Model</w:t>
            </w:r>
          </w:p>
        </w:tc>
        <w:tc>
          <w:tcPr>
            <w:tcW w:w="1680" w:type="dxa"/>
            <w:shd w:val="clear" w:color="auto" w:fill="1F497D" w:themeFill="text2"/>
            <w:vAlign w:val="center"/>
          </w:tcPr>
          <w:p w14:paraId="2E635BF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Accuracy</w:t>
            </w:r>
          </w:p>
        </w:tc>
        <w:tc>
          <w:tcPr>
            <w:tcW w:w="1680" w:type="dxa"/>
            <w:shd w:val="clear" w:color="auto" w:fill="1F497D" w:themeFill="text2"/>
            <w:vAlign w:val="center"/>
          </w:tcPr>
          <w:p w14:paraId="34CC318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Precision</w:t>
            </w:r>
          </w:p>
        </w:tc>
        <w:tc>
          <w:tcPr>
            <w:tcW w:w="1680" w:type="dxa"/>
            <w:shd w:val="clear" w:color="auto" w:fill="1F497D" w:themeFill="text2"/>
            <w:vAlign w:val="center"/>
          </w:tcPr>
          <w:p w14:paraId="1893F7BC"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Recall</w:t>
            </w:r>
          </w:p>
        </w:tc>
        <w:tc>
          <w:tcPr>
            <w:tcW w:w="1680" w:type="dxa"/>
            <w:shd w:val="clear" w:color="auto" w:fill="1F497D" w:themeFill="text2"/>
            <w:vAlign w:val="center"/>
          </w:tcPr>
          <w:p w14:paraId="7F93A0E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F1</w:t>
            </w:r>
          </w:p>
        </w:tc>
        <w:tc>
          <w:tcPr>
            <w:tcW w:w="1680" w:type="dxa"/>
            <w:shd w:val="clear" w:color="auto" w:fill="1F497D" w:themeFill="text2"/>
            <w:vAlign w:val="center"/>
          </w:tcPr>
          <w:p w14:paraId="5D9124F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ROC_AUC</w:t>
            </w:r>
          </w:p>
        </w:tc>
      </w:tr>
      <w:tr w:rsidR="00B43081" w:rsidRPr="00B96FC0" w14:paraId="6A7FF657" w14:textId="77777777">
        <w:trPr>
          <w:jc w:val="center"/>
        </w:trPr>
        <w:tc>
          <w:tcPr>
            <w:tcW w:w="1680" w:type="dxa"/>
            <w:vAlign w:val="center"/>
          </w:tcPr>
          <w:p w14:paraId="0C9DA219"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Gradient Boosting</w:t>
            </w:r>
          </w:p>
        </w:tc>
        <w:tc>
          <w:tcPr>
            <w:tcW w:w="1680" w:type="dxa"/>
            <w:vAlign w:val="center"/>
          </w:tcPr>
          <w:p w14:paraId="1660509B" w14:textId="49F8C552"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0.8</w:t>
            </w:r>
            <w:r w:rsidR="002C72A2">
              <w:rPr>
                <w:rFonts w:ascii="Times New Roman" w:hAnsi="Times New Roman" w:cs="Times New Roman"/>
                <w:sz w:val="28"/>
                <w:szCs w:val="28"/>
              </w:rPr>
              <w:t>856</w:t>
            </w:r>
          </w:p>
        </w:tc>
        <w:tc>
          <w:tcPr>
            <w:tcW w:w="1680" w:type="dxa"/>
            <w:vAlign w:val="center"/>
          </w:tcPr>
          <w:p w14:paraId="080114A4" w14:textId="58CE4DB2"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0.89</w:t>
            </w:r>
            <w:r w:rsidR="002C72A2">
              <w:rPr>
                <w:rFonts w:ascii="Times New Roman" w:hAnsi="Times New Roman" w:cs="Times New Roman"/>
                <w:sz w:val="28"/>
                <w:szCs w:val="28"/>
              </w:rPr>
              <w:t>16</w:t>
            </w:r>
          </w:p>
        </w:tc>
        <w:tc>
          <w:tcPr>
            <w:tcW w:w="1680" w:type="dxa"/>
            <w:vAlign w:val="center"/>
          </w:tcPr>
          <w:p w14:paraId="2C819240" w14:textId="3EA4560A"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0.8</w:t>
            </w:r>
            <w:r w:rsidR="002C72A2">
              <w:rPr>
                <w:rFonts w:ascii="Times New Roman" w:hAnsi="Times New Roman" w:cs="Times New Roman"/>
                <w:sz w:val="28"/>
                <w:szCs w:val="28"/>
              </w:rPr>
              <w:t>645</w:t>
            </w:r>
          </w:p>
        </w:tc>
        <w:tc>
          <w:tcPr>
            <w:tcW w:w="1680" w:type="dxa"/>
            <w:vAlign w:val="center"/>
          </w:tcPr>
          <w:p w14:paraId="01D45D59" w14:textId="5F05FDFD"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0.8</w:t>
            </w:r>
            <w:r w:rsidR="002C72A2">
              <w:rPr>
                <w:rFonts w:ascii="Times New Roman" w:hAnsi="Times New Roman" w:cs="Times New Roman"/>
                <w:sz w:val="28"/>
                <w:szCs w:val="28"/>
              </w:rPr>
              <w:t>778</w:t>
            </w:r>
          </w:p>
        </w:tc>
        <w:tc>
          <w:tcPr>
            <w:tcW w:w="1680" w:type="dxa"/>
            <w:vAlign w:val="center"/>
          </w:tcPr>
          <w:p w14:paraId="4B0DC65F" w14:textId="368D86B1"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0.960</w:t>
            </w:r>
            <w:r w:rsidR="002C72A2">
              <w:rPr>
                <w:rFonts w:ascii="Times New Roman" w:hAnsi="Times New Roman" w:cs="Times New Roman"/>
                <w:sz w:val="28"/>
                <w:szCs w:val="28"/>
              </w:rPr>
              <w:t>8</w:t>
            </w:r>
          </w:p>
        </w:tc>
      </w:tr>
      <w:tr w:rsidR="00B43081" w:rsidRPr="00B96FC0" w14:paraId="74376D95" w14:textId="77777777">
        <w:trPr>
          <w:jc w:val="center"/>
        </w:trPr>
        <w:tc>
          <w:tcPr>
            <w:tcW w:w="1680" w:type="dxa"/>
            <w:vAlign w:val="center"/>
          </w:tcPr>
          <w:p w14:paraId="4A1A518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Random Forest</w:t>
            </w:r>
          </w:p>
        </w:tc>
        <w:tc>
          <w:tcPr>
            <w:tcW w:w="1680" w:type="dxa"/>
            <w:vAlign w:val="center"/>
          </w:tcPr>
          <w:p w14:paraId="6EB78847" w14:textId="603595F4"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0.8</w:t>
            </w:r>
            <w:r w:rsidR="002C72A2">
              <w:rPr>
                <w:rFonts w:ascii="Times New Roman" w:hAnsi="Times New Roman" w:cs="Times New Roman"/>
                <w:sz w:val="28"/>
                <w:szCs w:val="28"/>
              </w:rPr>
              <w:t>906</w:t>
            </w:r>
          </w:p>
        </w:tc>
        <w:tc>
          <w:tcPr>
            <w:tcW w:w="1680" w:type="dxa"/>
            <w:vAlign w:val="center"/>
          </w:tcPr>
          <w:p w14:paraId="11F407E1" w14:textId="0CF0C5B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w:t>
            </w:r>
            <w:r w:rsidR="002C72A2">
              <w:rPr>
                <w:rFonts w:ascii="Times New Roman" w:hAnsi="Times New Roman" w:cs="Times New Roman"/>
                <w:sz w:val="28"/>
                <w:szCs w:val="28"/>
              </w:rPr>
              <w:t>9004</w:t>
            </w:r>
          </w:p>
        </w:tc>
        <w:tc>
          <w:tcPr>
            <w:tcW w:w="1680" w:type="dxa"/>
            <w:vAlign w:val="center"/>
          </w:tcPr>
          <w:p w14:paraId="59DEEE6C" w14:textId="12DC2A59"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0.8</w:t>
            </w:r>
            <w:r w:rsidR="002C72A2">
              <w:rPr>
                <w:rFonts w:ascii="Times New Roman" w:hAnsi="Times New Roman" w:cs="Times New Roman"/>
                <w:sz w:val="28"/>
                <w:szCs w:val="28"/>
              </w:rPr>
              <w:t>657</w:t>
            </w:r>
          </w:p>
        </w:tc>
        <w:tc>
          <w:tcPr>
            <w:tcW w:w="1680" w:type="dxa"/>
            <w:vAlign w:val="center"/>
          </w:tcPr>
          <w:p w14:paraId="586D7B1A" w14:textId="57A59093"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0.8</w:t>
            </w:r>
            <w:r w:rsidR="002C72A2">
              <w:rPr>
                <w:rFonts w:ascii="Times New Roman" w:hAnsi="Times New Roman" w:cs="Times New Roman"/>
                <w:sz w:val="28"/>
                <w:szCs w:val="28"/>
              </w:rPr>
              <w:t>827</w:t>
            </w:r>
          </w:p>
        </w:tc>
        <w:tc>
          <w:tcPr>
            <w:tcW w:w="1680" w:type="dxa"/>
            <w:vAlign w:val="center"/>
          </w:tcPr>
          <w:p w14:paraId="7B18746D" w14:textId="3D0CCAFB"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0.95</w:t>
            </w:r>
            <w:r w:rsidR="002C72A2">
              <w:rPr>
                <w:rFonts w:ascii="Times New Roman" w:hAnsi="Times New Roman" w:cs="Times New Roman"/>
                <w:sz w:val="28"/>
                <w:szCs w:val="28"/>
              </w:rPr>
              <w:t>83</w:t>
            </w:r>
          </w:p>
        </w:tc>
      </w:tr>
      <w:tr w:rsidR="002C72A2" w:rsidRPr="00B96FC0" w14:paraId="00DF59C7" w14:textId="77777777">
        <w:trPr>
          <w:jc w:val="center"/>
        </w:trPr>
        <w:tc>
          <w:tcPr>
            <w:tcW w:w="1680" w:type="dxa"/>
            <w:vAlign w:val="center"/>
          </w:tcPr>
          <w:p w14:paraId="61AC5FFF" w14:textId="46508A40"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Logistic Regression</w:t>
            </w:r>
          </w:p>
        </w:tc>
        <w:tc>
          <w:tcPr>
            <w:tcW w:w="1680" w:type="dxa"/>
            <w:vAlign w:val="center"/>
          </w:tcPr>
          <w:p w14:paraId="2CEBAFA6" w14:textId="5545B640"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933</w:t>
            </w:r>
          </w:p>
        </w:tc>
        <w:tc>
          <w:tcPr>
            <w:tcW w:w="1680" w:type="dxa"/>
            <w:vAlign w:val="center"/>
          </w:tcPr>
          <w:p w14:paraId="68BE505D" w14:textId="559FED06"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99</w:t>
            </w:r>
          </w:p>
        </w:tc>
        <w:tc>
          <w:tcPr>
            <w:tcW w:w="1680" w:type="dxa"/>
            <w:vAlign w:val="center"/>
          </w:tcPr>
          <w:p w14:paraId="681DF08D" w14:textId="0CA05103"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738</w:t>
            </w:r>
          </w:p>
        </w:tc>
        <w:tc>
          <w:tcPr>
            <w:tcW w:w="1680" w:type="dxa"/>
            <w:vAlign w:val="center"/>
          </w:tcPr>
          <w:p w14:paraId="5FA23939" w14:textId="61277068"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863</w:t>
            </w:r>
          </w:p>
        </w:tc>
        <w:tc>
          <w:tcPr>
            <w:tcW w:w="1680" w:type="dxa"/>
            <w:vAlign w:val="center"/>
          </w:tcPr>
          <w:p w14:paraId="6D7A1E0A" w14:textId="4839B051"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0.9</w:t>
            </w:r>
            <w:r w:rsidR="00DA305B">
              <w:rPr>
                <w:rFonts w:ascii="Times New Roman" w:hAnsi="Times New Roman" w:cs="Times New Roman"/>
                <w:sz w:val="28"/>
                <w:szCs w:val="28"/>
              </w:rPr>
              <w:t>574</w:t>
            </w:r>
          </w:p>
        </w:tc>
      </w:tr>
      <w:tr w:rsidR="002C72A2" w:rsidRPr="00B96FC0" w14:paraId="39FE96BD" w14:textId="77777777">
        <w:trPr>
          <w:jc w:val="center"/>
        </w:trPr>
        <w:tc>
          <w:tcPr>
            <w:tcW w:w="1680" w:type="dxa"/>
            <w:vAlign w:val="center"/>
          </w:tcPr>
          <w:p w14:paraId="0D73F43A" w14:textId="77777777"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Extra Trees</w:t>
            </w:r>
          </w:p>
        </w:tc>
        <w:tc>
          <w:tcPr>
            <w:tcW w:w="1680" w:type="dxa"/>
            <w:vAlign w:val="center"/>
          </w:tcPr>
          <w:p w14:paraId="346D1BBB" w14:textId="59A6A848"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883</w:t>
            </w:r>
          </w:p>
        </w:tc>
        <w:tc>
          <w:tcPr>
            <w:tcW w:w="1680" w:type="dxa"/>
            <w:vAlign w:val="center"/>
          </w:tcPr>
          <w:p w14:paraId="58CD936C" w14:textId="5A3ECC15"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979</w:t>
            </w:r>
          </w:p>
        </w:tc>
        <w:tc>
          <w:tcPr>
            <w:tcW w:w="1680" w:type="dxa"/>
            <w:vAlign w:val="center"/>
          </w:tcPr>
          <w:p w14:paraId="619D82CE" w14:textId="110C9BF8"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633</w:t>
            </w:r>
          </w:p>
        </w:tc>
        <w:tc>
          <w:tcPr>
            <w:tcW w:w="1680" w:type="dxa"/>
            <w:vAlign w:val="center"/>
          </w:tcPr>
          <w:p w14:paraId="72AFFA3D" w14:textId="71E8DF12"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w:t>
            </w:r>
            <w:r>
              <w:rPr>
                <w:rFonts w:ascii="Times New Roman" w:hAnsi="Times New Roman" w:cs="Times New Roman"/>
                <w:sz w:val="28"/>
                <w:szCs w:val="28"/>
              </w:rPr>
              <w:t>8803</w:t>
            </w:r>
          </w:p>
        </w:tc>
        <w:tc>
          <w:tcPr>
            <w:tcW w:w="1680" w:type="dxa"/>
            <w:vAlign w:val="center"/>
          </w:tcPr>
          <w:p w14:paraId="641FFB75" w14:textId="668524C8"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0.95</w:t>
            </w:r>
            <w:r w:rsidR="00DA305B">
              <w:rPr>
                <w:rFonts w:ascii="Times New Roman" w:hAnsi="Times New Roman" w:cs="Times New Roman"/>
                <w:sz w:val="28"/>
                <w:szCs w:val="28"/>
              </w:rPr>
              <w:t>69</w:t>
            </w:r>
          </w:p>
        </w:tc>
      </w:tr>
      <w:tr w:rsidR="002C72A2" w:rsidRPr="00B96FC0" w14:paraId="15020BBD" w14:textId="77777777">
        <w:trPr>
          <w:jc w:val="center"/>
        </w:trPr>
        <w:tc>
          <w:tcPr>
            <w:tcW w:w="1680" w:type="dxa"/>
            <w:vAlign w:val="center"/>
          </w:tcPr>
          <w:p w14:paraId="76E9A553" w14:textId="77777777"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AdaBoost</w:t>
            </w:r>
          </w:p>
        </w:tc>
        <w:tc>
          <w:tcPr>
            <w:tcW w:w="1680" w:type="dxa"/>
            <w:vAlign w:val="center"/>
          </w:tcPr>
          <w:p w14:paraId="7C786B18" w14:textId="38C5D073"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894</w:t>
            </w:r>
          </w:p>
        </w:tc>
        <w:tc>
          <w:tcPr>
            <w:tcW w:w="1680" w:type="dxa"/>
            <w:vAlign w:val="center"/>
          </w:tcPr>
          <w:p w14:paraId="32B160FF" w14:textId="5AC4ED07"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w:t>
            </w:r>
            <w:r>
              <w:rPr>
                <w:rFonts w:ascii="Times New Roman" w:hAnsi="Times New Roman" w:cs="Times New Roman"/>
                <w:sz w:val="28"/>
                <w:szCs w:val="28"/>
              </w:rPr>
              <w:t>9021</w:t>
            </w:r>
          </w:p>
        </w:tc>
        <w:tc>
          <w:tcPr>
            <w:tcW w:w="1680" w:type="dxa"/>
            <w:vAlign w:val="center"/>
          </w:tcPr>
          <w:p w14:paraId="59E2D20E" w14:textId="06F05F46"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61</w:t>
            </w:r>
          </w:p>
        </w:tc>
        <w:tc>
          <w:tcPr>
            <w:tcW w:w="1680" w:type="dxa"/>
            <w:vAlign w:val="center"/>
          </w:tcPr>
          <w:p w14:paraId="6DA13E7F" w14:textId="19B29F16"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811</w:t>
            </w:r>
          </w:p>
        </w:tc>
        <w:tc>
          <w:tcPr>
            <w:tcW w:w="1680" w:type="dxa"/>
            <w:vAlign w:val="center"/>
          </w:tcPr>
          <w:p w14:paraId="5DE77F0D" w14:textId="3D9B3003"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0.9</w:t>
            </w:r>
            <w:r w:rsidR="00DA305B">
              <w:rPr>
                <w:rFonts w:ascii="Times New Roman" w:hAnsi="Times New Roman" w:cs="Times New Roman"/>
                <w:sz w:val="28"/>
                <w:szCs w:val="28"/>
              </w:rPr>
              <w:t>501</w:t>
            </w:r>
          </w:p>
        </w:tc>
      </w:tr>
      <w:tr w:rsidR="002C72A2" w:rsidRPr="00B96FC0" w14:paraId="3E8FF873" w14:textId="77777777">
        <w:trPr>
          <w:jc w:val="center"/>
        </w:trPr>
        <w:tc>
          <w:tcPr>
            <w:tcW w:w="1680" w:type="dxa"/>
            <w:vAlign w:val="center"/>
          </w:tcPr>
          <w:p w14:paraId="47E851D7" w14:textId="77777777"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Decision Tree</w:t>
            </w:r>
          </w:p>
        </w:tc>
        <w:tc>
          <w:tcPr>
            <w:tcW w:w="1680" w:type="dxa"/>
            <w:vAlign w:val="center"/>
          </w:tcPr>
          <w:p w14:paraId="36988AA2" w14:textId="77777777"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0.8406</w:t>
            </w:r>
          </w:p>
        </w:tc>
        <w:tc>
          <w:tcPr>
            <w:tcW w:w="1680" w:type="dxa"/>
            <w:vAlign w:val="center"/>
          </w:tcPr>
          <w:p w14:paraId="150B476A" w14:textId="452D4988"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0.83</w:t>
            </w:r>
            <w:r>
              <w:rPr>
                <w:rFonts w:ascii="Times New Roman" w:hAnsi="Times New Roman" w:cs="Times New Roman"/>
                <w:sz w:val="28"/>
                <w:szCs w:val="28"/>
              </w:rPr>
              <w:t>43</w:t>
            </w:r>
          </w:p>
        </w:tc>
        <w:tc>
          <w:tcPr>
            <w:tcW w:w="1680" w:type="dxa"/>
            <w:vAlign w:val="center"/>
          </w:tcPr>
          <w:p w14:paraId="6CBF69D3" w14:textId="4EEB6475"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0.82</w:t>
            </w:r>
            <w:r>
              <w:rPr>
                <w:rFonts w:ascii="Times New Roman" w:hAnsi="Times New Roman" w:cs="Times New Roman"/>
                <w:sz w:val="28"/>
                <w:szCs w:val="28"/>
              </w:rPr>
              <w:t>94</w:t>
            </w:r>
          </w:p>
        </w:tc>
        <w:tc>
          <w:tcPr>
            <w:tcW w:w="1680" w:type="dxa"/>
            <w:vAlign w:val="center"/>
          </w:tcPr>
          <w:p w14:paraId="064BA5F6" w14:textId="7E3C1DD2" w:rsidR="002C72A2" w:rsidRPr="00B96FC0" w:rsidRDefault="002C72A2" w:rsidP="002C72A2">
            <w:pPr>
              <w:rPr>
                <w:rFonts w:ascii="Times New Roman" w:hAnsi="Times New Roman" w:cs="Times New Roman"/>
                <w:sz w:val="28"/>
                <w:szCs w:val="28"/>
              </w:rPr>
            </w:pPr>
            <w:r w:rsidRPr="00B96FC0">
              <w:rPr>
                <w:rFonts w:ascii="Times New Roman" w:hAnsi="Times New Roman" w:cs="Times New Roman"/>
                <w:sz w:val="28"/>
                <w:szCs w:val="28"/>
              </w:rPr>
              <w:t>0.831</w:t>
            </w:r>
            <w:r>
              <w:rPr>
                <w:rFonts w:ascii="Times New Roman" w:hAnsi="Times New Roman" w:cs="Times New Roman"/>
                <w:sz w:val="28"/>
                <w:szCs w:val="28"/>
              </w:rPr>
              <w:t>9</w:t>
            </w:r>
          </w:p>
        </w:tc>
        <w:tc>
          <w:tcPr>
            <w:tcW w:w="1680" w:type="dxa"/>
            <w:vAlign w:val="center"/>
          </w:tcPr>
          <w:p w14:paraId="1F2A8DD5" w14:textId="427ADF7E" w:rsidR="002C72A2" w:rsidRPr="00DA305B" w:rsidRDefault="002C72A2" w:rsidP="002C72A2">
            <w:pPr>
              <w:rPr>
                <w:rFonts w:ascii="Times New Roman" w:hAnsi="Times New Roman" w:cs="Times New Roman"/>
                <w:sz w:val="28"/>
                <w:szCs w:val="28"/>
                <w:lang w:val="ru-RU"/>
              </w:rPr>
            </w:pPr>
            <w:r w:rsidRPr="00B96FC0">
              <w:rPr>
                <w:rFonts w:ascii="Times New Roman" w:hAnsi="Times New Roman" w:cs="Times New Roman"/>
                <w:sz w:val="28"/>
                <w:szCs w:val="28"/>
              </w:rPr>
              <w:t>0.8</w:t>
            </w:r>
            <w:r w:rsidR="00DA305B">
              <w:rPr>
                <w:rFonts w:ascii="Times New Roman" w:hAnsi="Times New Roman" w:cs="Times New Roman"/>
                <w:sz w:val="28"/>
                <w:szCs w:val="28"/>
              </w:rPr>
              <w:t>4</w:t>
            </w:r>
          </w:p>
        </w:tc>
      </w:tr>
    </w:tbl>
    <w:p w14:paraId="3C130404" w14:textId="77777777" w:rsidR="0035779F" w:rsidRDefault="0035779F">
      <w:pPr>
        <w:spacing w:after="120"/>
        <w:jc w:val="center"/>
        <w:rPr>
          <w:rFonts w:ascii="Times New Roman" w:hAnsi="Times New Roman" w:cs="Times New Roman"/>
          <w:sz w:val="28"/>
          <w:szCs w:val="28"/>
        </w:rPr>
      </w:pPr>
    </w:p>
    <w:p w14:paraId="343B25FA" w14:textId="27D9CE75" w:rsidR="00B43081" w:rsidRPr="003E1018" w:rsidRDefault="00DA305B">
      <w:pPr>
        <w:spacing w:after="120"/>
        <w:jc w:val="center"/>
        <w:rPr>
          <w:rFonts w:ascii="Times New Roman" w:hAnsi="Times New Roman" w:cs="Times New Roman"/>
          <w:sz w:val="28"/>
          <w:szCs w:val="28"/>
        </w:rPr>
      </w:pPr>
      <w:r>
        <w:rPr>
          <w:noProof/>
        </w:rPr>
        <w:drawing>
          <wp:inline distT="0" distB="0" distL="0" distR="0" wp14:anchorId="25B08708" wp14:editId="7BC3C1DE">
            <wp:extent cx="6400800" cy="3200400"/>
            <wp:effectExtent l="0" t="0" r="0" b="0"/>
            <wp:docPr id="177234385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p>
    <w:p w14:paraId="5C2CA543" w14:textId="48CE8F45" w:rsidR="00B43081" w:rsidRPr="00B96FC0" w:rsidRDefault="00000000">
      <w:pPr>
        <w:pStyle w:val="af5"/>
        <w:spacing w:after="120"/>
        <w:jc w:val="center"/>
        <w:rPr>
          <w:rFonts w:ascii="Times New Roman" w:hAnsi="Times New Roman" w:cs="Times New Roman"/>
          <w:sz w:val="28"/>
          <w:szCs w:val="28"/>
        </w:rPr>
      </w:pPr>
      <w:r w:rsidRPr="00B96FC0">
        <w:rPr>
          <w:rFonts w:ascii="Times New Roman" w:hAnsi="Times New Roman" w:cs="Times New Roman"/>
          <w:sz w:val="28"/>
          <w:szCs w:val="28"/>
        </w:rPr>
        <w:t xml:space="preserve">Figure </w:t>
      </w:r>
      <w:r w:rsidR="008D23CF">
        <w:rPr>
          <w:rFonts w:ascii="Times New Roman" w:hAnsi="Times New Roman" w:cs="Times New Roman"/>
          <w:sz w:val="28"/>
          <w:szCs w:val="28"/>
        </w:rPr>
        <w:t>9</w:t>
      </w:r>
      <w:r w:rsidRPr="00B96FC0">
        <w:rPr>
          <w:rFonts w:ascii="Times New Roman" w:hAnsi="Times New Roman" w:cs="Times New Roman"/>
          <w:sz w:val="28"/>
          <w:szCs w:val="28"/>
        </w:rPr>
        <w:t>. Model performance comparison across evaluation metrics.</w:t>
      </w:r>
    </w:p>
    <w:p w14:paraId="2EA837DD" w14:textId="77777777" w:rsidR="0035779F" w:rsidRDefault="0035779F">
      <w:pPr>
        <w:pStyle w:val="21"/>
        <w:spacing w:after="120"/>
        <w:rPr>
          <w:rFonts w:ascii="Times New Roman" w:hAnsi="Times New Roman" w:cs="Times New Roman"/>
          <w:sz w:val="28"/>
          <w:szCs w:val="28"/>
        </w:rPr>
      </w:pPr>
    </w:p>
    <w:p w14:paraId="26D6003C" w14:textId="77777777" w:rsidR="0035779F" w:rsidRDefault="0035779F">
      <w:pPr>
        <w:pStyle w:val="21"/>
        <w:spacing w:after="120"/>
        <w:rPr>
          <w:rFonts w:ascii="Times New Roman" w:hAnsi="Times New Roman" w:cs="Times New Roman"/>
          <w:sz w:val="28"/>
          <w:szCs w:val="28"/>
        </w:rPr>
      </w:pPr>
    </w:p>
    <w:p w14:paraId="275E4F6E" w14:textId="77777777" w:rsidR="0035779F" w:rsidRDefault="0035779F">
      <w:pPr>
        <w:pStyle w:val="21"/>
        <w:spacing w:after="120"/>
        <w:rPr>
          <w:rFonts w:ascii="Times New Roman" w:hAnsi="Times New Roman" w:cs="Times New Roman"/>
          <w:sz w:val="28"/>
          <w:szCs w:val="28"/>
        </w:rPr>
      </w:pPr>
    </w:p>
    <w:p w14:paraId="46B715D7" w14:textId="77777777" w:rsidR="0035779F" w:rsidRDefault="0035779F">
      <w:pPr>
        <w:pStyle w:val="21"/>
        <w:spacing w:after="120"/>
        <w:rPr>
          <w:rFonts w:ascii="Times New Roman" w:hAnsi="Times New Roman" w:cs="Times New Roman"/>
          <w:sz w:val="28"/>
          <w:szCs w:val="28"/>
        </w:rPr>
      </w:pPr>
    </w:p>
    <w:p w14:paraId="37CCD315" w14:textId="6819F41E"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5.3 Cross-Validation Results</w:t>
      </w:r>
    </w:p>
    <w:p w14:paraId="47CA9B01"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12. Cross-validation results</w:t>
      </w:r>
    </w:p>
    <w:tbl>
      <w:tblPr>
        <w:tblStyle w:val="aff0"/>
        <w:tblW w:w="0" w:type="auto"/>
        <w:jc w:val="center"/>
        <w:tblLook w:val="04A0" w:firstRow="1" w:lastRow="0" w:firstColumn="1" w:lastColumn="0" w:noHBand="0" w:noVBand="1"/>
      </w:tblPr>
      <w:tblGrid>
        <w:gridCol w:w="1442"/>
        <w:gridCol w:w="2879"/>
        <w:gridCol w:w="2589"/>
        <w:gridCol w:w="1838"/>
        <w:gridCol w:w="1548"/>
      </w:tblGrid>
      <w:tr w:rsidR="00B43081" w:rsidRPr="00B96FC0" w14:paraId="51193C18" w14:textId="77777777" w:rsidTr="003E1018">
        <w:trPr>
          <w:jc w:val="center"/>
        </w:trPr>
        <w:tc>
          <w:tcPr>
            <w:tcW w:w="1442" w:type="dxa"/>
            <w:shd w:val="clear" w:color="auto" w:fill="1F497D" w:themeFill="text2"/>
            <w:vAlign w:val="center"/>
          </w:tcPr>
          <w:p w14:paraId="42A94F0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Model</w:t>
            </w:r>
          </w:p>
        </w:tc>
        <w:tc>
          <w:tcPr>
            <w:tcW w:w="2879" w:type="dxa"/>
            <w:shd w:val="clear" w:color="auto" w:fill="1F497D" w:themeFill="text2"/>
            <w:vAlign w:val="center"/>
          </w:tcPr>
          <w:p w14:paraId="744A8FD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CV_ROC_AUC_mean</w:t>
            </w:r>
          </w:p>
        </w:tc>
        <w:tc>
          <w:tcPr>
            <w:tcW w:w="2589" w:type="dxa"/>
            <w:shd w:val="clear" w:color="auto" w:fill="1F497D" w:themeFill="text2"/>
            <w:vAlign w:val="center"/>
          </w:tcPr>
          <w:p w14:paraId="6B7C4CE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CV_ROC_AUC_std</w:t>
            </w:r>
          </w:p>
        </w:tc>
        <w:tc>
          <w:tcPr>
            <w:tcW w:w="1838" w:type="dxa"/>
            <w:shd w:val="clear" w:color="auto" w:fill="1F497D" w:themeFill="text2"/>
            <w:vAlign w:val="center"/>
          </w:tcPr>
          <w:p w14:paraId="1A9FC74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CV_F1_mean</w:t>
            </w:r>
          </w:p>
        </w:tc>
        <w:tc>
          <w:tcPr>
            <w:tcW w:w="1548" w:type="dxa"/>
            <w:shd w:val="clear" w:color="auto" w:fill="1F497D" w:themeFill="text2"/>
            <w:vAlign w:val="center"/>
          </w:tcPr>
          <w:p w14:paraId="7EAD155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CV_F1_std</w:t>
            </w:r>
          </w:p>
        </w:tc>
      </w:tr>
      <w:tr w:rsidR="003E1018" w:rsidRPr="00B96FC0" w14:paraId="3D59AD77" w14:textId="77777777" w:rsidTr="003E1018">
        <w:trPr>
          <w:jc w:val="center"/>
        </w:trPr>
        <w:tc>
          <w:tcPr>
            <w:tcW w:w="1442" w:type="dxa"/>
            <w:vAlign w:val="center"/>
          </w:tcPr>
          <w:p w14:paraId="6C30A91E" w14:textId="002114AE"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Gradient Boosting</w:t>
            </w:r>
          </w:p>
        </w:tc>
        <w:tc>
          <w:tcPr>
            <w:tcW w:w="2879" w:type="dxa"/>
            <w:vAlign w:val="center"/>
          </w:tcPr>
          <w:p w14:paraId="21D4E514" w14:textId="4A2852C1"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0.957</w:t>
            </w:r>
            <w:r>
              <w:rPr>
                <w:rFonts w:ascii="Times New Roman" w:hAnsi="Times New Roman" w:cs="Times New Roman"/>
                <w:sz w:val="28"/>
                <w:szCs w:val="28"/>
              </w:rPr>
              <w:t>5</w:t>
            </w:r>
          </w:p>
        </w:tc>
        <w:tc>
          <w:tcPr>
            <w:tcW w:w="2589" w:type="dxa"/>
            <w:vAlign w:val="center"/>
          </w:tcPr>
          <w:p w14:paraId="7F64E96F" w14:textId="59F66131"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25</w:t>
            </w:r>
          </w:p>
        </w:tc>
        <w:tc>
          <w:tcPr>
            <w:tcW w:w="1838" w:type="dxa"/>
            <w:vAlign w:val="center"/>
          </w:tcPr>
          <w:p w14:paraId="5D5C37DD" w14:textId="7EF1195B"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676</w:t>
            </w:r>
          </w:p>
        </w:tc>
        <w:tc>
          <w:tcPr>
            <w:tcW w:w="1548" w:type="dxa"/>
            <w:vAlign w:val="center"/>
          </w:tcPr>
          <w:p w14:paraId="35D812E5" w14:textId="4DE5BEE5"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42</w:t>
            </w:r>
          </w:p>
        </w:tc>
      </w:tr>
      <w:tr w:rsidR="003E1018" w:rsidRPr="00B96FC0" w14:paraId="3EC19B1C" w14:textId="77777777" w:rsidTr="003E1018">
        <w:trPr>
          <w:jc w:val="center"/>
        </w:trPr>
        <w:tc>
          <w:tcPr>
            <w:tcW w:w="1442" w:type="dxa"/>
            <w:vAlign w:val="center"/>
          </w:tcPr>
          <w:p w14:paraId="7971A23F" w14:textId="76F39D32"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Random Forest</w:t>
            </w:r>
          </w:p>
        </w:tc>
        <w:tc>
          <w:tcPr>
            <w:tcW w:w="2879" w:type="dxa"/>
            <w:vAlign w:val="center"/>
          </w:tcPr>
          <w:p w14:paraId="176A45B2" w14:textId="4AD60E34"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0.95</w:t>
            </w:r>
            <w:r>
              <w:rPr>
                <w:rFonts w:ascii="Times New Roman" w:hAnsi="Times New Roman" w:cs="Times New Roman"/>
                <w:sz w:val="28"/>
                <w:szCs w:val="28"/>
              </w:rPr>
              <w:t>58</w:t>
            </w:r>
          </w:p>
        </w:tc>
        <w:tc>
          <w:tcPr>
            <w:tcW w:w="2589" w:type="dxa"/>
            <w:vAlign w:val="center"/>
          </w:tcPr>
          <w:p w14:paraId="63008C69" w14:textId="58653A55"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36</w:t>
            </w:r>
          </w:p>
        </w:tc>
        <w:tc>
          <w:tcPr>
            <w:tcW w:w="1838" w:type="dxa"/>
            <w:vAlign w:val="center"/>
          </w:tcPr>
          <w:p w14:paraId="271794AD" w14:textId="7ED0AD39"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715</w:t>
            </w:r>
          </w:p>
        </w:tc>
        <w:tc>
          <w:tcPr>
            <w:tcW w:w="1548" w:type="dxa"/>
            <w:vAlign w:val="center"/>
          </w:tcPr>
          <w:p w14:paraId="4EAF8657" w14:textId="49800F08"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35</w:t>
            </w:r>
          </w:p>
        </w:tc>
      </w:tr>
      <w:tr w:rsidR="003E1018" w:rsidRPr="00B96FC0" w14:paraId="10CD41A9" w14:textId="77777777" w:rsidTr="003E1018">
        <w:trPr>
          <w:jc w:val="center"/>
        </w:trPr>
        <w:tc>
          <w:tcPr>
            <w:tcW w:w="1442" w:type="dxa"/>
            <w:vAlign w:val="center"/>
          </w:tcPr>
          <w:p w14:paraId="50233E42" w14:textId="77777777"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Logistic Regression</w:t>
            </w:r>
          </w:p>
        </w:tc>
        <w:tc>
          <w:tcPr>
            <w:tcW w:w="2879" w:type="dxa"/>
            <w:vAlign w:val="center"/>
          </w:tcPr>
          <w:p w14:paraId="73184623" w14:textId="4BDABD58"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0.93</w:t>
            </w:r>
            <w:r>
              <w:rPr>
                <w:rFonts w:ascii="Times New Roman" w:hAnsi="Times New Roman" w:cs="Times New Roman"/>
                <w:sz w:val="28"/>
                <w:szCs w:val="28"/>
              </w:rPr>
              <w:t>54</w:t>
            </w:r>
          </w:p>
        </w:tc>
        <w:tc>
          <w:tcPr>
            <w:tcW w:w="2589" w:type="dxa"/>
            <w:vAlign w:val="center"/>
          </w:tcPr>
          <w:p w14:paraId="05479698" w14:textId="7ADF308E"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39</w:t>
            </w:r>
          </w:p>
        </w:tc>
        <w:tc>
          <w:tcPr>
            <w:tcW w:w="1838" w:type="dxa"/>
            <w:vAlign w:val="center"/>
          </w:tcPr>
          <w:p w14:paraId="2668EBA9" w14:textId="5A5414C9"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749</w:t>
            </w:r>
          </w:p>
        </w:tc>
        <w:tc>
          <w:tcPr>
            <w:tcW w:w="1548" w:type="dxa"/>
            <w:vAlign w:val="center"/>
          </w:tcPr>
          <w:p w14:paraId="22256CD7" w14:textId="58122CBA"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93</w:t>
            </w:r>
          </w:p>
        </w:tc>
      </w:tr>
      <w:tr w:rsidR="003E1018" w:rsidRPr="00B96FC0" w14:paraId="1CA32B8D" w14:textId="77777777" w:rsidTr="003E1018">
        <w:trPr>
          <w:jc w:val="center"/>
        </w:trPr>
        <w:tc>
          <w:tcPr>
            <w:tcW w:w="1442" w:type="dxa"/>
            <w:vAlign w:val="center"/>
          </w:tcPr>
          <w:p w14:paraId="2D5CA3CC" w14:textId="66BCFAEB"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Extra Trees</w:t>
            </w:r>
          </w:p>
        </w:tc>
        <w:tc>
          <w:tcPr>
            <w:tcW w:w="2879" w:type="dxa"/>
            <w:vAlign w:val="center"/>
          </w:tcPr>
          <w:p w14:paraId="560493D0" w14:textId="516F0872"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0.9</w:t>
            </w:r>
            <w:r>
              <w:rPr>
                <w:rFonts w:ascii="Times New Roman" w:hAnsi="Times New Roman" w:cs="Times New Roman"/>
                <w:sz w:val="28"/>
                <w:szCs w:val="28"/>
              </w:rPr>
              <w:t>532</w:t>
            </w:r>
          </w:p>
        </w:tc>
        <w:tc>
          <w:tcPr>
            <w:tcW w:w="2589" w:type="dxa"/>
            <w:vAlign w:val="center"/>
          </w:tcPr>
          <w:p w14:paraId="08A77014" w14:textId="35EA02B4"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26</w:t>
            </w:r>
          </w:p>
        </w:tc>
        <w:tc>
          <w:tcPr>
            <w:tcW w:w="1838" w:type="dxa"/>
            <w:vAlign w:val="center"/>
          </w:tcPr>
          <w:p w14:paraId="1A8356C1" w14:textId="2CAD97B2"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694</w:t>
            </w:r>
          </w:p>
        </w:tc>
        <w:tc>
          <w:tcPr>
            <w:tcW w:w="1548" w:type="dxa"/>
            <w:vAlign w:val="center"/>
          </w:tcPr>
          <w:p w14:paraId="3BA3F963" w14:textId="6B577535"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0.004</w:t>
            </w:r>
            <w:r>
              <w:rPr>
                <w:rFonts w:ascii="Times New Roman" w:hAnsi="Times New Roman" w:cs="Times New Roman"/>
                <w:sz w:val="28"/>
                <w:szCs w:val="28"/>
              </w:rPr>
              <w:t>5</w:t>
            </w:r>
          </w:p>
        </w:tc>
      </w:tr>
      <w:tr w:rsidR="003E1018" w:rsidRPr="00B96FC0" w14:paraId="11FA99BB" w14:textId="77777777" w:rsidTr="003E1018">
        <w:trPr>
          <w:jc w:val="center"/>
        </w:trPr>
        <w:tc>
          <w:tcPr>
            <w:tcW w:w="1442" w:type="dxa"/>
            <w:vAlign w:val="center"/>
          </w:tcPr>
          <w:p w14:paraId="3ACA78DE" w14:textId="130A5785"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AdaBoost</w:t>
            </w:r>
          </w:p>
        </w:tc>
        <w:tc>
          <w:tcPr>
            <w:tcW w:w="2879" w:type="dxa"/>
            <w:vAlign w:val="center"/>
          </w:tcPr>
          <w:p w14:paraId="048BC2C8" w14:textId="36A6F383"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0.9</w:t>
            </w:r>
            <w:r>
              <w:rPr>
                <w:rFonts w:ascii="Times New Roman" w:hAnsi="Times New Roman" w:cs="Times New Roman"/>
                <w:sz w:val="28"/>
                <w:szCs w:val="28"/>
              </w:rPr>
              <w:t>492</w:t>
            </w:r>
          </w:p>
        </w:tc>
        <w:tc>
          <w:tcPr>
            <w:tcW w:w="2589" w:type="dxa"/>
            <w:vAlign w:val="center"/>
          </w:tcPr>
          <w:p w14:paraId="00BC15E0" w14:textId="15EBCAC5"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56</w:t>
            </w:r>
          </w:p>
        </w:tc>
        <w:tc>
          <w:tcPr>
            <w:tcW w:w="1838" w:type="dxa"/>
            <w:vAlign w:val="center"/>
          </w:tcPr>
          <w:p w14:paraId="4A9FF416" w14:textId="087DAAF0" w:rsidR="003E1018" w:rsidRPr="003E1018" w:rsidRDefault="003E1018" w:rsidP="003E1018">
            <w:pPr>
              <w:rPr>
                <w:rFonts w:ascii="Times New Roman" w:hAnsi="Times New Roman" w:cs="Times New Roman"/>
                <w:b/>
                <w:bCs/>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647</w:t>
            </w:r>
          </w:p>
        </w:tc>
        <w:tc>
          <w:tcPr>
            <w:tcW w:w="1548" w:type="dxa"/>
            <w:vAlign w:val="center"/>
          </w:tcPr>
          <w:p w14:paraId="7563D54B" w14:textId="3F7B2C94"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81</w:t>
            </w:r>
          </w:p>
        </w:tc>
      </w:tr>
      <w:tr w:rsidR="003E1018" w:rsidRPr="00B96FC0" w14:paraId="39ADA7BF" w14:textId="77777777" w:rsidTr="003E1018">
        <w:trPr>
          <w:jc w:val="center"/>
        </w:trPr>
        <w:tc>
          <w:tcPr>
            <w:tcW w:w="1442" w:type="dxa"/>
            <w:vAlign w:val="center"/>
          </w:tcPr>
          <w:p w14:paraId="55E85B98" w14:textId="729E934C"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Decision Tree</w:t>
            </w:r>
          </w:p>
        </w:tc>
        <w:tc>
          <w:tcPr>
            <w:tcW w:w="2879" w:type="dxa"/>
            <w:vAlign w:val="center"/>
          </w:tcPr>
          <w:p w14:paraId="4E0ECD0E" w14:textId="6DD3003B"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0.83</w:t>
            </w:r>
            <w:r>
              <w:rPr>
                <w:rFonts w:ascii="Times New Roman" w:hAnsi="Times New Roman" w:cs="Times New Roman"/>
                <w:sz w:val="28"/>
                <w:szCs w:val="28"/>
              </w:rPr>
              <w:t>77</w:t>
            </w:r>
          </w:p>
        </w:tc>
        <w:tc>
          <w:tcPr>
            <w:tcW w:w="2589" w:type="dxa"/>
            <w:vAlign w:val="center"/>
          </w:tcPr>
          <w:p w14:paraId="28DD6F13" w14:textId="1E4DF59A"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91</w:t>
            </w:r>
          </w:p>
        </w:tc>
        <w:tc>
          <w:tcPr>
            <w:tcW w:w="1838" w:type="dxa"/>
            <w:vAlign w:val="center"/>
          </w:tcPr>
          <w:p w14:paraId="51FAEF56" w14:textId="19F18841"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3</w:t>
            </w:r>
          </w:p>
        </w:tc>
        <w:tc>
          <w:tcPr>
            <w:tcW w:w="1548" w:type="dxa"/>
            <w:vAlign w:val="center"/>
          </w:tcPr>
          <w:p w14:paraId="22BCA25E" w14:textId="3CAA071A" w:rsidR="003E1018" w:rsidRPr="00B96FC0" w:rsidRDefault="003E1018" w:rsidP="003E1018">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95</w:t>
            </w:r>
          </w:p>
        </w:tc>
      </w:tr>
    </w:tbl>
    <w:p w14:paraId="044017A5" w14:textId="77777777" w:rsidR="0035779F" w:rsidRDefault="0035779F">
      <w:pPr>
        <w:spacing w:after="120"/>
        <w:rPr>
          <w:rFonts w:ascii="Times New Roman" w:hAnsi="Times New Roman" w:cs="Times New Roman"/>
          <w:sz w:val="28"/>
          <w:szCs w:val="28"/>
        </w:rPr>
      </w:pPr>
    </w:p>
    <w:p w14:paraId="4FA610AE" w14:textId="78CDA501"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The cross-validation results confirm that ensemble models, especially Gradient Boosting and Random Forest, provide robust performance. Gradient Boosting achieved the strongest cross-validated ROC-AUC, while Random Forest and Extra Trees also performed strongly.</w:t>
      </w:r>
    </w:p>
    <w:p w14:paraId="30DAB64F" w14:textId="77777777"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5.4 Modeling Insights</w:t>
      </w:r>
    </w:p>
    <w:p w14:paraId="5190B908" w14:textId="072C4422"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 xml:space="preserve">Gradient Boosting achieved the highest test ROC-AUC among </w:t>
      </w:r>
      <w:r w:rsidR="003E1018">
        <w:rPr>
          <w:rFonts w:ascii="Times New Roman" w:hAnsi="Times New Roman" w:cs="Times New Roman"/>
          <w:sz w:val="28"/>
          <w:szCs w:val="28"/>
        </w:rPr>
        <w:t>all trained</w:t>
      </w:r>
      <w:r w:rsidRPr="00B96FC0">
        <w:rPr>
          <w:rFonts w:ascii="Times New Roman" w:hAnsi="Times New Roman" w:cs="Times New Roman"/>
          <w:sz w:val="28"/>
          <w:szCs w:val="28"/>
        </w:rPr>
        <w:t xml:space="preserve"> models.</w:t>
      </w:r>
    </w:p>
    <w:p w14:paraId="38175AEC"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Random Forest and Extra Trees also produced strong results and demonstrated the value of ensemble learning.</w:t>
      </w:r>
    </w:p>
    <w:p w14:paraId="7307E29A"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Logistic Regression performed well, suggesting that several relationships in the data are also linearly separable.</w:t>
      </w:r>
    </w:p>
    <w:p w14:paraId="108D2A1B"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Decision Tree performed worse than ensemble models, which is expected because a single tree is more sensitive to variance and overfitting.</w:t>
      </w:r>
    </w:p>
    <w:p w14:paraId="5DC46704" w14:textId="1C642F70" w:rsidR="0035779F" w:rsidRDefault="00000000" w:rsidP="0035779F">
      <w:pPr>
        <w:pStyle w:val="a0"/>
        <w:spacing w:after="120"/>
        <w:rPr>
          <w:rFonts w:ascii="Times New Roman" w:hAnsi="Times New Roman" w:cs="Times New Roman"/>
          <w:sz w:val="28"/>
          <w:szCs w:val="28"/>
        </w:rPr>
      </w:pPr>
      <w:r w:rsidRPr="00B96FC0">
        <w:rPr>
          <w:rFonts w:ascii="Times New Roman" w:hAnsi="Times New Roman" w:cs="Times New Roman"/>
          <w:sz w:val="28"/>
          <w:szCs w:val="28"/>
        </w:rPr>
        <w:t>All trained models were saved as serialized model files to satisfy deliverable D5.2.</w:t>
      </w:r>
    </w:p>
    <w:p w14:paraId="7942607B" w14:textId="08E77351" w:rsidR="00B43081" w:rsidRPr="00B96FC0" w:rsidRDefault="00000000" w:rsidP="00FE0E1C">
      <w:pPr>
        <w:pStyle w:val="aa"/>
      </w:pPr>
      <w:r w:rsidRPr="00B96FC0">
        <w:lastRenderedPageBreak/>
        <w:t>6. Hyperparameter Tuning</w:t>
      </w:r>
    </w:p>
    <w:p w14:paraId="027C514A"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This section corresponds to deliverables D6.1 and D6.2. Hyperparameter tuning was performed for three ensemble models: Random Forest, Gradient Boosting, and Extra Trees. The purpose was to test whether model performance could be improved by adjusting parameters such as the number of estimators, tree depth, and learning rate.</w:t>
      </w:r>
    </w:p>
    <w:p w14:paraId="76472812"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13. Tuned model performance</w:t>
      </w:r>
    </w:p>
    <w:tbl>
      <w:tblPr>
        <w:tblStyle w:val="aff0"/>
        <w:tblW w:w="0" w:type="auto"/>
        <w:jc w:val="center"/>
        <w:tblLook w:val="04A0" w:firstRow="1" w:lastRow="0" w:firstColumn="1" w:lastColumn="0" w:noHBand="0" w:noVBand="1"/>
      </w:tblPr>
      <w:tblGrid>
        <w:gridCol w:w="1680"/>
        <w:gridCol w:w="1680"/>
        <w:gridCol w:w="1680"/>
        <w:gridCol w:w="1680"/>
        <w:gridCol w:w="1680"/>
        <w:gridCol w:w="1680"/>
      </w:tblGrid>
      <w:tr w:rsidR="00B43081" w:rsidRPr="00B96FC0" w14:paraId="5BA1BD0D" w14:textId="77777777" w:rsidTr="00A94BEC">
        <w:trPr>
          <w:jc w:val="center"/>
        </w:trPr>
        <w:tc>
          <w:tcPr>
            <w:tcW w:w="1680" w:type="dxa"/>
            <w:shd w:val="clear" w:color="auto" w:fill="1F497D" w:themeFill="text2"/>
            <w:vAlign w:val="center"/>
          </w:tcPr>
          <w:p w14:paraId="22D9307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Model</w:t>
            </w:r>
          </w:p>
        </w:tc>
        <w:tc>
          <w:tcPr>
            <w:tcW w:w="1680" w:type="dxa"/>
            <w:shd w:val="clear" w:color="auto" w:fill="1F497D" w:themeFill="text2"/>
            <w:vAlign w:val="center"/>
          </w:tcPr>
          <w:p w14:paraId="0125A57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Accuracy</w:t>
            </w:r>
          </w:p>
        </w:tc>
        <w:tc>
          <w:tcPr>
            <w:tcW w:w="1680" w:type="dxa"/>
            <w:shd w:val="clear" w:color="auto" w:fill="1F497D" w:themeFill="text2"/>
            <w:vAlign w:val="center"/>
          </w:tcPr>
          <w:p w14:paraId="1C4A9F3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Precision</w:t>
            </w:r>
          </w:p>
        </w:tc>
        <w:tc>
          <w:tcPr>
            <w:tcW w:w="1680" w:type="dxa"/>
            <w:shd w:val="clear" w:color="auto" w:fill="1F497D" w:themeFill="text2"/>
            <w:vAlign w:val="center"/>
          </w:tcPr>
          <w:p w14:paraId="75CA4BD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Recall</w:t>
            </w:r>
          </w:p>
        </w:tc>
        <w:tc>
          <w:tcPr>
            <w:tcW w:w="1680" w:type="dxa"/>
            <w:shd w:val="clear" w:color="auto" w:fill="1F497D" w:themeFill="text2"/>
            <w:vAlign w:val="center"/>
          </w:tcPr>
          <w:p w14:paraId="6CCCFE3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F1</w:t>
            </w:r>
          </w:p>
        </w:tc>
        <w:tc>
          <w:tcPr>
            <w:tcW w:w="1680" w:type="dxa"/>
            <w:shd w:val="clear" w:color="auto" w:fill="1F497D" w:themeFill="text2"/>
            <w:vAlign w:val="center"/>
          </w:tcPr>
          <w:p w14:paraId="0F416A9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ROC_AUC</w:t>
            </w:r>
          </w:p>
        </w:tc>
      </w:tr>
      <w:tr w:rsidR="00AB2745" w:rsidRPr="00B96FC0" w14:paraId="38AADC74" w14:textId="77777777">
        <w:trPr>
          <w:jc w:val="center"/>
        </w:trPr>
        <w:tc>
          <w:tcPr>
            <w:tcW w:w="1680" w:type="dxa"/>
            <w:vAlign w:val="center"/>
          </w:tcPr>
          <w:p w14:paraId="66DE720A" w14:textId="701AE19C"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Random Forest Tuned</w:t>
            </w:r>
          </w:p>
        </w:tc>
        <w:tc>
          <w:tcPr>
            <w:tcW w:w="1680" w:type="dxa"/>
            <w:vAlign w:val="center"/>
          </w:tcPr>
          <w:p w14:paraId="7EC9CD0F" w14:textId="757401BE"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0.88</w:t>
            </w:r>
            <w:r>
              <w:rPr>
                <w:rFonts w:ascii="Times New Roman" w:hAnsi="Times New Roman" w:cs="Times New Roman"/>
                <w:sz w:val="28"/>
                <w:szCs w:val="28"/>
              </w:rPr>
              <w:t>89</w:t>
            </w:r>
          </w:p>
        </w:tc>
        <w:tc>
          <w:tcPr>
            <w:tcW w:w="1680" w:type="dxa"/>
            <w:vAlign w:val="center"/>
          </w:tcPr>
          <w:p w14:paraId="1ECCBA14" w14:textId="6F9C77ED"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w:t>
            </w:r>
            <w:r>
              <w:rPr>
                <w:rFonts w:ascii="Times New Roman" w:hAnsi="Times New Roman" w:cs="Times New Roman"/>
                <w:sz w:val="28"/>
                <w:szCs w:val="28"/>
              </w:rPr>
              <w:t>9</w:t>
            </w:r>
          </w:p>
        </w:tc>
        <w:tc>
          <w:tcPr>
            <w:tcW w:w="1680" w:type="dxa"/>
            <w:vAlign w:val="center"/>
          </w:tcPr>
          <w:p w14:paraId="2F0B4E09" w14:textId="57D18234"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622</w:t>
            </w:r>
          </w:p>
        </w:tc>
        <w:tc>
          <w:tcPr>
            <w:tcW w:w="1680" w:type="dxa"/>
            <w:vAlign w:val="center"/>
          </w:tcPr>
          <w:p w14:paraId="5FBD6EA8" w14:textId="41A8EC7B"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0.88</w:t>
            </w:r>
            <w:r>
              <w:rPr>
                <w:rFonts w:ascii="Times New Roman" w:hAnsi="Times New Roman" w:cs="Times New Roman"/>
                <w:sz w:val="28"/>
                <w:szCs w:val="28"/>
              </w:rPr>
              <w:t>07</w:t>
            </w:r>
          </w:p>
        </w:tc>
        <w:tc>
          <w:tcPr>
            <w:tcW w:w="1680" w:type="dxa"/>
            <w:vAlign w:val="center"/>
          </w:tcPr>
          <w:p w14:paraId="014B1680" w14:textId="4D3AA597"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0.9</w:t>
            </w:r>
            <w:r>
              <w:rPr>
                <w:rFonts w:ascii="Times New Roman" w:hAnsi="Times New Roman" w:cs="Times New Roman"/>
                <w:sz w:val="28"/>
                <w:szCs w:val="28"/>
              </w:rPr>
              <w:t>617</w:t>
            </w:r>
          </w:p>
        </w:tc>
      </w:tr>
      <w:tr w:rsidR="00AB2745" w:rsidRPr="00B96FC0" w14:paraId="25F63E10" w14:textId="77777777">
        <w:trPr>
          <w:jc w:val="center"/>
        </w:trPr>
        <w:tc>
          <w:tcPr>
            <w:tcW w:w="1680" w:type="dxa"/>
            <w:vAlign w:val="center"/>
          </w:tcPr>
          <w:p w14:paraId="7AA02C1B" w14:textId="03C8F0AB"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Gradient Boosting Tuned</w:t>
            </w:r>
          </w:p>
        </w:tc>
        <w:tc>
          <w:tcPr>
            <w:tcW w:w="1680" w:type="dxa"/>
            <w:vAlign w:val="center"/>
          </w:tcPr>
          <w:p w14:paraId="6DC90922" w14:textId="06F4FA40"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889</w:t>
            </w:r>
          </w:p>
        </w:tc>
        <w:tc>
          <w:tcPr>
            <w:tcW w:w="1680" w:type="dxa"/>
            <w:vAlign w:val="center"/>
          </w:tcPr>
          <w:p w14:paraId="54704AF9" w14:textId="7B0D7A3C"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0.89</w:t>
            </w:r>
            <w:r>
              <w:rPr>
                <w:rFonts w:ascii="Times New Roman" w:hAnsi="Times New Roman" w:cs="Times New Roman"/>
                <w:sz w:val="28"/>
                <w:szCs w:val="28"/>
              </w:rPr>
              <w:t>33</w:t>
            </w:r>
          </w:p>
        </w:tc>
        <w:tc>
          <w:tcPr>
            <w:tcW w:w="1680" w:type="dxa"/>
            <w:vAlign w:val="center"/>
          </w:tcPr>
          <w:p w14:paraId="72F90267" w14:textId="24BFD0FF"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0.87</w:t>
            </w:r>
            <w:r>
              <w:rPr>
                <w:rFonts w:ascii="Times New Roman" w:hAnsi="Times New Roman" w:cs="Times New Roman"/>
                <w:sz w:val="28"/>
                <w:szCs w:val="28"/>
              </w:rPr>
              <w:t>03</w:t>
            </w:r>
          </w:p>
        </w:tc>
        <w:tc>
          <w:tcPr>
            <w:tcW w:w="1680" w:type="dxa"/>
            <w:vAlign w:val="center"/>
          </w:tcPr>
          <w:p w14:paraId="55DE225A" w14:textId="791DD519"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0.88</w:t>
            </w:r>
            <w:r>
              <w:rPr>
                <w:rFonts w:ascii="Times New Roman" w:hAnsi="Times New Roman" w:cs="Times New Roman"/>
                <w:sz w:val="28"/>
                <w:szCs w:val="28"/>
              </w:rPr>
              <w:t>17</w:t>
            </w:r>
          </w:p>
        </w:tc>
        <w:tc>
          <w:tcPr>
            <w:tcW w:w="1680" w:type="dxa"/>
            <w:vAlign w:val="center"/>
          </w:tcPr>
          <w:p w14:paraId="45D8B721" w14:textId="11682836"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0.96</w:t>
            </w:r>
            <w:r>
              <w:rPr>
                <w:rFonts w:ascii="Times New Roman" w:hAnsi="Times New Roman" w:cs="Times New Roman"/>
                <w:sz w:val="28"/>
                <w:szCs w:val="28"/>
              </w:rPr>
              <w:t>15</w:t>
            </w:r>
          </w:p>
        </w:tc>
      </w:tr>
      <w:tr w:rsidR="00AB2745" w:rsidRPr="00B96FC0" w14:paraId="290B199E" w14:textId="77777777">
        <w:trPr>
          <w:jc w:val="center"/>
        </w:trPr>
        <w:tc>
          <w:tcPr>
            <w:tcW w:w="1680" w:type="dxa"/>
            <w:vAlign w:val="center"/>
          </w:tcPr>
          <w:p w14:paraId="78BF37EE" w14:textId="77777777"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Extra Trees Tuned</w:t>
            </w:r>
          </w:p>
        </w:tc>
        <w:tc>
          <w:tcPr>
            <w:tcW w:w="1680" w:type="dxa"/>
            <w:vAlign w:val="center"/>
          </w:tcPr>
          <w:p w14:paraId="5AD1B060" w14:textId="261AE0D9"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906</w:t>
            </w:r>
          </w:p>
        </w:tc>
        <w:tc>
          <w:tcPr>
            <w:tcW w:w="1680" w:type="dxa"/>
            <w:vAlign w:val="center"/>
          </w:tcPr>
          <w:p w14:paraId="39684A16" w14:textId="5727A29D"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w:t>
            </w:r>
            <w:r>
              <w:rPr>
                <w:rFonts w:ascii="Times New Roman" w:hAnsi="Times New Roman" w:cs="Times New Roman"/>
                <w:sz w:val="28"/>
                <w:szCs w:val="28"/>
              </w:rPr>
              <w:t>9033</w:t>
            </w:r>
          </w:p>
        </w:tc>
        <w:tc>
          <w:tcPr>
            <w:tcW w:w="1680" w:type="dxa"/>
            <w:vAlign w:val="center"/>
          </w:tcPr>
          <w:p w14:paraId="70EF0774" w14:textId="389C26B1"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622</w:t>
            </w:r>
          </w:p>
        </w:tc>
        <w:tc>
          <w:tcPr>
            <w:tcW w:w="1680" w:type="dxa"/>
            <w:vAlign w:val="center"/>
          </w:tcPr>
          <w:p w14:paraId="1CFDE8B3" w14:textId="6F81195E"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822</w:t>
            </w:r>
          </w:p>
        </w:tc>
        <w:tc>
          <w:tcPr>
            <w:tcW w:w="1680" w:type="dxa"/>
            <w:vAlign w:val="center"/>
          </w:tcPr>
          <w:p w14:paraId="53D4E2BC" w14:textId="3B26BBF2" w:rsidR="00AB2745" w:rsidRPr="00B96FC0" w:rsidRDefault="00AB2745" w:rsidP="00AB2745">
            <w:pPr>
              <w:rPr>
                <w:rFonts w:ascii="Times New Roman" w:hAnsi="Times New Roman" w:cs="Times New Roman"/>
                <w:sz w:val="28"/>
                <w:szCs w:val="28"/>
              </w:rPr>
            </w:pPr>
            <w:r w:rsidRPr="00B96FC0">
              <w:rPr>
                <w:rFonts w:ascii="Times New Roman" w:hAnsi="Times New Roman" w:cs="Times New Roman"/>
                <w:sz w:val="28"/>
                <w:szCs w:val="28"/>
              </w:rPr>
              <w:t>0.9</w:t>
            </w:r>
            <w:r>
              <w:rPr>
                <w:rFonts w:ascii="Times New Roman" w:hAnsi="Times New Roman" w:cs="Times New Roman"/>
                <w:sz w:val="28"/>
                <w:szCs w:val="28"/>
              </w:rPr>
              <w:t>603</w:t>
            </w:r>
          </w:p>
        </w:tc>
      </w:tr>
    </w:tbl>
    <w:p w14:paraId="1A1ED985" w14:textId="77777777" w:rsidR="0035779F" w:rsidRDefault="0035779F">
      <w:pPr>
        <w:spacing w:after="120"/>
        <w:rPr>
          <w:rFonts w:ascii="Times New Roman" w:hAnsi="Times New Roman" w:cs="Times New Roman"/>
          <w:b/>
          <w:sz w:val="28"/>
          <w:szCs w:val="28"/>
        </w:rPr>
      </w:pPr>
    </w:p>
    <w:p w14:paraId="29E29BA4" w14:textId="1176EAEA"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14. Selected hyperparameters</w:t>
      </w:r>
    </w:p>
    <w:tbl>
      <w:tblPr>
        <w:tblStyle w:val="aff0"/>
        <w:tblW w:w="0" w:type="auto"/>
        <w:jc w:val="center"/>
        <w:tblLook w:val="04A0" w:firstRow="1" w:lastRow="0" w:firstColumn="1" w:lastColumn="0" w:noHBand="0" w:noVBand="1"/>
      </w:tblPr>
      <w:tblGrid>
        <w:gridCol w:w="5040"/>
        <w:gridCol w:w="5040"/>
      </w:tblGrid>
      <w:tr w:rsidR="00B43081" w:rsidRPr="00B96FC0" w14:paraId="398E6F3F" w14:textId="77777777" w:rsidTr="00A94BEC">
        <w:trPr>
          <w:jc w:val="center"/>
        </w:trPr>
        <w:tc>
          <w:tcPr>
            <w:tcW w:w="5040" w:type="dxa"/>
            <w:shd w:val="clear" w:color="auto" w:fill="1F497D" w:themeFill="text2"/>
            <w:vAlign w:val="center"/>
          </w:tcPr>
          <w:p w14:paraId="7579A2D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Model</w:t>
            </w:r>
          </w:p>
        </w:tc>
        <w:tc>
          <w:tcPr>
            <w:tcW w:w="5040" w:type="dxa"/>
            <w:shd w:val="clear" w:color="auto" w:fill="1F497D" w:themeFill="text2"/>
            <w:vAlign w:val="center"/>
          </w:tcPr>
          <w:p w14:paraId="5669F2A4"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Selected hyperparameters</w:t>
            </w:r>
          </w:p>
        </w:tc>
      </w:tr>
      <w:tr w:rsidR="00B43081" w:rsidRPr="00B96FC0" w14:paraId="543D292B" w14:textId="77777777">
        <w:trPr>
          <w:jc w:val="center"/>
        </w:trPr>
        <w:tc>
          <w:tcPr>
            <w:tcW w:w="5040" w:type="dxa"/>
            <w:vAlign w:val="center"/>
          </w:tcPr>
          <w:p w14:paraId="284E8C6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Random Forest Tuned</w:t>
            </w:r>
          </w:p>
        </w:tc>
        <w:tc>
          <w:tcPr>
            <w:tcW w:w="5040" w:type="dxa"/>
            <w:vAlign w:val="center"/>
          </w:tcPr>
          <w:p w14:paraId="686DB81D" w14:textId="48408039" w:rsidR="00B43081" w:rsidRPr="00C60B2F" w:rsidRDefault="00C60B2F">
            <w:pPr>
              <w:rPr>
                <w:rFonts w:ascii="Times New Roman" w:hAnsi="Times New Roman" w:cs="Times New Roman"/>
                <w:sz w:val="28"/>
                <w:szCs w:val="28"/>
              </w:rPr>
            </w:pPr>
            <w:r w:rsidRPr="00C60B2F">
              <w:rPr>
                <w:rFonts w:ascii="Times New Roman" w:hAnsi="Times New Roman" w:cs="Times New Roman"/>
                <w:sz w:val="28"/>
                <w:szCs w:val="28"/>
              </w:rPr>
              <w:t>n_estimators=500, min_samples_split=2, min_samples_leaf=2, max_features=None, max_depth=5</w:t>
            </w:r>
          </w:p>
        </w:tc>
      </w:tr>
      <w:tr w:rsidR="00C60B2F" w:rsidRPr="00B96FC0" w14:paraId="5F1A53E3" w14:textId="77777777">
        <w:trPr>
          <w:jc w:val="center"/>
        </w:trPr>
        <w:tc>
          <w:tcPr>
            <w:tcW w:w="5040" w:type="dxa"/>
            <w:vAlign w:val="center"/>
          </w:tcPr>
          <w:p w14:paraId="5494957B" w14:textId="19289BF0" w:rsidR="00C60B2F" w:rsidRPr="00B96FC0" w:rsidRDefault="00C60B2F" w:rsidP="00C60B2F">
            <w:pPr>
              <w:rPr>
                <w:rFonts w:ascii="Times New Roman" w:hAnsi="Times New Roman" w:cs="Times New Roman"/>
                <w:sz w:val="28"/>
                <w:szCs w:val="28"/>
              </w:rPr>
            </w:pPr>
            <w:r w:rsidRPr="00B96FC0">
              <w:rPr>
                <w:rFonts w:ascii="Times New Roman" w:hAnsi="Times New Roman" w:cs="Times New Roman"/>
                <w:sz w:val="28"/>
                <w:szCs w:val="28"/>
              </w:rPr>
              <w:t>Extra Trees Tuned</w:t>
            </w:r>
          </w:p>
        </w:tc>
        <w:tc>
          <w:tcPr>
            <w:tcW w:w="5040" w:type="dxa"/>
            <w:vAlign w:val="center"/>
          </w:tcPr>
          <w:p w14:paraId="63376493" w14:textId="317C5C1E" w:rsidR="00C60B2F" w:rsidRPr="00485DE7" w:rsidRDefault="00485DE7" w:rsidP="00C60B2F">
            <w:pPr>
              <w:rPr>
                <w:rFonts w:ascii="Times New Roman" w:hAnsi="Times New Roman" w:cs="Times New Roman"/>
                <w:sz w:val="28"/>
                <w:szCs w:val="28"/>
              </w:rPr>
            </w:pPr>
            <w:r w:rsidRPr="00485DE7">
              <w:rPr>
                <w:rFonts w:ascii="Times New Roman" w:hAnsi="Times New Roman" w:cs="Times New Roman"/>
                <w:sz w:val="28"/>
                <w:szCs w:val="28"/>
              </w:rPr>
              <w:t>n_estimators=200, min_samples_split=10, min_samples_leaf=1, max_features=None, max_depth=10</w:t>
            </w:r>
          </w:p>
        </w:tc>
      </w:tr>
      <w:tr w:rsidR="00C60B2F" w:rsidRPr="00B96FC0" w14:paraId="041E32D1" w14:textId="77777777">
        <w:trPr>
          <w:jc w:val="center"/>
        </w:trPr>
        <w:tc>
          <w:tcPr>
            <w:tcW w:w="5040" w:type="dxa"/>
            <w:vAlign w:val="center"/>
          </w:tcPr>
          <w:p w14:paraId="49614165" w14:textId="77777777" w:rsidR="00C60B2F" w:rsidRPr="00B96FC0" w:rsidRDefault="00C60B2F" w:rsidP="00C60B2F">
            <w:pPr>
              <w:rPr>
                <w:rFonts w:ascii="Times New Roman" w:hAnsi="Times New Roman" w:cs="Times New Roman"/>
                <w:sz w:val="28"/>
                <w:szCs w:val="28"/>
              </w:rPr>
            </w:pPr>
            <w:r w:rsidRPr="00B96FC0">
              <w:rPr>
                <w:rFonts w:ascii="Times New Roman" w:hAnsi="Times New Roman" w:cs="Times New Roman"/>
                <w:sz w:val="28"/>
                <w:szCs w:val="28"/>
              </w:rPr>
              <w:t>Gradient Boosting Tuned</w:t>
            </w:r>
          </w:p>
        </w:tc>
        <w:tc>
          <w:tcPr>
            <w:tcW w:w="5040" w:type="dxa"/>
            <w:vAlign w:val="center"/>
          </w:tcPr>
          <w:p w14:paraId="33169350" w14:textId="0D8CF956" w:rsidR="00C60B2F" w:rsidRPr="00485DE7" w:rsidRDefault="00485DE7" w:rsidP="00C60B2F">
            <w:pPr>
              <w:rPr>
                <w:rFonts w:ascii="Times New Roman" w:hAnsi="Times New Roman" w:cs="Times New Roman"/>
                <w:sz w:val="28"/>
                <w:szCs w:val="28"/>
              </w:rPr>
            </w:pPr>
            <w:r w:rsidRPr="00485DE7">
              <w:rPr>
                <w:rFonts w:ascii="Times New Roman" w:hAnsi="Times New Roman" w:cs="Times New Roman"/>
                <w:sz w:val="28"/>
                <w:szCs w:val="28"/>
              </w:rPr>
              <w:t>subsample=0.7, n_estimators=50, max_depth=4, learning_rate=0.05</w:t>
            </w:r>
          </w:p>
        </w:tc>
      </w:tr>
    </w:tbl>
    <w:p w14:paraId="20B60604" w14:textId="77777777" w:rsidR="00FE0E1C" w:rsidRDefault="00FE0E1C">
      <w:pPr>
        <w:spacing w:after="120"/>
        <w:rPr>
          <w:rFonts w:ascii="Times New Roman" w:hAnsi="Times New Roman" w:cs="Times New Roman"/>
          <w:b/>
          <w:sz w:val="28"/>
          <w:szCs w:val="28"/>
        </w:rPr>
      </w:pPr>
    </w:p>
    <w:p w14:paraId="2B5046AE" w14:textId="5B14F7A1"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 xml:space="preserve">Table 15. Default versus tuned model </w:t>
      </w:r>
      <w:r w:rsidR="00985271" w:rsidRPr="00B96FC0">
        <w:rPr>
          <w:rFonts w:ascii="Times New Roman" w:hAnsi="Times New Roman" w:cs="Times New Roman"/>
          <w:b/>
          <w:sz w:val="28"/>
          <w:szCs w:val="28"/>
        </w:rPr>
        <w:t>comparison.</w:t>
      </w:r>
    </w:p>
    <w:tbl>
      <w:tblPr>
        <w:tblStyle w:val="aff0"/>
        <w:tblW w:w="0" w:type="auto"/>
        <w:jc w:val="center"/>
        <w:tblLook w:val="04A0" w:firstRow="1" w:lastRow="0" w:firstColumn="1" w:lastColumn="0" w:noHBand="0" w:noVBand="1"/>
      </w:tblPr>
      <w:tblGrid>
        <w:gridCol w:w="1640"/>
        <w:gridCol w:w="2612"/>
        <w:gridCol w:w="2504"/>
        <w:gridCol w:w="1796"/>
        <w:gridCol w:w="1744"/>
      </w:tblGrid>
      <w:tr w:rsidR="00B43081" w:rsidRPr="00B96FC0" w14:paraId="42ABCD32" w14:textId="77777777" w:rsidTr="005726CB">
        <w:trPr>
          <w:jc w:val="center"/>
        </w:trPr>
        <w:tc>
          <w:tcPr>
            <w:tcW w:w="1640" w:type="dxa"/>
            <w:shd w:val="clear" w:color="auto" w:fill="1F497D" w:themeFill="text2"/>
            <w:vAlign w:val="center"/>
          </w:tcPr>
          <w:p w14:paraId="41B439C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Model</w:t>
            </w:r>
          </w:p>
        </w:tc>
        <w:tc>
          <w:tcPr>
            <w:tcW w:w="2612" w:type="dxa"/>
            <w:shd w:val="clear" w:color="auto" w:fill="1F497D" w:themeFill="text2"/>
            <w:vAlign w:val="center"/>
          </w:tcPr>
          <w:p w14:paraId="3A198CD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Default_ROC_AUC</w:t>
            </w:r>
          </w:p>
        </w:tc>
        <w:tc>
          <w:tcPr>
            <w:tcW w:w="2504" w:type="dxa"/>
            <w:shd w:val="clear" w:color="auto" w:fill="1F497D" w:themeFill="text2"/>
            <w:vAlign w:val="center"/>
          </w:tcPr>
          <w:p w14:paraId="013BFBA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Tuned_ROC_AUC</w:t>
            </w:r>
          </w:p>
        </w:tc>
        <w:tc>
          <w:tcPr>
            <w:tcW w:w="1796" w:type="dxa"/>
            <w:shd w:val="clear" w:color="auto" w:fill="1F497D" w:themeFill="text2"/>
            <w:vAlign w:val="center"/>
          </w:tcPr>
          <w:p w14:paraId="753110D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Default_F1</w:t>
            </w:r>
          </w:p>
        </w:tc>
        <w:tc>
          <w:tcPr>
            <w:tcW w:w="1744" w:type="dxa"/>
            <w:shd w:val="clear" w:color="auto" w:fill="1F497D" w:themeFill="text2"/>
            <w:vAlign w:val="center"/>
          </w:tcPr>
          <w:p w14:paraId="765F577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Tuned_F1</w:t>
            </w:r>
          </w:p>
        </w:tc>
      </w:tr>
      <w:tr w:rsidR="005726CB" w:rsidRPr="00B96FC0" w14:paraId="461302BE" w14:textId="77777777" w:rsidTr="005726CB">
        <w:trPr>
          <w:jc w:val="center"/>
        </w:trPr>
        <w:tc>
          <w:tcPr>
            <w:tcW w:w="1640" w:type="dxa"/>
            <w:vAlign w:val="center"/>
          </w:tcPr>
          <w:p w14:paraId="4A139EC5" w14:textId="591F9EE4"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Extra Trees</w:t>
            </w:r>
          </w:p>
        </w:tc>
        <w:tc>
          <w:tcPr>
            <w:tcW w:w="2612" w:type="dxa"/>
            <w:vAlign w:val="center"/>
          </w:tcPr>
          <w:p w14:paraId="6DBEB5F8" w14:textId="2D1F7D67"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0.95</w:t>
            </w:r>
            <w:r>
              <w:rPr>
                <w:rFonts w:ascii="Times New Roman" w:hAnsi="Times New Roman" w:cs="Times New Roman"/>
                <w:sz w:val="28"/>
                <w:szCs w:val="28"/>
              </w:rPr>
              <w:t>69</w:t>
            </w:r>
          </w:p>
        </w:tc>
        <w:tc>
          <w:tcPr>
            <w:tcW w:w="2504" w:type="dxa"/>
            <w:vAlign w:val="center"/>
          </w:tcPr>
          <w:p w14:paraId="4857D318" w14:textId="2C1A9377"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0.9</w:t>
            </w:r>
            <w:r>
              <w:rPr>
                <w:rFonts w:ascii="Times New Roman" w:hAnsi="Times New Roman" w:cs="Times New Roman"/>
                <w:sz w:val="28"/>
                <w:szCs w:val="28"/>
              </w:rPr>
              <w:t>603</w:t>
            </w:r>
          </w:p>
        </w:tc>
        <w:tc>
          <w:tcPr>
            <w:tcW w:w="1796" w:type="dxa"/>
            <w:vAlign w:val="center"/>
          </w:tcPr>
          <w:p w14:paraId="6C4A1E0D" w14:textId="1297F4CE"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803</w:t>
            </w:r>
          </w:p>
        </w:tc>
        <w:tc>
          <w:tcPr>
            <w:tcW w:w="1744" w:type="dxa"/>
            <w:vAlign w:val="center"/>
          </w:tcPr>
          <w:p w14:paraId="726FCCDC" w14:textId="6A973BA1"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822</w:t>
            </w:r>
          </w:p>
        </w:tc>
      </w:tr>
      <w:tr w:rsidR="005726CB" w:rsidRPr="00B96FC0" w14:paraId="7E1C4649" w14:textId="77777777" w:rsidTr="005726CB">
        <w:trPr>
          <w:jc w:val="center"/>
        </w:trPr>
        <w:tc>
          <w:tcPr>
            <w:tcW w:w="1640" w:type="dxa"/>
            <w:vAlign w:val="center"/>
          </w:tcPr>
          <w:p w14:paraId="3115A678" w14:textId="77777777"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Gradient Boosting</w:t>
            </w:r>
          </w:p>
        </w:tc>
        <w:tc>
          <w:tcPr>
            <w:tcW w:w="2612" w:type="dxa"/>
            <w:vAlign w:val="center"/>
          </w:tcPr>
          <w:p w14:paraId="26A018DF" w14:textId="151F31A9"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0.960</w:t>
            </w:r>
            <w:r>
              <w:rPr>
                <w:rFonts w:ascii="Times New Roman" w:hAnsi="Times New Roman" w:cs="Times New Roman"/>
                <w:sz w:val="28"/>
                <w:szCs w:val="28"/>
              </w:rPr>
              <w:t>8</w:t>
            </w:r>
          </w:p>
        </w:tc>
        <w:tc>
          <w:tcPr>
            <w:tcW w:w="2504" w:type="dxa"/>
            <w:vAlign w:val="center"/>
          </w:tcPr>
          <w:p w14:paraId="66E6DD3B" w14:textId="4799A8D6"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0.96</w:t>
            </w:r>
            <w:r>
              <w:rPr>
                <w:rFonts w:ascii="Times New Roman" w:hAnsi="Times New Roman" w:cs="Times New Roman"/>
                <w:sz w:val="28"/>
                <w:szCs w:val="28"/>
              </w:rPr>
              <w:t>15</w:t>
            </w:r>
          </w:p>
        </w:tc>
        <w:tc>
          <w:tcPr>
            <w:tcW w:w="1796" w:type="dxa"/>
            <w:vAlign w:val="center"/>
          </w:tcPr>
          <w:p w14:paraId="41C1FF71" w14:textId="4DCCB3B4"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0.</w:t>
            </w:r>
            <w:r>
              <w:rPr>
                <w:rFonts w:ascii="Times New Roman" w:hAnsi="Times New Roman" w:cs="Times New Roman"/>
                <w:sz w:val="28"/>
                <w:szCs w:val="28"/>
              </w:rPr>
              <w:t>8778</w:t>
            </w:r>
          </w:p>
        </w:tc>
        <w:tc>
          <w:tcPr>
            <w:tcW w:w="1744" w:type="dxa"/>
            <w:vAlign w:val="center"/>
          </w:tcPr>
          <w:p w14:paraId="4A71782D" w14:textId="3B9A6081"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0.88</w:t>
            </w:r>
            <w:r>
              <w:rPr>
                <w:rFonts w:ascii="Times New Roman" w:hAnsi="Times New Roman" w:cs="Times New Roman"/>
                <w:sz w:val="28"/>
                <w:szCs w:val="28"/>
              </w:rPr>
              <w:t>17</w:t>
            </w:r>
          </w:p>
        </w:tc>
      </w:tr>
      <w:tr w:rsidR="005726CB" w:rsidRPr="00B96FC0" w14:paraId="083501DF" w14:textId="77777777" w:rsidTr="005726CB">
        <w:trPr>
          <w:jc w:val="center"/>
        </w:trPr>
        <w:tc>
          <w:tcPr>
            <w:tcW w:w="1640" w:type="dxa"/>
            <w:vAlign w:val="center"/>
          </w:tcPr>
          <w:p w14:paraId="1DC16CF6" w14:textId="59522EFC"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Random Forest</w:t>
            </w:r>
          </w:p>
        </w:tc>
        <w:tc>
          <w:tcPr>
            <w:tcW w:w="2612" w:type="dxa"/>
            <w:vAlign w:val="center"/>
          </w:tcPr>
          <w:p w14:paraId="207DD862" w14:textId="40E162E5"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0.95</w:t>
            </w:r>
            <w:r>
              <w:rPr>
                <w:rFonts w:ascii="Times New Roman" w:hAnsi="Times New Roman" w:cs="Times New Roman"/>
                <w:sz w:val="28"/>
                <w:szCs w:val="28"/>
              </w:rPr>
              <w:t>83</w:t>
            </w:r>
          </w:p>
        </w:tc>
        <w:tc>
          <w:tcPr>
            <w:tcW w:w="2504" w:type="dxa"/>
            <w:vAlign w:val="center"/>
          </w:tcPr>
          <w:p w14:paraId="16E2F83A" w14:textId="219BD3DE"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0.9</w:t>
            </w:r>
            <w:r>
              <w:rPr>
                <w:rFonts w:ascii="Times New Roman" w:hAnsi="Times New Roman" w:cs="Times New Roman"/>
                <w:sz w:val="28"/>
                <w:szCs w:val="28"/>
              </w:rPr>
              <w:t>617</w:t>
            </w:r>
          </w:p>
        </w:tc>
        <w:tc>
          <w:tcPr>
            <w:tcW w:w="1796" w:type="dxa"/>
            <w:vAlign w:val="center"/>
          </w:tcPr>
          <w:p w14:paraId="1C598DA2" w14:textId="721BBBF8"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0.8</w:t>
            </w:r>
            <w:r>
              <w:rPr>
                <w:rFonts w:ascii="Times New Roman" w:hAnsi="Times New Roman" w:cs="Times New Roman"/>
                <w:sz w:val="28"/>
                <w:szCs w:val="28"/>
              </w:rPr>
              <w:t>827</w:t>
            </w:r>
          </w:p>
        </w:tc>
        <w:tc>
          <w:tcPr>
            <w:tcW w:w="1744" w:type="dxa"/>
            <w:vAlign w:val="center"/>
          </w:tcPr>
          <w:p w14:paraId="329B3B0C" w14:textId="2D070E82" w:rsidR="005726CB" w:rsidRPr="00B96FC0" w:rsidRDefault="005726CB" w:rsidP="005726CB">
            <w:pPr>
              <w:rPr>
                <w:rFonts w:ascii="Times New Roman" w:hAnsi="Times New Roman" w:cs="Times New Roman"/>
                <w:sz w:val="28"/>
                <w:szCs w:val="28"/>
              </w:rPr>
            </w:pPr>
            <w:r w:rsidRPr="00B96FC0">
              <w:rPr>
                <w:rFonts w:ascii="Times New Roman" w:hAnsi="Times New Roman" w:cs="Times New Roman"/>
                <w:sz w:val="28"/>
                <w:szCs w:val="28"/>
              </w:rPr>
              <w:t>0.88</w:t>
            </w:r>
            <w:r>
              <w:rPr>
                <w:rFonts w:ascii="Times New Roman" w:hAnsi="Times New Roman" w:cs="Times New Roman"/>
                <w:sz w:val="28"/>
                <w:szCs w:val="28"/>
              </w:rPr>
              <w:t>07</w:t>
            </w:r>
          </w:p>
        </w:tc>
      </w:tr>
    </w:tbl>
    <w:p w14:paraId="736D1D00" w14:textId="77777777" w:rsidR="00FE0E1C" w:rsidRDefault="00FE0E1C">
      <w:pPr>
        <w:spacing w:after="120"/>
        <w:jc w:val="center"/>
        <w:rPr>
          <w:rFonts w:ascii="Times New Roman" w:hAnsi="Times New Roman" w:cs="Times New Roman"/>
          <w:sz w:val="28"/>
          <w:szCs w:val="28"/>
        </w:rPr>
      </w:pPr>
    </w:p>
    <w:p w14:paraId="74957890" w14:textId="2BD30AC9" w:rsidR="00B43081" w:rsidRPr="00B96FC0" w:rsidRDefault="00AB2745">
      <w:pPr>
        <w:spacing w:after="120"/>
        <w:jc w:val="center"/>
        <w:rPr>
          <w:rFonts w:ascii="Times New Roman" w:hAnsi="Times New Roman" w:cs="Times New Roman"/>
          <w:sz w:val="28"/>
          <w:szCs w:val="28"/>
        </w:rPr>
      </w:pPr>
      <w:r>
        <w:rPr>
          <w:noProof/>
        </w:rPr>
        <w:lastRenderedPageBreak/>
        <w:drawing>
          <wp:inline distT="0" distB="0" distL="0" distR="0" wp14:anchorId="44543EBB" wp14:editId="143E0F06">
            <wp:extent cx="5848350" cy="4391025"/>
            <wp:effectExtent l="0" t="0" r="0" b="9525"/>
            <wp:docPr id="211992436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253F2121" w14:textId="0CFABEFF" w:rsidR="00B43081" w:rsidRPr="00B96FC0" w:rsidRDefault="00000000">
      <w:pPr>
        <w:pStyle w:val="af5"/>
        <w:spacing w:after="120"/>
        <w:jc w:val="center"/>
        <w:rPr>
          <w:rFonts w:ascii="Times New Roman" w:hAnsi="Times New Roman" w:cs="Times New Roman"/>
          <w:sz w:val="28"/>
          <w:szCs w:val="28"/>
        </w:rPr>
      </w:pPr>
      <w:r w:rsidRPr="00B96FC0">
        <w:rPr>
          <w:rFonts w:ascii="Times New Roman" w:hAnsi="Times New Roman" w:cs="Times New Roman"/>
          <w:sz w:val="28"/>
          <w:szCs w:val="28"/>
        </w:rPr>
        <w:t xml:space="preserve">Figure </w:t>
      </w:r>
      <w:r w:rsidR="008D23CF">
        <w:rPr>
          <w:rFonts w:ascii="Times New Roman" w:hAnsi="Times New Roman" w:cs="Times New Roman"/>
          <w:sz w:val="28"/>
          <w:szCs w:val="28"/>
        </w:rPr>
        <w:t>10</w:t>
      </w:r>
      <w:r w:rsidRPr="00B96FC0">
        <w:rPr>
          <w:rFonts w:ascii="Times New Roman" w:hAnsi="Times New Roman" w:cs="Times New Roman"/>
          <w:sz w:val="28"/>
          <w:szCs w:val="28"/>
        </w:rPr>
        <w:t>. Default versus tuned ROC-AUC for ensemble models.</w:t>
      </w:r>
    </w:p>
    <w:p w14:paraId="01E6A95D" w14:textId="30931246" w:rsidR="00B43081" w:rsidRPr="00AB2745" w:rsidRDefault="00000000">
      <w:pPr>
        <w:spacing w:after="120"/>
        <w:rPr>
          <w:rFonts w:ascii="Times New Roman" w:hAnsi="Times New Roman" w:cs="Times New Roman"/>
          <w:sz w:val="28"/>
          <w:szCs w:val="28"/>
        </w:rPr>
      </w:pPr>
      <w:r w:rsidRPr="00AB2745">
        <w:rPr>
          <w:rFonts w:ascii="Times New Roman" w:hAnsi="Times New Roman" w:cs="Times New Roman"/>
          <w:sz w:val="28"/>
          <w:szCs w:val="28"/>
        </w:rPr>
        <w:t xml:space="preserve">Hyperparameter tuning produced </w:t>
      </w:r>
      <w:r w:rsidR="00AB2745" w:rsidRPr="00AB2745">
        <w:rPr>
          <w:rFonts w:ascii="Times New Roman" w:hAnsi="Times New Roman" w:cs="Times New Roman"/>
          <w:sz w:val="28"/>
          <w:szCs w:val="28"/>
        </w:rPr>
        <w:t>small</w:t>
      </w:r>
      <w:r w:rsidRPr="00AB2745">
        <w:rPr>
          <w:rFonts w:ascii="Times New Roman" w:hAnsi="Times New Roman" w:cs="Times New Roman"/>
          <w:sz w:val="28"/>
          <w:szCs w:val="28"/>
        </w:rPr>
        <w:t xml:space="preserve"> improvements for </w:t>
      </w:r>
      <w:r w:rsidR="00AB2745" w:rsidRPr="00AB2745">
        <w:rPr>
          <w:rFonts w:ascii="Times New Roman" w:hAnsi="Times New Roman" w:cs="Times New Roman"/>
          <w:sz w:val="28"/>
          <w:szCs w:val="28"/>
        </w:rPr>
        <w:t>Gradient Boosting</w:t>
      </w:r>
      <w:r w:rsidRPr="00AB2745">
        <w:rPr>
          <w:rFonts w:ascii="Times New Roman" w:hAnsi="Times New Roman" w:cs="Times New Roman"/>
          <w:sz w:val="28"/>
          <w:szCs w:val="28"/>
        </w:rPr>
        <w:t xml:space="preserve"> and</w:t>
      </w:r>
      <w:r w:rsidR="00AB2745" w:rsidRPr="00AB2745">
        <w:rPr>
          <w:rFonts w:ascii="Times New Roman" w:hAnsi="Times New Roman" w:cs="Times New Roman"/>
          <w:sz w:val="28"/>
          <w:szCs w:val="28"/>
        </w:rPr>
        <w:t xml:space="preserve"> moderate improvements for</w:t>
      </w:r>
      <w:r w:rsidRPr="00AB2745">
        <w:rPr>
          <w:rFonts w:ascii="Times New Roman" w:hAnsi="Times New Roman" w:cs="Times New Roman"/>
          <w:sz w:val="28"/>
          <w:szCs w:val="28"/>
        </w:rPr>
        <w:t xml:space="preserve"> Extra Trees. </w:t>
      </w:r>
      <w:r w:rsidR="00AB2745" w:rsidRPr="00AB2745">
        <w:rPr>
          <w:rFonts w:ascii="Times New Roman" w:hAnsi="Times New Roman" w:cs="Times New Roman"/>
          <w:sz w:val="28"/>
          <w:szCs w:val="28"/>
        </w:rPr>
        <w:t xml:space="preserve">Random Forest stood out </w:t>
      </w:r>
      <w:r w:rsidR="00172C2B">
        <w:rPr>
          <w:rFonts w:ascii="Times New Roman" w:hAnsi="Times New Roman" w:cs="Times New Roman"/>
          <w:sz w:val="28"/>
          <w:szCs w:val="28"/>
        </w:rPr>
        <w:t>as</w:t>
      </w:r>
      <w:r w:rsidR="00AB2745" w:rsidRPr="00AB2745">
        <w:rPr>
          <w:rFonts w:ascii="Times New Roman" w:hAnsi="Times New Roman" w:cs="Times New Roman"/>
          <w:sz w:val="28"/>
          <w:szCs w:val="28"/>
        </w:rPr>
        <w:t xml:space="preserve"> the best</w:t>
      </w:r>
      <w:r w:rsidR="00172C2B">
        <w:rPr>
          <w:rFonts w:ascii="Times New Roman" w:hAnsi="Times New Roman" w:cs="Times New Roman"/>
          <w:sz w:val="28"/>
          <w:szCs w:val="28"/>
        </w:rPr>
        <w:t>-tuned</w:t>
      </w:r>
      <w:r w:rsidR="00AB2745" w:rsidRPr="00AB2745">
        <w:rPr>
          <w:rFonts w:ascii="Times New Roman" w:hAnsi="Times New Roman" w:cs="Times New Roman"/>
          <w:sz w:val="28"/>
          <w:szCs w:val="28"/>
        </w:rPr>
        <w:t xml:space="preserve"> model</w:t>
      </w:r>
      <w:r w:rsidRPr="00AB2745">
        <w:rPr>
          <w:rFonts w:ascii="Times New Roman" w:hAnsi="Times New Roman" w:cs="Times New Roman"/>
          <w:sz w:val="28"/>
          <w:szCs w:val="28"/>
        </w:rPr>
        <w:t>, with a s</w:t>
      </w:r>
      <w:r w:rsidR="00172C2B">
        <w:rPr>
          <w:rFonts w:ascii="Times New Roman" w:hAnsi="Times New Roman" w:cs="Times New Roman"/>
          <w:sz w:val="28"/>
          <w:szCs w:val="28"/>
        </w:rPr>
        <w:t>light</w:t>
      </w:r>
      <w:r w:rsidRPr="00AB2745">
        <w:rPr>
          <w:rFonts w:ascii="Times New Roman" w:hAnsi="Times New Roman" w:cs="Times New Roman"/>
          <w:sz w:val="28"/>
          <w:szCs w:val="28"/>
        </w:rPr>
        <w:t xml:space="preserve"> improvement after tuning. The tuned </w:t>
      </w:r>
      <w:r w:rsidR="00AB2745" w:rsidRPr="00AB2745">
        <w:rPr>
          <w:rFonts w:ascii="Times New Roman" w:hAnsi="Times New Roman" w:cs="Times New Roman"/>
          <w:sz w:val="28"/>
          <w:szCs w:val="28"/>
        </w:rPr>
        <w:t xml:space="preserve">Random Forest </w:t>
      </w:r>
      <w:r w:rsidRPr="00AB2745">
        <w:rPr>
          <w:rFonts w:ascii="Times New Roman" w:hAnsi="Times New Roman" w:cs="Times New Roman"/>
          <w:sz w:val="28"/>
          <w:szCs w:val="28"/>
        </w:rPr>
        <w:t>model was selected as the final recommended model because it achieved the highest ROC-AUC while maintaining strong precision, recall, and F1-score.</w:t>
      </w:r>
    </w:p>
    <w:p w14:paraId="08FBF502" w14:textId="77777777" w:rsidR="00B43081" w:rsidRPr="00B96FC0" w:rsidRDefault="00000000" w:rsidP="00FE0E1C">
      <w:pPr>
        <w:pStyle w:val="aa"/>
      </w:pPr>
      <w:r w:rsidRPr="00B96FC0">
        <w:t>7. Model Interpretation</w:t>
      </w:r>
    </w:p>
    <w:p w14:paraId="64897A0A" w14:textId="5D65A948" w:rsidR="00D16B29" w:rsidRDefault="00000000">
      <w:pPr>
        <w:spacing w:after="120"/>
        <w:rPr>
          <w:rFonts w:ascii="Times New Roman" w:hAnsi="Times New Roman" w:cs="Times New Roman"/>
          <w:sz w:val="28"/>
          <w:szCs w:val="28"/>
        </w:rPr>
      </w:pPr>
      <w:r w:rsidRPr="00B96FC0">
        <w:rPr>
          <w:rFonts w:ascii="Times New Roman" w:hAnsi="Times New Roman" w:cs="Times New Roman"/>
          <w:sz w:val="28"/>
          <w:szCs w:val="28"/>
        </w:rPr>
        <w:t xml:space="preserve">This section corresponds to deliverable D7.1. Model interpretation was performed using feature importance scores from the best tuned ensemble model. The best model was </w:t>
      </w:r>
      <w:r w:rsidR="00172C2B">
        <w:rPr>
          <w:rFonts w:ascii="Times New Roman" w:hAnsi="Times New Roman" w:cs="Times New Roman"/>
          <w:sz w:val="28"/>
          <w:szCs w:val="28"/>
        </w:rPr>
        <w:t>Random Forest</w:t>
      </w:r>
      <w:r w:rsidRPr="00B96FC0">
        <w:rPr>
          <w:rFonts w:ascii="Times New Roman" w:hAnsi="Times New Roman" w:cs="Times New Roman"/>
          <w:sz w:val="28"/>
          <w:szCs w:val="28"/>
        </w:rPr>
        <w:t xml:space="preserve"> Tuned. </w:t>
      </w:r>
    </w:p>
    <w:p w14:paraId="077C7C63" w14:textId="2A8B5828" w:rsidR="00D16B29" w:rsidRDefault="00D16B29" w:rsidP="00D16B29">
      <w:pPr>
        <w:pStyle w:val="21"/>
        <w:spacing w:after="120"/>
        <w:rPr>
          <w:rFonts w:ascii="Times New Roman" w:hAnsi="Times New Roman" w:cs="Times New Roman"/>
          <w:sz w:val="28"/>
          <w:szCs w:val="28"/>
        </w:rPr>
      </w:pPr>
      <w:r>
        <w:rPr>
          <w:rFonts w:ascii="Times New Roman" w:hAnsi="Times New Roman" w:cs="Times New Roman"/>
          <w:sz w:val="28"/>
          <w:szCs w:val="28"/>
        </w:rPr>
        <w:t>7</w:t>
      </w:r>
      <w:r w:rsidRPr="00B96FC0">
        <w:rPr>
          <w:rFonts w:ascii="Times New Roman" w:hAnsi="Times New Roman" w:cs="Times New Roman"/>
          <w:sz w:val="28"/>
          <w:szCs w:val="28"/>
        </w:rPr>
        <w:t xml:space="preserve">.1 Feature </w:t>
      </w:r>
      <w:r w:rsidR="000952D7">
        <w:rPr>
          <w:rFonts w:ascii="Times New Roman" w:hAnsi="Times New Roman" w:cs="Times New Roman"/>
          <w:sz w:val="28"/>
          <w:szCs w:val="28"/>
        </w:rPr>
        <w:t>I</w:t>
      </w:r>
      <w:r w:rsidRPr="00B96FC0">
        <w:rPr>
          <w:rFonts w:ascii="Times New Roman" w:hAnsi="Times New Roman" w:cs="Times New Roman"/>
          <w:sz w:val="28"/>
          <w:szCs w:val="28"/>
        </w:rPr>
        <w:t>mportance</w:t>
      </w:r>
    </w:p>
    <w:p w14:paraId="44F30540" w14:textId="7AA89583" w:rsidR="00B43081" w:rsidRPr="00B96FC0" w:rsidRDefault="006A5113">
      <w:pPr>
        <w:spacing w:after="120"/>
        <w:rPr>
          <w:rFonts w:ascii="Times New Roman" w:hAnsi="Times New Roman" w:cs="Times New Roman"/>
          <w:sz w:val="28"/>
          <w:szCs w:val="28"/>
        </w:rPr>
      </w:pPr>
      <w:r w:rsidRPr="006A5113">
        <w:rPr>
          <w:rFonts w:ascii="Times New Roman" w:hAnsi="Times New Roman" w:cs="Times New Roman"/>
          <w:sz w:val="28"/>
          <w:szCs w:val="28"/>
        </w:rPr>
        <w:t xml:space="preserve">Model-based feature importance was used to identify the predictors that contributed most strongly to the model’s decisions. For tree-based models, feature importance scores are calculated based on how much each feature contributes to reducing impurity across the decision trees. Features with higher importance values were used more effectively by the </w:t>
      </w:r>
      <w:r w:rsidRPr="006A5113">
        <w:rPr>
          <w:rFonts w:ascii="Times New Roman" w:hAnsi="Times New Roman" w:cs="Times New Roman"/>
          <w:sz w:val="28"/>
          <w:szCs w:val="28"/>
        </w:rPr>
        <w:lastRenderedPageBreak/>
        <w:t>model to separate the target classes. However, this method only indicates the relative importance of features and does not show the direction of their effect. Therefore, SHAP analysis was also used to provide a more detailed interpretation of how individual features push predictions toward or away from the positive class</w:t>
      </w:r>
      <w:r w:rsidRPr="00B96FC0">
        <w:rPr>
          <w:rFonts w:ascii="Times New Roman" w:hAnsi="Times New Roman" w:cs="Times New Roman"/>
          <w:sz w:val="28"/>
          <w:szCs w:val="28"/>
        </w:rPr>
        <w:t>.</w:t>
      </w:r>
    </w:p>
    <w:p w14:paraId="3A1D4993"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16. Top feature importances from the best tuned model</w:t>
      </w:r>
    </w:p>
    <w:tbl>
      <w:tblPr>
        <w:tblStyle w:val="aff0"/>
        <w:tblW w:w="0" w:type="auto"/>
        <w:jc w:val="center"/>
        <w:tblLook w:val="04A0" w:firstRow="1" w:lastRow="0" w:firstColumn="1" w:lastColumn="0" w:noHBand="0" w:noVBand="1"/>
      </w:tblPr>
      <w:tblGrid>
        <w:gridCol w:w="5040"/>
        <w:gridCol w:w="5040"/>
      </w:tblGrid>
      <w:tr w:rsidR="00B43081" w:rsidRPr="00B96FC0" w14:paraId="3161E098" w14:textId="77777777" w:rsidTr="00A94BEC">
        <w:trPr>
          <w:jc w:val="center"/>
        </w:trPr>
        <w:tc>
          <w:tcPr>
            <w:tcW w:w="5040" w:type="dxa"/>
            <w:shd w:val="clear" w:color="auto" w:fill="1F497D" w:themeFill="text2"/>
            <w:vAlign w:val="center"/>
          </w:tcPr>
          <w:p w14:paraId="109C551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feature</w:t>
            </w:r>
          </w:p>
        </w:tc>
        <w:tc>
          <w:tcPr>
            <w:tcW w:w="5040" w:type="dxa"/>
            <w:shd w:val="clear" w:color="auto" w:fill="1F497D" w:themeFill="text2"/>
            <w:vAlign w:val="center"/>
          </w:tcPr>
          <w:p w14:paraId="5878E7C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importance</w:t>
            </w:r>
          </w:p>
        </w:tc>
      </w:tr>
      <w:tr w:rsidR="00B43081" w:rsidRPr="00B96FC0" w14:paraId="11E64AD5" w14:textId="77777777">
        <w:trPr>
          <w:jc w:val="center"/>
        </w:trPr>
        <w:tc>
          <w:tcPr>
            <w:tcW w:w="5040" w:type="dxa"/>
            <w:vAlign w:val="center"/>
          </w:tcPr>
          <w:p w14:paraId="12F1EC61"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feature_2</w:t>
            </w:r>
          </w:p>
        </w:tc>
        <w:tc>
          <w:tcPr>
            <w:tcW w:w="5040" w:type="dxa"/>
            <w:vAlign w:val="center"/>
          </w:tcPr>
          <w:p w14:paraId="660611D0" w14:textId="09444C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0.3</w:t>
            </w:r>
            <w:r w:rsidR="00100609">
              <w:rPr>
                <w:rFonts w:ascii="Times New Roman" w:hAnsi="Times New Roman" w:cs="Times New Roman"/>
                <w:sz w:val="28"/>
                <w:szCs w:val="28"/>
              </w:rPr>
              <w:t>546</w:t>
            </w:r>
          </w:p>
        </w:tc>
      </w:tr>
      <w:tr w:rsidR="00B43081" w:rsidRPr="00B96FC0" w14:paraId="191FD1B7" w14:textId="77777777">
        <w:trPr>
          <w:jc w:val="center"/>
        </w:trPr>
        <w:tc>
          <w:tcPr>
            <w:tcW w:w="5040" w:type="dxa"/>
            <w:vAlign w:val="center"/>
          </w:tcPr>
          <w:p w14:paraId="4AD180EE"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feature_1</w:t>
            </w:r>
          </w:p>
        </w:tc>
        <w:tc>
          <w:tcPr>
            <w:tcW w:w="5040" w:type="dxa"/>
            <w:vAlign w:val="center"/>
          </w:tcPr>
          <w:p w14:paraId="624C0319" w14:textId="5C7A94FF"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w:t>
            </w:r>
            <w:r w:rsidR="00100609">
              <w:rPr>
                <w:rFonts w:ascii="Times New Roman" w:hAnsi="Times New Roman" w:cs="Times New Roman"/>
                <w:sz w:val="28"/>
                <w:szCs w:val="28"/>
              </w:rPr>
              <w:t>2256</w:t>
            </w:r>
          </w:p>
        </w:tc>
      </w:tr>
      <w:tr w:rsidR="00B43081" w:rsidRPr="00B96FC0" w14:paraId="743156A8" w14:textId="77777777">
        <w:trPr>
          <w:jc w:val="center"/>
        </w:trPr>
        <w:tc>
          <w:tcPr>
            <w:tcW w:w="5040" w:type="dxa"/>
            <w:vAlign w:val="center"/>
          </w:tcPr>
          <w:p w14:paraId="74BD2814" w14:textId="75C1600D" w:rsidR="00B43081" w:rsidRPr="00B96FC0" w:rsidRDefault="00100609">
            <w:pPr>
              <w:rPr>
                <w:rFonts w:ascii="Times New Roman" w:hAnsi="Times New Roman" w:cs="Times New Roman"/>
                <w:sz w:val="28"/>
                <w:szCs w:val="28"/>
              </w:rPr>
            </w:pPr>
            <w:r w:rsidRPr="00100609">
              <w:rPr>
                <w:rFonts w:ascii="Times New Roman" w:hAnsi="Times New Roman" w:cs="Times New Roman"/>
                <w:sz w:val="28"/>
                <w:szCs w:val="28"/>
              </w:rPr>
              <w:t>positive_signal_sum</w:t>
            </w:r>
          </w:p>
        </w:tc>
        <w:tc>
          <w:tcPr>
            <w:tcW w:w="5040" w:type="dxa"/>
            <w:vAlign w:val="center"/>
          </w:tcPr>
          <w:p w14:paraId="17B775DD" w14:textId="4B4EB64C"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w:t>
            </w:r>
            <w:r w:rsidR="002244CD">
              <w:rPr>
                <w:rFonts w:ascii="Times New Roman" w:hAnsi="Times New Roman" w:cs="Times New Roman"/>
                <w:sz w:val="28"/>
                <w:szCs w:val="28"/>
              </w:rPr>
              <w:t>2</w:t>
            </w:r>
            <w:r w:rsidRPr="00B96FC0">
              <w:rPr>
                <w:rFonts w:ascii="Times New Roman" w:hAnsi="Times New Roman" w:cs="Times New Roman"/>
                <w:sz w:val="28"/>
                <w:szCs w:val="28"/>
              </w:rPr>
              <w:t>10</w:t>
            </w:r>
            <w:r w:rsidR="002244CD">
              <w:rPr>
                <w:rFonts w:ascii="Times New Roman" w:hAnsi="Times New Roman" w:cs="Times New Roman"/>
                <w:sz w:val="28"/>
                <w:szCs w:val="28"/>
              </w:rPr>
              <w:t>9</w:t>
            </w:r>
          </w:p>
        </w:tc>
      </w:tr>
      <w:tr w:rsidR="00B43081" w:rsidRPr="00B96FC0" w14:paraId="2A0B3BB2" w14:textId="77777777">
        <w:trPr>
          <w:jc w:val="center"/>
        </w:trPr>
        <w:tc>
          <w:tcPr>
            <w:tcW w:w="5040" w:type="dxa"/>
            <w:vAlign w:val="center"/>
          </w:tcPr>
          <w:p w14:paraId="23D64DCA" w14:textId="35A5EBB6" w:rsidR="00B43081" w:rsidRPr="00B96FC0" w:rsidRDefault="002244CD">
            <w:pPr>
              <w:rPr>
                <w:rFonts w:ascii="Times New Roman" w:hAnsi="Times New Roman" w:cs="Times New Roman"/>
                <w:sz w:val="28"/>
                <w:szCs w:val="28"/>
              </w:rPr>
            </w:pPr>
            <w:r w:rsidRPr="002244CD">
              <w:rPr>
                <w:rFonts w:ascii="Times New Roman" w:hAnsi="Times New Roman" w:cs="Times New Roman"/>
                <w:sz w:val="28"/>
                <w:szCs w:val="28"/>
              </w:rPr>
              <w:t>abs_feature_3</w:t>
            </w:r>
          </w:p>
        </w:tc>
        <w:tc>
          <w:tcPr>
            <w:tcW w:w="5040" w:type="dxa"/>
            <w:vAlign w:val="center"/>
          </w:tcPr>
          <w:p w14:paraId="6F730171" w14:textId="7BC91533"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w:t>
            </w:r>
            <w:r w:rsidR="002244CD">
              <w:rPr>
                <w:rFonts w:ascii="Times New Roman" w:hAnsi="Times New Roman" w:cs="Times New Roman"/>
                <w:sz w:val="28"/>
                <w:szCs w:val="28"/>
              </w:rPr>
              <w:t>897</w:t>
            </w:r>
          </w:p>
        </w:tc>
      </w:tr>
      <w:tr w:rsidR="00B43081" w:rsidRPr="00B96FC0" w14:paraId="653717D6" w14:textId="77777777">
        <w:trPr>
          <w:jc w:val="center"/>
        </w:trPr>
        <w:tc>
          <w:tcPr>
            <w:tcW w:w="5040" w:type="dxa"/>
            <w:vAlign w:val="center"/>
          </w:tcPr>
          <w:p w14:paraId="0BFDE805" w14:textId="5F0216A0" w:rsidR="00B43081" w:rsidRPr="00B96FC0" w:rsidRDefault="002244CD">
            <w:pPr>
              <w:rPr>
                <w:rFonts w:ascii="Times New Roman" w:hAnsi="Times New Roman" w:cs="Times New Roman"/>
                <w:sz w:val="28"/>
                <w:szCs w:val="28"/>
              </w:rPr>
            </w:pPr>
            <w:r w:rsidRPr="002244CD">
              <w:rPr>
                <w:rFonts w:ascii="Times New Roman" w:hAnsi="Times New Roman" w:cs="Times New Roman"/>
                <w:sz w:val="28"/>
                <w:szCs w:val="28"/>
              </w:rPr>
              <w:t>feature_2_to_feature_3_ratio</w:t>
            </w:r>
          </w:p>
        </w:tc>
        <w:tc>
          <w:tcPr>
            <w:tcW w:w="5040" w:type="dxa"/>
            <w:vAlign w:val="center"/>
          </w:tcPr>
          <w:p w14:paraId="26BABED1" w14:textId="176C3864"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w:t>
            </w:r>
            <w:r w:rsidR="002244CD">
              <w:rPr>
                <w:rFonts w:ascii="Times New Roman" w:hAnsi="Times New Roman" w:cs="Times New Roman"/>
                <w:sz w:val="28"/>
                <w:szCs w:val="28"/>
              </w:rPr>
              <w:t>6</w:t>
            </w:r>
            <w:r w:rsidRPr="00B96FC0">
              <w:rPr>
                <w:rFonts w:ascii="Times New Roman" w:hAnsi="Times New Roman" w:cs="Times New Roman"/>
                <w:sz w:val="28"/>
                <w:szCs w:val="28"/>
              </w:rPr>
              <w:t>55</w:t>
            </w:r>
          </w:p>
        </w:tc>
      </w:tr>
      <w:tr w:rsidR="00B43081" w:rsidRPr="00B96FC0" w14:paraId="2E89EE46" w14:textId="77777777">
        <w:trPr>
          <w:jc w:val="center"/>
        </w:trPr>
        <w:tc>
          <w:tcPr>
            <w:tcW w:w="5040" w:type="dxa"/>
            <w:vAlign w:val="center"/>
          </w:tcPr>
          <w:p w14:paraId="0D9A6AA0" w14:textId="0C06F26A" w:rsidR="00B43081" w:rsidRPr="00B96FC0" w:rsidRDefault="002244CD">
            <w:pPr>
              <w:rPr>
                <w:rFonts w:ascii="Times New Roman" w:hAnsi="Times New Roman" w:cs="Times New Roman"/>
                <w:sz w:val="28"/>
                <w:szCs w:val="28"/>
              </w:rPr>
            </w:pPr>
            <w:r w:rsidRPr="002244CD">
              <w:rPr>
                <w:rFonts w:ascii="Times New Roman" w:hAnsi="Times New Roman" w:cs="Times New Roman"/>
                <w:sz w:val="28"/>
                <w:szCs w:val="28"/>
              </w:rPr>
              <w:t>feature_1_feature_2_interaction</w:t>
            </w:r>
          </w:p>
        </w:tc>
        <w:tc>
          <w:tcPr>
            <w:tcW w:w="5040" w:type="dxa"/>
            <w:vAlign w:val="center"/>
          </w:tcPr>
          <w:p w14:paraId="77F93598" w14:textId="7EA48CBD"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0.02</w:t>
            </w:r>
            <w:r w:rsidR="002244CD">
              <w:rPr>
                <w:rFonts w:ascii="Times New Roman" w:hAnsi="Times New Roman" w:cs="Times New Roman"/>
                <w:sz w:val="28"/>
                <w:szCs w:val="28"/>
              </w:rPr>
              <w:t>72</w:t>
            </w:r>
          </w:p>
        </w:tc>
      </w:tr>
      <w:tr w:rsidR="00B43081" w:rsidRPr="00B96FC0" w14:paraId="73FB42DF" w14:textId="77777777">
        <w:trPr>
          <w:jc w:val="center"/>
        </w:trPr>
        <w:tc>
          <w:tcPr>
            <w:tcW w:w="5040" w:type="dxa"/>
            <w:vAlign w:val="center"/>
          </w:tcPr>
          <w:p w14:paraId="7C86B630" w14:textId="546EC4C4" w:rsidR="00B43081" w:rsidRPr="00B96FC0" w:rsidRDefault="002244CD">
            <w:pPr>
              <w:rPr>
                <w:rFonts w:ascii="Times New Roman" w:hAnsi="Times New Roman" w:cs="Times New Roman"/>
                <w:sz w:val="28"/>
                <w:szCs w:val="28"/>
              </w:rPr>
            </w:pPr>
            <w:r w:rsidRPr="002244CD">
              <w:rPr>
                <w:rFonts w:ascii="Times New Roman" w:hAnsi="Times New Roman" w:cs="Times New Roman"/>
                <w:sz w:val="28"/>
                <w:szCs w:val="28"/>
              </w:rPr>
              <w:t>feature_3</w:t>
            </w:r>
          </w:p>
        </w:tc>
        <w:tc>
          <w:tcPr>
            <w:tcW w:w="5040" w:type="dxa"/>
            <w:vAlign w:val="center"/>
          </w:tcPr>
          <w:p w14:paraId="57084992" w14:textId="4A8DDABA"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w:t>
            </w:r>
            <w:r w:rsidR="002244CD">
              <w:rPr>
                <w:rFonts w:ascii="Times New Roman" w:hAnsi="Times New Roman" w:cs="Times New Roman"/>
                <w:sz w:val="28"/>
                <w:szCs w:val="28"/>
              </w:rPr>
              <w:t>111</w:t>
            </w:r>
          </w:p>
        </w:tc>
      </w:tr>
      <w:tr w:rsidR="00B43081" w:rsidRPr="00B96FC0" w14:paraId="1A628AD9" w14:textId="77777777">
        <w:trPr>
          <w:jc w:val="center"/>
        </w:trPr>
        <w:tc>
          <w:tcPr>
            <w:tcW w:w="5040" w:type="dxa"/>
            <w:vAlign w:val="center"/>
          </w:tcPr>
          <w:p w14:paraId="0941673E" w14:textId="27250AD3" w:rsidR="00B43081" w:rsidRPr="00B96FC0" w:rsidRDefault="002244CD">
            <w:pPr>
              <w:rPr>
                <w:rFonts w:ascii="Times New Roman" w:hAnsi="Times New Roman" w:cs="Times New Roman"/>
                <w:sz w:val="28"/>
                <w:szCs w:val="28"/>
              </w:rPr>
            </w:pPr>
            <w:r w:rsidRPr="002244CD">
              <w:rPr>
                <w:rFonts w:ascii="Times New Roman" w:hAnsi="Times New Roman" w:cs="Times New Roman"/>
                <w:sz w:val="28"/>
                <w:szCs w:val="28"/>
              </w:rPr>
              <w:t>feature_3_feature_4_interaction</w:t>
            </w:r>
          </w:p>
        </w:tc>
        <w:tc>
          <w:tcPr>
            <w:tcW w:w="5040" w:type="dxa"/>
            <w:vAlign w:val="center"/>
          </w:tcPr>
          <w:p w14:paraId="2D225D50" w14:textId="2D414A0A"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w:t>
            </w:r>
            <w:r w:rsidR="002244CD">
              <w:rPr>
                <w:rFonts w:ascii="Times New Roman" w:hAnsi="Times New Roman" w:cs="Times New Roman"/>
                <w:sz w:val="28"/>
                <w:szCs w:val="28"/>
              </w:rPr>
              <w:t>6</w:t>
            </w:r>
          </w:p>
        </w:tc>
      </w:tr>
      <w:tr w:rsidR="00B43081" w:rsidRPr="00B96FC0" w14:paraId="67A7CA22" w14:textId="77777777">
        <w:trPr>
          <w:jc w:val="center"/>
        </w:trPr>
        <w:tc>
          <w:tcPr>
            <w:tcW w:w="5040" w:type="dxa"/>
            <w:vAlign w:val="center"/>
          </w:tcPr>
          <w:p w14:paraId="517576EE" w14:textId="594D143A" w:rsidR="00B43081" w:rsidRPr="00B96FC0" w:rsidRDefault="002244CD">
            <w:pPr>
              <w:rPr>
                <w:rFonts w:ascii="Times New Roman" w:hAnsi="Times New Roman" w:cs="Times New Roman"/>
                <w:sz w:val="28"/>
                <w:szCs w:val="28"/>
              </w:rPr>
            </w:pPr>
            <w:r w:rsidRPr="002244CD">
              <w:rPr>
                <w:rFonts w:ascii="Times New Roman" w:hAnsi="Times New Roman" w:cs="Times New Roman"/>
                <w:sz w:val="28"/>
                <w:szCs w:val="28"/>
              </w:rPr>
              <w:t>feature_4</w:t>
            </w:r>
          </w:p>
        </w:tc>
        <w:tc>
          <w:tcPr>
            <w:tcW w:w="5040" w:type="dxa"/>
            <w:vAlign w:val="center"/>
          </w:tcPr>
          <w:p w14:paraId="226068F9" w14:textId="1306142B"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0.002</w:t>
            </w:r>
            <w:r w:rsidR="002244CD">
              <w:rPr>
                <w:rFonts w:ascii="Times New Roman" w:hAnsi="Times New Roman" w:cs="Times New Roman"/>
                <w:sz w:val="28"/>
                <w:szCs w:val="28"/>
              </w:rPr>
              <w:t>2</w:t>
            </w:r>
          </w:p>
        </w:tc>
      </w:tr>
      <w:tr w:rsidR="00B43081" w:rsidRPr="00B96FC0" w14:paraId="6E9C6A66" w14:textId="77777777">
        <w:trPr>
          <w:jc w:val="center"/>
        </w:trPr>
        <w:tc>
          <w:tcPr>
            <w:tcW w:w="5040" w:type="dxa"/>
            <w:vAlign w:val="center"/>
          </w:tcPr>
          <w:p w14:paraId="2B02649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feature_5</w:t>
            </w:r>
          </w:p>
        </w:tc>
        <w:tc>
          <w:tcPr>
            <w:tcW w:w="5040" w:type="dxa"/>
            <w:vAlign w:val="center"/>
          </w:tcPr>
          <w:p w14:paraId="15DA3127" w14:textId="63C97DF4"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w:t>
            </w:r>
            <w:r w:rsidR="002244CD">
              <w:rPr>
                <w:rFonts w:ascii="Times New Roman" w:hAnsi="Times New Roman" w:cs="Times New Roman"/>
                <w:sz w:val="28"/>
                <w:szCs w:val="28"/>
              </w:rPr>
              <w:t>16</w:t>
            </w:r>
          </w:p>
        </w:tc>
      </w:tr>
      <w:tr w:rsidR="00B43081" w:rsidRPr="00B96FC0" w14:paraId="7E23FEBF" w14:textId="77777777">
        <w:trPr>
          <w:jc w:val="center"/>
        </w:trPr>
        <w:tc>
          <w:tcPr>
            <w:tcW w:w="5040" w:type="dxa"/>
            <w:vAlign w:val="center"/>
          </w:tcPr>
          <w:p w14:paraId="01AAC4F8" w14:textId="724E5DDA" w:rsidR="00B43081" w:rsidRPr="00B96FC0" w:rsidRDefault="002244CD">
            <w:pPr>
              <w:rPr>
                <w:rFonts w:ascii="Times New Roman" w:hAnsi="Times New Roman" w:cs="Times New Roman"/>
                <w:sz w:val="28"/>
                <w:szCs w:val="28"/>
              </w:rPr>
            </w:pPr>
            <w:r w:rsidRPr="002244CD">
              <w:rPr>
                <w:rFonts w:ascii="Times New Roman" w:hAnsi="Times New Roman" w:cs="Times New Roman"/>
                <w:sz w:val="28"/>
                <w:szCs w:val="28"/>
              </w:rPr>
              <w:t>overall_numerical_variability</w:t>
            </w:r>
          </w:p>
        </w:tc>
        <w:tc>
          <w:tcPr>
            <w:tcW w:w="5040" w:type="dxa"/>
            <w:vAlign w:val="center"/>
          </w:tcPr>
          <w:p w14:paraId="0F52FF97" w14:textId="38DE3172"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w:t>
            </w:r>
            <w:r w:rsidR="002244CD">
              <w:rPr>
                <w:rFonts w:ascii="Times New Roman" w:hAnsi="Times New Roman" w:cs="Times New Roman"/>
                <w:sz w:val="28"/>
                <w:szCs w:val="28"/>
              </w:rPr>
              <w:t>14</w:t>
            </w:r>
          </w:p>
        </w:tc>
      </w:tr>
      <w:tr w:rsidR="00B43081" w:rsidRPr="00B96FC0" w14:paraId="421E78C5" w14:textId="77777777">
        <w:trPr>
          <w:jc w:val="center"/>
        </w:trPr>
        <w:tc>
          <w:tcPr>
            <w:tcW w:w="5040" w:type="dxa"/>
            <w:vAlign w:val="center"/>
          </w:tcPr>
          <w:p w14:paraId="45F0F3C0" w14:textId="65898BF7" w:rsidR="00B43081" w:rsidRPr="00B96FC0" w:rsidRDefault="002244CD">
            <w:pPr>
              <w:rPr>
                <w:rFonts w:ascii="Times New Roman" w:hAnsi="Times New Roman" w:cs="Times New Roman"/>
                <w:sz w:val="28"/>
                <w:szCs w:val="28"/>
              </w:rPr>
            </w:pPr>
            <w:r w:rsidRPr="002244CD">
              <w:rPr>
                <w:rFonts w:ascii="Times New Roman" w:hAnsi="Times New Roman" w:cs="Times New Roman"/>
                <w:sz w:val="28"/>
                <w:szCs w:val="28"/>
              </w:rPr>
              <w:t>overall_numerical_intensity</w:t>
            </w:r>
          </w:p>
        </w:tc>
        <w:tc>
          <w:tcPr>
            <w:tcW w:w="5040" w:type="dxa"/>
            <w:vAlign w:val="center"/>
          </w:tcPr>
          <w:p w14:paraId="47C3EB16" w14:textId="5CEAD2C5"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0.00</w:t>
            </w:r>
            <w:r w:rsidR="002244CD">
              <w:rPr>
                <w:rFonts w:ascii="Times New Roman" w:hAnsi="Times New Roman" w:cs="Times New Roman"/>
                <w:sz w:val="28"/>
                <w:szCs w:val="28"/>
              </w:rPr>
              <w:t>11</w:t>
            </w:r>
          </w:p>
        </w:tc>
      </w:tr>
      <w:tr w:rsidR="00100609" w:rsidRPr="00B96FC0" w14:paraId="095959AC" w14:textId="77777777">
        <w:trPr>
          <w:jc w:val="center"/>
        </w:trPr>
        <w:tc>
          <w:tcPr>
            <w:tcW w:w="5040" w:type="dxa"/>
            <w:vAlign w:val="center"/>
          </w:tcPr>
          <w:p w14:paraId="53E6DBDE" w14:textId="4C81B8E1" w:rsidR="00100609" w:rsidRPr="00B96FC0" w:rsidRDefault="002244CD">
            <w:pPr>
              <w:rPr>
                <w:rFonts w:ascii="Times New Roman" w:hAnsi="Times New Roman" w:cs="Times New Roman"/>
                <w:sz w:val="28"/>
                <w:szCs w:val="28"/>
              </w:rPr>
            </w:pPr>
            <w:r w:rsidRPr="002244CD">
              <w:rPr>
                <w:rFonts w:ascii="Times New Roman" w:hAnsi="Times New Roman" w:cs="Times New Roman"/>
                <w:sz w:val="28"/>
                <w:szCs w:val="28"/>
              </w:rPr>
              <w:t>feature_7</w:t>
            </w:r>
          </w:p>
        </w:tc>
        <w:tc>
          <w:tcPr>
            <w:tcW w:w="5040" w:type="dxa"/>
            <w:vAlign w:val="center"/>
          </w:tcPr>
          <w:p w14:paraId="5A8DB4AE" w14:textId="7D79CA68" w:rsidR="00100609" w:rsidRPr="00B96FC0" w:rsidRDefault="002244CD">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1</w:t>
            </w:r>
          </w:p>
        </w:tc>
      </w:tr>
      <w:tr w:rsidR="00100609" w:rsidRPr="00B96FC0" w14:paraId="06579849" w14:textId="77777777">
        <w:trPr>
          <w:jc w:val="center"/>
        </w:trPr>
        <w:tc>
          <w:tcPr>
            <w:tcW w:w="5040" w:type="dxa"/>
            <w:vAlign w:val="center"/>
          </w:tcPr>
          <w:p w14:paraId="313D002C" w14:textId="7AE56BBA" w:rsidR="00100609" w:rsidRPr="00B96FC0" w:rsidRDefault="002244CD">
            <w:pPr>
              <w:rPr>
                <w:rFonts w:ascii="Times New Roman" w:hAnsi="Times New Roman" w:cs="Times New Roman"/>
                <w:sz w:val="28"/>
                <w:szCs w:val="28"/>
              </w:rPr>
            </w:pPr>
            <w:r w:rsidRPr="002244CD">
              <w:rPr>
                <w:rFonts w:ascii="Times New Roman" w:hAnsi="Times New Roman" w:cs="Times New Roman"/>
                <w:sz w:val="28"/>
                <w:szCs w:val="28"/>
              </w:rPr>
              <w:t>feature_6</w:t>
            </w:r>
          </w:p>
        </w:tc>
        <w:tc>
          <w:tcPr>
            <w:tcW w:w="5040" w:type="dxa"/>
            <w:vAlign w:val="center"/>
          </w:tcPr>
          <w:p w14:paraId="0C3C74C0" w14:textId="43B7A7C8" w:rsidR="00100609" w:rsidRPr="00B96FC0" w:rsidRDefault="002244CD">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0</w:t>
            </w:r>
            <w:r w:rsidR="00D37ED2">
              <w:rPr>
                <w:rFonts w:ascii="Times New Roman" w:hAnsi="Times New Roman" w:cs="Times New Roman"/>
                <w:sz w:val="28"/>
                <w:szCs w:val="28"/>
              </w:rPr>
              <w:t>9</w:t>
            </w:r>
          </w:p>
        </w:tc>
      </w:tr>
      <w:tr w:rsidR="00100609" w:rsidRPr="00B96FC0" w14:paraId="00FDF2E2" w14:textId="77777777">
        <w:trPr>
          <w:jc w:val="center"/>
        </w:trPr>
        <w:tc>
          <w:tcPr>
            <w:tcW w:w="5040" w:type="dxa"/>
            <w:vAlign w:val="center"/>
          </w:tcPr>
          <w:p w14:paraId="5DD9F059" w14:textId="390231F8" w:rsidR="00100609" w:rsidRPr="00B96FC0" w:rsidRDefault="002244CD">
            <w:pPr>
              <w:rPr>
                <w:rFonts w:ascii="Times New Roman" w:hAnsi="Times New Roman" w:cs="Times New Roman"/>
                <w:sz w:val="28"/>
                <w:szCs w:val="28"/>
              </w:rPr>
            </w:pPr>
            <w:r w:rsidRPr="002244CD">
              <w:rPr>
                <w:rFonts w:ascii="Times New Roman" w:hAnsi="Times New Roman" w:cs="Times New Roman"/>
                <w:sz w:val="28"/>
                <w:szCs w:val="28"/>
              </w:rPr>
              <w:t>feature_8</w:t>
            </w:r>
          </w:p>
        </w:tc>
        <w:tc>
          <w:tcPr>
            <w:tcW w:w="5040" w:type="dxa"/>
            <w:vAlign w:val="center"/>
          </w:tcPr>
          <w:p w14:paraId="0CE67AB4" w14:textId="77639139" w:rsidR="00100609" w:rsidRPr="00B96FC0" w:rsidRDefault="002244CD">
            <w:pPr>
              <w:rPr>
                <w:rFonts w:ascii="Times New Roman" w:hAnsi="Times New Roman" w:cs="Times New Roman"/>
                <w:sz w:val="28"/>
                <w:szCs w:val="28"/>
              </w:rPr>
            </w:pPr>
            <w:r w:rsidRPr="00B96FC0">
              <w:rPr>
                <w:rFonts w:ascii="Times New Roman" w:hAnsi="Times New Roman" w:cs="Times New Roman"/>
                <w:sz w:val="28"/>
                <w:szCs w:val="28"/>
              </w:rPr>
              <w:t>0.00</w:t>
            </w:r>
            <w:r>
              <w:rPr>
                <w:rFonts w:ascii="Times New Roman" w:hAnsi="Times New Roman" w:cs="Times New Roman"/>
                <w:sz w:val="28"/>
                <w:szCs w:val="28"/>
              </w:rPr>
              <w:t>08</w:t>
            </w:r>
          </w:p>
        </w:tc>
      </w:tr>
    </w:tbl>
    <w:p w14:paraId="4FB7C686" w14:textId="77777777" w:rsidR="0035779F" w:rsidRDefault="0035779F">
      <w:pPr>
        <w:spacing w:after="120"/>
        <w:jc w:val="center"/>
        <w:rPr>
          <w:rFonts w:ascii="Times New Roman" w:hAnsi="Times New Roman" w:cs="Times New Roman"/>
          <w:sz w:val="28"/>
          <w:szCs w:val="28"/>
        </w:rPr>
      </w:pPr>
    </w:p>
    <w:p w14:paraId="260BE5E0" w14:textId="1A9C97A5" w:rsidR="00B43081" w:rsidRPr="00B96FC0" w:rsidRDefault="00D37ED2">
      <w:pPr>
        <w:spacing w:after="120"/>
        <w:jc w:val="center"/>
        <w:rPr>
          <w:rFonts w:ascii="Times New Roman" w:hAnsi="Times New Roman" w:cs="Times New Roman"/>
          <w:sz w:val="28"/>
          <w:szCs w:val="28"/>
        </w:rPr>
      </w:pPr>
      <w:r>
        <w:rPr>
          <w:noProof/>
        </w:rPr>
        <w:lastRenderedPageBreak/>
        <w:drawing>
          <wp:inline distT="0" distB="0" distL="0" distR="0" wp14:anchorId="3E1BC8BE" wp14:editId="6D70C759">
            <wp:extent cx="5848350" cy="4391025"/>
            <wp:effectExtent l="0" t="0" r="0" b="9525"/>
            <wp:docPr id="205697817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317E80B7" w14:textId="404C8524" w:rsidR="00B43081" w:rsidRDefault="00000000">
      <w:pPr>
        <w:pStyle w:val="af5"/>
        <w:spacing w:after="120"/>
        <w:jc w:val="center"/>
        <w:rPr>
          <w:rFonts w:ascii="Times New Roman" w:hAnsi="Times New Roman" w:cs="Times New Roman"/>
          <w:sz w:val="28"/>
          <w:szCs w:val="28"/>
        </w:rPr>
      </w:pPr>
      <w:r w:rsidRPr="00B96FC0">
        <w:rPr>
          <w:rFonts w:ascii="Times New Roman" w:hAnsi="Times New Roman" w:cs="Times New Roman"/>
          <w:sz w:val="28"/>
          <w:szCs w:val="28"/>
        </w:rPr>
        <w:t>Figure 1</w:t>
      </w:r>
      <w:r w:rsidR="008D23CF">
        <w:rPr>
          <w:rFonts w:ascii="Times New Roman" w:hAnsi="Times New Roman" w:cs="Times New Roman"/>
          <w:sz w:val="28"/>
          <w:szCs w:val="28"/>
        </w:rPr>
        <w:t>1</w:t>
      </w:r>
      <w:r w:rsidRPr="00B96FC0">
        <w:rPr>
          <w:rFonts w:ascii="Times New Roman" w:hAnsi="Times New Roman" w:cs="Times New Roman"/>
          <w:sz w:val="28"/>
          <w:szCs w:val="28"/>
        </w:rPr>
        <w:t>. Top feature importances for the best tuned model.</w:t>
      </w:r>
    </w:p>
    <w:p w14:paraId="5D49A505" w14:textId="3EC1B9E4" w:rsidR="000952D7" w:rsidRDefault="000952D7">
      <w:pPr>
        <w:pStyle w:val="21"/>
        <w:spacing w:after="120"/>
        <w:rPr>
          <w:rFonts w:ascii="Times New Roman" w:hAnsi="Times New Roman" w:cs="Times New Roman"/>
          <w:sz w:val="28"/>
          <w:szCs w:val="28"/>
        </w:rPr>
      </w:pPr>
      <w:r w:rsidRPr="00B96FC0">
        <w:rPr>
          <w:rFonts w:ascii="Times New Roman" w:hAnsi="Times New Roman" w:cs="Times New Roman"/>
          <w:sz w:val="28"/>
          <w:szCs w:val="28"/>
        </w:rPr>
        <w:t>7.</w:t>
      </w:r>
      <w:r>
        <w:rPr>
          <w:rFonts w:ascii="Times New Roman" w:hAnsi="Times New Roman" w:cs="Times New Roman"/>
          <w:sz w:val="28"/>
          <w:szCs w:val="28"/>
        </w:rPr>
        <w:t>2</w:t>
      </w:r>
      <w:r w:rsidRPr="00B96FC0">
        <w:rPr>
          <w:rFonts w:ascii="Times New Roman" w:hAnsi="Times New Roman" w:cs="Times New Roman"/>
          <w:sz w:val="28"/>
          <w:szCs w:val="28"/>
        </w:rPr>
        <w:t xml:space="preserve"> </w:t>
      </w:r>
      <w:r>
        <w:rPr>
          <w:rFonts w:ascii="Times New Roman" w:hAnsi="Times New Roman" w:cs="Times New Roman"/>
          <w:sz w:val="28"/>
          <w:szCs w:val="28"/>
        </w:rPr>
        <w:t>SHAP Interpretation</w:t>
      </w:r>
    </w:p>
    <w:p w14:paraId="4A343344" w14:textId="5AA7E397" w:rsidR="000952D7" w:rsidRPr="008C7B33" w:rsidRDefault="000952D7" w:rsidP="000952D7">
      <w:pPr>
        <w:rPr>
          <w:rFonts w:ascii="Times New Roman" w:hAnsi="Times New Roman" w:cs="Times New Roman"/>
          <w:sz w:val="28"/>
          <w:szCs w:val="28"/>
        </w:rPr>
      </w:pPr>
      <w:r w:rsidRPr="000952D7">
        <w:rPr>
          <w:rFonts w:ascii="Times New Roman" w:hAnsi="Times New Roman" w:cs="Times New Roman"/>
          <w:sz w:val="28"/>
          <w:szCs w:val="28"/>
        </w:rPr>
        <w:t>SHAP was used to interpret the best-performing model by estimating the contribution of each feature to the model predictions. Before applying SHAP, the test data was transformed using the fitted preprocessing pipeline so that the explanation was based on the same feature space used by the model. The SHAP summary plot shows both the global importance of features and the direction of their effect. Positive SHAP values indicate that a feature increases the probability of the positive class, while negative SHAP values indicate that it decreases it.</w:t>
      </w:r>
    </w:p>
    <w:p w14:paraId="62C45DEC" w14:textId="029C2BA3" w:rsidR="009B2146" w:rsidRDefault="009B2146" w:rsidP="009B2146">
      <w:pPr>
        <w:jc w:val="center"/>
        <w:rPr>
          <w:rFonts w:ascii="Times New Roman" w:hAnsi="Times New Roman" w:cs="Times New Roman"/>
          <w:sz w:val="28"/>
          <w:szCs w:val="28"/>
          <w:lang w:val="ru-RU"/>
        </w:rPr>
      </w:pPr>
      <w:r>
        <w:rPr>
          <w:noProof/>
        </w:rPr>
        <w:lastRenderedPageBreak/>
        <w:drawing>
          <wp:inline distT="0" distB="0" distL="0" distR="0" wp14:anchorId="6BECFBD5" wp14:editId="0C9B900C">
            <wp:extent cx="5094000" cy="6048000"/>
            <wp:effectExtent l="0" t="0" r="0" b="0"/>
            <wp:docPr id="338833486"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94000" cy="6048000"/>
                    </a:xfrm>
                    <a:prstGeom prst="rect">
                      <a:avLst/>
                    </a:prstGeom>
                    <a:noFill/>
                    <a:ln>
                      <a:noFill/>
                    </a:ln>
                  </pic:spPr>
                </pic:pic>
              </a:graphicData>
            </a:graphic>
          </wp:inline>
        </w:drawing>
      </w:r>
    </w:p>
    <w:p w14:paraId="2984F057" w14:textId="05824B1F" w:rsidR="009B2146" w:rsidRPr="005E3D53" w:rsidRDefault="009B2146" w:rsidP="009B2146">
      <w:pPr>
        <w:pStyle w:val="af5"/>
        <w:spacing w:after="120"/>
        <w:jc w:val="center"/>
        <w:rPr>
          <w:rFonts w:ascii="Times New Roman" w:hAnsi="Times New Roman" w:cs="Times New Roman"/>
          <w:sz w:val="28"/>
          <w:szCs w:val="28"/>
        </w:rPr>
      </w:pPr>
      <w:r w:rsidRPr="00B96FC0">
        <w:rPr>
          <w:rFonts w:ascii="Times New Roman" w:hAnsi="Times New Roman" w:cs="Times New Roman"/>
          <w:sz w:val="28"/>
          <w:szCs w:val="28"/>
        </w:rPr>
        <w:t>Figure 1</w:t>
      </w:r>
      <w:r w:rsidRPr="005E3D53">
        <w:rPr>
          <w:rFonts w:ascii="Times New Roman" w:hAnsi="Times New Roman" w:cs="Times New Roman"/>
          <w:sz w:val="28"/>
          <w:szCs w:val="28"/>
        </w:rPr>
        <w:t>2</w:t>
      </w:r>
      <w:r w:rsidRPr="00B96FC0">
        <w:rPr>
          <w:rFonts w:ascii="Times New Roman" w:hAnsi="Times New Roman" w:cs="Times New Roman"/>
          <w:sz w:val="28"/>
          <w:szCs w:val="28"/>
        </w:rPr>
        <w:t xml:space="preserve">. </w:t>
      </w:r>
      <w:r w:rsidRPr="000952D7">
        <w:rPr>
          <w:rFonts w:ascii="Times New Roman" w:hAnsi="Times New Roman" w:cs="Times New Roman"/>
          <w:sz w:val="28"/>
          <w:szCs w:val="28"/>
        </w:rPr>
        <w:t>The SHAP summary plot</w:t>
      </w:r>
      <w:r w:rsidRPr="00B96FC0">
        <w:rPr>
          <w:rFonts w:ascii="Times New Roman" w:hAnsi="Times New Roman" w:cs="Times New Roman"/>
          <w:sz w:val="28"/>
          <w:szCs w:val="28"/>
        </w:rPr>
        <w:t>.</w:t>
      </w:r>
    </w:p>
    <w:p w14:paraId="5D1CCB1D" w14:textId="529C9D41"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7.</w:t>
      </w:r>
      <w:r w:rsidR="00D16B29">
        <w:rPr>
          <w:rFonts w:ascii="Times New Roman" w:hAnsi="Times New Roman" w:cs="Times New Roman"/>
          <w:sz w:val="28"/>
          <w:szCs w:val="28"/>
        </w:rPr>
        <w:t>3</w:t>
      </w:r>
      <w:r w:rsidRPr="00B96FC0">
        <w:rPr>
          <w:rFonts w:ascii="Times New Roman" w:hAnsi="Times New Roman" w:cs="Times New Roman"/>
          <w:sz w:val="28"/>
          <w:szCs w:val="28"/>
        </w:rPr>
        <w:t xml:space="preserve"> Interpretation of Key Features</w:t>
      </w:r>
    </w:p>
    <w:p w14:paraId="34A9012F" w14:textId="734A9F67" w:rsidR="00B43081" w:rsidRPr="00B96FC0" w:rsidRDefault="00D84F2F">
      <w:pPr>
        <w:pStyle w:val="a0"/>
        <w:spacing w:after="120"/>
        <w:rPr>
          <w:rFonts w:ascii="Times New Roman" w:hAnsi="Times New Roman" w:cs="Times New Roman"/>
          <w:sz w:val="28"/>
          <w:szCs w:val="28"/>
        </w:rPr>
      </w:pPr>
      <w:r>
        <w:rPr>
          <w:rFonts w:ascii="Times New Roman" w:hAnsi="Times New Roman" w:cs="Times New Roman"/>
          <w:sz w:val="28"/>
          <w:szCs w:val="28"/>
        </w:rPr>
        <w:t>`</w:t>
      </w:r>
      <w:r w:rsidRPr="00B96FC0">
        <w:rPr>
          <w:rFonts w:ascii="Times New Roman" w:hAnsi="Times New Roman" w:cs="Times New Roman"/>
          <w:sz w:val="28"/>
          <w:szCs w:val="28"/>
        </w:rPr>
        <w:t>feature_2</w:t>
      </w:r>
      <w:r>
        <w:rPr>
          <w:rFonts w:ascii="Times New Roman" w:hAnsi="Times New Roman" w:cs="Times New Roman"/>
          <w:sz w:val="28"/>
          <w:szCs w:val="28"/>
        </w:rPr>
        <w:t>`</w:t>
      </w:r>
      <w:r w:rsidRPr="00B96FC0">
        <w:rPr>
          <w:rFonts w:ascii="Times New Roman" w:hAnsi="Times New Roman" w:cs="Times New Roman"/>
          <w:sz w:val="28"/>
          <w:szCs w:val="28"/>
        </w:rPr>
        <w:t xml:space="preserve"> and </w:t>
      </w:r>
      <w:r>
        <w:rPr>
          <w:rFonts w:ascii="Times New Roman" w:hAnsi="Times New Roman" w:cs="Times New Roman"/>
          <w:sz w:val="28"/>
          <w:szCs w:val="28"/>
        </w:rPr>
        <w:t>`</w:t>
      </w:r>
      <w:r w:rsidRPr="00B96FC0">
        <w:rPr>
          <w:rFonts w:ascii="Times New Roman" w:hAnsi="Times New Roman" w:cs="Times New Roman"/>
          <w:sz w:val="28"/>
          <w:szCs w:val="28"/>
        </w:rPr>
        <w:t>feature_1</w:t>
      </w:r>
      <w:r>
        <w:rPr>
          <w:rFonts w:ascii="Times New Roman" w:hAnsi="Times New Roman" w:cs="Times New Roman"/>
          <w:sz w:val="28"/>
          <w:szCs w:val="28"/>
        </w:rPr>
        <w:t>`</w:t>
      </w:r>
      <w:r w:rsidRPr="00B96FC0">
        <w:rPr>
          <w:rFonts w:ascii="Times New Roman" w:hAnsi="Times New Roman" w:cs="Times New Roman"/>
          <w:sz w:val="28"/>
          <w:szCs w:val="28"/>
        </w:rPr>
        <w:t xml:space="preserve"> are the most important predictors in the final tuned model. This aligns with EDA, where both showed strong positive correlations with the target.</w:t>
      </w:r>
    </w:p>
    <w:p w14:paraId="02DEE8C3" w14:textId="5A2471AF" w:rsidR="005E3D53" w:rsidRPr="005E3D53" w:rsidRDefault="005E3D53">
      <w:pPr>
        <w:pStyle w:val="a0"/>
        <w:spacing w:after="120"/>
        <w:rPr>
          <w:rFonts w:ascii="Times New Roman" w:hAnsi="Times New Roman" w:cs="Times New Roman"/>
          <w:sz w:val="28"/>
          <w:szCs w:val="28"/>
        </w:rPr>
      </w:pPr>
      <w:r w:rsidRPr="005E3D53">
        <w:rPr>
          <w:rFonts w:ascii="Times New Roman" w:hAnsi="Times New Roman" w:cs="Times New Roman"/>
          <w:sz w:val="28"/>
          <w:szCs w:val="28"/>
        </w:rPr>
        <w:t xml:space="preserve">As we can see, the engineered </w:t>
      </w:r>
      <w:r w:rsidR="00D84F2F">
        <w:rPr>
          <w:rFonts w:ascii="Times New Roman" w:hAnsi="Times New Roman" w:cs="Times New Roman"/>
          <w:sz w:val="28"/>
          <w:szCs w:val="28"/>
        </w:rPr>
        <w:t>absolute feature `abs_</w:t>
      </w:r>
      <w:r w:rsidRPr="005E3D53">
        <w:rPr>
          <w:rFonts w:ascii="Times New Roman" w:hAnsi="Times New Roman" w:cs="Times New Roman"/>
          <w:sz w:val="28"/>
          <w:szCs w:val="28"/>
        </w:rPr>
        <w:t>feature_3</w:t>
      </w:r>
      <w:r w:rsidR="00D84F2F">
        <w:rPr>
          <w:rFonts w:ascii="Times New Roman" w:hAnsi="Times New Roman" w:cs="Times New Roman"/>
          <w:sz w:val="28"/>
          <w:szCs w:val="28"/>
        </w:rPr>
        <w:t>`</w:t>
      </w:r>
      <w:r w:rsidRPr="005E3D53">
        <w:rPr>
          <w:rFonts w:ascii="Times New Roman" w:hAnsi="Times New Roman" w:cs="Times New Roman"/>
          <w:sz w:val="28"/>
          <w:szCs w:val="28"/>
        </w:rPr>
        <w:t xml:space="preserve"> has a stronger contribution than </w:t>
      </w:r>
      <w:r w:rsidR="00D84F2F">
        <w:rPr>
          <w:rFonts w:ascii="Times New Roman" w:hAnsi="Times New Roman" w:cs="Times New Roman"/>
          <w:sz w:val="28"/>
          <w:szCs w:val="28"/>
        </w:rPr>
        <w:t>`</w:t>
      </w:r>
      <w:r w:rsidRPr="005E3D53">
        <w:rPr>
          <w:rFonts w:ascii="Times New Roman" w:hAnsi="Times New Roman" w:cs="Times New Roman"/>
          <w:sz w:val="28"/>
          <w:szCs w:val="28"/>
        </w:rPr>
        <w:t>feature_3</w:t>
      </w:r>
      <w:r w:rsidR="00D84F2F">
        <w:rPr>
          <w:rFonts w:ascii="Times New Roman" w:hAnsi="Times New Roman" w:cs="Times New Roman"/>
          <w:sz w:val="28"/>
          <w:szCs w:val="28"/>
        </w:rPr>
        <w:t>`</w:t>
      </w:r>
      <w:r w:rsidRPr="005E3D53">
        <w:rPr>
          <w:rFonts w:ascii="Times New Roman" w:hAnsi="Times New Roman" w:cs="Times New Roman"/>
          <w:sz w:val="28"/>
          <w:szCs w:val="28"/>
        </w:rPr>
        <w:t>, which showed a negative correlation with the target in EDA</w:t>
      </w:r>
      <w:r w:rsidR="00D45F5C">
        <w:rPr>
          <w:rFonts w:ascii="Times New Roman" w:hAnsi="Times New Roman" w:cs="Times New Roman"/>
          <w:sz w:val="28"/>
          <w:szCs w:val="28"/>
        </w:rPr>
        <w:t xml:space="preserve"> stage</w:t>
      </w:r>
      <w:r w:rsidRPr="005E3D53">
        <w:rPr>
          <w:rFonts w:ascii="Times New Roman" w:hAnsi="Times New Roman" w:cs="Times New Roman"/>
          <w:sz w:val="28"/>
          <w:szCs w:val="28"/>
        </w:rPr>
        <w:t>.</w:t>
      </w:r>
    </w:p>
    <w:p w14:paraId="6BF18EA5" w14:textId="63299A43" w:rsidR="005E3D53" w:rsidRDefault="00D84F2F">
      <w:pPr>
        <w:pStyle w:val="a0"/>
        <w:spacing w:after="120"/>
        <w:rPr>
          <w:rFonts w:ascii="Times New Roman" w:hAnsi="Times New Roman" w:cs="Times New Roman"/>
          <w:sz w:val="28"/>
          <w:szCs w:val="28"/>
        </w:rPr>
      </w:pPr>
      <w:r>
        <w:rPr>
          <w:rFonts w:ascii="Times New Roman" w:hAnsi="Times New Roman" w:cs="Times New Roman"/>
          <w:sz w:val="28"/>
          <w:szCs w:val="28"/>
        </w:rPr>
        <w:t>`</w:t>
      </w:r>
      <w:r w:rsidR="005E3D53">
        <w:rPr>
          <w:rFonts w:ascii="Times New Roman" w:hAnsi="Times New Roman" w:cs="Times New Roman"/>
          <w:sz w:val="28"/>
          <w:szCs w:val="28"/>
        </w:rPr>
        <w:t>feature_4</w:t>
      </w:r>
      <w:r>
        <w:rPr>
          <w:rFonts w:ascii="Times New Roman" w:hAnsi="Times New Roman" w:cs="Times New Roman"/>
          <w:sz w:val="28"/>
          <w:szCs w:val="28"/>
        </w:rPr>
        <w:t>`</w:t>
      </w:r>
      <w:r w:rsidR="005E3D53">
        <w:rPr>
          <w:rFonts w:ascii="Times New Roman" w:hAnsi="Times New Roman" w:cs="Times New Roman"/>
          <w:sz w:val="28"/>
          <w:szCs w:val="28"/>
        </w:rPr>
        <w:t xml:space="preserve"> contributed poorly</w:t>
      </w:r>
      <w:r>
        <w:rPr>
          <w:rFonts w:ascii="Times New Roman" w:hAnsi="Times New Roman" w:cs="Times New Roman"/>
          <w:sz w:val="28"/>
          <w:szCs w:val="28"/>
        </w:rPr>
        <w:t xml:space="preserve"> to the final tuned model, </w:t>
      </w:r>
      <w:r w:rsidRPr="00D84F2F">
        <w:rPr>
          <w:rFonts w:ascii="Times New Roman" w:hAnsi="Times New Roman" w:cs="Times New Roman"/>
          <w:sz w:val="28"/>
          <w:szCs w:val="28"/>
        </w:rPr>
        <w:t xml:space="preserve">contradicting the strong </w:t>
      </w:r>
      <w:r>
        <w:rPr>
          <w:rFonts w:ascii="Times New Roman" w:hAnsi="Times New Roman" w:cs="Times New Roman"/>
          <w:sz w:val="28"/>
          <w:szCs w:val="28"/>
        </w:rPr>
        <w:t xml:space="preserve">positive </w:t>
      </w:r>
      <w:r w:rsidRPr="00D84F2F">
        <w:rPr>
          <w:rFonts w:ascii="Times New Roman" w:hAnsi="Times New Roman" w:cs="Times New Roman"/>
          <w:sz w:val="28"/>
          <w:szCs w:val="28"/>
        </w:rPr>
        <w:t xml:space="preserve">correlation with target found in </w:t>
      </w:r>
      <w:r>
        <w:rPr>
          <w:rFonts w:ascii="Times New Roman" w:hAnsi="Times New Roman" w:cs="Times New Roman"/>
          <w:sz w:val="28"/>
          <w:szCs w:val="28"/>
        </w:rPr>
        <w:t>EDA</w:t>
      </w:r>
      <w:r w:rsidRPr="00D84F2F">
        <w:rPr>
          <w:rFonts w:ascii="Times New Roman" w:hAnsi="Times New Roman" w:cs="Times New Roman"/>
          <w:sz w:val="28"/>
          <w:szCs w:val="28"/>
        </w:rPr>
        <w:t>.</w:t>
      </w:r>
    </w:p>
    <w:p w14:paraId="4357382E" w14:textId="121D9BFE"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lastRenderedPageBreak/>
        <w:t xml:space="preserve">The engineered ratio feature </w:t>
      </w:r>
      <w:r w:rsidR="00D84F2F">
        <w:rPr>
          <w:rFonts w:ascii="Times New Roman" w:hAnsi="Times New Roman" w:cs="Times New Roman"/>
          <w:sz w:val="28"/>
          <w:szCs w:val="28"/>
        </w:rPr>
        <w:t>`</w:t>
      </w:r>
      <w:r w:rsidRPr="00B96FC0">
        <w:rPr>
          <w:rFonts w:ascii="Times New Roman" w:hAnsi="Times New Roman" w:cs="Times New Roman"/>
          <w:sz w:val="28"/>
          <w:szCs w:val="28"/>
        </w:rPr>
        <w:t>feature_2_to_feature_</w:t>
      </w:r>
      <w:r w:rsidR="00D84F2F">
        <w:rPr>
          <w:rFonts w:ascii="Times New Roman" w:hAnsi="Times New Roman" w:cs="Times New Roman"/>
          <w:sz w:val="28"/>
          <w:szCs w:val="28"/>
        </w:rPr>
        <w:t>3_ratio`</w:t>
      </w:r>
      <w:r w:rsidRPr="00B96FC0">
        <w:rPr>
          <w:rFonts w:ascii="Times New Roman" w:hAnsi="Times New Roman" w:cs="Times New Roman"/>
          <w:sz w:val="28"/>
          <w:szCs w:val="28"/>
        </w:rPr>
        <w:t xml:space="preserve"> and the </w:t>
      </w:r>
      <w:r w:rsidR="00D84F2F">
        <w:rPr>
          <w:rFonts w:ascii="Times New Roman" w:hAnsi="Times New Roman" w:cs="Times New Roman"/>
          <w:sz w:val="28"/>
          <w:szCs w:val="28"/>
        </w:rPr>
        <w:t>combined signal</w:t>
      </w:r>
      <w:r w:rsidRPr="00B96FC0">
        <w:rPr>
          <w:rFonts w:ascii="Times New Roman" w:hAnsi="Times New Roman" w:cs="Times New Roman"/>
          <w:sz w:val="28"/>
          <w:szCs w:val="28"/>
        </w:rPr>
        <w:t xml:space="preserve"> feature </w:t>
      </w:r>
      <w:r w:rsidR="00D84F2F">
        <w:rPr>
          <w:rFonts w:ascii="Times New Roman" w:hAnsi="Times New Roman" w:cs="Times New Roman"/>
          <w:sz w:val="28"/>
          <w:szCs w:val="28"/>
        </w:rPr>
        <w:t>`positive_signal_sum`</w:t>
      </w:r>
      <w:r w:rsidRPr="00B96FC0">
        <w:rPr>
          <w:rFonts w:ascii="Times New Roman" w:hAnsi="Times New Roman" w:cs="Times New Roman"/>
          <w:sz w:val="28"/>
          <w:szCs w:val="28"/>
        </w:rPr>
        <w:t xml:space="preserve"> were also useful. This suggests that combined effects between original features improved predictive power.</w:t>
      </w:r>
    </w:p>
    <w:p w14:paraId="04130D43" w14:textId="3DD3536F"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 xml:space="preserve">Some variables with weak direct correlations, such as </w:t>
      </w:r>
      <w:r w:rsidR="008C7B33">
        <w:rPr>
          <w:rFonts w:ascii="Times New Roman" w:hAnsi="Times New Roman" w:cs="Times New Roman"/>
          <w:sz w:val="28"/>
          <w:szCs w:val="28"/>
        </w:rPr>
        <w:t>`</w:t>
      </w:r>
      <w:r w:rsidRPr="00B96FC0">
        <w:rPr>
          <w:rFonts w:ascii="Times New Roman" w:hAnsi="Times New Roman" w:cs="Times New Roman"/>
          <w:sz w:val="28"/>
          <w:szCs w:val="28"/>
        </w:rPr>
        <w:t>feature_5</w:t>
      </w:r>
      <w:r w:rsidR="008C7B33">
        <w:rPr>
          <w:rFonts w:ascii="Times New Roman" w:hAnsi="Times New Roman" w:cs="Times New Roman"/>
          <w:sz w:val="28"/>
          <w:szCs w:val="28"/>
        </w:rPr>
        <w:t>`</w:t>
      </w:r>
      <w:r w:rsidRPr="00B96FC0">
        <w:rPr>
          <w:rFonts w:ascii="Times New Roman" w:hAnsi="Times New Roman" w:cs="Times New Roman"/>
          <w:sz w:val="28"/>
          <w:szCs w:val="28"/>
        </w:rPr>
        <w:t xml:space="preserve"> to </w:t>
      </w:r>
      <w:r w:rsidR="008C7B33">
        <w:rPr>
          <w:rFonts w:ascii="Times New Roman" w:hAnsi="Times New Roman" w:cs="Times New Roman"/>
          <w:sz w:val="28"/>
          <w:szCs w:val="28"/>
        </w:rPr>
        <w:t>`</w:t>
      </w:r>
      <w:r w:rsidRPr="00B96FC0">
        <w:rPr>
          <w:rFonts w:ascii="Times New Roman" w:hAnsi="Times New Roman" w:cs="Times New Roman"/>
          <w:sz w:val="28"/>
          <w:szCs w:val="28"/>
        </w:rPr>
        <w:t>feature_8</w:t>
      </w:r>
      <w:r w:rsidR="008C7B33">
        <w:rPr>
          <w:rFonts w:ascii="Times New Roman" w:hAnsi="Times New Roman" w:cs="Times New Roman"/>
          <w:sz w:val="28"/>
          <w:szCs w:val="28"/>
        </w:rPr>
        <w:t>`</w:t>
      </w:r>
      <w:r w:rsidRPr="00B96FC0">
        <w:rPr>
          <w:rFonts w:ascii="Times New Roman" w:hAnsi="Times New Roman" w:cs="Times New Roman"/>
          <w:sz w:val="28"/>
          <w:szCs w:val="28"/>
        </w:rPr>
        <w:t>, had lower final importance, meaning they contributed little to the final predictions.</w:t>
      </w:r>
    </w:p>
    <w:p w14:paraId="3FE0BC2B" w14:textId="40F6BEA1" w:rsidR="00D45F5C" w:rsidRPr="00D45F5C" w:rsidRDefault="00D45F5C" w:rsidP="00D45F5C">
      <w:pPr>
        <w:pStyle w:val="a0"/>
        <w:spacing w:after="120"/>
        <w:rPr>
          <w:rFonts w:ascii="Times New Roman" w:hAnsi="Times New Roman" w:cs="Times New Roman"/>
          <w:sz w:val="28"/>
          <w:szCs w:val="28"/>
        </w:rPr>
      </w:pPr>
      <w:r w:rsidRPr="00D45F5C">
        <w:rPr>
          <w:rFonts w:ascii="Times New Roman" w:hAnsi="Times New Roman" w:cs="Times New Roman"/>
          <w:sz w:val="28"/>
          <w:szCs w:val="28"/>
        </w:rPr>
        <w:t xml:space="preserve">Although </w:t>
      </w:r>
      <w:r w:rsidR="008C7B33">
        <w:rPr>
          <w:rFonts w:ascii="Times New Roman" w:hAnsi="Times New Roman" w:cs="Times New Roman"/>
          <w:sz w:val="28"/>
          <w:szCs w:val="28"/>
        </w:rPr>
        <w:t>`</w:t>
      </w:r>
      <w:r w:rsidRPr="00D45F5C">
        <w:rPr>
          <w:rFonts w:ascii="Times New Roman" w:hAnsi="Times New Roman" w:cs="Times New Roman"/>
          <w:sz w:val="28"/>
          <w:szCs w:val="28"/>
        </w:rPr>
        <w:t>category_1</w:t>
      </w:r>
      <w:r w:rsidR="008C7B33">
        <w:rPr>
          <w:rFonts w:ascii="Times New Roman" w:hAnsi="Times New Roman" w:cs="Times New Roman"/>
          <w:sz w:val="28"/>
          <w:szCs w:val="28"/>
        </w:rPr>
        <w:t>`</w:t>
      </w:r>
      <w:r w:rsidRPr="00D45F5C">
        <w:rPr>
          <w:rFonts w:ascii="Times New Roman" w:hAnsi="Times New Roman" w:cs="Times New Roman"/>
          <w:sz w:val="28"/>
          <w:szCs w:val="28"/>
        </w:rPr>
        <w:t xml:space="preserve"> showed a visible relationship with the target variable during the EDA stage, model-based feature importance and SHAP indicated that categorical variables had limited predictive contribution. This difference can be explained by the fact that EDA evaluates mostly bivariate relationships, while the model evaluates the marginal contribution of each feature in the presence of all other predictors. Therefore, </w:t>
      </w:r>
      <w:r w:rsidR="008C7B33">
        <w:rPr>
          <w:rFonts w:ascii="Times New Roman" w:hAnsi="Times New Roman" w:cs="Times New Roman"/>
          <w:sz w:val="28"/>
          <w:szCs w:val="28"/>
        </w:rPr>
        <w:t>`</w:t>
      </w:r>
      <w:r w:rsidRPr="00D45F5C">
        <w:rPr>
          <w:rFonts w:ascii="Times New Roman" w:hAnsi="Times New Roman" w:cs="Times New Roman"/>
          <w:sz w:val="28"/>
          <w:szCs w:val="28"/>
        </w:rPr>
        <w:t>category_1</w:t>
      </w:r>
      <w:r w:rsidR="008C7B33">
        <w:rPr>
          <w:rFonts w:ascii="Times New Roman" w:hAnsi="Times New Roman" w:cs="Times New Roman"/>
          <w:sz w:val="28"/>
          <w:szCs w:val="28"/>
        </w:rPr>
        <w:t>`</w:t>
      </w:r>
      <w:r w:rsidRPr="00D45F5C">
        <w:rPr>
          <w:rFonts w:ascii="Times New Roman" w:hAnsi="Times New Roman" w:cs="Times New Roman"/>
          <w:sz w:val="28"/>
          <w:szCs w:val="28"/>
        </w:rPr>
        <w:t xml:space="preserve"> may be correlated with the target but may not add much new information beyond the numerical features. In addition, one-hot encoding can distribute the importance of a categorical variable across several dummy variables, making each encoded feature appear less important individually. </w:t>
      </w:r>
    </w:p>
    <w:p w14:paraId="4A8F1023" w14:textId="22B61F6F"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7.</w:t>
      </w:r>
      <w:r w:rsidR="00D16B29">
        <w:rPr>
          <w:rFonts w:ascii="Times New Roman" w:hAnsi="Times New Roman" w:cs="Times New Roman"/>
          <w:sz w:val="28"/>
          <w:szCs w:val="28"/>
        </w:rPr>
        <w:t>4</w:t>
      </w:r>
      <w:r w:rsidRPr="00B96FC0">
        <w:rPr>
          <w:rFonts w:ascii="Times New Roman" w:hAnsi="Times New Roman" w:cs="Times New Roman"/>
          <w:sz w:val="28"/>
          <w:szCs w:val="28"/>
        </w:rPr>
        <w:t xml:space="preserve"> Business / Analytical Implications</w:t>
      </w:r>
    </w:p>
    <w:p w14:paraId="6CC2D02B" w14:textId="08B8E0C9" w:rsidR="0035779F" w:rsidRPr="0035779F" w:rsidRDefault="00000000" w:rsidP="0035779F">
      <w:pPr>
        <w:spacing w:after="120"/>
        <w:rPr>
          <w:rFonts w:ascii="Times New Roman" w:hAnsi="Times New Roman" w:cs="Times New Roman"/>
          <w:sz w:val="28"/>
          <w:szCs w:val="28"/>
        </w:rPr>
      </w:pPr>
      <w:r w:rsidRPr="00B96FC0">
        <w:rPr>
          <w:rFonts w:ascii="Times New Roman" w:hAnsi="Times New Roman" w:cs="Times New Roman"/>
          <w:sz w:val="28"/>
          <w:szCs w:val="28"/>
        </w:rPr>
        <w:t>Because the dataset uses generic feature names, the business interpretation must remain abstract. However, the analytical implication is clear: the prediction problem is mainly driven by a small group of strong numerical variables and one meaningful categorical structure. In a real business setting, these variables should be investigated further, mapped to operational meaning, and monitored as potential risk or decision indicators.</w:t>
      </w:r>
    </w:p>
    <w:p w14:paraId="3C34210E" w14:textId="498A7D0F" w:rsidR="00B43081" w:rsidRPr="00B96FC0" w:rsidRDefault="00000000" w:rsidP="00FE0E1C">
      <w:pPr>
        <w:pStyle w:val="aa"/>
      </w:pPr>
      <w:r w:rsidRPr="00B96FC0">
        <w:t xml:space="preserve">8. Presentation Summary and </w:t>
      </w:r>
      <w:r w:rsidR="00652ACE">
        <w:t>Observations</w:t>
      </w:r>
    </w:p>
    <w:p w14:paraId="4E764985" w14:textId="18720017"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t xml:space="preserve">8.1 Final </w:t>
      </w:r>
      <w:r w:rsidR="00652ACE">
        <w:rPr>
          <w:rFonts w:ascii="Times New Roman" w:hAnsi="Times New Roman" w:cs="Times New Roman"/>
          <w:sz w:val="28"/>
          <w:szCs w:val="28"/>
        </w:rPr>
        <w:t>Observations and Recommendations</w:t>
      </w:r>
    </w:p>
    <w:p w14:paraId="2AEF4849" w14:textId="77701DB8"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 xml:space="preserve">Use the tuned </w:t>
      </w:r>
      <w:r w:rsidR="00707397" w:rsidRPr="00B96FC0">
        <w:rPr>
          <w:rFonts w:ascii="Times New Roman" w:hAnsi="Times New Roman" w:cs="Times New Roman"/>
          <w:sz w:val="28"/>
          <w:szCs w:val="28"/>
        </w:rPr>
        <w:t xml:space="preserve">Random Forest </w:t>
      </w:r>
      <w:r w:rsidRPr="00B96FC0">
        <w:rPr>
          <w:rFonts w:ascii="Times New Roman" w:hAnsi="Times New Roman" w:cs="Times New Roman"/>
          <w:sz w:val="28"/>
          <w:szCs w:val="28"/>
        </w:rPr>
        <w:t>model as the final predictive model because it achieved the best ROC-AUC and balanced predictive performance.</w:t>
      </w:r>
    </w:p>
    <w:p w14:paraId="38B4F19C" w14:textId="27580DE9"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 xml:space="preserve">Use </w:t>
      </w:r>
      <w:r w:rsidR="00707397" w:rsidRPr="00AB2745">
        <w:rPr>
          <w:rFonts w:ascii="Times New Roman" w:hAnsi="Times New Roman" w:cs="Times New Roman"/>
          <w:sz w:val="28"/>
          <w:szCs w:val="28"/>
        </w:rPr>
        <w:t xml:space="preserve">Gradient Boosting </w:t>
      </w:r>
      <w:r w:rsidRPr="00B96FC0">
        <w:rPr>
          <w:rFonts w:ascii="Times New Roman" w:hAnsi="Times New Roman" w:cs="Times New Roman"/>
          <w:sz w:val="28"/>
          <w:szCs w:val="28"/>
        </w:rPr>
        <w:t>as a secondary robust model because tuning improved both ROC-AUC and F1-score.</w:t>
      </w:r>
    </w:p>
    <w:p w14:paraId="10A5C664" w14:textId="740294DE"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 xml:space="preserve">Focus interpretation on </w:t>
      </w:r>
      <w:r w:rsidR="008C7B33">
        <w:rPr>
          <w:rFonts w:ascii="Times New Roman" w:hAnsi="Times New Roman" w:cs="Times New Roman"/>
          <w:sz w:val="28"/>
          <w:szCs w:val="28"/>
        </w:rPr>
        <w:t>`</w:t>
      </w:r>
      <w:r w:rsidRPr="00B96FC0">
        <w:rPr>
          <w:rFonts w:ascii="Times New Roman" w:hAnsi="Times New Roman" w:cs="Times New Roman"/>
          <w:sz w:val="28"/>
          <w:szCs w:val="28"/>
        </w:rPr>
        <w:t>feature_1</w:t>
      </w:r>
      <w:r w:rsidR="008C7B33">
        <w:rPr>
          <w:rFonts w:ascii="Times New Roman" w:hAnsi="Times New Roman" w:cs="Times New Roman"/>
          <w:sz w:val="28"/>
          <w:szCs w:val="28"/>
        </w:rPr>
        <w:t>`</w:t>
      </w:r>
      <w:r w:rsidRPr="00B96FC0">
        <w:rPr>
          <w:rFonts w:ascii="Times New Roman" w:hAnsi="Times New Roman" w:cs="Times New Roman"/>
          <w:sz w:val="28"/>
          <w:szCs w:val="28"/>
        </w:rPr>
        <w:t xml:space="preserve">, </w:t>
      </w:r>
      <w:r w:rsidR="008C7B33">
        <w:rPr>
          <w:rFonts w:ascii="Times New Roman" w:hAnsi="Times New Roman" w:cs="Times New Roman"/>
          <w:sz w:val="28"/>
          <w:szCs w:val="28"/>
        </w:rPr>
        <w:t>`</w:t>
      </w:r>
      <w:r w:rsidRPr="00B96FC0">
        <w:rPr>
          <w:rFonts w:ascii="Times New Roman" w:hAnsi="Times New Roman" w:cs="Times New Roman"/>
          <w:sz w:val="28"/>
          <w:szCs w:val="28"/>
        </w:rPr>
        <w:t>feature_2</w:t>
      </w:r>
      <w:r w:rsidR="008C7B33">
        <w:rPr>
          <w:rFonts w:ascii="Times New Roman" w:hAnsi="Times New Roman" w:cs="Times New Roman"/>
          <w:sz w:val="28"/>
          <w:szCs w:val="28"/>
        </w:rPr>
        <w:t>`</w:t>
      </w:r>
      <w:r w:rsidRPr="00B96FC0">
        <w:rPr>
          <w:rFonts w:ascii="Times New Roman" w:hAnsi="Times New Roman" w:cs="Times New Roman"/>
          <w:sz w:val="28"/>
          <w:szCs w:val="28"/>
        </w:rPr>
        <w:t xml:space="preserve">, </w:t>
      </w:r>
      <w:r w:rsidR="008C7B33">
        <w:rPr>
          <w:rFonts w:ascii="Times New Roman" w:hAnsi="Times New Roman" w:cs="Times New Roman"/>
          <w:sz w:val="28"/>
          <w:szCs w:val="28"/>
        </w:rPr>
        <w:t>`</w:t>
      </w:r>
      <w:r w:rsidRPr="00B96FC0">
        <w:rPr>
          <w:rFonts w:ascii="Times New Roman" w:hAnsi="Times New Roman" w:cs="Times New Roman"/>
          <w:sz w:val="28"/>
          <w:szCs w:val="28"/>
        </w:rPr>
        <w:t>feature_3</w:t>
      </w:r>
      <w:r w:rsidR="008C7B33">
        <w:rPr>
          <w:rFonts w:ascii="Times New Roman" w:hAnsi="Times New Roman" w:cs="Times New Roman"/>
          <w:sz w:val="28"/>
          <w:szCs w:val="28"/>
        </w:rPr>
        <w:t>`</w:t>
      </w:r>
      <w:r w:rsidRPr="00B96FC0">
        <w:rPr>
          <w:rFonts w:ascii="Times New Roman" w:hAnsi="Times New Roman" w:cs="Times New Roman"/>
          <w:sz w:val="28"/>
          <w:szCs w:val="28"/>
        </w:rPr>
        <w:t xml:space="preserve">, </w:t>
      </w:r>
      <w:r w:rsidR="008C7B33">
        <w:rPr>
          <w:rFonts w:ascii="Times New Roman" w:hAnsi="Times New Roman" w:cs="Times New Roman"/>
          <w:sz w:val="28"/>
          <w:szCs w:val="28"/>
        </w:rPr>
        <w:t>`</w:t>
      </w:r>
      <w:r w:rsidRPr="00B96FC0">
        <w:rPr>
          <w:rFonts w:ascii="Times New Roman" w:hAnsi="Times New Roman" w:cs="Times New Roman"/>
          <w:sz w:val="28"/>
          <w:szCs w:val="28"/>
        </w:rPr>
        <w:t>feature_4</w:t>
      </w:r>
      <w:r w:rsidR="008C7B33">
        <w:rPr>
          <w:rFonts w:ascii="Times New Roman" w:hAnsi="Times New Roman" w:cs="Times New Roman"/>
          <w:sz w:val="28"/>
          <w:szCs w:val="28"/>
        </w:rPr>
        <w:t>`</w:t>
      </w:r>
      <w:r w:rsidRPr="00B96FC0">
        <w:rPr>
          <w:rFonts w:ascii="Times New Roman" w:hAnsi="Times New Roman" w:cs="Times New Roman"/>
          <w:sz w:val="28"/>
          <w:szCs w:val="28"/>
        </w:rPr>
        <w:t>, and the engineered interaction/ratio features.</w:t>
      </w:r>
    </w:p>
    <w:p w14:paraId="42B8A034"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Before deployment in a real business context, map generic feature names to actual business variables and validate whether the model decisions are operationally meaningful.</w:t>
      </w:r>
    </w:p>
    <w:p w14:paraId="10C8C61F" w14:textId="77777777" w:rsidR="00B43081" w:rsidRPr="00B96FC0" w:rsidRDefault="00000000">
      <w:pPr>
        <w:pStyle w:val="21"/>
        <w:spacing w:after="120"/>
        <w:rPr>
          <w:rFonts w:ascii="Times New Roman" w:hAnsi="Times New Roman" w:cs="Times New Roman"/>
          <w:sz w:val="28"/>
          <w:szCs w:val="28"/>
        </w:rPr>
      </w:pPr>
      <w:r w:rsidRPr="00B96FC0">
        <w:rPr>
          <w:rFonts w:ascii="Times New Roman" w:hAnsi="Times New Roman" w:cs="Times New Roman"/>
          <w:sz w:val="28"/>
          <w:szCs w:val="28"/>
        </w:rPr>
        <w:lastRenderedPageBreak/>
        <w:t>8.2 Limitations</w:t>
      </w:r>
    </w:p>
    <w:p w14:paraId="0165471E"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The dataset uses generic feature names, which limits domain-specific interpretation.</w:t>
      </w:r>
    </w:p>
    <w:p w14:paraId="2565F1B0"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Correlation and hypothesis testing identify associations, not causality.</w:t>
      </w:r>
    </w:p>
    <w:p w14:paraId="52F5B1B9"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Median imputation and IQR clipping are robust and transparent methods, but alternative preprocessing strategies could be tested in future work.</w:t>
      </w:r>
    </w:p>
    <w:p w14:paraId="36AFE1CF" w14:textId="77777777" w:rsidR="00B43081"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Hyperparameter tuning was focused on selected ensemble models and a limited parameter grid to keep the workflow reproducible and computationally efficient.</w:t>
      </w:r>
    </w:p>
    <w:p w14:paraId="36804FA4" w14:textId="77777777" w:rsidR="0035779F" w:rsidRDefault="0035779F" w:rsidP="00FE0E1C">
      <w:pPr>
        <w:pStyle w:val="aa"/>
      </w:pPr>
    </w:p>
    <w:p w14:paraId="14768B08" w14:textId="1E36C716" w:rsidR="00B43081" w:rsidRPr="00B96FC0" w:rsidRDefault="00000000" w:rsidP="00FE0E1C">
      <w:pPr>
        <w:pStyle w:val="aa"/>
      </w:pPr>
      <w:r w:rsidRPr="00B96FC0">
        <w:t>Appendix A. Output Files</w:t>
      </w:r>
    </w:p>
    <w:p w14:paraId="22C07AAA" w14:textId="77777777" w:rsidR="00B43081" w:rsidRPr="00B96FC0" w:rsidRDefault="00000000">
      <w:pPr>
        <w:spacing w:after="120"/>
        <w:rPr>
          <w:rFonts w:ascii="Times New Roman" w:hAnsi="Times New Roman" w:cs="Times New Roman"/>
          <w:sz w:val="28"/>
          <w:szCs w:val="28"/>
        </w:rPr>
      </w:pPr>
      <w:r w:rsidRPr="00B96FC0">
        <w:rPr>
          <w:rFonts w:ascii="Times New Roman" w:hAnsi="Times New Roman" w:cs="Times New Roman"/>
          <w:b/>
          <w:sz w:val="28"/>
          <w:szCs w:val="28"/>
        </w:rPr>
        <w:t>Table 18. Generated output files</w:t>
      </w:r>
    </w:p>
    <w:tbl>
      <w:tblPr>
        <w:tblStyle w:val="aff0"/>
        <w:tblW w:w="0" w:type="auto"/>
        <w:jc w:val="center"/>
        <w:tblLook w:val="04A0" w:firstRow="1" w:lastRow="0" w:firstColumn="1" w:lastColumn="0" w:noHBand="0" w:noVBand="1"/>
      </w:tblPr>
      <w:tblGrid>
        <w:gridCol w:w="4469"/>
        <w:gridCol w:w="2882"/>
        <w:gridCol w:w="2945"/>
      </w:tblGrid>
      <w:tr w:rsidR="00B43081" w:rsidRPr="00B96FC0" w14:paraId="4FE06E80" w14:textId="77777777" w:rsidTr="00B44F03">
        <w:trPr>
          <w:jc w:val="center"/>
        </w:trPr>
        <w:tc>
          <w:tcPr>
            <w:tcW w:w="4469" w:type="dxa"/>
            <w:shd w:val="clear" w:color="auto" w:fill="1F497D" w:themeFill="text2"/>
            <w:vAlign w:val="center"/>
          </w:tcPr>
          <w:p w14:paraId="4D2E8D8B"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Output</w:t>
            </w:r>
          </w:p>
        </w:tc>
        <w:tc>
          <w:tcPr>
            <w:tcW w:w="2882" w:type="dxa"/>
            <w:shd w:val="clear" w:color="auto" w:fill="1F497D" w:themeFill="text2"/>
            <w:vAlign w:val="center"/>
          </w:tcPr>
          <w:p w14:paraId="0DF8F9C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Deliverable</w:t>
            </w:r>
          </w:p>
        </w:tc>
        <w:tc>
          <w:tcPr>
            <w:tcW w:w="2945" w:type="dxa"/>
            <w:shd w:val="clear" w:color="auto" w:fill="1F497D" w:themeFill="text2"/>
            <w:vAlign w:val="center"/>
          </w:tcPr>
          <w:p w14:paraId="2392C01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b/>
                <w:color w:val="FFFFFF"/>
                <w:sz w:val="28"/>
                <w:szCs w:val="28"/>
              </w:rPr>
              <w:t>Description</w:t>
            </w:r>
          </w:p>
        </w:tc>
      </w:tr>
      <w:tr w:rsidR="00B43081" w:rsidRPr="00B96FC0" w14:paraId="42B90583" w14:textId="77777777" w:rsidTr="00B44F03">
        <w:trPr>
          <w:jc w:val="center"/>
        </w:trPr>
        <w:tc>
          <w:tcPr>
            <w:tcW w:w="4469" w:type="dxa"/>
            <w:vAlign w:val="center"/>
          </w:tcPr>
          <w:p w14:paraId="6FFC022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cleaned_dataset.csv</w:t>
            </w:r>
          </w:p>
        </w:tc>
        <w:tc>
          <w:tcPr>
            <w:tcW w:w="2882" w:type="dxa"/>
            <w:vAlign w:val="center"/>
          </w:tcPr>
          <w:p w14:paraId="31EBBAA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D2.2</w:t>
            </w:r>
          </w:p>
        </w:tc>
        <w:tc>
          <w:tcPr>
            <w:tcW w:w="2945" w:type="dxa"/>
            <w:vAlign w:val="center"/>
          </w:tcPr>
          <w:p w14:paraId="3B6592AF"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Dataset after missing value imputation and outlier clipping.</w:t>
            </w:r>
          </w:p>
        </w:tc>
      </w:tr>
      <w:tr w:rsidR="00B43081" w:rsidRPr="00B96FC0" w14:paraId="241E999B" w14:textId="77777777" w:rsidTr="00B44F03">
        <w:trPr>
          <w:jc w:val="center"/>
        </w:trPr>
        <w:tc>
          <w:tcPr>
            <w:tcW w:w="4469" w:type="dxa"/>
            <w:vAlign w:val="center"/>
          </w:tcPr>
          <w:p w14:paraId="4F15466F" w14:textId="64B343CC" w:rsidR="00B43081" w:rsidRPr="00B96FC0" w:rsidRDefault="00652ACE">
            <w:pPr>
              <w:rPr>
                <w:rFonts w:ascii="Times New Roman" w:hAnsi="Times New Roman" w:cs="Times New Roman"/>
                <w:sz w:val="28"/>
                <w:szCs w:val="28"/>
              </w:rPr>
            </w:pPr>
            <w:r w:rsidRPr="00652ACE">
              <w:rPr>
                <w:rFonts w:ascii="Times New Roman" w:hAnsi="Times New Roman" w:cs="Times New Roman"/>
                <w:sz w:val="28"/>
                <w:szCs w:val="28"/>
              </w:rPr>
              <w:t>dataset_with_engineered_features</w:t>
            </w:r>
            <w:r w:rsidRPr="00B96FC0">
              <w:rPr>
                <w:rFonts w:ascii="Times New Roman" w:hAnsi="Times New Roman" w:cs="Times New Roman"/>
                <w:sz w:val="28"/>
                <w:szCs w:val="28"/>
              </w:rPr>
              <w:t>.csv</w:t>
            </w:r>
          </w:p>
        </w:tc>
        <w:tc>
          <w:tcPr>
            <w:tcW w:w="2882" w:type="dxa"/>
            <w:vAlign w:val="center"/>
          </w:tcPr>
          <w:p w14:paraId="7E3BF3F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D4.2</w:t>
            </w:r>
          </w:p>
        </w:tc>
        <w:tc>
          <w:tcPr>
            <w:tcW w:w="2945" w:type="dxa"/>
            <w:vAlign w:val="center"/>
          </w:tcPr>
          <w:p w14:paraId="5D0BADFD"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Dataset with engineered interaction, ratio, and aggregate features.</w:t>
            </w:r>
          </w:p>
        </w:tc>
      </w:tr>
      <w:tr w:rsidR="00B43081" w:rsidRPr="00B96FC0" w14:paraId="500031F3" w14:textId="77777777" w:rsidTr="00B44F03">
        <w:trPr>
          <w:jc w:val="center"/>
        </w:trPr>
        <w:tc>
          <w:tcPr>
            <w:tcW w:w="4469" w:type="dxa"/>
            <w:vAlign w:val="center"/>
          </w:tcPr>
          <w:p w14:paraId="44F788DB" w14:textId="472E7D19"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model_</w:t>
            </w:r>
            <w:r w:rsidR="00B44F03">
              <w:rPr>
                <w:rFonts w:ascii="Times New Roman" w:hAnsi="Times New Roman" w:cs="Times New Roman"/>
                <w:sz w:val="28"/>
                <w:szCs w:val="28"/>
              </w:rPr>
              <w:t>comparison</w:t>
            </w:r>
            <w:r w:rsidRPr="00B96FC0">
              <w:rPr>
                <w:rFonts w:ascii="Times New Roman" w:hAnsi="Times New Roman" w:cs="Times New Roman"/>
                <w:sz w:val="28"/>
                <w:szCs w:val="28"/>
              </w:rPr>
              <w:t>.csv</w:t>
            </w:r>
          </w:p>
        </w:tc>
        <w:tc>
          <w:tcPr>
            <w:tcW w:w="2882" w:type="dxa"/>
            <w:vAlign w:val="center"/>
          </w:tcPr>
          <w:p w14:paraId="674A0037"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D5.1</w:t>
            </w:r>
          </w:p>
        </w:tc>
        <w:tc>
          <w:tcPr>
            <w:tcW w:w="2945" w:type="dxa"/>
            <w:vAlign w:val="center"/>
          </w:tcPr>
          <w:p w14:paraId="1CF722D6" w14:textId="1AC0837C" w:rsidR="00B43081" w:rsidRPr="00B96FC0" w:rsidRDefault="00C327E4">
            <w:pPr>
              <w:rPr>
                <w:rFonts w:ascii="Times New Roman" w:hAnsi="Times New Roman" w:cs="Times New Roman"/>
                <w:sz w:val="28"/>
                <w:szCs w:val="28"/>
              </w:rPr>
            </w:pPr>
            <w:r>
              <w:rPr>
                <w:rFonts w:ascii="Times New Roman" w:hAnsi="Times New Roman" w:cs="Times New Roman"/>
                <w:sz w:val="28"/>
                <w:szCs w:val="28"/>
              </w:rPr>
              <w:t>Default m</w:t>
            </w:r>
            <w:r w:rsidR="00B44F03" w:rsidRPr="00B96FC0">
              <w:rPr>
                <w:rFonts w:ascii="Times New Roman" w:hAnsi="Times New Roman" w:cs="Times New Roman"/>
                <w:sz w:val="28"/>
                <w:szCs w:val="28"/>
              </w:rPr>
              <w:t>odel</w:t>
            </w:r>
            <w:r w:rsidR="00B44F03">
              <w:rPr>
                <w:rFonts w:ascii="Times New Roman" w:hAnsi="Times New Roman" w:cs="Times New Roman"/>
                <w:sz w:val="28"/>
                <w:szCs w:val="28"/>
              </w:rPr>
              <w:t>s’</w:t>
            </w:r>
            <w:r w:rsidRPr="00B96FC0">
              <w:rPr>
                <w:rFonts w:ascii="Times New Roman" w:hAnsi="Times New Roman" w:cs="Times New Roman"/>
                <w:sz w:val="28"/>
                <w:szCs w:val="28"/>
              </w:rPr>
              <w:t xml:space="preserve"> comparison metrics.</w:t>
            </w:r>
          </w:p>
        </w:tc>
      </w:tr>
      <w:tr w:rsidR="00B44F03" w:rsidRPr="00B96FC0" w14:paraId="6990147D" w14:textId="77777777" w:rsidTr="00B44F03">
        <w:trPr>
          <w:jc w:val="center"/>
        </w:trPr>
        <w:tc>
          <w:tcPr>
            <w:tcW w:w="4469" w:type="dxa"/>
            <w:vAlign w:val="center"/>
          </w:tcPr>
          <w:p w14:paraId="26876129" w14:textId="46FD0C6C" w:rsidR="00B44F03" w:rsidRPr="00B96FC0" w:rsidRDefault="00B44F03">
            <w:pPr>
              <w:rPr>
                <w:rFonts w:ascii="Times New Roman" w:hAnsi="Times New Roman" w:cs="Times New Roman"/>
                <w:sz w:val="28"/>
                <w:szCs w:val="28"/>
              </w:rPr>
            </w:pPr>
            <w:r w:rsidRPr="00B44F03">
              <w:rPr>
                <w:rFonts w:ascii="Times New Roman" w:hAnsi="Times New Roman" w:cs="Times New Roman"/>
                <w:sz w:val="28"/>
                <w:szCs w:val="28"/>
              </w:rPr>
              <w:t>cross_validation_results</w:t>
            </w:r>
            <w:r>
              <w:rPr>
                <w:rFonts w:ascii="Times New Roman" w:hAnsi="Times New Roman" w:cs="Times New Roman"/>
                <w:sz w:val="28"/>
                <w:szCs w:val="28"/>
              </w:rPr>
              <w:t>.csv</w:t>
            </w:r>
          </w:p>
        </w:tc>
        <w:tc>
          <w:tcPr>
            <w:tcW w:w="2882" w:type="dxa"/>
            <w:vAlign w:val="center"/>
          </w:tcPr>
          <w:p w14:paraId="32A7293A" w14:textId="4794CF20" w:rsidR="00B44F03" w:rsidRPr="00B96FC0" w:rsidRDefault="00B44F03">
            <w:pPr>
              <w:rPr>
                <w:rFonts w:ascii="Times New Roman" w:hAnsi="Times New Roman" w:cs="Times New Roman"/>
                <w:sz w:val="28"/>
                <w:szCs w:val="28"/>
              </w:rPr>
            </w:pPr>
            <w:r w:rsidRPr="00B96FC0">
              <w:rPr>
                <w:rFonts w:ascii="Times New Roman" w:hAnsi="Times New Roman" w:cs="Times New Roman"/>
                <w:sz w:val="28"/>
                <w:szCs w:val="28"/>
              </w:rPr>
              <w:t>D5.1</w:t>
            </w:r>
          </w:p>
        </w:tc>
        <w:tc>
          <w:tcPr>
            <w:tcW w:w="2945" w:type="dxa"/>
            <w:vAlign w:val="center"/>
          </w:tcPr>
          <w:p w14:paraId="51E56CE9" w14:textId="0BD2DD4A" w:rsidR="00B44F03" w:rsidRPr="00B96FC0" w:rsidRDefault="00B44F03">
            <w:pPr>
              <w:rPr>
                <w:rFonts w:ascii="Times New Roman" w:hAnsi="Times New Roman" w:cs="Times New Roman"/>
                <w:sz w:val="28"/>
                <w:szCs w:val="28"/>
              </w:rPr>
            </w:pPr>
            <w:r>
              <w:rPr>
                <w:rFonts w:ascii="Times New Roman" w:hAnsi="Times New Roman" w:cs="Times New Roman"/>
                <w:sz w:val="28"/>
                <w:szCs w:val="28"/>
              </w:rPr>
              <w:t>Ensemble models’ cross-validation metrics.</w:t>
            </w:r>
          </w:p>
        </w:tc>
      </w:tr>
      <w:tr w:rsidR="00B43081" w:rsidRPr="00B96FC0" w14:paraId="390FA5AB" w14:textId="77777777" w:rsidTr="00B44F03">
        <w:trPr>
          <w:jc w:val="center"/>
        </w:trPr>
        <w:tc>
          <w:tcPr>
            <w:tcW w:w="4469" w:type="dxa"/>
            <w:vAlign w:val="center"/>
          </w:tcPr>
          <w:p w14:paraId="328918AF" w14:textId="50905FEA"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tun</w:t>
            </w:r>
            <w:r w:rsidR="00B44F03">
              <w:rPr>
                <w:rFonts w:ascii="Times New Roman" w:hAnsi="Times New Roman" w:cs="Times New Roman"/>
                <w:sz w:val="28"/>
                <w:szCs w:val="28"/>
              </w:rPr>
              <w:t>ed</w:t>
            </w:r>
            <w:r w:rsidRPr="00B96FC0">
              <w:rPr>
                <w:rFonts w:ascii="Times New Roman" w:hAnsi="Times New Roman" w:cs="Times New Roman"/>
                <w:sz w:val="28"/>
                <w:szCs w:val="28"/>
              </w:rPr>
              <w:t>_</w:t>
            </w:r>
            <w:r w:rsidR="00B44F03">
              <w:rPr>
                <w:rFonts w:ascii="Times New Roman" w:hAnsi="Times New Roman" w:cs="Times New Roman"/>
                <w:sz w:val="28"/>
                <w:szCs w:val="28"/>
              </w:rPr>
              <w:t>model_</w:t>
            </w:r>
            <w:r w:rsidRPr="00B96FC0">
              <w:rPr>
                <w:rFonts w:ascii="Times New Roman" w:hAnsi="Times New Roman" w:cs="Times New Roman"/>
                <w:sz w:val="28"/>
                <w:szCs w:val="28"/>
              </w:rPr>
              <w:t>results.csv</w:t>
            </w:r>
          </w:p>
        </w:tc>
        <w:tc>
          <w:tcPr>
            <w:tcW w:w="2882" w:type="dxa"/>
            <w:vAlign w:val="center"/>
          </w:tcPr>
          <w:p w14:paraId="5084D082"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D6.1</w:t>
            </w:r>
          </w:p>
        </w:tc>
        <w:tc>
          <w:tcPr>
            <w:tcW w:w="2945" w:type="dxa"/>
            <w:vAlign w:val="center"/>
          </w:tcPr>
          <w:p w14:paraId="123FEA63" w14:textId="0412B790"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Tuned model</w:t>
            </w:r>
            <w:r w:rsidR="00B44F03">
              <w:rPr>
                <w:rFonts w:ascii="Times New Roman" w:hAnsi="Times New Roman" w:cs="Times New Roman"/>
                <w:sz w:val="28"/>
                <w:szCs w:val="28"/>
              </w:rPr>
              <w:t>s</w:t>
            </w:r>
            <w:r w:rsidR="00C327E4">
              <w:rPr>
                <w:rFonts w:ascii="Times New Roman" w:hAnsi="Times New Roman" w:cs="Times New Roman"/>
                <w:sz w:val="28"/>
                <w:szCs w:val="28"/>
              </w:rPr>
              <w:t>’</w:t>
            </w:r>
            <w:r w:rsidRPr="00B96FC0">
              <w:rPr>
                <w:rFonts w:ascii="Times New Roman" w:hAnsi="Times New Roman" w:cs="Times New Roman"/>
                <w:sz w:val="28"/>
                <w:szCs w:val="28"/>
              </w:rPr>
              <w:t xml:space="preserve"> performance metrics.</w:t>
            </w:r>
          </w:p>
        </w:tc>
      </w:tr>
      <w:tr w:rsidR="00B44F03" w:rsidRPr="00B96FC0" w14:paraId="2E2888D5" w14:textId="77777777" w:rsidTr="00B44F03">
        <w:trPr>
          <w:jc w:val="center"/>
        </w:trPr>
        <w:tc>
          <w:tcPr>
            <w:tcW w:w="4469" w:type="dxa"/>
            <w:vAlign w:val="center"/>
          </w:tcPr>
          <w:p w14:paraId="76D87FE9" w14:textId="35E3A7B2" w:rsidR="00B44F03" w:rsidRPr="00B96FC0" w:rsidRDefault="00B44F03">
            <w:pPr>
              <w:rPr>
                <w:rFonts w:ascii="Times New Roman" w:hAnsi="Times New Roman" w:cs="Times New Roman"/>
                <w:sz w:val="28"/>
                <w:szCs w:val="28"/>
              </w:rPr>
            </w:pPr>
            <w:r w:rsidRPr="00B44F03">
              <w:rPr>
                <w:rFonts w:ascii="Times New Roman" w:hAnsi="Times New Roman" w:cs="Times New Roman"/>
                <w:sz w:val="28"/>
                <w:szCs w:val="28"/>
              </w:rPr>
              <w:t>default_vs_tuned_comparison</w:t>
            </w:r>
            <w:r>
              <w:rPr>
                <w:rFonts w:ascii="Times New Roman" w:hAnsi="Times New Roman" w:cs="Times New Roman"/>
                <w:sz w:val="28"/>
                <w:szCs w:val="28"/>
              </w:rPr>
              <w:t>.csv</w:t>
            </w:r>
          </w:p>
        </w:tc>
        <w:tc>
          <w:tcPr>
            <w:tcW w:w="2882" w:type="dxa"/>
            <w:vAlign w:val="center"/>
          </w:tcPr>
          <w:p w14:paraId="6AB00A06" w14:textId="2CA0AE5A" w:rsidR="00B44F03" w:rsidRPr="00B96FC0" w:rsidRDefault="00B44F03">
            <w:pPr>
              <w:rPr>
                <w:rFonts w:ascii="Times New Roman" w:hAnsi="Times New Roman" w:cs="Times New Roman"/>
                <w:sz w:val="28"/>
                <w:szCs w:val="28"/>
              </w:rPr>
            </w:pPr>
            <w:r w:rsidRPr="00B96FC0">
              <w:rPr>
                <w:rFonts w:ascii="Times New Roman" w:hAnsi="Times New Roman" w:cs="Times New Roman"/>
                <w:sz w:val="28"/>
                <w:szCs w:val="28"/>
              </w:rPr>
              <w:t>D6.1</w:t>
            </w:r>
          </w:p>
        </w:tc>
        <w:tc>
          <w:tcPr>
            <w:tcW w:w="2945" w:type="dxa"/>
            <w:vAlign w:val="center"/>
          </w:tcPr>
          <w:p w14:paraId="7E7D7619" w14:textId="79F23168" w:rsidR="00B44F03" w:rsidRPr="00B96FC0" w:rsidRDefault="00B44F03">
            <w:pPr>
              <w:rPr>
                <w:rFonts w:ascii="Times New Roman" w:hAnsi="Times New Roman" w:cs="Times New Roman"/>
                <w:sz w:val="28"/>
                <w:szCs w:val="28"/>
              </w:rPr>
            </w:pPr>
            <w:r>
              <w:rPr>
                <w:rFonts w:ascii="Times New Roman" w:hAnsi="Times New Roman" w:cs="Times New Roman"/>
                <w:sz w:val="28"/>
                <w:szCs w:val="28"/>
              </w:rPr>
              <w:t>Tuned models against default versions performance comparison.</w:t>
            </w:r>
          </w:p>
        </w:tc>
      </w:tr>
      <w:tr w:rsidR="00B43081" w:rsidRPr="00B96FC0" w14:paraId="45A6101A" w14:textId="77777777" w:rsidTr="00B44F03">
        <w:trPr>
          <w:jc w:val="center"/>
        </w:trPr>
        <w:tc>
          <w:tcPr>
            <w:tcW w:w="4469" w:type="dxa"/>
            <w:vAlign w:val="center"/>
          </w:tcPr>
          <w:p w14:paraId="28535276" w14:textId="4DBC80F4"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feature_importance.csv</w:t>
            </w:r>
          </w:p>
        </w:tc>
        <w:tc>
          <w:tcPr>
            <w:tcW w:w="2882" w:type="dxa"/>
            <w:vAlign w:val="center"/>
          </w:tcPr>
          <w:p w14:paraId="1F8F3B55"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D7.1</w:t>
            </w:r>
          </w:p>
        </w:tc>
        <w:tc>
          <w:tcPr>
            <w:tcW w:w="2945" w:type="dxa"/>
            <w:vAlign w:val="center"/>
          </w:tcPr>
          <w:p w14:paraId="54E3E3C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Feature importance scores for the best tuned model.</w:t>
            </w:r>
          </w:p>
        </w:tc>
      </w:tr>
      <w:tr w:rsidR="00B43081" w:rsidRPr="00B96FC0" w14:paraId="66C3FBBB" w14:textId="77777777" w:rsidTr="00B44F03">
        <w:trPr>
          <w:jc w:val="center"/>
        </w:trPr>
        <w:tc>
          <w:tcPr>
            <w:tcW w:w="4469" w:type="dxa"/>
            <w:vAlign w:val="center"/>
          </w:tcPr>
          <w:p w14:paraId="0EC481E0" w14:textId="788C95E2" w:rsidR="00B43081" w:rsidRPr="00B96FC0" w:rsidRDefault="00B44F03">
            <w:pPr>
              <w:rPr>
                <w:rFonts w:ascii="Times New Roman" w:hAnsi="Times New Roman" w:cs="Times New Roman"/>
                <w:sz w:val="28"/>
                <w:szCs w:val="28"/>
              </w:rPr>
            </w:pPr>
            <w:r>
              <w:rPr>
                <w:rFonts w:ascii="Times New Roman" w:hAnsi="Times New Roman" w:cs="Times New Roman"/>
                <w:sz w:val="28"/>
                <w:szCs w:val="28"/>
              </w:rPr>
              <w:t>models/*</w:t>
            </w:r>
            <w:r w:rsidRPr="00B96FC0">
              <w:rPr>
                <w:rFonts w:ascii="Times New Roman" w:hAnsi="Times New Roman" w:cs="Times New Roman"/>
                <w:sz w:val="28"/>
                <w:szCs w:val="28"/>
              </w:rPr>
              <w:t>.</w:t>
            </w:r>
            <w:r>
              <w:rPr>
                <w:rFonts w:ascii="Times New Roman" w:hAnsi="Times New Roman" w:cs="Times New Roman"/>
                <w:sz w:val="28"/>
                <w:szCs w:val="28"/>
              </w:rPr>
              <w:t>joblib</w:t>
            </w:r>
            <w:r w:rsidRPr="00B96FC0">
              <w:rPr>
                <w:rFonts w:ascii="Times New Roman" w:hAnsi="Times New Roman" w:cs="Times New Roman"/>
                <w:sz w:val="28"/>
                <w:szCs w:val="28"/>
              </w:rPr>
              <w:t xml:space="preserve"> model files</w:t>
            </w:r>
          </w:p>
        </w:tc>
        <w:tc>
          <w:tcPr>
            <w:tcW w:w="2882" w:type="dxa"/>
            <w:vAlign w:val="center"/>
          </w:tcPr>
          <w:p w14:paraId="23B72C58"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D5.2 / D6.2</w:t>
            </w:r>
          </w:p>
        </w:tc>
        <w:tc>
          <w:tcPr>
            <w:tcW w:w="2945" w:type="dxa"/>
            <w:vAlign w:val="center"/>
          </w:tcPr>
          <w:p w14:paraId="452CE7C3"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Serialized trained and tuned models.</w:t>
            </w:r>
          </w:p>
        </w:tc>
      </w:tr>
      <w:tr w:rsidR="00B43081" w:rsidRPr="00B96FC0" w14:paraId="11D18C29" w14:textId="77777777" w:rsidTr="00B44F03">
        <w:trPr>
          <w:jc w:val="center"/>
        </w:trPr>
        <w:tc>
          <w:tcPr>
            <w:tcW w:w="4469" w:type="dxa"/>
            <w:vAlign w:val="center"/>
          </w:tcPr>
          <w:p w14:paraId="079D1140"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figures/*.png</w:t>
            </w:r>
          </w:p>
        </w:tc>
        <w:tc>
          <w:tcPr>
            <w:tcW w:w="2882" w:type="dxa"/>
            <w:vAlign w:val="center"/>
          </w:tcPr>
          <w:p w14:paraId="2FAB6F56"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D1.1 / D3.1 / D5.1 / D7.1</w:t>
            </w:r>
          </w:p>
        </w:tc>
        <w:tc>
          <w:tcPr>
            <w:tcW w:w="2945" w:type="dxa"/>
            <w:vAlign w:val="center"/>
          </w:tcPr>
          <w:p w14:paraId="5EDAFABA" w14:textId="77777777" w:rsidR="00B43081" w:rsidRPr="00B96FC0" w:rsidRDefault="00000000">
            <w:pPr>
              <w:rPr>
                <w:rFonts w:ascii="Times New Roman" w:hAnsi="Times New Roman" w:cs="Times New Roman"/>
                <w:sz w:val="28"/>
                <w:szCs w:val="28"/>
              </w:rPr>
            </w:pPr>
            <w:r w:rsidRPr="00B96FC0">
              <w:rPr>
                <w:rFonts w:ascii="Times New Roman" w:hAnsi="Times New Roman" w:cs="Times New Roman"/>
                <w:sz w:val="28"/>
                <w:szCs w:val="28"/>
              </w:rPr>
              <w:t>Visualizations used in the report.</w:t>
            </w:r>
          </w:p>
        </w:tc>
      </w:tr>
    </w:tbl>
    <w:p w14:paraId="780C278C" w14:textId="77777777" w:rsidR="0035779F" w:rsidRDefault="0035779F" w:rsidP="00FE0E1C">
      <w:pPr>
        <w:pStyle w:val="aa"/>
      </w:pPr>
    </w:p>
    <w:p w14:paraId="2EFACB86" w14:textId="737C0657" w:rsidR="00B43081" w:rsidRPr="00B96FC0" w:rsidRDefault="00000000" w:rsidP="00FE0E1C">
      <w:pPr>
        <w:pStyle w:val="aa"/>
      </w:pPr>
      <w:r w:rsidRPr="00B96FC0">
        <w:t>Appendix B. Reproducibility Notes</w:t>
      </w:r>
    </w:p>
    <w:p w14:paraId="665EAA38"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The workflow should be executed from the top of the Jupyter notebook to the bottom without skipping cells.</w:t>
      </w:r>
    </w:p>
    <w:p w14:paraId="58B51EAD"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A fixed random_state = 42 was used for train-test splitting and model initialization where possible.</w:t>
      </w:r>
    </w:p>
    <w:p w14:paraId="3766C81C" w14:textId="77777777" w:rsidR="00B43081" w:rsidRPr="00B96FC0" w:rsidRDefault="00000000">
      <w:pPr>
        <w:pStyle w:val="a0"/>
        <w:spacing w:after="120"/>
        <w:rPr>
          <w:rFonts w:ascii="Times New Roman" w:hAnsi="Times New Roman" w:cs="Times New Roman"/>
          <w:sz w:val="28"/>
          <w:szCs w:val="28"/>
        </w:rPr>
      </w:pPr>
      <w:r w:rsidRPr="00B96FC0">
        <w:rPr>
          <w:rFonts w:ascii="Times New Roman" w:hAnsi="Times New Roman" w:cs="Times New Roman"/>
          <w:sz w:val="28"/>
          <w:szCs w:val="28"/>
        </w:rPr>
        <w:t>The train-test split was stratified to preserve the target distribution.</w:t>
      </w:r>
    </w:p>
    <w:p w14:paraId="0E5525BE" w14:textId="5B529315" w:rsidR="00B43081" w:rsidRPr="0069718A" w:rsidRDefault="00000000" w:rsidP="0069718A">
      <w:pPr>
        <w:pStyle w:val="a0"/>
        <w:spacing w:after="120"/>
        <w:rPr>
          <w:rFonts w:ascii="Times New Roman" w:hAnsi="Times New Roman" w:cs="Times New Roman"/>
          <w:sz w:val="28"/>
          <w:szCs w:val="28"/>
        </w:rPr>
      </w:pPr>
      <w:r w:rsidRPr="00B96FC0">
        <w:rPr>
          <w:rFonts w:ascii="Times New Roman" w:hAnsi="Times New Roman" w:cs="Times New Roman"/>
          <w:sz w:val="28"/>
          <w:szCs w:val="28"/>
        </w:rPr>
        <w:t>Preprocessing was implemented consistently before modeling: numerical scaling and categorical one-hot encoding were included in the modeling pipeline.</w:t>
      </w:r>
    </w:p>
    <w:sectPr w:rsidR="00B43081" w:rsidRPr="0069718A" w:rsidSect="000E2A01">
      <w:headerReference w:type="default" r:id="rId44"/>
      <w:footerReference w:type="default" r:id="rId45"/>
      <w:pgSz w:w="12240" w:h="15840"/>
      <w:pgMar w:top="1008" w:right="1080" w:bottom="1008" w:left="1080" w:header="283"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1D5A5" w14:textId="77777777" w:rsidR="00BC686C" w:rsidRDefault="00BC686C">
      <w:pPr>
        <w:spacing w:after="0" w:line="240" w:lineRule="auto"/>
      </w:pPr>
      <w:r>
        <w:separator/>
      </w:r>
    </w:p>
  </w:endnote>
  <w:endnote w:type="continuationSeparator" w:id="0">
    <w:p w14:paraId="60EE78AC" w14:textId="77777777" w:rsidR="00BC686C" w:rsidRDefault="00BC6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172392"/>
      <w:docPartObj>
        <w:docPartGallery w:val="Page Numbers (Bottom of Page)"/>
        <w:docPartUnique/>
      </w:docPartObj>
    </w:sdtPr>
    <w:sdtContent>
      <w:p w14:paraId="4C034ED6" w14:textId="08C5F9CC" w:rsidR="000E2A01" w:rsidRDefault="000E2A01">
        <w:pPr>
          <w:pStyle w:val="a7"/>
          <w:jc w:val="center"/>
        </w:pPr>
        <w:r>
          <w:fldChar w:fldCharType="begin"/>
        </w:r>
        <w:r>
          <w:instrText>PAGE   \* MERGEFORMAT</w:instrText>
        </w:r>
        <w:r>
          <w:fldChar w:fldCharType="separate"/>
        </w:r>
        <w:r>
          <w:rPr>
            <w:lang w:val="ru-RU"/>
          </w:rPr>
          <w:t>2</w:t>
        </w:r>
        <w:r>
          <w:fldChar w:fldCharType="end"/>
        </w:r>
      </w:p>
    </w:sdtContent>
  </w:sdt>
  <w:p w14:paraId="50F4C7D9" w14:textId="365FD222" w:rsidR="00B43081" w:rsidRDefault="00B43081">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9479" w14:textId="77777777" w:rsidR="00BC686C" w:rsidRDefault="00BC686C">
      <w:pPr>
        <w:spacing w:after="0" w:line="240" w:lineRule="auto"/>
      </w:pPr>
      <w:r>
        <w:separator/>
      </w:r>
    </w:p>
  </w:footnote>
  <w:footnote w:type="continuationSeparator" w:id="0">
    <w:p w14:paraId="522972C0" w14:textId="77777777" w:rsidR="00BC686C" w:rsidRDefault="00BC6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1414" w14:textId="5829C8CE" w:rsidR="00B43081" w:rsidRDefault="00B43081">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DA9AC92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5E292A"/>
    <w:multiLevelType w:val="hybridMultilevel"/>
    <w:tmpl w:val="EAB6D0E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15CC7334"/>
    <w:multiLevelType w:val="hybridMultilevel"/>
    <w:tmpl w:val="A3F21476"/>
    <w:lvl w:ilvl="0" w:tplc="2000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2677409">
    <w:abstractNumId w:val="8"/>
  </w:num>
  <w:num w:numId="2" w16cid:durableId="601768409">
    <w:abstractNumId w:val="6"/>
  </w:num>
  <w:num w:numId="3" w16cid:durableId="957881752">
    <w:abstractNumId w:val="5"/>
  </w:num>
  <w:num w:numId="4" w16cid:durableId="651905820">
    <w:abstractNumId w:val="4"/>
  </w:num>
  <w:num w:numId="5" w16cid:durableId="510489313">
    <w:abstractNumId w:val="7"/>
  </w:num>
  <w:num w:numId="6" w16cid:durableId="1019355074">
    <w:abstractNumId w:val="3"/>
  </w:num>
  <w:num w:numId="7" w16cid:durableId="1025208632">
    <w:abstractNumId w:val="2"/>
  </w:num>
  <w:num w:numId="8" w16cid:durableId="325522189">
    <w:abstractNumId w:val="1"/>
  </w:num>
  <w:num w:numId="9" w16cid:durableId="421921604">
    <w:abstractNumId w:val="0"/>
  </w:num>
  <w:num w:numId="10" w16cid:durableId="1131632176">
    <w:abstractNumId w:val="7"/>
    <w:lvlOverride w:ilvl="0">
      <w:startOverride w:val="1"/>
    </w:lvlOverride>
  </w:num>
  <w:num w:numId="11" w16cid:durableId="95247339">
    <w:abstractNumId w:val="9"/>
  </w:num>
  <w:num w:numId="12" w16cid:durableId="1939871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CD7"/>
    <w:rsid w:val="00034616"/>
    <w:rsid w:val="0006063C"/>
    <w:rsid w:val="000618A3"/>
    <w:rsid w:val="00072D12"/>
    <w:rsid w:val="00081353"/>
    <w:rsid w:val="000952D7"/>
    <w:rsid w:val="000E2A01"/>
    <w:rsid w:val="00100609"/>
    <w:rsid w:val="0015074B"/>
    <w:rsid w:val="00172C2B"/>
    <w:rsid w:val="002244CD"/>
    <w:rsid w:val="0029639D"/>
    <w:rsid w:val="002C261E"/>
    <w:rsid w:val="002C72A2"/>
    <w:rsid w:val="002E3107"/>
    <w:rsid w:val="00310BF7"/>
    <w:rsid w:val="00326F90"/>
    <w:rsid w:val="0035779F"/>
    <w:rsid w:val="00391EFA"/>
    <w:rsid w:val="00394421"/>
    <w:rsid w:val="003A101B"/>
    <w:rsid w:val="003B68F8"/>
    <w:rsid w:val="003E1018"/>
    <w:rsid w:val="00485DE7"/>
    <w:rsid w:val="005645D9"/>
    <w:rsid w:val="005726CB"/>
    <w:rsid w:val="00574B73"/>
    <w:rsid w:val="005E3D53"/>
    <w:rsid w:val="00652ACE"/>
    <w:rsid w:val="006549F2"/>
    <w:rsid w:val="0069718A"/>
    <w:rsid w:val="006A5113"/>
    <w:rsid w:val="006A5B14"/>
    <w:rsid w:val="00707397"/>
    <w:rsid w:val="00806F2F"/>
    <w:rsid w:val="008674FD"/>
    <w:rsid w:val="00893FD3"/>
    <w:rsid w:val="008C0B9C"/>
    <w:rsid w:val="008C29F7"/>
    <w:rsid w:val="008C7B33"/>
    <w:rsid w:val="008D23CF"/>
    <w:rsid w:val="00985271"/>
    <w:rsid w:val="009A1F86"/>
    <w:rsid w:val="009A2CD9"/>
    <w:rsid w:val="009B2146"/>
    <w:rsid w:val="009F78B6"/>
    <w:rsid w:val="00A04EC5"/>
    <w:rsid w:val="00A31BBD"/>
    <w:rsid w:val="00A92C56"/>
    <w:rsid w:val="00A94BEC"/>
    <w:rsid w:val="00AA1D8D"/>
    <w:rsid w:val="00AB2745"/>
    <w:rsid w:val="00B43081"/>
    <w:rsid w:val="00B44F03"/>
    <w:rsid w:val="00B4519A"/>
    <w:rsid w:val="00B47730"/>
    <w:rsid w:val="00B96FC0"/>
    <w:rsid w:val="00BC686C"/>
    <w:rsid w:val="00C327E4"/>
    <w:rsid w:val="00C60B2F"/>
    <w:rsid w:val="00CB0664"/>
    <w:rsid w:val="00CD637B"/>
    <w:rsid w:val="00CE5CA0"/>
    <w:rsid w:val="00D16B29"/>
    <w:rsid w:val="00D273A2"/>
    <w:rsid w:val="00D37ED2"/>
    <w:rsid w:val="00D45F5C"/>
    <w:rsid w:val="00D84F2F"/>
    <w:rsid w:val="00DA305B"/>
    <w:rsid w:val="00EF3A28"/>
    <w:rsid w:val="00F16169"/>
    <w:rsid w:val="00F4032F"/>
    <w:rsid w:val="00FA6815"/>
    <w:rsid w:val="00FC693F"/>
    <w:rsid w:val="00FE0E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624D36"/>
  <w14:defaultImageDpi w14:val="300"/>
  <w15:docId w15:val="{06CDBDB1-1FFC-48AB-8786-715E37F45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16B29"/>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i/>
      <w:color w:val="4F81BD" w:themeColor="accent1"/>
      <w:sz w:val="16"/>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TotalTime>
  <Pages>28</Pages>
  <Words>3946</Words>
  <Characters>22494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Nurik Karimov</cp:lastModifiedBy>
  <cp:revision>8</cp:revision>
  <dcterms:created xsi:type="dcterms:W3CDTF">2013-12-23T23:15:00Z</dcterms:created>
  <dcterms:modified xsi:type="dcterms:W3CDTF">2026-06-26T11:51:00Z</dcterms:modified>
  <cp:category/>
</cp:coreProperties>
</file>