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06dqham9fdr" w:id="0"/>
      <w:bookmarkEnd w:id="0"/>
      <w:r w:rsidDel="00000000" w:rsidR="00000000" w:rsidRPr="00000000">
        <w:rPr>
          <w:rtl w:val="0"/>
        </w:rPr>
        <w:t xml:space="preserve">Agency Codebook — v1 DRAFT (for Katherine's edit)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markup. Nothing is deployed until you've edited this and approved it. The edited version becomes the judgment layer of the Workflow D spec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16-agency-scan-SKILL.md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gets coded:</w:t>
      </w:r>
      <w:r w:rsidDel="00000000" w:rsidR="00000000" w:rsidRPr="00000000">
        <w:rPr>
          <w:rtl w:val="0"/>
        </w:rPr>
        <w:t xml:space="preserve"> annotated NOTES decks, DRAFT rewrites, outbound dialogic emails, and inbound student replies. Segment = the smallest span of student text that carries the agentive move (a sentence to a short paragraph). Every coded segment must include a </w:t>
      </w:r>
      <w:r w:rsidDel="00000000" w:rsidR="00000000" w:rsidRPr="00000000">
        <w:rPr>
          <w:b w:val="1"/>
          <w:bCs w:val="1"/>
          <w:rtl w:val="0"/>
        </w:rPr>
        <w:t xml:space="preserve">verbatim excerpt that is a substring of the student's text</w:t>
      </w:r>
      <w:r w:rsidDel="00000000" w:rsidR="00000000" w:rsidRPr="00000000">
        <w:rPr>
          <w:rtl w:val="0"/>
        </w:rPr>
        <w:t xml:space="preserve"> — same evidentiary standard as B1 praise generation: student-generated, not echoed prompt text, no template rationale.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Codes are </w:t>
      </w:r>
      <w:r w:rsidDel="00000000" w:rsidR="00000000" w:rsidRPr="00000000">
        <w:rPr>
          <w:b w:val="1"/>
          <w:bCs w:val="1"/>
          <w:rtl w:val="0"/>
        </w:rPr>
        <w:t xml:space="preserve">not mutually exclusive</w:t>
      </w:r>
      <w:r w:rsidDel="00000000" w:rsidR="00000000" w:rsidRPr="00000000">
        <w:rPr>
          <w:rtl w:val="0"/>
        </w:rPr>
        <w:t xml:space="preserve"> — double-code when a segment does two things (e.g., a self-directed investigation that also reframes a concept = AUT + EPI). Code for </w:t>
      </w:r>
      <w:r w:rsidDel="00000000" w:rsidR="00000000" w:rsidRPr="00000000">
        <w:rPr>
          <w:b w:val="1"/>
          <w:bCs w:val="1"/>
          <w:rtl w:val="0"/>
        </w:rPr>
        <w:t xml:space="preserve">presence, not quality</w:t>
      </w:r>
      <w:r w:rsidDel="00000000" w:rsidR="00000000" w:rsidRPr="00000000">
        <w:rPr>
          <w:rtl w:val="0"/>
        </w:rPr>
        <w:t xml:space="preserve">; the "why promising" memo carries the judgment about whether it's discussion-worthy.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9gd9r6eo310b" w:id="1"/>
      <w:bookmarkEnd w:id="1"/>
      <w:r w:rsidDel="00000000" w:rsidR="00000000" w:rsidRPr="00000000">
        <w:rPr>
          <w:rtl w:val="0"/>
        </w:rPr>
        <w:t xml:space="preserve">ENG — Engaged agency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i w:val="1"/>
          <w:iCs w:val="1"/>
          <w:rtl w:val="0"/>
        </w:rPr>
        <w:t xml:space="preserve">The student contributes their own thinking beyond what the prompt requires.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Operational definition:</w:t>
      </w:r>
      <w:r w:rsidDel="00000000" w:rsidR="00000000" w:rsidRPr="00000000">
        <w:rPr>
          <w:rtl w:val="0"/>
        </w:rPr>
        <w:t xml:space="preserve"> the segment contains reasoning, examples, connections, opinions, or elaborations that the prompt did not ask for and the materials did not supply. The move is </w:t>
      </w:r>
      <w:r w:rsidDel="00000000" w:rsidR="00000000" w:rsidRPr="00000000">
        <w:rPr>
          <w:i w:val="1"/>
          <w:iCs w:val="1"/>
          <w:rtl w:val="0"/>
        </w:rPr>
        <w:t xml:space="preserve">additive</w:t>
      </w:r>
      <w:r w:rsidDel="00000000" w:rsidR="00000000" w:rsidRPr="00000000">
        <w:rPr>
          <w:rtl w:val="0"/>
        </w:rPr>
        <w:t xml:space="preserve"> — the student put something of themselves into the answer.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Include when the student: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offers an unprompted example, especially from their own life or observation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makes a connection to another lesson, class, or outside phenomenon on their own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takes a position ("I think…", "I don't buy that…") </w:t>
      </w:r>
      <w:r w:rsidDel="00000000" w:rsidR="00000000" w:rsidRPr="00000000">
        <w:rPr>
          <w:i w:val="1"/>
          <w:iCs w:val="1"/>
          <w:rtl w:val="0"/>
        </w:rPr>
        <w:t xml:space="preserve">with substance behind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extends an answer past the scope of the question because the idea carried them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pushes back on the material or the framing of a question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Exclude: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restated prompt/slide text, however fluent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 or effortful answers that stay fully inside what was asked (compliance ≠ agency)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formulaic openers ("I think that photosynthesis is…") where "I think" is filler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41cmg7dd6za5" w:id="2"/>
      <w:bookmarkEnd w:id="2"/>
      <w:r w:rsidDel="00000000" w:rsidR="00000000" w:rsidRPr="00000000">
        <w:rPr>
          <w:rtl w:val="0"/>
        </w:rPr>
        <w:t xml:space="preserve">EPI — Epistemic agency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rtl w:val="0"/>
        </w:rPr>
        <w:t xml:space="preserve">The student sees or frames something in a new way — they act on knowledge itself, not just with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Operational definition:</w:t>
      </w:r>
      <w:r w:rsidDel="00000000" w:rsidR="00000000" w:rsidRPr="00000000">
        <w:rPr>
          <w:rtl w:val="0"/>
        </w:rPr>
        <w:t xml:space="preserve"> the segment shows the student transforming their own understanding: generating a question, noticing a contradiction or anomaly, revising an earlier idea with reasons, building their own analogy, or proposing an alternative explanation.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Include when the student: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asks a self-generated question that opens inquiry ("but then wouldn't…?", "what if…?")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notices something that doesn't fit and says so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revises or corrects an earlier answer </w:t>
      </w:r>
      <w:r w:rsidDel="00000000" w:rsidR="00000000" w:rsidRPr="00000000">
        <w:rPr>
          <w:i w:val="1"/>
          <w:iCs w:val="1"/>
          <w:rtl w:val="0"/>
        </w:rPr>
        <w:t xml:space="preserve">and shows the reasoning for the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constructs their own analogy or model (not one taught in class)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comments on how their thinking changed ("I used to think… now I see…")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Exclude: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application of a reframe that was taught (that's mastery, not epistemic agency)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rhetorical questions with no follow-through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hedging ("maybe? idk") without an idea attached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pmmmd0enuhze" w:id="3"/>
      <w:bookmarkEnd w:id="3"/>
      <w:r w:rsidDel="00000000" w:rsidR="00000000" w:rsidRPr="00000000">
        <w:rPr>
          <w:rtl w:val="0"/>
        </w:rPr>
        <w:t xml:space="preserve">AUT — Authorial agency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i w:val="1"/>
          <w:iCs w:val="1"/>
          <w:rtl w:val="0"/>
        </w:rPr>
        <w:t xml:space="preserve">The student directs their own study — they chose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Operational definition:</w:t>
      </w:r>
      <w:r w:rsidDel="00000000" w:rsidR="00000000" w:rsidRPr="00000000">
        <w:rPr>
          <w:rtl w:val="0"/>
        </w:rPr>
        <w:t xml:space="preserve"> the segment shows self-directed learning activity: the student sought something out, studied something unassigned, proposes what to study next, or takes initiative over the course itself.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Include when the student: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references sources they sought themselves ("I looked it up…", "I watched a video about…")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work beyond the assignment's scope by choice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proposes a topic, project, or direction for their own learning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makes a suggestion for how the class could work better ← </w:t>
      </w:r>
      <w:r w:rsidDel="00000000" w:rsidR="00000000" w:rsidRPr="00000000">
        <w:rPr>
          <w:i w:val="1"/>
          <w:iCs w:val="1"/>
          <w:rtl w:val="0"/>
        </w:rPr>
        <w:t xml:space="preserve">class-improvement replies from the dialogic emails are coded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Exclude: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completing a listed optional extension because it was offered/directed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additions that read as tutor/parent-driven, where discernible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pltzfadjyf" w:id="4"/>
      <w:bookmarkEnd w:id="4"/>
      <w:r w:rsidDel="00000000" w:rsidR="00000000" w:rsidRPr="00000000">
        <w:rPr>
          <w:rtl w:val="0"/>
        </w:rPr>
        <w:t xml:space="preserve">CAND — Candidate / unclear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Promising but ambiguous — worth Katherine's eyes, coder can't commit. Use sparingly; a CAND that you confirm gets recoded to its real code, a rejected CAND is dropped (both outcomes are kept as validation data).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dl6c5vwjoj1" w:id="5"/>
      <w:bookmarkEnd w:id="5"/>
      <w:r w:rsidDel="00000000" w:rsidR="00000000" w:rsidRPr="00000000">
        <w:rPr>
          <w:rtl w:val="0"/>
        </w:rPr>
        <w:t xml:space="preserve">Decision rules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Verbatim or nothing.</w:t>
      </w:r>
      <w:r w:rsidDel="00000000" w:rsidR="00000000" w:rsidRPr="00000000">
        <w:rPr>
          <w:rtl w:val="0"/>
        </w:rPr>
        <w:t xml:space="preserve"> No excerpt that isn't a substring of the student's text; no paraphrase in the excerpt field.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Presence, not polish.</w:t>
      </w:r>
      <w:r w:rsidDel="00000000" w:rsidR="00000000" w:rsidRPr="00000000">
        <w:rPr>
          <w:rtl w:val="0"/>
        </w:rPr>
        <w:t xml:space="preserve"> Misspelled, casual, or fragmentary text codes the same as fluent text. The move matters, not the register.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torn between ENG and EPI:</w:t>
      </w:r>
      <w:r w:rsidDel="00000000" w:rsidR="00000000" w:rsidRPr="00000000">
        <w:rPr>
          <w:rtl w:val="0"/>
        </w:rPr>
        <w:t xml:space="preserve"> ENG = </w:t>
      </w:r>
      <w:r w:rsidDel="00000000" w:rsidR="00000000" w:rsidRPr="00000000">
        <w:rPr>
          <w:i w:val="1"/>
          <w:iCs w:val="1"/>
          <w:rtl w:val="0"/>
        </w:rPr>
        <w:t xml:space="preserve">adds own thinking</w:t>
      </w:r>
      <w:r w:rsidDel="00000000" w:rsidR="00000000" w:rsidRPr="00000000">
        <w:rPr>
          <w:rtl w:val="0"/>
        </w:rPr>
        <w:t xml:space="preserve">; EPI = </w:t>
      </w:r>
      <w:r w:rsidDel="00000000" w:rsidR="00000000" w:rsidRPr="00000000">
        <w:rPr>
          <w:i w:val="1"/>
          <w:iCs w:val="1"/>
          <w:rtl w:val="0"/>
        </w:rPr>
        <w:t xml:space="preserve">changes own thinking / questions the frame</w:t>
      </w:r>
      <w:r w:rsidDel="00000000" w:rsidR="00000000" w:rsidRPr="00000000">
        <w:rPr>
          <w:rtl w:val="0"/>
        </w:rPr>
        <w:t xml:space="preserve">. If the segment does both, double-code.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row per code per segment</w:t>
      </w:r>
      <w:r w:rsidDel="00000000" w:rsidR="00000000" w:rsidRPr="00000000">
        <w:rPr>
          <w:rtl w:val="0"/>
        </w:rPr>
        <w:t xml:space="preserve"> in the master sheet (long format), sharing a segment ID so double-codes stay linked.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AI-assigned code is provisional</w:t>
      </w:r>
      <w:r w:rsidDel="00000000" w:rsidR="00000000" w:rsidRPr="00000000">
        <w:rPr>
          <w:rtl w:val="0"/>
        </w:rPr>
        <w:t xml:space="preserve"> until Katherine's verdict column says confirm / reject / recode. Verdict disagreements are analyzable data, not noise.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v80mqa9zg7i6" w:id="6"/>
      <w:bookmarkEnd w:id="6"/>
      <w:r w:rsidDel="00000000" w:rsidR="00000000" w:rsidRPr="00000000">
        <w:rPr>
          <w:rtl w:val="0"/>
        </w:rPr>
        <w:t xml:space="preserve">Master coding sheet — schema (for reference)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of artifact, not of coding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name (source of truth)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Dashboard lookup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 / DRAFT / EMAIL_OUT / EMAIL_IN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 name or email subject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segment_id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links double-coded rows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 / EPI / AUT / CAND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excerpt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verbatim substring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why_promising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student-specific memo, no template phrases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discussion_opener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suggested way to open it in class (blank for email-only)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Katherine: confirm / reject / recode 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/ opened-in-class / emailed / replied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