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w:t>
      </w:r>
    </w:p>
    <w:p>
      <w:pPr>
        <w:pStyle w:val="Author"/>
      </w:pPr>
      <w:r>
        <w:t xml:space="preserve">Keerthana</w:t>
      </w:r>
    </w:p>
    <w:p>
      <w:pPr>
        <w:pStyle w:val="Date"/>
      </w:pPr>
      <w:r>
        <w:t xml:space="preserve">2024-03-11</w:t>
      </w:r>
    </w:p>
    <w:p>
      <w:pPr>
        <w:pStyle w:val="SourceCode"/>
      </w:pPr>
      <w:r>
        <w:rPr>
          <w:rStyle w:val="NormalTok"/>
        </w:rPr>
        <w:t xml:space="preserve">UNIVERSAL_Bank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"/Users/keerthanavonteddu/Desktop/assignment-3_FML/UniversalBank.csv"</w:t>
      </w:r>
      <w:r>
        <w:rPr>
          <w:rStyle w:val="NormalTok"/>
        </w:rPr>
        <w:t xml:space="preserve">)</w:t>
      </w:r>
      <w:r>
        <w:br/>
      </w:r>
      <w:r>
        <w:rPr>
          <w:rStyle w:val="FunctionTok"/>
        </w:rPr>
        <w:t xml:space="preserve">summary</w:t>
      </w:r>
      <w:r>
        <w:rPr>
          <w:rStyle w:val="NormalTok"/>
        </w:rPr>
        <w:t xml:space="preserve">(UNIVERSAL_Bank)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:93152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#Loading the packages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(ISLR)</w:t>
      </w:r>
    </w:p>
    <w:p>
      <w:pPr>
        <w:pStyle w:val="SourceCode"/>
      </w:pPr>
      <w:r>
        <w:rPr>
          <w:rStyle w:val="FunctionTok"/>
        </w:rPr>
        <w:t xml:space="preserve">library</w:t>
      </w:r>
      <w:r>
        <w:rPr>
          <w:rStyle w:val="NormalTok"/>
        </w:rPr>
        <w:t xml:space="preserve">(e1071)</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(tidyr)</w:t>
      </w:r>
    </w:p>
    <w:p>
      <w:pPr>
        <w:pStyle w:val="SourceCode"/>
      </w:pPr>
      <w:r>
        <w:rPr>
          <w:rStyle w:val="FunctionTok"/>
        </w:rPr>
        <w:t xml:space="preserve">library</w:t>
      </w:r>
      <w:r>
        <w:rPr>
          <w:rStyle w:val="NormalTok"/>
        </w:rPr>
        <w:t xml:space="preserve">(gmodels)</w:t>
      </w:r>
    </w:p>
    <w:p>
      <w:pPr>
        <w:pStyle w:val="SourceCode"/>
      </w:pPr>
      <w:r>
        <w:rPr>
          <w:rStyle w:val="FunctionTok"/>
        </w:rPr>
        <w:t xml:space="preserve">library</w:t>
      </w:r>
      <w:r>
        <w:rPr>
          <w:rStyle w:val="NormalTok"/>
        </w:rPr>
        <w:t xml:space="preserve">(lattice)</w:t>
      </w:r>
    </w:p>
    <w:p>
      <w:pPr>
        <w:pStyle w:val="SourceCode"/>
      </w:pPr>
      <w:r>
        <w:rPr>
          <w:rStyle w:val="NormalTok"/>
        </w:rPr>
        <w:t xml:space="preserve">UNIVERSAL_Bank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factor</w:t>
      </w:r>
      <w:r>
        <w:rPr>
          <w:rStyle w:val="NormalTok"/>
        </w:rPr>
        <w:t xml:space="preserve">(UNIVERSAL_Bank</w:t>
      </w:r>
      <w:r>
        <w:rPr>
          <w:rStyle w:val="SpecialCharTok"/>
        </w:rPr>
        <w:t xml:space="preserve">$</w:t>
      </w:r>
      <w:r>
        <w:rPr>
          <w:rStyle w:val="NormalTok"/>
        </w:rPr>
        <w:t xml:space="preserve">Personal.Loan)</w:t>
      </w:r>
      <w:r>
        <w:br/>
      </w:r>
      <w:r>
        <w:rPr>
          <w:rStyle w:val="NormalTok"/>
        </w:rPr>
        <w:t xml:space="preserve">UNIVERSAL_Bank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factor</w:t>
      </w:r>
      <w:r>
        <w:rPr>
          <w:rStyle w:val="NormalTok"/>
        </w:rPr>
        <w:t xml:space="preserve">(UNIVERSAL_Bank</w:t>
      </w:r>
      <w:r>
        <w:rPr>
          <w:rStyle w:val="SpecialCharTok"/>
        </w:rPr>
        <w:t xml:space="preserve">$</w:t>
      </w:r>
      <w:r>
        <w:rPr>
          <w:rStyle w:val="NormalTok"/>
        </w:rPr>
        <w:t xml:space="preserve">Online)</w:t>
      </w:r>
      <w:r>
        <w:br/>
      </w:r>
      <w:r>
        <w:rPr>
          <w:rStyle w:val="NormalTok"/>
        </w:rPr>
        <w:t xml:space="preserve">UNIVERSAL_Bank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factor</w:t>
      </w:r>
      <w:r>
        <w:rPr>
          <w:rStyle w:val="NormalTok"/>
        </w:rPr>
        <w:t xml:space="preserve">(UNIVERSAL_Bank</w:t>
      </w:r>
      <w:r>
        <w:rPr>
          <w:rStyle w:val="SpecialCharTok"/>
        </w:rPr>
        <w:t xml:space="preserve">$</w:t>
      </w:r>
      <w:r>
        <w:rPr>
          <w:rStyle w:val="NormalTok"/>
        </w:rPr>
        <w:t xml:space="preserve">CreditCard)</w:t>
      </w:r>
    </w:p>
    <w:bookmarkStart w:id="20" w:name="section"/>
    <w:p>
      <w:pPr>
        <w:pStyle w:val="Heading1"/>
      </w:pPr>
      <w:r>
        <w:t xml:space="preserve">1.</w:t>
      </w:r>
    </w:p>
    <w:p>
      <w:pPr>
        <w:pStyle w:val="SourceCode"/>
      </w:pPr>
      <w:r>
        <w:rPr>
          <w:rStyle w:val="FunctionTok"/>
        </w:rPr>
        <w:t xml:space="preserve">set.seed</w:t>
      </w:r>
      <w:r>
        <w:rPr>
          <w:rStyle w:val="NormalTok"/>
        </w:rPr>
        <w:t xml:space="preserve">(</w:t>
      </w:r>
      <w:r>
        <w:rPr>
          <w:rStyle w:val="DecValTok"/>
        </w:rPr>
        <w:t xml:space="preserve">312</w:t>
      </w:r>
      <w:r>
        <w:rPr>
          <w:rStyle w:val="NormalTok"/>
        </w:rPr>
        <w:t xml:space="preserve">)</w:t>
      </w:r>
      <w:r>
        <w:br/>
      </w:r>
      <w:r>
        <w:rPr>
          <w:rStyle w:val="NormalTok"/>
        </w:rPr>
        <w:t xml:space="preserve">train_of_Index </w:t>
      </w:r>
      <w:r>
        <w:rPr>
          <w:rStyle w:val="OtherTok"/>
        </w:rPr>
        <w:t xml:space="preserve">&lt;-</w:t>
      </w:r>
      <w:r>
        <w:rPr>
          <w:rStyle w:val="NormalTok"/>
        </w:rPr>
        <w:t xml:space="preserve"> </w:t>
      </w:r>
      <w:r>
        <w:rPr>
          <w:rStyle w:val="FunctionTok"/>
        </w:rPr>
        <w:t xml:space="preserve">createDataPartition</w:t>
      </w:r>
      <w:r>
        <w:rPr>
          <w:rStyle w:val="NormalTok"/>
        </w:rPr>
        <w:t xml:space="preserve">(UNIVERSAL_Bank</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df.Train </w:t>
      </w:r>
      <w:r>
        <w:rPr>
          <w:rStyle w:val="OtherTok"/>
        </w:rPr>
        <w:t xml:space="preserve">&lt;-</w:t>
      </w:r>
      <w:r>
        <w:rPr>
          <w:rStyle w:val="NormalTok"/>
        </w:rPr>
        <w:t xml:space="preserve"> UNIVERSAL_Bank[train_of_Index,]</w:t>
      </w:r>
      <w:r>
        <w:br/>
      </w:r>
      <w:r>
        <w:rPr>
          <w:rStyle w:val="NormalTok"/>
        </w:rPr>
        <w:t xml:space="preserve">validation.df </w:t>
      </w:r>
      <w:r>
        <w:rPr>
          <w:rStyle w:val="OtherTok"/>
        </w:rPr>
        <w:t xml:space="preserve">&lt;-</w:t>
      </w:r>
      <w:r>
        <w:rPr>
          <w:rStyle w:val="NormalTok"/>
        </w:rPr>
        <w:t xml:space="preserve"> UNIVERSAL_Bank[</w:t>
      </w:r>
      <w:r>
        <w:rPr>
          <w:rStyle w:val="SpecialCharTok"/>
        </w:rPr>
        <w:t xml:space="preserve">-</w:t>
      </w:r>
      <w:r>
        <w:rPr>
          <w:rStyle w:val="NormalTok"/>
        </w:rPr>
        <w:t xml:space="preserve">train_of_Index,]</w:t>
      </w:r>
    </w:p>
    <w:p>
      <w:pPr>
        <w:pStyle w:val="SourceCode"/>
      </w:pPr>
      <w:r>
        <w:rPr>
          <w:rStyle w:val="NormalTok"/>
        </w:rPr>
        <w:t xml:space="preserve">pv_table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w:t>
      </w:r>
      <w:r>
        <w:rPr>
          <w:rStyle w:val="AttributeTok"/>
        </w:rPr>
        <w:t xml:space="preserve">data =</w:t>
      </w:r>
      <w:r>
        <w:rPr>
          <w:rStyle w:val="NormalTok"/>
        </w:rPr>
        <w:t xml:space="preserve"> df.Train)</w:t>
      </w:r>
      <w:r>
        <w:br/>
      </w:r>
      <w:r>
        <w:rPr>
          <w:rStyle w:val="FunctionTok"/>
        </w:rPr>
        <w:t xml:space="preserve">ftable</w:t>
      </w:r>
      <w:r>
        <w:rPr>
          <w:rStyle w:val="NormalTok"/>
        </w:rPr>
        <w:t xml:space="preserve">(pv_table)</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783   70</w:t>
      </w:r>
      <w:r>
        <w:br/>
      </w:r>
      <w:r>
        <w:rPr>
          <w:rStyle w:val="VerbatimChar"/>
        </w:rPr>
        <w:t xml:space="preserve">##            1                    1152  135</w:t>
      </w:r>
      <w:r>
        <w:br/>
      </w:r>
      <w:r>
        <w:rPr>
          <w:rStyle w:val="VerbatimChar"/>
        </w:rPr>
        <w:t xml:space="preserve">## 1          0                     297   37</w:t>
      </w:r>
      <w:r>
        <w:br/>
      </w:r>
      <w:r>
        <w:rPr>
          <w:rStyle w:val="VerbatimChar"/>
        </w:rPr>
        <w:t xml:space="preserve">##            1                     480   46</w:t>
      </w:r>
    </w:p>
    <w:bookmarkEnd w:id="20"/>
    <w:bookmarkStart w:id="21" w:name="section-1"/>
    <w:p>
      <w:pPr>
        <w:pStyle w:val="Heading1"/>
      </w:pPr>
      <w:r>
        <w:t xml:space="preserve">2.</w:t>
      </w:r>
    </w:p>
    <w:p>
      <w:pPr>
        <w:pStyle w:val="SourceCode"/>
      </w:pPr>
      <w:r>
        <w:rPr>
          <w:rStyle w:val="NormalTok"/>
        </w:rPr>
        <w:t xml:space="preserve">Probabality </w:t>
      </w:r>
      <w:r>
        <w:rPr>
          <w:rStyle w:val="OtherTok"/>
        </w:rPr>
        <w:t xml:space="preserve">=</w:t>
      </w:r>
      <w:r>
        <w:rPr>
          <w:rStyle w:val="NormalTok"/>
        </w:rPr>
        <w:t xml:space="preserve"> </w:t>
      </w:r>
      <w:r>
        <w:rPr>
          <w:rStyle w:val="DecValTok"/>
        </w:rPr>
        <w:t xml:space="preserve">46</w:t>
      </w:r>
      <w:r>
        <w:rPr>
          <w:rStyle w:val="SpecialCharTok"/>
        </w:rPr>
        <w:t xml:space="preserve">/</w:t>
      </w:r>
      <w:r>
        <w:rPr>
          <w:rStyle w:val="NormalTok"/>
        </w:rPr>
        <w:t xml:space="preserve">(</w:t>
      </w:r>
      <w:r>
        <w:rPr>
          <w:rStyle w:val="DecValTok"/>
        </w:rPr>
        <w:t xml:space="preserve">46</w:t>
      </w:r>
      <w:r>
        <w:rPr>
          <w:rStyle w:val="SpecialCharTok"/>
        </w:rPr>
        <w:t xml:space="preserve">+</w:t>
      </w:r>
      <w:r>
        <w:rPr>
          <w:rStyle w:val="DecValTok"/>
        </w:rPr>
        <w:t xml:space="preserve">480</w:t>
      </w:r>
      <w:r>
        <w:rPr>
          <w:rStyle w:val="NormalTok"/>
        </w:rPr>
        <w:t xml:space="preserve">)</w:t>
      </w:r>
      <w:r>
        <w:br/>
      </w:r>
      <w:r>
        <w:rPr>
          <w:rStyle w:val="NormalTok"/>
        </w:rPr>
        <w:t xml:space="preserve">Probabality</w:t>
      </w:r>
    </w:p>
    <w:p>
      <w:pPr>
        <w:pStyle w:val="SourceCode"/>
      </w:pPr>
      <w:r>
        <w:rPr>
          <w:rStyle w:val="VerbatimChar"/>
        </w:rPr>
        <w:t xml:space="preserve">## [1] 0.08745247</w:t>
      </w:r>
    </w:p>
    <w:bookmarkEnd w:id="21"/>
    <w:bookmarkStart w:id="22" w:name="section-2"/>
    <w:p>
      <w:pPr>
        <w:pStyle w:val="Heading1"/>
      </w:pPr>
      <w:r>
        <w:t xml:space="preserve">3.</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df.Train</w:t>
      </w:r>
      <w:r>
        <w:rPr>
          <w:rStyle w:val="SpecialCharTok"/>
        </w:rPr>
        <w:t xml:space="preserve">$</w:t>
      </w:r>
      <w:r>
        <w:rPr>
          <w:rStyle w:val="NormalTok"/>
        </w:rPr>
        <w:t xml:space="preserve">Personal.Loan, </w:t>
      </w:r>
      <w:r>
        <w:rPr>
          <w:rStyle w:val="AttributeTok"/>
        </w:rPr>
        <w:t xml:space="preserve">Online =</w:t>
      </w:r>
      <w:r>
        <w:rPr>
          <w:rStyle w:val="NormalTok"/>
        </w:rPr>
        <w:t xml:space="preserve"> df.Train</w:t>
      </w:r>
      <w:r>
        <w:rPr>
          <w:rStyle w:val="SpecialCharTok"/>
        </w:rPr>
        <w:t xml:space="preserve">$</w:t>
      </w:r>
      <w:r>
        <w:rPr>
          <w:rStyle w:val="NormalTok"/>
        </w:rPr>
        <w:t xml:space="preserve">Online)</w:t>
      </w:r>
    </w:p>
    <w:p>
      <w:pPr>
        <w:pStyle w:val="SourceCode"/>
      </w:pPr>
      <w:r>
        <w:rPr>
          <w:rStyle w:val="VerbatimChar"/>
        </w:rPr>
        <w:t xml:space="preserve">##              Online</w:t>
      </w:r>
      <w:r>
        <w:br/>
      </w:r>
      <w:r>
        <w:rPr>
          <w:rStyle w:val="VerbatimChar"/>
        </w:rPr>
        <w:t xml:space="preserve">## Personal.Loan    0    1</w:t>
      </w:r>
      <w:r>
        <w:br/>
      </w:r>
      <w:r>
        <w:rPr>
          <w:rStyle w:val="VerbatimChar"/>
        </w:rPr>
        <w:t xml:space="preserve">##             0 1080 1632</w:t>
      </w:r>
      <w:r>
        <w:br/>
      </w:r>
      <w:r>
        <w:rPr>
          <w:rStyle w:val="VerbatimChar"/>
        </w:rPr>
        <w:t xml:space="preserve">##             1  107  181</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df.Train</w:t>
      </w:r>
      <w:r>
        <w:rPr>
          <w:rStyle w:val="SpecialCharTok"/>
        </w:rPr>
        <w:t xml:space="preserve">$</w:t>
      </w:r>
      <w:r>
        <w:rPr>
          <w:rStyle w:val="NormalTok"/>
        </w:rPr>
        <w:t xml:space="preserve">Personal.Loan, </w:t>
      </w:r>
      <w:r>
        <w:rPr>
          <w:rStyle w:val="AttributeTok"/>
        </w:rPr>
        <w:t xml:space="preserve">CreditCard =</w:t>
      </w:r>
      <w:r>
        <w:rPr>
          <w:rStyle w:val="NormalTok"/>
        </w:rPr>
        <w:t xml:space="preserve"> df.Train</w:t>
      </w:r>
      <w:r>
        <w:rPr>
          <w:rStyle w:val="SpecialCharTok"/>
        </w:rPr>
        <w:t xml:space="preserve">$</w:t>
      </w:r>
      <w:r>
        <w:rPr>
          <w:rStyle w:val="NormalTok"/>
        </w:rPr>
        <w:t xml:space="preserve">CreditCard)</w:t>
      </w:r>
    </w:p>
    <w:p>
      <w:pPr>
        <w:pStyle w:val="SourceCode"/>
      </w:pPr>
      <w:r>
        <w:rPr>
          <w:rStyle w:val="VerbatimChar"/>
        </w:rPr>
        <w:t xml:space="preserve">##              CreditCard</w:t>
      </w:r>
      <w:r>
        <w:br/>
      </w:r>
      <w:r>
        <w:rPr>
          <w:rStyle w:val="VerbatimChar"/>
        </w:rPr>
        <w:t xml:space="preserve">## Personal.Loan    0    1</w:t>
      </w:r>
      <w:r>
        <w:br/>
      </w:r>
      <w:r>
        <w:rPr>
          <w:rStyle w:val="VerbatimChar"/>
        </w:rPr>
        <w:t xml:space="preserve">##             0 1935  777</w:t>
      </w:r>
      <w:r>
        <w:br/>
      </w:r>
      <w:r>
        <w:rPr>
          <w:rStyle w:val="VerbatimChar"/>
        </w:rPr>
        <w:t xml:space="preserve">##             1  205   83</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df.Train</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0    1 </w:t>
      </w:r>
      <w:r>
        <w:br/>
      </w:r>
      <w:r>
        <w:rPr>
          <w:rStyle w:val="VerbatimChar"/>
        </w:rPr>
        <w:t xml:space="preserve">## 2712  288</w:t>
      </w:r>
    </w:p>
    <w:bookmarkEnd w:id="22"/>
    <w:bookmarkStart w:id="23" w:name="section-3"/>
    <w:p>
      <w:pPr>
        <w:pStyle w:val="Heading1"/>
      </w:pPr>
      <w:r>
        <w:t xml:space="preserve">4.</w:t>
      </w:r>
    </w:p>
    <w:bookmarkEnd w:id="23"/>
    <w:bookmarkStart w:id="24" w:name="i"/>
    <w:p>
      <w:pPr>
        <w:pStyle w:val="Heading1"/>
      </w:pPr>
      <w:r>
        <w:t xml:space="preserve">(i)</w:t>
      </w:r>
    </w:p>
    <w:p>
      <w:pPr>
        <w:pStyle w:val="SourceCode"/>
      </w:pPr>
      <w:r>
        <w:rPr>
          <w:rStyle w:val="NormalTok"/>
        </w:rPr>
        <w:t xml:space="preserve">Probability_a </w:t>
      </w:r>
      <w:r>
        <w:rPr>
          <w:rStyle w:val="OtherTok"/>
        </w:rPr>
        <w:t xml:space="preserve">&lt;-</w:t>
      </w:r>
      <w:r>
        <w:rPr>
          <w:rStyle w:val="NormalTok"/>
        </w:rPr>
        <w:t xml:space="preserve"> </w:t>
      </w:r>
      <w:r>
        <w:rPr>
          <w:rStyle w:val="DecValTok"/>
        </w:rPr>
        <w:t xml:space="preserve">83</w:t>
      </w:r>
      <w:r>
        <w:rPr>
          <w:rStyle w:val="SpecialCharTok"/>
        </w:rPr>
        <w:t xml:space="preserve">/</w:t>
      </w:r>
      <w:r>
        <w:rPr>
          <w:rStyle w:val="NormalTok"/>
        </w:rPr>
        <w:t xml:space="preserve">(</w:t>
      </w:r>
      <w:r>
        <w:rPr>
          <w:rStyle w:val="DecValTok"/>
        </w:rPr>
        <w:t xml:space="preserve">83</w:t>
      </w:r>
      <w:r>
        <w:rPr>
          <w:rStyle w:val="SpecialCharTok"/>
        </w:rPr>
        <w:t xml:space="preserve">+</w:t>
      </w:r>
      <w:r>
        <w:rPr>
          <w:rStyle w:val="DecValTok"/>
        </w:rPr>
        <w:t xml:space="preserve">205</w:t>
      </w:r>
      <w:r>
        <w:rPr>
          <w:rStyle w:val="NormalTok"/>
        </w:rPr>
        <w:t xml:space="preserve">)</w:t>
      </w:r>
      <w:r>
        <w:br/>
      </w:r>
      <w:r>
        <w:rPr>
          <w:rStyle w:val="NormalTok"/>
        </w:rPr>
        <w:t xml:space="preserve">Probability_a</w:t>
      </w:r>
    </w:p>
    <w:p>
      <w:pPr>
        <w:pStyle w:val="SourceCode"/>
      </w:pPr>
      <w:r>
        <w:rPr>
          <w:rStyle w:val="VerbatimChar"/>
        </w:rPr>
        <w:t xml:space="preserve">## [1] 0.2881944</w:t>
      </w:r>
    </w:p>
    <w:bookmarkEnd w:id="24"/>
    <w:bookmarkStart w:id="25" w:name="ii"/>
    <w:p>
      <w:pPr>
        <w:pStyle w:val="Heading1"/>
      </w:pPr>
      <w:r>
        <w:t xml:space="preserve">(ii)</w:t>
      </w:r>
    </w:p>
    <w:p>
      <w:pPr>
        <w:pStyle w:val="SourceCode"/>
      </w:pPr>
      <w:r>
        <w:rPr>
          <w:rStyle w:val="NormalTok"/>
        </w:rPr>
        <w:t xml:space="preserve">Probability_b </w:t>
      </w:r>
      <w:r>
        <w:rPr>
          <w:rStyle w:val="OtherTok"/>
        </w:rPr>
        <w:t xml:space="preserve">&lt;-</w:t>
      </w:r>
      <w:r>
        <w:rPr>
          <w:rStyle w:val="NormalTok"/>
        </w:rPr>
        <w:t xml:space="preserve"> </w:t>
      </w:r>
      <w:r>
        <w:rPr>
          <w:rStyle w:val="DecValTok"/>
        </w:rPr>
        <w:t xml:space="preserve">181</w:t>
      </w:r>
      <w:r>
        <w:rPr>
          <w:rStyle w:val="SpecialCharTok"/>
        </w:rPr>
        <w:t xml:space="preserve">/</w:t>
      </w:r>
      <w:r>
        <w:rPr>
          <w:rStyle w:val="NormalTok"/>
        </w:rPr>
        <w:t xml:space="preserve">(</w:t>
      </w:r>
      <w:r>
        <w:rPr>
          <w:rStyle w:val="DecValTok"/>
        </w:rPr>
        <w:t xml:space="preserve">181</w:t>
      </w:r>
      <w:r>
        <w:rPr>
          <w:rStyle w:val="SpecialCharTok"/>
        </w:rPr>
        <w:t xml:space="preserve">+</w:t>
      </w:r>
      <w:r>
        <w:rPr>
          <w:rStyle w:val="DecValTok"/>
        </w:rPr>
        <w:t xml:space="preserve">107</w:t>
      </w:r>
      <w:r>
        <w:rPr>
          <w:rStyle w:val="NormalTok"/>
        </w:rPr>
        <w:t xml:space="preserve">)</w:t>
      </w:r>
      <w:r>
        <w:br/>
      </w:r>
      <w:r>
        <w:rPr>
          <w:rStyle w:val="NormalTok"/>
        </w:rPr>
        <w:t xml:space="preserve">Probability_b</w:t>
      </w:r>
    </w:p>
    <w:p>
      <w:pPr>
        <w:pStyle w:val="SourceCode"/>
      </w:pPr>
      <w:r>
        <w:rPr>
          <w:rStyle w:val="VerbatimChar"/>
        </w:rPr>
        <w:t xml:space="preserve">## [1] 0.6284722</w:t>
      </w:r>
    </w:p>
    <w:bookmarkEnd w:id="25"/>
    <w:bookmarkStart w:id="26" w:name="iii"/>
    <w:p>
      <w:pPr>
        <w:pStyle w:val="Heading1"/>
      </w:pPr>
      <w:r>
        <w:t xml:space="preserve">(iii)</w:t>
      </w:r>
    </w:p>
    <w:p>
      <w:pPr>
        <w:pStyle w:val="SourceCode"/>
      </w:pPr>
      <w:r>
        <w:rPr>
          <w:rStyle w:val="NormalTok"/>
        </w:rPr>
        <w:t xml:space="preserve">Probability_c </w:t>
      </w:r>
      <w:r>
        <w:rPr>
          <w:rStyle w:val="OtherTok"/>
        </w:rPr>
        <w:t xml:space="preserve">&lt;-</w:t>
      </w:r>
      <w:r>
        <w:rPr>
          <w:rStyle w:val="NormalTok"/>
        </w:rPr>
        <w:t xml:space="preserve"> </w:t>
      </w:r>
      <w:r>
        <w:rPr>
          <w:rStyle w:val="DecValTok"/>
        </w:rPr>
        <w:t xml:space="preserve">288</w:t>
      </w:r>
      <w:r>
        <w:rPr>
          <w:rStyle w:val="SpecialCharTok"/>
        </w:rPr>
        <w:t xml:space="preserve">/</w:t>
      </w:r>
      <w:r>
        <w:rPr>
          <w:rStyle w:val="NormalTok"/>
        </w:rPr>
        <w:t xml:space="preserve">(</w:t>
      </w:r>
      <w:r>
        <w:rPr>
          <w:rStyle w:val="DecValTok"/>
        </w:rPr>
        <w:t xml:space="preserve">288</w:t>
      </w:r>
      <w:r>
        <w:rPr>
          <w:rStyle w:val="SpecialCharTok"/>
        </w:rPr>
        <w:t xml:space="preserve">+</w:t>
      </w:r>
      <w:r>
        <w:rPr>
          <w:rStyle w:val="DecValTok"/>
        </w:rPr>
        <w:t xml:space="preserve">2712</w:t>
      </w:r>
      <w:r>
        <w:rPr>
          <w:rStyle w:val="NormalTok"/>
        </w:rPr>
        <w:t xml:space="preserve">)</w:t>
      </w:r>
      <w:r>
        <w:br/>
      </w:r>
      <w:r>
        <w:rPr>
          <w:rStyle w:val="NormalTok"/>
        </w:rPr>
        <w:t xml:space="preserve">Probability_c</w:t>
      </w:r>
    </w:p>
    <w:p>
      <w:pPr>
        <w:pStyle w:val="SourceCode"/>
      </w:pPr>
      <w:r>
        <w:rPr>
          <w:rStyle w:val="VerbatimChar"/>
        </w:rPr>
        <w:t xml:space="preserve">## [1] 0.096</w:t>
      </w:r>
    </w:p>
    <w:bookmarkEnd w:id="26"/>
    <w:bookmarkStart w:id="27" w:name="iv"/>
    <w:p>
      <w:pPr>
        <w:pStyle w:val="Heading1"/>
      </w:pPr>
      <w:r>
        <w:t xml:space="preserve">(iv)</w:t>
      </w:r>
    </w:p>
    <w:p>
      <w:pPr>
        <w:pStyle w:val="SourceCode"/>
      </w:pPr>
      <w:r>
        <w:rPr>
          <w:rStyle w:val="NormalTok"/>
        </w:rPr>
        <w:t xml:space="preserve">Probability_d </w:t>
      </w:r>
      <w:r>
        <w:rPr>
          <w:rStyle w:val="OtherTok"/>
        </w:rPr>
        <w:t xml:space="preserve">&lt;-</w:t>
      </w:r>
      <w:r>
        <w:rPr>
          <w:rStyle w:val="NormalTok"/>
        </w:rPr>
        <w:t xml:space="preserve"> </w:t>
      </w:r>
      <w:r>
        <w:rPr>
          <w:rStyle w:val="DecValTok"/>
        </w:rPr>
        <w:t xml:space="preserve">777</w:t>
      </w:r>
      <w:r>
        <w:rPr>
          <w:rStyle w:val="SpecialCharTok"/>
        </w:rPr>
        <w:t xml:space="preserve">/</w:t>
      </w:r>
      <w:r>
        <w:rPr>
          <w:rStyle w:val="NormalTok"/>
        </w:rPr>
        <w:t xml:space="preserve">(</w:t>
      </w:r>
      <w:r>
        <w:rPr>
          <w:rStyle w:val="DecValTok"/>
        </w:rPr>
        <w:t xml:space="preserve">777</w:t>
      </w:r>
      <w:r>
        <w:rPr>
          <w:rStyle w:val="SpecialCharTok"/>
        </w:rPr>
        <w:t xml:space="preserve">+</w:t>
      </w:r>
      <w:r>
        <w:rPr>
          <w:rStyle w:val="DecValTok"/>
        </w:rPr>
        <w:t xml:space="preserve">1935</w:t>
      </w:r>
      <w:r>
        <w:rPr>
          <w:rStyle w:val="NormalTok"/>
        </w:rPr>
        <w:t xml:space="preserve">)</w:t>
      </w:r>
      <w:r>
        <w:br/>
      </w:r>
      <w:r>
        <w:rPr>
          <w:rStyle w:val="NormalTok"/>
        </w:rPr>
        <w:t xml:space="preserve">Probability_d</w:t>
      </w:r>
    </w:p>
    <w:p>
      <w:pPr>
        <w:pStyle w:val="SourceCode"/>
      </w:pPr>
      <w:r>
        <w:rPr>
          <w:rStyle w:val="VerbatimChar"/>
        </w:rPr>
        <w:t xml:space="preserve">## [1] 0.2865044</w:t>
      </w:r>
    </w:p>
    <w:bookmarkEnd w:id="27"/>
    <w:bookmarkStart w:id="28" w:name="v"/>
    <w:p>
      <w:pPr>
        <w:pStyle w:val="Heading1"/>
      </w:pPr>
      <w:r>
        <w:t xml:space="preserve">(v)</w:t>
      </w:r>
    </w:p>
    <w:p>
      <w:pPr>
        <w:pStyle w:val="SourceCode"/>
      </w:pPr>
      <w:r>
        <w:rPr>
          <w:rStyle w:val="NormalTok"/>
        </w:rPr>
        <w:t xml:space="preserve">Probability_e </w:t>
      </w:r>
      <w:r>
        <w:rPr>
          <w:rStyle w:val="OtherTok"/>
        </w:rPr>
        <w:t xml:space="preserve">&lt;-</w:t>
      </w:r>
      <w:r>
        <w:rPr>
          <w:rStyle w:val="NormalTok"/>
        </w:rPr>
        <w:t xml:space="preserve"> </w:t>
      </w:r>
      <w:r>
        <w:rPr>
          <w:rStyle w:val="DecValTok"/>
        </w:rPr>
        <w:t xml:space="preserve">1632</w:t>
      </w:r>
      <w:r>
        <w:rPr>
          <w:rStyle w:val="SpecialCharTok"/>
        </w:rPr>
        <w:t xml:space="preserve">/</w:t>
      </w:r>
      <w:r>
        <w:rPr>
          <w:rStyle w:val="NormalTok"/>
        </w:rPr>
        <w:t xml:space="preserve">(</w:t>
      </w:r>
      <w:r>
        <w:rPr>
          <w:rStyle w:val="DecValTok"/>
        </w:rPr>
        <w:t xml:space="preserve">1632</w:t>
      </w:r>
      <w:r>
        <w:rPr>
          <w:rStyle w:val="SpecialCharTok"/>
        </w:rPr>
        <w:t xml:space="preserve">+</w:t>
      </w:r>
      <w:r>
        <w:rPr>
          <w:rStyle w:val="DecValTok"/>
        </w:rPr>
        <w:t xml:space="preserve">1080</w:t>
      </w:r>
      <w:r>
        <w:rPr>
          <w:rStyle w:val="NormalTok"/>
        </w:rPr>
        <w:t xml:space="preserve">)</w:t>
      </w:r>
      <w:r>
        <w:br/>
      </w:r>
      <w:r>
        <w:rPr>
          <w:rStyle w:val="NormalTok"/>
        </w:rPr>
        <w:t xml:space="preserve">Probability_e</w:t>
      </w:r>
    </w:p>
    <w:p>
      <w:pPr>
        <w:pStyle w:val="SourceCode"/>
      </w:pPr>
      <w:r>
        <w:rPr>
          <w:rStyle w:val="VerbatimChar"/>
        </w:rPr>
        <w:t xml:space="preserve">## [1] 0.6017699</w:t>
      </w:r>
    </w:p>
    <w:bookmarkEnd w:id="28"/>
    <w:bookmarkStart w:id="29" w:name="vi"/>
    <w:p>
      <w:pPr>
        <w:pStyle w:val="Heading1"/>
      </w:pPr>
      <w:r>
        <w:t xml:space="preserve">(vi)</w:t>
      </w:r>
    </w:p>
    <w:p>
      <w:pPr>
        <w:pStyle w:val="SourceCode"/>
      </w:pPr>
      <w:r>
        <w:rPr>
          <w:rStyle w:val="NormalTok"/>
        </w:rPr>
        <w:t xml:space="preserve">Probability_f </w:t>
      </w:r>
      <w:r>
        <w:rPr>
          <w:rStyle w:val="OtherTok"/>
        </w:rPr>
        <w:t xml:space="preserve">&lt;-</w:t>
      </w:r>
      <w:r>
        <w:rPr>
          <w:rStyle w:val="NormalTok"/>
        </w:rPr>
        <w:t xml:space="preserve"> </w:t>
      </w:r>
      <w:r>
        <w:rPr>
          <w:rStyle w:val="DecValTok"/>
        </w:rPr>
        <w:t xml:space="preserve">2712</w:t>
      </w:r>
      <w:r>
        <w:rPr>
          <w:rStyle w:val="SpecialCharTok"/>
        </w:rPr>
        <w:t xml:space="preserve">/</w:t>
      </w:r>
      <w:r>
        <w:rPr>
          <w:rStyle w:val="NormalTok"/>
        </w:rPr>
        <w:t xml:space="preserve">(</w:t>
      </w:r>
      <w:r>
        <w:rPr>
          <w:rStyle w:val="DecValTok"/>
        </w:rPr>
        <w:t xml:space="preserve">2712</w:t>
      </w:r>
      <w:r>
        <w:rPr>
          <w:rStyle w:val="SpecialCharTok"/>
        </w:rPr>
        <w:t xml:space="preserve">+</w:t>
      </w:r>
      <w:r>
        <w:rPr>
          <w:rStyle w:val="DecValTok"/>
        </w:rPr>
        <w:t xml:space="preserve">288</w:t>
      </w:r>
      <w:r>
        <w:rPr>
          <w:rStyle w:val="NormalTok"/>
        </w:rPr>
        <w:t xml:space="preserve">)</w:t>
      </w:r>
      <w:r>
        <w:br/>
      </w:r>
      <w:r>
        <w:rPr>
          <w:rStyle w:val="NormalTok"/>
        </w:rPr>
        <w:t xml:space="preserve">Probability_f</w:t>
      </w:r>
    </w:p>
    <w:p>
      <w:pPr>
        <w:pStyle w:val="SourceCode"/>
      </w:pPr>
      <w:r>
        <w:rPr>
          <w:rStyle w:val="VerbatimChar"/>
        </w:rPr>
        <w:t xml:space="preserve">## [1] 0.904</w:t>
      </w:r>
    </w:p>
    <w:bookmarkEnd w:id="29"/>
    <w:bookmarkStart w:id="30" w:name="section-4"/>
    <w:p>
      <w:pPr>
        <w:pStyle w:val="Heading1"/>
      </w:pPr>
      <w:r>
        <w:t xml:space="preserve">5.</w:t>
      </w:r>
    </w:p>
    <w:p>
      <w:pPr>
        <w:pStyle w:val="SourceCode"/>
      </w:pPr>
      <w:r>
        <w:rPr>
          <w:rStyle w:val="NormalTok"/>
        </w:rPr>
        <w:t xml:space="preserve">calculated_probabilities </w:t>
      </w:r>
      <w:r>
        <w:rPr>
          <w:rStyle w:val="OtherTok"/>
        </w:rPr>
        <w:t xml:space="preserve">&lt;-</w:t>
      </w:r>
      <w:r>
        <w:rPr>
          <w:rStyle w:val="NormalTok"/>
        </w:rPr>
        <w:t xml:space="preserve"> (Probability_a </w:t>
      </w:r>
      <w:r>
        <w:rPr>
          <w:rStyle w:val="SpecialCharTok"/>
        </w:rPr>
        <w:t xml:space="preserve">*</w:t>
      </w:r>
      <w:r>
        <w:rPr>
          <w:rStyle w:val="NormalTok"/>
        </w:rPr>
        <w:t xml:space="preserve"> Probability_b </w:t>
      </w:r>
      <w:r>
        <w:rPr>
          <w:rStyle w:val="SpecialCharTok"/>
        </w:rPr>
        <w:t xml:space="preserve">*</w:t>
      </w:r>
      <w:r>
        <w:rPr>
          <w:rStyle w:val="NormalTok"/>
        </w:rPr>
        <w:t xml:space="preserve"> Probability_c)</w:t>
      </w:r>
      <w:r>
        <w:rPr>
          <w:rStyle w:val="SpecialCharTok"/>
        </w:rPr>
        <w:t xml:space="preserve">/</w:t>
      </w:r>
      <w:r>
        <w:rPr>
          <w:rStyle w:val="NormalTok"/>
        </w:rPr>
        <w:t xml:space="preserve">((Probability_a </w:t>
      </w:r>
      <w:r>
        <w:rPr>
          <w:rStyle w:val="SpecialCharTok"/>
        </w:rPr>
        <w:t xml:space="preserve">*</w:t>
      </w:r>
      <w:r>
        <w:rPr>
          <w:rStyle w:val="NormalTok"/>
        </w:rPr>
        <w:t xml:space="preserve"> Probability_b </w:t>
      </w:r>
      <w:r>
        <w:rPr>
          <w:rStyle w:val="SpecialCharTok"/>
        </w:rPr>
        <w:t xml:space="preserve">*</w:t>
      </w:r>
      <w:r>
        <w:rPr>
          <w:rStyle w:val="NormalTok"/>
        </w:rPr>
        <w:t xml:space="preserve"> Probability_c) </w:t>
      </w:r>
      <w:r>
        <w:rPr>
          <w:rStyle w:val="SpecialCharTok"/>
        </w:rPr>
        <w:t xml:space="preserve">+</w:t>
      </w:r>
      <w:r>
        <w:rPr>
          <w:rStyle w:val="NormalTok"/>
        </w:rPr>
        <w:t xml:space="preserve"> (Probability_d </w:t>
      </w:r>
      <w:r>
        <w:rPr>
          <w:rStyle w:val="SpecialCharTok"/>
        </w:rPr>
        <w:t xml:space="preserve">*</w:t>
      </w:r>
      <w:r>
        <w:rPr>
          <w:rStyle w:val="NormalTok"/>
        </w:rPr>
        <w:t xml:space="preserve"> Probability_e </w:t>
      </w:r>
      <w:r>
        <w:rPr>
          <w:rStyle w:val="SpecialCharTok"/>
        </w:rPr>
        <w:t xml:space="preserve">*</w:t>
      </w:r>
      <w:r>
        <w:rPr>
          <w:rStyle w:val="NormalTok"/>
        </w:rPr>
        <w:t xml:space="preserve"> Probability_f))</w:t>
      </w:r>
      <w:r>
        <w:br/>
      </w:r>
      <w:r>
        <w:rPr>
          <w:rStyle w:val="NormalTok"/>
        </w:rPr>
        <w:t xml:space="preserve">calculated_probabilities</w:t>
      </w:r>
    </w:p>
    <w:p>
      <w:pPr>
        <w:pStyle w:val="SourceCode"/>
      </w:pPr>
      <w:r>
        <w:rPr>
          <w:rStyle w:val="VerbatimChar"/>
        </w:rPr>
        <w:t xml:space="preserve">## [1] 0.1003643</w:t>
      </w:r>
    </w:p>
    <w:bookmarkEnd w:id="30"/>
    <w:bookmarkStart w:id="31" w:name="section-5"/>
    <w:p>
      <w:pPr>
        <w:pStyle w:val="Heading1"/>
      </w:pPr>
      <w:r>
        <w:t xml:space="preserve">6.</w:t>
      </w:r>
    </w:p>
    <w:p>
      <w:pPr>
        <w:pStyle w:val="FirstParagraph"/>
      </w:pPr>
      <w:r>
        <w:t xml:space="preserve">In question 2, we found a #Value of 0.08745247, which is almost the same as the value of 0.1003643 in question 5. The exact method and the naïve bayes technique are the same except that the former requires each independent variable to be precisely classified in order to make a prediction, while the latter does not. We can verify that the value derived from question 2 is more accurate. Taking into account that the exact values from the pivot table were utilized.</w:t>
      </w:r>
    </w:p>
    <w:bookmarkEnd w:id="31"/>
    <w:bookmarkStart w:id="32" w:name="section-6"/>
    <w:p>
      <w:pPr>
        <w:pStyle w:val="Heading1"/>
      </w:pPr>
      <w:r>
        <w:t xml:space="preserve">7.</w:t>
      </w:r>
    </w:p>
    <w:p>
      <w:pPr>
        <w:pStyle w:val="SourceCode"/>
      </w:pPr>
      <w:r>
        <w:rPr>
          <w:rStyle w:val="NormalTok"/>
        </w:rPr>
        <w:t xml:space="preserve">naviebayes.model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Online </w:t>
      </w:r>
      <w:r>
        <w:rPr>
          <w:rStyle w:val="SpecialCharTok"/>
        </w:rPr>
        <w:t xml:space="preserve">+</w:t>
      </w:r>
      <w:r>
        <w:rPr>
          <w:rStyle w:val="NormalTok"/>
        </w:rPr>
        <w:t xml:space="preserve"> CreditCard, </w:t>
      </w:r>
      <w:r>
        <w:rPr>
          <w:rStyle w:val="AttributeTok"/>
        </w:rPr>
        <w:t xml:space="preserve">data =</w:t>
      </w:r>
      <w:r>
        <w:rPr>
          <w:rStyle w:val="NormalTok"/>
        </w:rPr>
        <w:t xml:space="preserve"> df.Train)</w:t>
      </w:r>
      <w:r>
        <w:br/>
      </w:r>
      <w:r>
        <w:rPr>
          <w:rStyle w:val="NormalTok"/>
        </w:rPr>
        <w:t xml:space="preserve">to.predict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Online=</w:t>
      </w:r>
      <w:r>
        <w:rPr>
          <w:rStyle w:val="DecValTok"/>
        </w:rPr>
        <w:t xml:space="preserve">1</w:t>
      </w:r>
      <w:r>
        <w:rPr>
          <w:rStyle w:val="NormalTok"/>
        </w:rPr>
        <w:t xml:space="preserve">, </w:t>
      </w:r>
      <w:r>
        <w:rPr>
          <w:rStyle w:val="AttributeTok"/>
        </w:rPr>
        <w:t xml:space="preserve">CreditCard=</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(naviebayes.model, to.predict,</w:t>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Warning in predict.naiveBayes(naviebayes.model, to.predict, type = "raw"): Type</w:t>
      </w:r>
      <w:r>
        <w:br/>
      </w:r>
      <w:r>
        <w:rPr>
          <w:rStyle w:val="VerbatimChar"/>
        </w:rPr>
        <w:t xml:space="preserve">## mismatch between training and new data for variable 'Online'. Did you use</w:t>
      </w:r>
      <w:r>
        <w:br/>
      </w:r>
      <w:r>
        <w:rPr>
          <w:rStyle w:val="VerbatimChar"/>
        </w:rPr>
        <w:t xml:space="preserve">## factors with numeric labels for training, and numeric values for new data?</w:t>
      </w:r>
    </w:p>
    <w:p>
      <w:pPr>
        <w:pStyle w:val="SourceCode"/>
      </w:pPr>
      <w:r>
        <w:rPr>
          <w:rStyle w:val="VerbatimChar"/>
        </w:rPr>
        <w:t xml:space="preserve">## Warning in predict.naiveBayes(naviebayes.model, to.predict, type = "raw"): Type</w:t>
      </w:r>
      <w:r>
        <w:br/>
      </w:r>
      <w:r>
        <w:rPr>
          <w:rStyle w:val="VerbatimChar"/>
        </w:rPr>
        <w:t xml:space="preserve">## mismatch between training and new data for variable 'CreditCard'. Did you use</w:t>
      </w:r>
      <w:r>
        <w:br/>
      </w:r>
      <w:r>
        <w:rPr>
          <w:rStyle w:val="VerbatimChar"/>
        </w:rPr>
        <w:t xml:space="preserve">## factors with numeric labels for training, and numeric values for new data?</w:t>
      </w:r>
    </w:p>
    <w:p>
      <w:pPr>
        <w:pStyle w:val="SourceCode"/>
      </w:pPr>
      <w:r>
        <w:rPr>
          <w:rStyle w:val="VerbatimChar"/>
        </w:rPr>
        <w:t xml:space="preserve">##              0          1</w:t>
      </w:r>
      <w:r>
        <w:br/>
      </w:r>
      <w:r>
        <w:rPr>
          <w:rStyle w:val="VerbatimChar"/>
        </w:rPr>
        <w:t xml:space="preserve">## [1,] 0.9081939 0.09180609</w:t>
      </w:r>
    </w:p>
    <w:p>
      <w:pPr>
        <w:pStyle w:val="FirstParagraph"/>
      </w:pPr>
      <w:r>
        <w:t xml:space="preserve">#We have the value 0.1003643 from task 5, and we have 0.9081939 from question 7. This is very much the same result that we got from assignment 5. ###Very little is changed as a result of rounding. The difference won’t have an impact on the output’s ranking order.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Keerthana</dc:creator>
  <cp:keywords/>
  <dcterms:created xsi:type="dcterms:W3CDTF">2024-03-11T02:09:29Z</dcterms:created>
  <dcterms:modified xsi:type="dcterms:W3CDTF">2024-03-11T02:09:29Z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y fmtid="{D5CDD505-2E9C-101B-9397-08002B2CF9AE}" pid="3" name="output">
    <vt:lpwstr/>
  </property>
</Properties>
</file>