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6C2D" w:rsidTr="00841CC2">
        <w:tc>
          <w:tcPr>
            <w:tcW w:w="9345" w:type="dxa"/>
          </w:tcPr>
          <w:p w:rsidR="00586C2D" w:rsidRPr="007C1FFA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7D21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Графики ТО и ТР, </w:t>
            </w:r>
            <w:bookmarkStart w:id="0" w:name="_GoBack"/>
            <w:bookmarkEnd w:id="0"/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их назначение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7D21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86C2D" w:rsidRPr="007C1FFA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1FF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Графики ТО и ТР предназначены для выполнения ТО и ТР нефтепромыслового оборудования с целью поддержания оборудования в работоспособном состоянии</w:t>
            </w:r>
          </w:p>
          <w:p w:rsidR="00586C2D" w:rsidRPr="007C1FFA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Графики ТО и ТР предназначены для поддержания оборудования в работоспособном состоянии</w:t>
            </w:r>
          </w:p>
          <w:p w:rsidR="00586C2D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Графики ТО и ТР предназначены для планирования работ по ТО и ТР нефтепромыслового оборудования, с целью составления планов работ</w:t>
            </w:r>
          </w:p>
        </w:tc>
      </w:tr>
      <w:tr w:rsidR="00586C2D" w:rsidTr="00841CC2">
        <w:tc>
          <w:tcPr>
            <w:tcW w:w="9345" w:type="dxa"/>
          </w:tcPr>
          <w:p w:rsidR="00586C2D" w:rsidRPr="007C1FFA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 Требования к исполнению заземления насосных агрегатов для перекачки ЛВЖ:</w:t>
            </w:r>
          </w:p>
          <w:p w:rsidR="00586C2D" w:rsidRPr="00402C58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02C58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Корпусы насосов, перекачивающих легковоспламеняющиеся и горючие продукты, должны быть заземлены независимо от заземления электродвигателей, находящихся на одной раме с насосами</w:t>
            </w:r>
          </w:p>
          <w:p w:rsidR="00586C2D" w:rsidRPr="007C1FFA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асосные агрегаты должны быть заземлены проводом соответствующего сечения</w:t>
            </w:r>
          </w:p>
          <w:p w:rsidR="00586C2D" w:rsidRDefault="00586C2D" w:rsidP="00841C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7C1FF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асосные агрегаты должны быть заземлены в местах, обозначенных производителем</w:t>
            </w:r>
          </w:p>
        </w:tc>
      </w:tr>
    </w:tbl>
    <w:p w:rsidR="0029201D" w:rsidRDefault="0029201D" w:rsidP="00586C2D"/>
    <w:sectPr w:rsidR="0029201D" w:rsidSect="00586C2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168" w:rsidRDefault="00BA1168" w:rsidP="00586C2D">
      <w:pPr>
        <w:spacing w:after="0" w:line="240" w:lineRule="auto"/>
      </w:pPr>
      <w:r>
        <w:separator/>
      </w:r>
    </w:p>
  </w:endnote>
  <w:endnote w:type="continuationSeparator" w:id="0">
    <w:p w:rsidR="00BA1168" w:rsidRDefault="00BA1168" w:rsidP="005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168" w:rsidRDefault="00BA1168" w:rsidP="00586C2D">
      <w:pPr>
        <w:spacing w:after="0" w:line="240" w:lineRule="auto"/>
      </w:pPr>
      <w:r>
        <w:separator/>
      </w:r>
    </w:p>
  </w:footnote>
  <w:footnote w:type="continuationSeparator" w:id="0">
    <w:p w:rsidR="00BA1168" w:rsidRDefault="00BA1168" w:rsidP="00586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2D"/>
    <w:rsid w:val="00123AB2"/>
    <w:rsid w:val="0029201D"/>
    <w:rsid w:val="00350965"/>
    <w:rsid w:val="00586C2D"/>
    <w:rsid w:val="00762791"/>
    <w:rsid w:val="007D2166"/>
    <w:rsid w:val="00847FB2"/>
    <w:rsid w:val="00A2266A"/>
    <w:rsid w:val="00BA1168"/>
    <w:rsid w:val="00C32863"/>
    <w:rsid w:val="00C34291"/>
    <w:rsid w:val="00D34F90"/>
    <w:rsid w:val="00E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43F6"/>
  <w15:chartTrackingRefBased/>
  <w15:docId w15:val="{26BD7E1D-9C25-4F58-AFF1-06D927BB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C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6C2D"/>
  </w:style>
  <w:style w:type="paragraph" w:styleId="a6">
    <w:name w:val="footer"/>
    <w:basedOn w:val="a"/>
    <w:link w:val="a7"/>
    <w:uiPriority w:val="99"/>
    <w:unhideWhenUsed/>
    <w:rsid w:val="005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6C2D"/>
  </w:style>
  <w:style w:type="paragraph" w:styleId="a8">
    <w:name w:val="List Paragraph"/>
    <w:basedOn w:val="a"/>
    <w:uiPriority w:val="34"/>
    <w:qFormat/>
    <w:rsid w:val="007D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Гимазутдинов Раис Мударисович</dc:creator>
  <cp:keywords/>
  <dc:description/>
  <cp:lastModifiedBy>Воробьев Константин Владимирович</cp:lastModifiedBy>
  <cp:revision>7</cp:revision>
  <dcterms:created xsi:type="dcterms:W3CDTF">2021-05-21T11:12:00Z</dcterms:created>
  <dcterms:modified xsi:type="dcterms:W3CDTF">2021-07-22T12:57:00Z</dcterms:modified>
</cp:coreProperties>
</file>