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Подъярова</w:t>
      </w:r>
      <w:r>
        <w:t xml:space="preserve"> </w:t>
      </w:r>
      <w:r>
        <w:t xml:space="preserve">Ксения</w:t>
      </w:r>
      <w:r>
        <w:t xml:space="preserve"> </w:t>
      </w:r>
      <w:r>
        <w:t xml:space="preserve">Витальевна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Научиться оформлять отчёты с помощью легковесного языка разметки Markdown.</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 Сделайте отчёт по предыдущей лабораторной работе в формате Markdown.</w:t>
      </w:r>
    </w:p>
    <w:p>
      <w:pPr>
        <w:pStyle w:val="BodyText"/>
      </w:pPr>
      <w:r>
        <w:t xml:space="preserve">– В качестве отчёта просьба предоставить отчёты в 3 форматах: pdf, docx и md (в архиве,поскольку он должен содержать скриншоты, Makefile и т.д.)</w:t>
      </w:r>
    </w:p>
    <w:bookmarkEnd w:id="21"/>
    <w:bookmarkStart w:id="24" w:name="теоретическое-введение"/>
    <w:p>
      <w:pPr>
        <w:pStyle w:val="Heading1"/>
      </w:pPr>
      <w:r>
        <w:rPr>
          <w:rStyle w:val="SectionNumber"/>
        </w:rPr>
        <w:t xml:space="preserve">3</w:t>
      </w:r>
      <w:r>
        <w:tab/>
      </w:r>
      <w:r>
        <w:t xml:space="preserve">Теоретическое введение</w:t>
      </w:r>
    </w:p>
    <w:bookmarkStart w:id="22" w:name="базовые-сведения-о-markdown"/>
    <w:p>
      <w:pPr>
        <w:pStyle w:val="Heading2"/>
      </w:pPr>
      <w:r>
        <w:rPr>
          <w:rStyle w:val="SectionNumber"/>
        </w:rPr>
        <w:t xml:space="preserve">3.1</w:t>
      </w:r>
      <w:r>
        <w:tab/>
      </w:r>
      <w:r>
        <w:t xml:space="preserve">Базовые сведения о Markdown</w:t>
      </w:r>
    </w:p>
    <w:p>
      <w:pPr>
        <w:pStyle w:val="FirstParagraph"/>
      </w:pPr>
      <w:r>
        <w:t xml:space="preserve">Чтобы создать заголовок, нужно использовать знак ( # ).</w:t>
      </w:r>
    </w:p>
    <w:p>
      <w:pPr>
        <w:pStyle w:val="BodyText"/>
      </w:pPr>
      <w:r>
        <w:t xml:space="preserve">Неупорядоченный (маркированный) список можно отформатировать с помощью звездочек или тире.</w:t>
      </w:r>
    </w:p>
    <w:p>
      <w:pPr>
        <w:pStyle w:val="BodyText"/>
      </w:pPr>
      <w:r>
        <w:t xml:space="preserve">Упорядоченный список можно отформатировать с помощью соответствующих цифр.</w:t>
      </w:r>
    </w:p>
    <w:bookmarkEnd w:id="22"/>
    <w:bookmarkStart w:id="23" w:name="структура-отчета-по-лабораторной-работе"/>
    <w:p>
      <w:pPr>
        <w:pStyle w:val="Heading2"/>
      </w:pPr>
      <w:r>
        <w:rPr>
          <w:rStyle w:val="SectionNumber"/>
        </w:rPr>
        <w:t xml:space="preserve">3.2</w:t>
      </w:r>
      <w:r>
        <w:tab/>
      </w:r>
      <w:r>
        <w:t xml:space="preserve">Структура отчета по лабораторной работе</w:t>
      </w:r>
    </w:p>
    <w:p>
      <w:pPr>
        <w:pStyle w:val="FirstParagraph"/>
      </w:pPr>
      <w:r>
        <w:t xml:space="preserve">Согласно ГОСТ 7.32-2001, любая научно-исследовательская работа должна обязательно содержать следующие элементы:</w:t>
      </w:r>
    </w:p>
    <w:p>
      <w:pPr>
        <w:pStyle w:val="BodyText"/>
      </w:pPr>
      <w:r>
        <w:t xml:space="preserve">– титульный лист;</w:t>
      </w:r>
    </w:p>
    <w:p>
      <w:pPr>
        <w:pStyle w:val="BodyText"/>
      </w:pPr>
      <w:r>
        <w:t xml:space="preserve">– реферат;</w:t>
      </w:r>
    </w:p>
    <w:p>
      <w:pPr>
        <w:pStyle w:val="BodyText"/>
      </w:pPr>
      <w:r>
        <w:t xml:space="preserve">– введение;</w:t>
      </w:r>
    </w:p>
    <w:p>
      <w:pPr>
        <w:pStyle w:val="BodyText"/>
      </w:pPr>
      <w:r>
        <w:t xml:space="preserve">– основную часть;</w:t>
      </w:r>
    </w:p>
    <w:p>
      <w:pPr>
        <w:pStyle w:val="BodyText"/>
      </w:pPr>
      <w:r>
        <w:t xml:space="preserve">– заключение.</w:t>
      </w:r>
    </w:p>
    <w:bookmarkEnd w:id="23"/>
    <w:bookmarkEnd w:id="24"/>
    <w:bookmarkStart w:id="61"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1"/>
        </w:numPr>
        <w:pStyle w:val="Compact"/>
      </w:pPr>
      <w:r>
        <w:t xml:space="preserve">Создаем учётную запись на https://github.com. Учетная запись называется kvpodjhyarova. (Рис. 1)</w:t>
      </w:r>
    </w:p>
    <w:p>
      <w:pPr>
        <w:pStyle w:val="CaptionedFigure"/>
      </w:pPr>
      <w:bookmarkStart w:id="28" w:name="fig:001"/>
      <w:r>
        <w:drawing>
          <wp:inline>
            <wp:extent cx="5334000" cy="1608785"/>
            <wp:effectExtent b="0" l="0" r="0" t="0"/>
            <wp:docPr descr="Рис. 1: Создание учётой записи" title="" id="26" name="Picture"/>
            <a:graphic>
              <a:graphicData uri="http://schemas.openxmlformats.org/drawingml/2006/picture">
                <pic:pic>
                  <pic:nvPicPr>
                    <pic:cNvPr descr="image/1.png" id="27" name="Picture"/>
                    <pic:cNvPicPr>
                      <a:picLocks noChangeArrowheads="1" noChangeAspect="1"/>
                    </pic:cNvPicPr>
                  </pic:nvPicPr>
                  <pic:blipFill>
                    <a:blip r:embed="rId25"/>
                    <a:stretch>
                      <a:fillRect/>
                    </a:stretch>
                  </pic:blipFill>
                  <pic:spPr bwMode="auto">
                    <a:xfrm>
                      <a:off x="0" y="0"/>
                      <a:ext cx="5334000" cy="1608785"/>
                    </a:xfrm>
                    <a:prstGeom prst="rect">
                      <a:avLst/>
                    </a:prstGeom>
                    <a:noFill/>
                    <a:ln w="9525">
                      <a:noFill/>
                      <a:headEnd/>
                      <a:tailEnd/>
                    </a:ln>
                  </pic:spPr>
                </pic:pic>
              </a:graphicData>
            </a:graphic>
          </wp:inline>
        </w:drawing>
      </w:r>
      <w:bookmarkEnd w:id="28"/>
    </w:p>
    <w:p>
      <w:pPr>
        <w:pStyle w:val="ImageCaption"/>
      </w:pPr>
      <w:r>
        <w:t xml:space="preserve">Рис. 1: Создание учётой записи</w:t>
      </w:r>
    </w:p>
    <w:p>
      <w:pPr>
        <w:numPr>
          <w:ilvl w:val="0"/>
          <w:numId w:val="1002"/>
        </w:numPr>
        <w:pStyle w:val="Compact"/>
      </w:pPr>
      <w:r>
        <w:t xml:space="preserve">Настраиваем систему контроля версий git.</w:t>
      </w:r>
      <w:r>
        <w:t xml:space="preserve"> </w:t>
      </w:r>
      <w:r>
        <w:t xml:space="preserve">Синхронизируем учётную запись github с компьютером:</w:t>
      </w:r>
      <w:r>
        <w:t xml:space="preserve"> </w:t>
      </w:r>
      <w:r>
        <w:t xml:space="preserve">git config –global user.name ” kvpodjhyarova ”</w:t>
      </w:r>
      <w:r>
        <w:t xml:space="preserve"> </w:t>
      </w:r>
      <w:r>
        <w:t xml:space="preserve">git config –global user.email</w:t>
      </w:r>
      <w:r>
        <w:t xml:space="preserve"> </w:t>
      </w:r>
      <w:r>
        <w:t xml:space="preserve">“</w:t>
      </w:r>
      <w:r>
        <w:t xml:space="preserve">ksu.pod.vit@yandex.ru</w:t>
      </w:r>
      <w:r>
        <w:t xml:space="preserve">”</w:t>
      </w:r>
      <w:r>
        <w:t xml:space="preserve"> </w:t>
      </w:r>
      <w:r>
        <w:t xml:space="preserve">Затем создаём новый ключ ssh (Рис. 2) и добавляем его в GitHub (Рис.3)</w:t>
      </w:r>
    </w:p>
    <w:p>
      <w:pPr>
        <w:pStyle w:val="CaptionedFigure"/>
      </w:pPr>
      <w:bookmarkStart w:id="32" w:name="fig:002"/>
      <w:r>
        <w:drawing>
          <wp:inline>
            <wp:extent cx="5334000" cy="1458286"/>
            <wp:effectExtent b="0" l="0" r="0" t="0"/>
            <wp:docPr descr="Рис. 2: Создание ключа ssh" title="" id="30" name="Picture"/>
            <a:graphic>
              <a:graphicData uri="http://schemas.openxmlformats.org/drawingml/2006/picture">
                <pic:pic>
                  <pic:nvPicPr>
                    <pic:cNvPr descr="image/2.png" id="31" name="Picture"/>
                    <pic:cNvPicPr>
                      <a:picLocks noChangeArrowheads="1" noChangeAspect="1"/>
                    </pic:cNvPicPr>
                  </pic:nvPicPr>
                  <pic:blipFill>
                    <a:blip r:embed="rId29"/>
                    <a:stretch>
                      <a:fillRect/>
                    </a:stretch>
                  </pic:blipFill>
                  <pic:spPr bwMode="auto">
                    <a:xfrm>
                      <a:off x="0" y="0"/>
                      <a:ext cx="5334000" cy="1458286"/>
                    </a:xfrm>
                    <a:prstGeom prst="rect">
                      <a:avLst/>
                    </a:prstGeom>
                    <a:noFill/>
                    <a:ln w="9525">
                      <a:noFill/>
                      <a:headEnd/>
                      <a:tailEnd/>
                    </a:ln>
                  </pic:spPr>
                </pic:pic>
              </a:graphicData>
            </a:graphic>
          </wp:inline>
        </w:drawing>
      </w:r>
      <w:bookmarkEnd w:id="32"/>
    </w:p>
    <w:p>
      <w:pPr>
        <w:pStyle w:val="ImageCaption"/>
      </w:pPr>
      <w:r>
        <w:t xml:space="preserve">Рис. 2: Создание ключа ssh</w:t>
      </w:r>
    </w:p>
    <w:p>
      <w:pPr>
        <w:pStyle w:val="CaptionedFigure"/>
      </w:pPr>
      <w:bookmarkStart w:id="36" w:name="fig:003"/>
      <w:r>
        <w:drawing>
          <wp:inline>
            <wp:extent cx="5334000" cy="1594905"/>
            <wp:effectExtent b="0" l="0" r="0" t="0"/>
            <wp:docPr descr="Рис. 3: Добавление ключа ssh в Github"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5334000" cy="1594905"/>
                    </a:xfrm>
                    <a:prstGeom prst="rect">
                      <a:avLst/>
                    </a:prstGeom>
                    <a:noFill/>
                    <a:ln w="9525">
                      <a:noFill/>
                      <a:headEnd/>
                      <a:tailEnd/>
                    </a:ln>
                  </pic:spPr>
                </pic:pic>
              </a:graphicData>
            </a:graphic>
          </wp:inline>
        </w:drawing>
      </w:r>
      <w:bookmarkEnd w:id="36"/>
    </w:p>
    <w:p>
      <w:pPr>
        <w:pStyle w:val="ImageCaption"/>
      </w:pPr>
      <w:r>
        <w:t xml:space="preserve">Рис. 3: Добавление ключа ssh в Github</w:t>
      </w:r>
    </w:p>
    <w:p>
      <w:pPr>
        <w:numPr>
          <w:ilvl w:val="0"/>
          <w:numId w:val="1003"/>
        </w:numPr>
        <w:pStyle w:val="Compact"/>
      </w:pPr>
      <w:r>
        <w:t xml:space="preserve">Создаем ключи pgp и добавляем в GitHub. Для этого выводим список ключей, копируем отпечаток приватного ключа в буфер обмена (Рис.4), переходим в настройки GitHub, нажмимаем на кнопку New GPG key и вставляем полученный ключ в поле ввода (Рис.5).</w:t>
      </w:r>
    </w:p>
    <w:p>
      <w:pPr>
        <w:pStyle w:val="CaptionedFigure"/>
      </w:pPr>
      <w:bookmarkStart w:id="40" w:name="fig:004"/>
      <w:r>
        <w:drawing>
          <wp:inline>
            <wp:extent cx="5334000" cy="3862145"/>
            <wp:effectExtent b="0" l="0" r="0" t="0"/>
            <wp:docPr descr="Рис. 4: Создание ключа pgp"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5334000" cy="3862145"/>
                    </a:xfrm>
                    <a:prstGeom prst="rect">
                      <a:avLst/>
                    </a:prstGeom>
                    <a:noFill/>
                    <a:ln w="9525">
                      <a:noFill/>
                      <a:headEnd/>
                      <a:tailEnd/>
                    </a:ln>
                  </pic:spPr>
                </pic:pic>
              </a:graphicData>
            </a:graphic>
          </wp:inline>
        </w:drawing>
      </w:r>
      <w:bookmarkEnd w:id="40"/>
    </w:p>
    <w:p>
      <w:pPr>
        <w:pStyle w:val="ImageCaption"/>
      </w:pPr>
      <w:r>
        <w:t xml:space="preserve">Рис. 4: Создание ключа pgp</w:t>
      </w:r>
    </w:p>
    <w:p>
      <w:pPr>
        <w:pStyle w:val="CaptionedFigure"/>
      </w:pPr>
      <w:bookmarkStart w:id="44" w:name="fig:005"/>
      <w:r>
        <w:drawing>
          <wp:inline>
            <wp:extent cx="5334000" cy="1604803"/>
            <wp:effectExtent b="0" l="0" r="0" t="0"/>
            <wp:docPr descr="Рис. 5: Добавление ключа pgp в Github" title="" id="42" name="Picture"/>
            <a:graphic>
              <a:graphicData uri="http://schemas.openxmlformats.org/drawingml/2006/picture">
                <pic:pic>
                  <pic:nvPicPr>
                    <pic:cNvPr descr="image/5.png" id="43" name="Picture"/>
                    <pic:cNvPicPr>
                      <a:picLocks noChangeArrowheads="1" noChangeAspect="1"/>
                    </pic:cNvPicPr>
                  </pic:nvPicPr>
                  <pic:blipFill>
                    <a:blip r:embed="rId41"/>
                    <a:stretch>
                      <a:fillRect/>
                    </a:stretch>
                  </pic:blipFill>
                  <pic:spPr bwMode="auto">
                    <a:xfrm>
                      <a:off x="0" y="0"/>
                      <a:ext cx="5334000" cy="1604803"/>
                    </a:xfrm>
                    <a:prstGeom prst="rect">
                      <a:avLst/>
                    </a:prstGeom>
                    <a:noFill/>
                    <a:ln w="9525">
                      <a:noFill/>
                      <a:headEnd/>
                      <a:tailEnd/>
                    </a:ln>
                  </pic:spPr>
                </pic:pic>
              </a:graphicData>
            </a:graphic>
          </wp:inline>
        </w:drawing>
      </w:r>
      <w:bookmarkEnd w:id="44"/>
    </w:p>
    <w:p>
      <w:pPr>
        <w:pStyle w:val="ImageCaption"/>
      </w:pPr>
      <w:r>
        <w:t xml:space="preserve">Рис. 5: Добавление ключа pgp в Github</w:t>
      </w:r>
    </w:p>
    <w:p>
      <w:pPr>
        <w:numPr>
          <w:ilvl w:val="0"/>
          <w:numId w:val="1004"/>
        </w:numPr>
        <w:pStyle w:val="Compact"/>
      </w:pPr>
      <w:r>
        <w:t xml:space="preserve">Создаем и подключаем репозиторий к github. (Рис.6)</w:t>
      </w:r>
    </w:p>
    <w:p>
      <w:pPr>
        <w:pStyle w:val="CaptionedFigure"/>
      </w:pPr>
      <w:bookmarkStart w:id="48" w:name="fig:006"/>
      <w:r>
        <w:drawing>
          <wp:inline>
            <wp:extent cx="5334000" cy="1337449"/>
            <wp:effectExtent b="0" l="0" r="0" t="0"/>
            <wp:docPr descr="Рис. 6: Создание и подключение репозитория" title="" id="46" name="Picture"/>
            <a:graphic>
              <a:graphicData uri="http://schemas.openxmlformats.org/drawingml/2006/picture">
                <pic:pic>
                  <pic:nvPicPr>
                    <pic:cNvPr descr="image/6.png" id="47" name="Picture"/>
                    <pic:cNvPicPr>
                      <a:picLocks noChangeArrowheads="1" noChangeAspect="1"/>
                    </pic:cNvPicPr>
                  </pic:nvPicPr>
                  <pic:blipFill>
                    <a:blip r:embed="rId45"/>
                    <a:stretch>
                      <a:fillRect/>
                    </a:stretch>
                  </pic:blipFill>
                  <pic:spPr bwMode="auto">
                    <a:xfrm>
                      <a:off x="0" y="0"/>
                      <a:ext cx="5334000" cy="1337449"/>
                    </a:xfrm>
                    <a:prstGeom prst="rect">
                      <a:avLst/>
                    </a:prstGeom>
                    <a:noFill/>
                    <a:ln w="9525">
                      <a:noFill/>
                      <a:headEnd/>
                      <a:tailEnd/>
                    </a:ln>
                  </pic:spPr>
                </pic:pic>
              </a:graphicData>
            </a:graphic>
          </wp:inline>
        </w:drawing>
      </w:r>
      <w:bookmarkEnd w:id="48"/>
    </w:p>
    <w:p>
      <w:pPr>
        <w:pStyle w:val="ImageCaption"/>
      </w:pPr>
      <w:r>
        <w:t xml:space="preserve">Рис. 6: Создание и подключение репозитория</w:t>
      </w:r>
    </w:p>
    <w:p>
      <w:pPr>
        <w:numPr>
          <w:ilvl w:val="0"/>
          <w:numId w:val="1005"/>
        </w:numPr>
        <w:pStyle w:val="Compact"/>
      </w:pPr>
      <w:r>
        <w:t xml:space="preserve">Настраиваем каталог курса: переходим в него, удаляем лишние файлы, создаем необходимые каталоги (Рис.7)</w:t>
      </w:r>
    </w:p>
    <w:p>
      <w:pPr>
        <w:pStyle w:val="CaptionedFigure"/>
      </w:pPr>
      <w:bookmarkStart w:id="52" w:name="fig:007"/>
      <w:r>
        <w:drawing>
          <wp:inline>
            <wp:extent cx="5334000" cy="630709"/>
            <wp:effectExtent b="0" l="0" r="0" t="0"/>
            <wp:docPr descr="Рис. 7: Настраивание каталога курса" title="" id="50" name="Picture"/>
            <a:graphic>
              <a:graphicData uri="http://schemas.openxmlformats.org/drawingml/2006/picture">
                <pic:pic>
                  <pic:nvPicPr>
                    <pic:cNvPr descr="image/7.png" id="51" name="Picture"/>
                    <pic:cNvPicPr>
                      <a:picLocks noChangeArrowheads="1" noChangeAspect="1"/>
                    </pic:cNvPicPr>
                  </pic:nvPicPr>
                  <pic:blipFill>
                    <a:blip r:embed="rId49"/>
                    <a:stretch>
                      <a:fillRect/>
                    </a:stretch>
                  </pic:blipFill>
                  <pic:spPr bwMode="auto">
                    <a:xfrm>
                      <a:off x="0" y="0"/>
                      <a:ext cx="5334000" cy="630709"/>
                    </a:xfrm>
                    <a:prstGeom prst="rect">
                      <a:avLst/>
                    </a:prstGeom>
                    <a:noFill/>
                    <a:ln w="9525">
                      <a:noFill/>
                      <a:headEnd/>
                      <a:tailEnd/>
                    </a:ln>
                  </pic:spPr>
                </pic:pic>
              </a:graphicData>
            </a:graphic>
          </wp:inline>
        </w:drawing>
      </w:r>
      <w:bookmarkEnd w:id="52"/>
    </w:p>
    <w:p>
      <w:pPr>
        <w:pStyle w:val="ImageCaption"/>
      </w:pPr>
      <w:r>
        <w:t xml:space="preserve">Рис. 7: Настраивание каталога курса</w:t>
      </w:r>
    </w:p>
    <w:p>
      <w:pPr>
        <w:numPr>
          <w:ilvl w:val="0"/>
          <w:numId w:val="1006"/>
        </w:numPr>
        <w:pStyle w:val="Compact"/>
      </w:pPr>
      <w:r>
        <w:t xml:space="preserve">Добавляем первый коммит и выкладываем на GitHub. Для того, чтобы правильно разместить первый коммит, необходимо добавить команду git add ., после этого с помощью команды git commit -am выкладываем коммит. Сохраняем коммит, используя команду git push. (Рис.8)</w:t>
      </w:r>
      <w:r>
        <w:t xml:space="preserve"> </w:t>
      </w:r>
      <w:r>
        <w:t xml:space="preserve">(Рис.9)</w:t>
      </w:r>
    </w:p>
    <w:p>
      <w:pPr>
        <w:pStyle w:val="CaptionedFigure"/>
      </w:pPr>
      <w:bookmarkStart w:id="56" w:name="fig:008"/>
      <w:r>
        <w:drawing>
          <wp:inline>
            <wp:extent cx="5334000" cy="630709"/>
            <wp:effectExtent b="0" l="0" r="0" t="0"/>
            <wp:docPr descr="Рис. 8: Добавление коммита" title="" id="54" name="Picture"/>
            <a:graphic>
              <a:graphicData uri="http://schemas.openxmlformats.org/drawingml/2006/picture">
                <pic:pic>
                  <pic:nvPicPr>
                    <pic:cNvPr descr="image/8.png" id="55" name="Picture"/>
                    <pic:cNvPicPr>
                      <a:picLocks noChangeArrowheads="1" noChangeAspect="1"/>
                    </pic:cNvPicPr>
                  </pic:nvPicPr>
                  <pic:blipFill>
                    <a:blip r:embed="rId53"/>
                    <a:stretch>
                      <a:fillRect/>
                    </a:stretch>
                  </pic:blipFill>
                  <pic:spPr bwMode="auto">
                    <a:xfrm>
                      <a:off x="0" y="0"/>
                      <a:ext cx="5334000" cy="630709"/>
                    </a:xfrm>
                    <a:prstGeom prst="rect">
                      <a:avLst/>
                    </a:prstGeom>
                    <a:noFill/>
                    <a:ln w="9525">
                      <a:noFill/>
                      <a:headEnd/>
                      <a:tailEnd/>
                    </a:ln>
                  </pic:spPr>
                </pic:pic>
              </a:graphicData>
            </a:graphic>
          </wp:inline>
        </w:drawing>
      </w:r>
      <w:bookmarkEnd w:id="56"/>
    </w:p>
    <w:p>
      <w:pPr>
        <w:pStyle w:val="ImageCaption"/>
      </w:pPr>
      <w:r>
        <w:t xml:space="preserve">Рис. 8: Добавление коммита</w:t>
      </w:r>
    </w:p>
    <w:p>
      <w:pPr>
        <w:pStyle w:val="CaptionedFigure"/>
      </w:pPr>
      <w:bookmarkStart w:id="60" w:name="fig:0081"/>
      <w:r>
        <w:drawing>
          <wp:inline>
            <wp:extent cx="5334000" cy="1879118"/>
            <wp:effectExtent b="0" l="0" r="0" t="0"/>
            <wp:docPr descr="Рис. 9: Сохранение коммита" title="" id="58" name="Picture"/>
            <a:graphic>
              <a:graphicData uri="http://schemas.openxmlformats.org/drawingml/2006/picture">
                <pic:pic>
                  <pic:nvPicPr>
                    <pic:cNvPr descr="image/81.png" id="59" name="Picture"/>
                    <pic:cNvPicPr>
                      <a:picLocks noChangeArrowheads="1" noChangeAspect="1"/>
                    </pic:cNvPicPr>
                  </pic:nvPicPr>
                  <pic:blipFill>
                    <a:blip r:embed="rId57"/>
                    <a:stretch>
                      <a:fillRect/>
                    </a:stretch>
                  </pic:blipFill>
                  <pic:spPr bwMode="auto">
                    <a:xfrm>
                      <a:off x="0" y="0"/>
                      <a:ext cx="5334000" cy="1879118"/>
                    </a:xfrm>
                    <a:prstGeom prst="rect">
                      <a:avLst/>
                    </a:prstGeom>
                    <a:noFill/>
                    <a:ln w="9525">
                      <a:noFill/>
                      <a:headEnd/>
                      <a:tailEnd/>
                    </a:ln>
                  </pic:spPr>
                </pic:pic>
              </a:graphicData>
            </a:graphic>
          </wp:inline>
        </w:drawing>
      </w:r>
      <w:bookmarkEnd w:id="60"/>
    </w:p>
    <w:p>
      <w:pPr>
        <w:pStyle w:val="ImageCaption"/>
      </w:pPr>
      <w:r>
        <w:t xml:space="preserve">Рис. 9: Сохранение коммита</w:t>
      </w:r>
    </w:p>
    <w:bookmarkEnd w:id="61"/>
    <w:bookmarkStart w:id="63" w:name="ответы-на-контрольные-вопросы"/>
    <w:p>
      <w:pPr>
        <w:pStyle w:val="Heading1"/>
      </w:pPr>
      <w:r>
        <w:rPr>
          <w:rStyle w:val="SectionNumber"/>
        </w:rPr>
        <w:t xml:space="preserve">5</w:t>
      </w:r>
      <w:r>
        <w:tab/>
      </w:r>
      <w:r>
        <w:t xml:space="preserve">Ответы на контрольные вопросы</w:t>
      </w:r>
    </w:p>
    <w:p>
      <w:pPr>
        <w:numPr>
          <w:ilvl w:val="0"/>
          <w:numId w:val="1007"/>
        </w:numPr>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Системы контроля версий (Version Control System, VCS)применяются при работе нескольких человек над одним проектом.</w:t>
      </w:r>
    </w:p>
    <w:p>
      <w:pPr>
        <w:numPr>
          <w:ilvl w:val="0"/>
          <w:numId w:val="1007"/>
        </w:numPr>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7"/>
        </w:numPr>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pPr>
        <w:numPr>
          <w:ilvl w:val="0"/>
          <w:numId w:val="1007"/>
        </w:numPr>
      </w:pPr>
      <w:r>
        <w:t xml:space="preserve">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user.name”Имя Фамилия”</w:t>
      </w:r>
      <w:r>
        <w:t xml:space="preserve"> </w:t>
      </w:r>
      <w:r>
        <w:t xml:space="preserve">git config –global user.email”work@mail”</w:t>
      </w:r>
      <w:r>
        <w:t xml:space="preserve"> </w:t>
      </w:r>
      <w:r>
        <w:t xml:space="preserve">и настроив utf-8 в выводе сообщений 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numPr>
          <w:ilvl w:val="0"/>
          <w:numId w:val="1007"/>
        </w:numPr>
      </w:pPr>
      <w:r>
        <w:t xml:space="preserve">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-C”Имя Фамилия</w:t>
      </w:r>
      <w:r>
        <w:t xml:space="preserve"> </w:t>
      </w:r>
      <w:hyperlink r:id="rId62">
        <w:r>
          <w:rPr>
            <w:rStyle w:val="Hyperlink"/>
          </w:rPr>
          <w:t xml:space="preserve">work@mail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 вставляем ключ в появившееся на сайте поле.</w:t>
      </w:r>
    </w:p>
    <w:p>
      <w:pPr>
        <w:numPr>
          <w:ilvl w:val="0"/>
          <w:numId w:val="1007"/>
        </w:numPr>
      </w:pPr>
      <w:r>
        <w:t xml:space="preserve">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07"/>
        </w:numPr>
      </w:pPr>
      <w:r>
        <w:t xml:space="preserve">Основные команды git:</w:t>
      </w:r>
      <w:r>
        <w:t xml:space="preserve"> </w:t>
      </w:r>
      <w:r>
        <w:t xml:space="preserve">Наиболее часто используемые команды git: – создание основного дерева репозитория :git init–получение обновлений (изменений) текущего дерева из центрального репозитория: git pull–отправка всех произведённых изменений локального дерева в центральный репозиторий:git push–просмотр списка изменённых файлов в текущей директории: git status–просмотр текущих изменения: git diff–сохранение текущих изменений:–добавить все изменённые и/или созданные файлы и/или каталоги: git add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 git commit–создание новой ветки, базирующейся на 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 git branch -D имя_ветки–удаление ветки с центрального репозитория: git push origin :имя_ветки</w:t>
      </w:r>
    </w:p>
    <w:p>
      <w:pPr>
        <w:numPr>
          <w:ilvl w:val="0"/>
          <w:numId w:val="1007"/>
        </w:numPr>
      </w:pPr>
      <w:r>
        <w:t xml:space="preserve">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w:t>
      </w:r>
      <w:r>
        <w:t xml:space="preserve"> </w:t>
      </w:r>
      <w:r>
        <w:t xml:space="preserve">‘</w:t>
      </w:r>
      <w:r>
        <w:t xml:space="preserve">Новый файл</w:t>
      </w:r>
      <w:r>
        <w:t xml:space="preserve">’</w:t>
      </w:r>
    </w:p>
    <w:p>
      <w:pPr>
        <w:numPr>
          <w:ilvl w:val="0"/>
          <w:numId w:val="1007"/>
        </w:numPr>
      </w:pPr>
      <w:r>
        <w:t xml:space="preserve">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w:t>
      </w:r>
      <w:r>
        <w:t xml:space="preserve">переключаться</w:t>
      </w:r>
      <w:r>
        <w:t xml:space="preserve">”</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numPr>
          <w:ilvl w:val="0"/>
          <w:numId w:val="1007"/>
        </w:numPr>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файл.gitignore с помощью сервисов. Для этого сначала нужно получить списоки меняющихся шаблонов: curl -L -s https://www.gitignore.io/api/list</w:t>
      </w:r>
      <w:r>
        <w:t xml:space="preserve"> </w:t>
      </w:r>
      <w:r>
        <w:t xml:space="preserve">Затем скачать шаблон, например, для C и C++</w:t>
      </w:r>
      <w:r>
        <w:t xml:space="preserve"> </w:t>
      </w:r>
      <w:r>
        <w:t xml:space="preserve">curl -L -s https://www.gitignore.io/api/c &gt;&gt; .gitignore</w:t>
      </w:r>
      <w:r>
        <w:t xml:space="preserve"> </w:t>
      </w:r>
      <w:r>
        <w:t xml:space="preserve">curl -L -s https://www.gitignore.io/api/c++ &gt;&gt; .gitignore</w:t>
      </w:r>
    </w:p>
    <w:bookmarkEnd w:id="63"/>
    <w:bookmarkStart w:id="64" w:name="выводы"/>
    <w:p>
      <w:pPr>
        <w:pStyle w:val="Heading1"/>
      </w:pPr>
      <w:r>
        <w:rPr>
          <w:rStyle w:val="SectionNumber"/>
        </w:rPr>
        <w:t xml:space="preserve">6</w:t>
      </w:r>
      <w:r>
        <w:tab/>
      </w:r>
      <w:r>
        <w:t xml:space="preserve">Выводы</w:t>
      </w:r>
    </w:p>
    <w:p>
      <w:pPr>
        <w:pStyle w:val="FirstParagraph"/>
      </w:pPr>
      <w:r>
        <w:t xml:space="preserve">Я научилась оформлять отчёты с помощью легковесного языка разметки Markdown.</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hyperlink" Id="rId62"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62"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Подъярова Ксения Витальевна</dc:creator>
  <dc:language>ru-RU</dc:language>
  <cp:keywords/>
  <dcterms:created xsi:type="dcterms:W3CDTF">2022-04-27T15:34:16Z</dcterms:created>
  <dcterms:modified xsi:type="dcterms:W3CDTF">2022-04-27T15:34:16Z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дисциплина: 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