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</w:pPr>
      <w:r>
        <w:rPr>
          <w:spacing w:val="-2"/>
        </w:rPr>
        <w:t>report</w:t>
      </w:r>
    </w:p>
    <w:p>
      <w:pPr>
        <w:spacing w:line="247" w:lineRule="auto" w:before="271"/>
        <w:ind w:left="100" w:right="164" w:firstLine="0"/>
        <w:jc w:val="left"/>
        <w:rPr>
          <w:rFonts w:ascii="Arial" w:hAnsi="Arial"/>
          <w:b/>
          <w:sz w:val="43"/>
        </w:rPr>
      </w:pPr>
      <w:r>
        <w:rPr>
          <w:rFonts w:ascii="Arial" w:hAnsi="Arial"/>
          <w:b/>
          <w:spacing w:val="-4"/>
          <w:sz w:val="43"/>
        </w:rPr>
        <w:t>Отчет</w:t>
      </w:r>
      <w:r>
        <w:rPr>
          <w:rFonts w:ascii="Arial" w:hAnsi="Arial"/>
          <w:b/>
          <w:spacing w:val="-26"/>
          <w:sz w:val="43"/>
        </w:rPr>
        <w:t> </w:t>
      </w:r>
      <w:r>
        <w:rPr>
          <w:rFonts w:ascii="Arial" w:hAnsi="Arial"/>
          <w:b/>
          <w:spacing w:val="-4"/>
          <w:sz w:val="43"/>
        </w:rPr>
        <w:t>по</w:t>
      </w:r>
      <w:r>
        <w:rPr>
          <w:rFonts w:ascii="Arial" w:hAnsi="Arial"/>
          <w:b/>
          <w:spacing w:val="-26"/>
          <w:sz w:val="43"/>
        </w:rPr>
        <w:t> </w:t>
      </w:r>
      <w:r>
        <w:rPr>
          <w:rFonts w:ascii="Arial" w:hAnsi="Arial"/>
          <w:b/>
          <w:spacing w:val="-4"/>
          <w:sz w:val="43"/>
        </w:rPr>
        <w:t>3</w:t>
      </w:r>
      <w:r>
        <w:rPr>
          <w:rFonts w:ascii="Arial" w:hAnsi="Arial"/>
          <w:b/>
          <w:spacing w:val="-26"/>
          <w:sz w:val="43"/>
        </w:rPr>
        <w:t> </w:t>
      </w:r>
      <w:r>
        <w:rPr>
          <w:rFonts w:ascii="Arial" w:hAnsi="Arial"/>
          <w:b/>
          <w:spacing w:val="-4"/>
          <w:sz w:val="43"/>
        </w:rPr>
        <w:t>этапу</w:t>
      </w:r>
      <w:r>
        <w:rPr>
          <w:rFonts w:ascii="Arial" w:hAnsi="Arial"/>
          <w:b/>
          <w:spacing w:val="-26"/>
          <w:sz w:val="43"/>
        </w:rPr>
        <w:t> </w:t>
      </w:r>
      <w:r>
        <w:rPr>
          <w:rFonts w:ascii="Arial" w:hAnsi="Arial"/>
          <w:b/>
          <w:spacing w:val="-4"/>
          <w:sz w:val="43"/>
        </w:rPr>
        <w:t>проекта</w:t>
      </w:r>
      <w:r>
        <w:rPr>
          <w:rFonts w:ascii="Arial" w:hAnsi="Arial"/>
          <w:b/>
          <w:spacing w:val="-26"/>
          <w:sz w:val="43"/>
        </w:rPr>
        <w:t> </w:t>
      </w:r>
      <w:r>
        <w:rPr>
          <w:rFonts w:ascii="Arial" w:hAnsi="Arial"/>
          <w:b/>
          <w:spacing w:val="-4"/>
          <w:sz w:val="43"/>
        </w:rPr>
        <w:t>"Использование </w:t>
      </w:r>
      <w:r>
        <w:rPr>
          <w:rFonts w:ascii="Arial" w:hAnsi="Arial"/>
          <w:b/>
          <w:spacing w:val="-2"/>
          <w:sz w:val="43"/>
        </w:rPr>
        <w:t>Hydra"</w:t>
      </w:r>
    </w:p>
    <w:p>
      <w:pPr>
        <w:spacing w:before="258"/>
        <w:ind w:left="100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spacing w:val="-4"/>
          <w:sz w:val="38"/>
        </w:rPr>
        <w:t>Подъярова</w:t>
      </w:r>
      <w:r>
        <w:rPr>
          <w:rFonts w:ascii="Arial" w:hAnsi="Arial"/>
          <w:b/>
          <w:spacing w:val="-13"/>
          <w:sz w:val="38"/>
        </w:rPr>
        <w:t> </w:t>
      </w:r>
      <w:r>
        <w:rPr>
          <w:rFonts w:ascii="Arial" w:hAnsi="Arial"/>
          <w:b/>
          <w:spacing w:val="-4"/>
          <w:sz w:val="38"/>
        </w:rPr>
        <w:t>Ксения</w:t>
      </w:r>
      <w:r>
        <w:rPr>
          <w:rFonts w:ascii="Arial" w:hAnsi="Arial"/>
          <w:b/>
          <w:spacing w:val="-13"/>
          <w:sz w:val="38"/>
        </w:rPr>
        <w:t> </w:t>
      </w:r>
      <w:r>
        <w:rPr>
          <w:rFonts w:ascii="Arial" w:hAnsi="Arial"/>
          <w:b/>
          <w:spacing w:val="-4"/>
          <w:sz w:val="38"/>
        </w:rPr>
        <w:t>Витальевна</w:t>
      </w:r>
    </w:p>
    <w:p>
      <w:pPr>
        <w:pStyle w:val="Heading1"/>
        <w:spacing w:before="266"/>
      </w:pPr>
      <w:r>
        <w:rPr/>
        <w:t>Цель</w:t>
      </w:r>
      <w:r>
        <w:rPr>
          <w:spacing w:val="-29"/>
        </w:rPr>
        <w:t> </w:t>
      </w:r>
      <w:r>
        <w:rPr>
          <w:spacing w:val="-2"/>
        </w:rPr>
        <w:t>работы</w:t>
      </w:r>
    </w:p>
    <w:p>
      <w:pPr>
        <w:pStyle w:val="BodyText"/>
        <w:spacing w:line="319" w:lineRule="auto" w:before="288"/>
        <w:ind w:left="100" w:right="164"/>
      </w:pPr>
      <w:r>
        <w:rPr/>
        <w:t>Приобретение</w:t>
      </w:r>
      <w:r>
        <w:rPr>
          <w:spacing w:val="-16"/>
        </w:rPr>
        <w:t> </w:t>
      </w:r>
      <w:r>
        <w:rPr/>
        <w:t>практических</w:t>
      </w:r>
      <w:r>
        <w:rPr>
          <w:spacing w:val="-16"/>
        </w:rPr>
        <w:t> </w:t>
      </w:r>
      <w:r>
        <w:rPr/>
        <w:t>навыков</w:t>
      </w:r>
      <w:r>
        <w:rPr>
          <w:spacing w:val="-16"/>
        </w:rPr>
        <w:t> </w:t>
      </w:r>
      <w:r>
        <w:rPr/>
        <w:t>по</w:t>
      </w:r>
      <w:r>
        <w:rPr>
          <w:spacing w:val="-16"/>
        </w:rPr>
        <w:t> </w:t>
      </w:r>
      <w:r>
        <w:rPr/>
        <w:t>использованию</w:t>
      </w:r>
      <w:r>
        <w:rPr>
          <w:spacing w:val="-16"/>
        </w:rPr>
        <w:t> </w:t>
      </w:r>
      <w:r>
        <w:rPr/>
        <w:t>инструмента</w:t>
      </w:r>
      <w:r>
        <w:rPr>
          <w:spacing w:val="-16"/>
        </w:rPr>
        <w:t> </w:t>
      </w:r>
      <w:r>
        <w:rPr/>
        <w:t>Hydra</w:t>
      </w:r>
      <w:r>
        <w:rPr>
          <w:spacing w:val="-16"/>
        </w:rPr>
        <w:t> </w:t>
      </w:r>
      <w:r>
        <w:rPr/>
        <w:t>для брутфорса паролей.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1"/>
      </w:pPr>
      <w:r>
        <w:rPr>
          <w:spacing w:val="-2"/>
        </w:rPr>
        <w:t>Задание</w:t>
      </w:r>
    </w:p>
    <w:p>
      <w:pPr>
        <w:pStyle w:val="BodyText"/>
        <w:spacing w:before="303"/>
        <w:ind w:left="100"/>
      </w:pPr>
      <w:r>
        <w:rPr>
          <w:spacing w:val="-2"/>
        </w:rPr>
        <w:t>Реализовать эксплуатацию</w:t>
      </w:r>
      <w:r>
        <w:rPr>
          <w:spacing w:val="-1"/>
        </w:rPr>
        <w:t> </w:t>
      </w:r>
      <w:r>
        <w:rPr>
          <w:spacing w:val="-2"/>
        </w:rPr>
        <w:t>уязвимости с</w:t>
      </w:r>
      <w:r>
        <w:rPr>
          <w:spacing w:val="-1"/>
        </w:rPr>
        <w:t> </w:t>
      </w:r>
      <w:r>
        <w:rPr>
          <w:spacing w:val="-2"/>
        </w:rPr>
        <w:t>помощью брутфорса</w:t>
      </w:r>
      <w:r>
        <w:rPr>
          <w:spacing w:val="-1"/>
        </w:rPr>
        <w:t> </w:t>
      </w:r>
      <w:r>
        <w:rPr>
          <w:spacing w:val="-2"/>
        </w:rPr>
        <w:t>паролей.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spacing w:before="1"/>
      </w:pPr>
      <w:r>
        <w:rPr>
          <w:spacing w:val="-8"/>
        </w:rPr>
        <w:t>Выполнение</w:t>
      </w:r>
      <w:r>
        <w:rPr>
          <w:spacing w:val="-4"/>
        </w:rPr>
        <w:t> </w:t>
      </w:r>
      <w:r>
        <w:rPr>
          <w:spacing w:val="-8"/>
        </w:rPr>
        <w:t>лабораторной</w:t>
      </w:r>
      <w:r>
        <w:rPr>
          <w:spacing w:val="-3"/>
        </w:rPr>
        <w:t> </w:t>
      </w:r>
      <w:r>
        <w:rPr>
          <w:spacing w:val="-8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9" w:lineRule="auto" w:before="317" w:after="0"/>
        <w:ind w:left="640" w:right="925" w:hanging="26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1003300</wp:posOffset>
            </wp:positionH>
            <wp:positionV relativeFrom="paragraph">
              <wp:posOffset>866047</wp:posOffset>
            </wp:positionV>
            <wp:extent cx="2590800" cy="5524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Чтобы пробрутфорсить пароль, нужно сначала найти большой список частоиспользуемых</w:t>
      </w:r>
      <w:r>
        <w:rPr>
          <w:spacing w:val="-15"/>
          <w:sz w:val="24"/>
        </w:rPr>
        <w:t> </w:t>
      </w:r>
      <w:r>
        <w:rPr>
          <w:sz w:val="24"/>
        </w:rPr>
        <w:t>паролей.</w:t>
      </w:r>
      <w:r>
        <w:rPr>
          <w:spacing w:val="-15"/>
          <w:sz w:val="24"/>
        </w:rPr>
        <w:t> </w:t>
      </w:r>
      <w:r>
        <w:rPr>
          <w:sz w:val="24"/>
        </w:rPr>
        <w:t>Его</w:t>
      </w:r>
      <w:r>
        <w:rPr>
          <w:spacing w:val="-15"/>
          <w:sz w:val="24"/>
        </w:rPr>
        <w:t> </w:t>
      </w:r>
      <w:r>
        <w:rPr>
          <w:sz w:val="24"/>
        </w:rPr>
        <w:t>можно</w:t>
      </w:r>
      <w:r>
        <w:rPr>
          <w:spacing w:val="-15"/>
          <w:sz w:val="24"/>
        </w:rPr>
        <w:t> </w:t>
      </w:r>
      <w:r>
        <w:rPr>
          <w:sz w:val="24"/>
        </w:rPr>
        <w:t>найти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открытых</w:t>
      </w:r>
      <w:r>
        <w:rPr>
          <w:spacing w:val="-15"/>
          <w:sz w:val="24"/>
        </w:rPr>
        <w:t> </w:t>
      </w:r>
      <w:r>
        <w:rPr>
          <w:sz w:val="24"/>
        </w:rPr>
        <w:t>источниках,</w:t>
      </w:r>
      <w:r>
        <w:rPr>
          <w:spacing w:val="-15"/>
          <w:sz w:val="24"/>
        </w:rPr>
        <w:t> </w:t>
      </w:r>
      <w:r>
        <w:rPr>
          <w:sz w:val="24"/>
        </w:rPr>
        <w:t>я</w:t>
      </w:r>
      <w:r>
        <w:rPr>
          <w:spacing w:val="-15"/>
          <w:sz w:val="24"/>
        </w:rPr>
        <w:t> </w:t>
      </w:r>
      <w:r>
        <w:rPr>
          <w:sz w:val="24"/>
        </w:rPr>
        <w:t>взяла стандартный список паролей rockyou.txt для kali linux (рис. 1).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9" w:lineRule="auto" w:before="1" w:after="0"/>
        <w:ind w:left="640" w:right="257" w:hanging="267"/>
        <w:jc w:val="left"/>
        <w:rPr>
          <w:sz w:val="24"/>
        </w:rPr>
      </w:pPr>
      <w:r>
        <w:rPr>
          <w:sz w:val="24"/>
        </w:rPr>
        <w:t>Захожу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сайт</w:t>
      </w:r>
      <w:r>
        <w:rPr>
          <w:spacing w:val="-13"/>
          <w:sz w:val="24"/>
        </w:rPr>
        <w:t> </w:t>
      </w:r>
      <w:r>
        <w:rPr>
          <w:sz w:val="24"/>
        </w:rPr>
        <w:t>DVWA,</w:t>
      </w:r>
      <w:r>
        <w:rPr>
          <w:spacing w:val="-13"/>
          <w:sz w:val="24"/>
        </w:rPr>
        <w:t> </w:t>
      </w:r>
      <w:r>
        <w:rPr>
          <w:sz w:val="24"/>
        </w:rPr>
        <w:t>полученный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ходе</w:t>
      </w:r>
      <w:r>
        <w:rPr>
          <w:spacing w:val="-13"/>
          <w:sz w:val="24"/>
        </w:rPr>
        <w:t> </w:t>
      </w:r>
      <w:r>
        <w:rPr>
          <w:sz w:val="24"/>
        </w:rPr>
        <w:t>предыдущего</w:t>
      </w:r>
      <w:r>
        <w:rPr>
          <w:spacing w:val="-13"/>
          <w:sz w:val="24"/>
        </w:rPr>
        <w:t> </w:t>
      </w:r>
      <w:r>
        <w:rPr>
          <w:sz w:val="24"/>
        </w:rPr>
        <w:t>этапа</w:t>
      </w:r>
      <w:r>
        <w:rPr>
          <w:spacing w:val="-13"/>
          <w:sz w:val="24"/>
        </w:rPr>
        <w:t> </w:t>
      </w:r>
      <w:r>
        <w:rPr>
          <w:sz w:val="24"/>
        </w:rPr>
        <w:t>проекта.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запроса hydra мне понадобятся параметры cookie с этого сайта (рис. 2).</w:t>
      </w:r>
    </w:p>
    <w:p>
      <w:pPr>
        <w:spacing w:after="0" w:line="319" w:lineRule="auto"/>
        <w:jc w:val="left"/>
        <w:rPr>
          <w:sz w:val="24"/>
        </w:rPr>
        <w:sectPr>
          <w:type w:val="continuous"/>
          <w:pgSz w:w="12240" w:h="15840"/>
          <w:pgMar w:top="1220" w:bottom="280" w:left="940" w:right="920"/>
        </w:sectPr>
      </w:pPr>
    </w:p>
    <w:p>
      <w:pPr>
        <w:pStyle w:val="BodyText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6085860" cy="3137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860" cy="31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9" w:lineRule="auto" w:before="191" w:after="0"/>
        <w:ind w:left="640" w:right="480" w:hanging="26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1003300</wp:posOffset>
            </wp:positionH>
            <wp:positionV relativeFrom="paragraph">
              <wp:posOffset>786130</wp:posOffset>
            </wp:positionV>
            <wp:extent cx="6115050" cy="30099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Чтобы</w:t>
      </w:r>
      <w:r>
        <w:rPr>
          <w:spacing w:val="-11"/>
          <w:sz w:val="24"/>
        </w:rPr>
        <w:t> </w:t>
      </w:r>
      <w:r>
        <w:rPr>
          <w:sz w:val="24"/>
        </w:rPr>
        <w:t>получить</w:t>
      </w:r>
      <w:r>
        <w:rPr>
          <w:spacing w:val="-11"/>
          <w:sz w:val="24"/>
        </w:rPr>
        <w:t> </w:t>
      </w:r>
      <w:r>
        <w:rPr>
          <w:sz w:val="24"/>
        </w:rPr>
        <w:t>информацию</w:t>
      </w:r>
      <w:r>
        <w:rPr>
          <w:spacing w:val="-11"/>
          <w:sz w:val="24"/>
        </w:rPr>
        <w:t> </w:t>
      </w:r>
      <w:r>
        <w:rPr>
          <w:sz w:val="24"/>
        </w:rPr>
        <w:t>о</w:t>
      </w:r>
      <w:r>
        <w:rPr>
          <w:spacing w:val="-11"/>
          <w:sz w:val="24"/>
        </w:rPr>
        <w:t> </w:t>
      </w:r>
      <w:r>
        <w:rPr>
          <w:sz w:val="24"/>
        </w:rPr>
        <w:t>параметрах</w:t>
      </w:r>
      <w:r>
        <w:rPr>
          <w:spacing w:val="-11"/>
          <w:sz w:val="24"/>
        </w:rPr>
        <w:t> </w:t>
      </w:r>
      <w:r>
        <w:rPr>
          <w:sz w:val="24"/>
        </w:rPr>
        <w:t>cookie</w:t>
      </w:r>
      <w:r>
        <w:rPr>
          <w:spacing w:val="-11"/>
          <w:sz w:val="24"/>
        </w:rPr>
        <w:t> </w:t>
      </w:r>
      <w:r>
        <w:rPr>
          <w:sz w:val="24"/>
        </w:rPr>
        <w:t>я</w:t>
      </w:r>
      <w:r>
        <w:rPr>
          <w:spacing w:val="-11"/>
          <w:sz w:val="24"/>
        </w:rPr>
        <w:t> </w:t>
      </w:r>
      <w:r>
        <w:rPr>
          <w:sz w:val="24"/>
        </w:rPr>
        <w:t>установила</w:t>
      </w:r>
      <w:r>
        <w:rPr>
          <w:spacing w:val="-11"/>
          <w:sz w:val="24"/>
        </w:rPr>
        <w:t> </w:t>
      </w:r>
      <w:r>
        <w:rPr>
          <w:sz w:val="24"/>
        </w:rPr>
        <w:t>соответствующее расширение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браузера,</w:t>
      </w:r>
      <w:r>
        <w:rPr>
          <w:spacing w:val="-1"/>
          <w:sz w:val="24"/>
        </w:rPr>
        <w:t> </w:t>
      </w:r>
      <w:r>
        <w:rPr>
          <w:sz w:val="24"/>
        </w:rPr>
        <w:t>теперь</w:t>
      </w:r>
      <w:r>
        <w:rPr>
          <w:spacing w:val="-1"/>
          <w:sz w:val="24"/>
        </w:rPr>
        <w:t> </w:t>
      </w:r>
      <w:r>
        <w:rPr>
          <w:sz w:val="24"/>
        </w:rPr>
        <w:t>могу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только</w:t>
      </w:r>
      <w:r>
        <w:rPr>
          <w:spacing w:val="-1"/>
          <w:sz w:val="24"/>
        </w:rPr>
        <w:t> </w:t>
      </w:r>
      <w:r>
        <w:rPr>
          <w:sz w:val="24"/>
        </w:rPr>
        <w:t>увидеть</w:t>
      </w:r>
      <w:r>
        <w:rPr>
          <w:spacing w:val="-1"/>
          <w:sz w:val="24"/>
        </w:rPr>
        <w:t> </w:t>
      </w:r>
      <w:r>
        <w:rPr>
          <w:sz w:val="24"/>
        </w:rPr>
        <w:t>параметры</w:t>
      </w:r>
      <w:r>
        <w:rPr>
          <w:spacing w:val="-1"/>
          <w:sz w:val="24"/>
        </w:rPr>
        <w:t> </w:t>
      </w:r>
      <w:r>
        <w:rPr>
          <w:sz w:val="24"/>
        </w:rPr>
        <w:t>cookie,</w:t>
      </w:r>
      <w:r>
        <w:rPr>
          <w:spacing w:val="-1"/>
          <w:sz w:val="24"/>
        </w:rPr>
        <w:t> </w:t>
      </w:r>
      <w:r>
        <w:rPr>
          <w:sz w:val="24"/>
        </w:rPr>
        <w:t>но</w:t>
      </w:r>
      <w:r>
        <w:rPr>
          <w:spacing w:val="-1"/>
          <w:sz w:val="24"/>
        </w:rPr>
        <w:t> </w:t>
      </w:r>
      <w:r>
        <w:rPr>
          <w:sz w:val="24"/>
        </w:rPr>
        <w:t>и скопировать их (рис. 3).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9" w:lineRule="auto" w:before="0" w:after="0"/>
        <w:ind w:left="640" w:right="1358" w:hanging="267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1003300</wp:posOffset>
            </wp:positionH>
            <wp:positionV relativeFrom="paragraph">
              <wp:posOffset>664377</wp:posOffset>
            </wp:positionV>
            <wp:extent cx="6115050" cy="62865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Ввожу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Hydra</w:t>
      </w:r>
      <w:r>
        <w:rPr>
          <w:spacing w:val="-3"/>
          <w:sz w:val="24"/>
        </w:rPr>
        <w:t> </w:t>
      </w:r>
      <w:r>
        <w:rPr>
          <w:sz w:val="24"/>
        </w:rPr>
        <w:t>запрос</w:t>
      </w:r>
      <w:r>
        <w:rPr>
          <w:spacing w:val="-3"/>
          <w:sz w:val="24"/>
        </w:rPr>
        <w:t> </w:t>
      </w:r>
      <w:r>
        <w:rPr>
          <w:sz w:val="24"/>
        </w:rPr>
        <w:t>нужную</w:t>
      </w:r>
      <w:r>
        <w:rPr>
          <w:spacing w:val="-3"/>
          <w:sz w:val="24"/>
        </w:rPr>
        <w:t> </w:t>
      </w:r>
      <w:r>
        <w:rPr>
          <w:sz w:val="24"/>
        </w:rPr>
        <w:t>информацию.</w:t>
      </w:r>
      <w:r>
        <w:rPr>
          <w:spacing w:val="-3"/>
          <w:sz w:val="24"/>
        </w:rPr>
        <w:t> </w:t>
      </w:r>
      <w:r>
        <w:rPr>
          <w:sz w:val="24"/>
        </w:rPr>
        <w:t>Пароль</w:t>
      </w:r>
      <w:r>
        <w:rPr>
          <w:spacing w:val="-3"/>
          <w:sz w:val="24"/>
        </w:rPr>
        <w:t> </w:t>
      </w:r>
      <w:r>
        <w:rPr>
          <w:sz w:val="24"/>
        </w:rPr>
        <w:t>будем</w:t>
      </w:r>
      <w:r>
        <w:rPr>
          <w:spacing w:val="-3"/>
          <w:sz w:val="24"/>
        </w:rPr>
        <w:t> </w:t>
      </w:r>
      <w:r>
        <w:rPr>
          <w:sz w:val="24"/>
        </w:rPr>
        <w:t>подбирать</w:t>
      </w:r>
      <w:r>
        <w:rPr>
          <w:spacing w:val="-3"/>
          <w:sz w:val="24"/>
        </w:rPr>
        <w:t> </w:t>
      </w:r>
      <w:r>
        <w:rPr>
          <w:sz w:val="24"/>
        </w:rPr>
        <w:t>для </w:t>
      </w:r>
      <w:r>
        <w:rPr>
          <w:spacing w:val="-2"/>
          <w:sz w:val="24"/>
        </w:rPr>
        <w:t>пользователя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admin,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используем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GET-запрос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двумя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параметрами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cookie: </w:t>
      </w:r>
      <w:r>
        <w:rPr>
          <w:sz w:val="24"/>
        </w:rPr>
        <w:t>безопасность и PHPSESSID, найденными в прошлом пункте.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9" w:lineRule="auto" w:before="0" w:after="0"/>
        <w:ind w:left="640" w:right="810" w:hanging="267"/>
        <w:jc w:val="left"/>
        <w:rPr>
          <w:sz w:val="24"/>
        </w:rPr>
      </w:pPr>
      <w:r>
        <w:rPr>
          <w:spacing w:val="-2"/>
          <w:sz w:val="24"/>
        </w:rPr>
        <w:t>Спустя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некоторое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время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результат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запроса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появится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результат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подходящим паролем.</w:t>
      </w:r>
    </w:p>
    <w:p>
      <w:pPr>
        <w:spacing w:after="0" w:line="319" w:lineRule="auto"/>
        <w:jc w:val="left"/>
        <w:rPr>
          <w:sz w:val="24"/>
        </w:rPr>
        <w:sectPr>
          <w:pgSz w:w="12240" w:h="15840"/>
          <w:pgMar w:top="560" w:bottom="280" w:left="940" w:right="920"/>
        </w:sect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68" w:after="0"/>
        <w:ind w:left="639" w:right="0" w:hanging="266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1003300</wp:posOffset>
            </wp:positionH>
            <wp:positionV relativeFrom="paragraph">
              <wp:posOffset>250824</wp:posOffset>
            </wp:positionV>
            <wp:extent cx="6127871" cy="295894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871" cy="295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Вводим</w:t>
      </w:r>
      <w:r>
        <w:rPr>
          <w:spacing w:val="-9"/>
          <w:sz w:val="24"/>
        </w:rPr>
        <w:t> </w:t>
      </w:r>
      <w:r>
        <w:rPr>
          <w:sz w:val="24"/>
        </w:rPr>
        <w:t>полученные</w:t>
      </w:r>
      <w:r>
        <w:rPr>
          <w:spacing w:val="-9"/>
          <w:sz w:val="24"/>
        </w:rPr>
        <w:t> </w:t>
      </w:r>
      <w:r>
        <w:rPr>
          <w:sz w:val="24"/>
        </w:rPr>
        <w:t>данные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сайт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-9"/>
          <w:sz w:val="24"/>
        </w:rPr>
        <w:t> </w:t>
      </w:r>
      <w:r>
        <w:rPr>
          <w:sz w:val="24"/>
        </w:rPr>
        <w:t>проверки</w:t>
      </w:r>
      <w:r>
        <w:rPr>
          <w:spacing w:val="-8"/>
          <w:sz w:val="24"/>
        </w:rPr>
        <w:t> </w:t>
      </w:r>
      <w:r>
        <w:rPr>
          <w:sz w:val="24"/>
        </w:rPr>
        <w:t>(рис.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6).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174" w:after="55"/>
        <w:ind w:left="639" w:right="0" w:hanging="266"/>
        <w:jc w:val="left"/>
        <w:rPr>
          <w:sz w:val="24"/>
        </w:rPr>
      </w:pPr>
      <w:r>
        <w:rPr>
          <w:sz w:val="24"/>
        </w:rPr>
        <w:t>Получаем</w:t>
      </w:r>
      <w:r>
        <w:rPr>
          <w:spacing w:val="-16"/>
          <w:sz w:val="24"/>
        </w:rPr>
        <w:t> </w:t>
      </w:r>
      <w:r>
        <w:rPr>
          <w:sz w:val="24"/>
        </w:rPr>
        <w:t>положительный</w:t>
      </w:r>
      <w:r>
        <w:rPr>
          <w:spacing w:val="-16"/>
          <w:sz w:val="24"/>
        </w:rPr>
        <w:t> </w:t>
      </w:r>
      <w:r>
        <w:rPr>
          <w:sz w:val="24"/>
        </w:rPr>
        <w:t>результат</w:t>
      </w:r>
      <w:r>
        <w:rPr>
          <w:spacing w:val="-16"/>
          <w:sz w:val="24"/>
        </w:rPr>
        <w:t> </w:t>
      </w:r>
      <w:r>
        <w:rPr>
          <w:sz w:val="24"/>
        </w:rPr>
        <w:t>проверки</w:t>
      </w:r>
      <w:r>
        <w:rPr>
          <w:spacing w:val="-16"/>
          <w:sz w:val="24"/>
        </w:rPr>
        <w:t> </w:t>
      </w:r>
      <w:r>
        <w:rPr>
          <w:sz w:val="24"/>
        </w:rPr>
        <w:t>пароля.</w:t>
      </w:r>
      <w:r>
        <w:rPr>
          <w:spacing w:val="-16"/>
          <w:sz w:val="24"/>
        </w:rPr>
        <w:t> </w:t>
      </w:r>
      <w:r>
        <w:rPr>
          <w:sz w:val="24"/>
        </w:rPr>
        <w:t>Все</w:t>
      </w:r>
      <w:r>
        <w:rPr>
          <w:spacing w:val="-16"/>
          <w:sz w:val="24"/>
        </w:rPr>
        <w:t> </w:t>
      </w:r>
      <w:r>
        <w:rPr>
          <w:sz w:val="24"/>
        </w:rPr>
        <w:t>сделано</w:t>
      </w:r>
      <w:r>
        <w:rPr>
          <w:spacing w:val="-16"/>
          <w:sz w:val="24"/>
        </w:rPr>
        <w:t> </w:t>
      </w:r>
      <w:r>
        <w:rPr>
          <w:sz w:val="24"/>
        </w:rPr>
        <w:t>верно</w:t>
      </w:r>
      <w:r>
        <w:rPr>
          <w:spacing w:val="-16"/>
          <w:sz w:val="24"/>
        </w:rPr>
        <w:t> </w:t>
      </w:r>
      <w:r>
        <w:rPr>
          <w:sz w:val="24"/>
        </w:rPr>
        <w:t>(рис.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7).</w:t>
      </w:r>
    </w:p>
    <w:p>
      <w:pPr>
        <w:pStyle w:val="BodyText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6121806" cy="345186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06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</w:pPr>
      <w:r>
        <w:rPr>
          <w:spacing w:val="-2"/>
        </w:rPr>
        <w:t>Выводы</w:t>
      </w:r>
    </w:p>
    <w:p>
      <w:pPr>
        <w:pStyle w:val="BodyText"/>
        <w:spacing w:line="319" w:lineRule="auto" w:before="303"/>
        <w:ind w:left="100"/>
      </w:pPr>
      <w:r>
        <w:rPr/>
        <w:t>Приобрела</w:t>
      </w:r>
      <w:r>
        <w:rPr>
          <w:spacing w:val="-14"/>
        </w:rPr>
        <w:t> </w:t>
      </w:r>
      <w:r>
        <w:rPr/>
        <w:t>практические</w:t>
      </w:r>
      <w:r>
        <w:rPr>
          <w:spacing w:val="-14"/>
        </w:rPr>
        <w:t> </w:t>
      </w:r>
      <w:r>
        <w:rPr/>
        <w:t>навыки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использованию</w:t>
      </w:r>
      <w:r>
        <w:rPr>
          <w:spacing w:val="-14"/>
        </w:rPr>
        <w:t> </w:t>
      </w:r>
      <w:r>
        <w:rPr/>
        <w:t>инструмента</w:t>
      </w:r>
      <w:r>
        <w:rPr>
          <w:spacing w:val="-14"/>
        </w:rPr>
        <w:t> </w:t>
      </w:r>
      <w:r>
        <w:rPr/>
        <w:t>Hydra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брутфорса </w:t>
      </w:r>
      <w:r>
        <w:rPr>
          <w:spacing w:val="-2"/>
        </w:rPr>
        <w:t>паролей.</w:t>
      </w:r>
    </w:p>
    <w:sectPr>
      <w:pgSz w:w="12240" w:h="15840"/>
      <w:pgMar w:top="54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ABABAB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4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8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2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6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4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2" w:hanging="2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3"/>
      <w:szCs w:val="4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26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- study_2024-2025_infosec - Obsidian v1.6.7</dc:title>
  <dcterms:created xsi:type="dcterms:W3CDTF">2024-09-25T09:43:14Z</dcterms:created>
  <dcterms:modified xsi:type="dcterms:W3CDTF">2024-09-25T09:43:14Z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Mozilla/5.0 (Windows NT 10.0; Win64; x64) AppleWebKit/537.36 (KHTML, like Gecko) obsidian/1.6.7 Chrome/124.0.6367.243 Electron/30.1.2 Safari/537.36</vt:lpwstr>
  </property>
  <property fmtid="{D5CDD505-2E9C-101B-9397-08002B2CF9AE}" pid="4" name="LastSaved">
    <vt:filetime>2024-09-25T00:00:00Z</vt:filetime>
  </property>
  <property fmtid="{D5CDD505-2E9C-101B-9397-08002B2CF9AE}" pid="5" name="Producer">
    <vt:lpwstr>Skia/PDF m124</vt:lpwstr>
  </property>
</Properties>
</file>