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4E79"/>
          <w:sz w:val="72"/>
          <w:szCs w:val="72"/>
        </w:rPr>
        <w:t xml:space="preserve">SnapSquad</w:t>
      </w:r>
    </w:p>
    <w:p>
      <w:pPr>
        <w:jc w:val="center"/>
      </w:pPr>
      <w:r>
        <w:rPr>
          <w:rFonts w:ascii="Arial" w:cs="Arial" w:eastAsia="Arial" w:hAnsi="Arial"/>
          <w:b/>
          <w:bCs/>
          <w:color w:val="2E75B6"/>
          <w:sz w:val="36"/>
          <w:szCs w:val="36"/>
        </w:rPr>
        <w:t xml:space="preserve">Face-Based Group Photo Organization System</w:t>
      </w:r>
    </w:p>
    <w:p>
      <w:pPr>
        <w:spacing w:before="240"/>
        <w:jc w:val="center"/>
      </w:pPr>
    </w:p>
    <w:p>
      <w:pPr>
        <w:pBdr>
          <w:bottom w:val="single" w:color="2E75B6" w:sz="6" w:space="1"/>
        </w:pBdr>
        <w:jc w:val="center"/>
      </w:pPr>
      <w:r>
        <w:rPr>
          <w:rFonts w:ascii="Arial" w:cs="Arial" w:eastAsia="Arial" w:hAnsi="Arial"/>
          <w:color w:val="555555"/>
          <w:sz w:val="26"/>
          <w:szCs w:val="26"/>
        </w:rPr>
        <w:t xml:space="preserve">AI Product Architecture &amp; Feasibility Report</w:t>
      </w:r>
    </w:p>
    <w:p>
      <w:pPr>
        <w:spacing w:before="480"/>
        <w:jc w:val="center"/>
      </w:pPr>
    </w:p>
    <w:p>
      <w:pPr>
        <w:jc w:val="center"/>
      </w:pPr>
      <w:r>
        <w:rPr>
          <w:rFonts w:ascii="Arial" w:cs="Arial" w:eastAsia="Arial" w:hAnsi="Arial"/>
          <w:color w:val="444444"/>
          <w:sz w:val="22"/>
          <w:szCs w:val="22"/>
        </w:rPr>
        <w:t xml:space="preserve">Prepared by: AI Product Architecture Office</w:t>
      </w:r>
    </w:p>
    <w:p>
      <w:pPr>
        <w:jc w:val="center"/>
      </w:pPr>
      <w:r>
        <w:rPr>
          <w:rFonts w:ascii="Arial" w:cs="Arial" w:eastAsia="Arial" w:hAnsi="Arial"/>
          <w:color w:val="444444"/>
          <w:sz w:val="22"/>
          <w:szCs w:val="22"/>
        </w:rPr>
        <w:t xml:space="preserve">Classification: Product Strategy &amp; Technical Blueprint</w:t>
      </w:r>
    </w:p>
    <w:p>
      <w:pPr>
        <w:spacing w:before="720"/>
        <w:jc w:val="center"/>
      </w:pPr>
      <w:r>
        <w:rPr>
          <w:rFonts w:ascii="Arial" w:cs="Arial" w:eastAsia="Arial" w:hAnsi="Arial"/>
          <w:color w:val="888888"/>
          <w:sz w:val="22"/>
          <w:szCs w:val="22"/>
        </w:rPr>
        <w:t xml:space="preserve">Version 1.0 | 2025</w:t>
      </w:r>
    </w:p>
    <w:p>
      <w:r>
        <w:br w:type="page"/>
      </w:r>
    </w:p>
    <w:p>
      <w:pPr>
        <w:pStyle w:val="Heading1"/>
        <w:spacing w:before="360" w:after="180"/>
      </w:pPr>
      <w:r>
        <w:rPr>
          <w:rFonts w:ascii="Arial" w:cs="Arial" w:eastAsia="Arial" w:hAnsi="Arial"/>
          <w:b/>
          <w:bCs/>
          <w:color w:val="1F4E79"/>
          <w:sz w:val="32"/>
          <w:szCs w:val="32"/>
        </w:rPr>
        <w:t xml:space="preserve">1. Executive Summary</w:t>
      </w:r>
    </w:p>
    <w:p>
      <w:pPr>
        <w:pBdr>
          <w:bottom w:val="single" w:color="2E75B6" w:sz="4" w:space="1"/>
        </w:pBdr>
        <w:spacing w:before="160" w:after="160"/>
      </w:pPr>
    </w:p>
    <w:p>
      <w:pPr>
        <w:spacing w:before="80" w:after="80"/>
      </w:pPr>
      <w:r>
        <w:rPr>
          <w:rFonts w:ascii="Arial" w:cs="Arial" w:eastAsia="Arial" w:hAnsi="Arial"/>
          <w:sz w:val="22"/>
          <w:szCs w:val="22"/>
        </w:rPr>
        <w:t xml:space="preserve">SnapSquad is a proposed mobile application that leverages face detection and unsupervised face clustering to solve a genuinely underserved problem: the fragmented, quality-degraded, manually intensive process of organizing group event photos across multiple participants and devices.</w:t>
      </w:r>
    </w:p>
    <w:p/>
    <w:p>
      <w:pPr>
        <w:spacing w:before="80" w:after="80"/>
      </w:pPr>
      <w:r>
        <w:rPr>
          <w:rFonts w:ascii="Arial" w:cs="Arial" w:eastAsia="Arial" w:hAnsi="Arial"/>
          <w:sz w:val="22"/>
          <w:szCs w:val="22"/>
        </w:rPr>
        <w:t xml:space="preserve">The core premise is compelling — after a group event such as a wedding, college trip, corporate retreat, or family reunion, dozens of people contribute hundreds of photos via different phones and cameras. Currently, these end up scattered across WhatsApp chats, Google Drive folders, and personal galleries, compressed, duplicated, and difficult to navigate. SnapSquad proposes a centralized shared "room" where all photos are uploaded, faces are detected and clustered, and each user can instantly retrieve only the photos they appear in.</w:t>
      </w:r>
    </w:p>
    <w:p/>
    <w:p>
      <w:pPr>
        <w:spacing w:before="80" w:after="80"/>
      </w:pPr>
      <w:r>
        <w:rPr>
          <w:rFonts w:ascii="Arial" w:cs="Arial" w:eastAsia="Arial" w:hAnsi="Arial"/>
          <w:sz w:val="22"/>
          <w:szCs w:val="22"/>
        </w:rPr>
        <w:t xml:space="preserve">This report delivers a brutally honest, comprehensive evaluation of the concept — covering its originality, technical feasibility, architectural requirements, ML strategy, privacy and legal risks, Play Store deployment constraints, and its realistic path from a college project to a potential startup.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VERDICT</w:t>
            </w:r>
          </w:p>
        </w:tc>
        <w:tc>
          <w:tcPr>
            <w:tcW w:type="dxa" w:w="8160"/>
            <w:tcBorders>
              <w:top w:val="single" w:color="1F4E79" w:sz="4"/>
              <w:left w:val="single" w:color="1F4E79" w:sz="4"/>
              <w:bottom w:val="single" w:color="1F4E79" w:sz="4"/>
              <w:right w:val="single" w:color="1F4E79" w:sz="4"/>
            </w:tcBorders>
            <w:shd w:fill="E8F4FD" w:val="clear"/>
            <w:tcMar>
              <w:top w:type="dxa" w:w="80"/>
              <w:left w:type="dxa" w:w="180"/>
              <w:bottom w:type="dxa" w:w="80"/>
              <w:right w:type="dxa" w:w="120"/>
            </w:tcMar>
          </w:tcPr>
          <w:p>
            <w:r>
              <w:rPr>
                <w:rFonts w:ascii="Arial" w:cs="Arial" w:eastAsia="Arial" w:hAnsi="Arial"/>
                <w:sz w:val="22"/>
                <w:szCs w:val="22"/>
              </w:rPr>
              <w:t xml:space="preserve">SnapSquad is a feasible, commercially relevant idea with genuine product-market fit in the consumer photo management space. It is more sophisticated than a typical college project but is achievable with a well-scoped MVP. The primary risks lie in face recognition accuracy, biometric data privacy regulations, and cloud storage costs — all of which are solvable with the right architectural decisions.</w:t>
            </w:r>
          </w:p>
        </w:tc>
      </w:tr>
    </w:tbl>
    <w:p/>
    <w:p>
      <w:r>
        <w:br w:type="page"/>
      </w:r>
    </w:p>
    <w:p>
      <w:pPr>
        <w:pStyle w:val="Heading1"/>
        <w:spacing w:before="360" w:after="180"/>
      </w:pPr>
      <w:r>
        <w:rPr>
          <w:rFonts w:ascii="Arial" w:cs="Arial" w:eastAsia="Arial" w:hAnsi="Arial"/>
          <w:b/>
          <w:bCs/>
          <w:color w:val="1F4E79"/>
          <w:sz w:val="32"/>
          <w:szCs w:val="32"/>
        </w:rPr>
        <w:t xml:space="preserve">2. Honest Idea Evaluation</w:t>
      </w:r>
    </w:p>
    <w:p>
      <w:pPr>
        <w:pBdr>
          <w:bottom w:val="single" w:color="2E75B6" w:sz="4" w:space="1"/>
        </w:pBdr>
        <w:spacing w:before="160" w:after="160"/>
      </w:pPr>
    </w:p>
    <w:p>
      <w:pPr>
        <w:pStyle w:val="Heading2"/>
        <w:spacing w:before="240" w:after="120"/>
      </w:pPr>
      <w:r>
        <w:rPr>
          <w:rFonts w:ascii="Arial" w:cs="Arial" w:eastAsia="Arial" w:hAnsi="Arial"/>
          <w:b/>
          <w:bCs/>
          <w:color w:val="2E75B6"/>
          <w:sz w:val="26"/>
          <w:szCs w:val="26"/>
        </w:rPr>
        <w:t xml:space="preserve">2.1 Originality of the Idea</w:t>
      </w:r>
    </w:p>
    <w:p>
      <w:pPr>
        <w:spacing w:before="80" w:after="80"/>
      </w:pPr>
      <w:r>
        <w:rPr>
          <w:rFonts w:ascii="Arial" w:cs="Arial" w:eastAsia="Arial" w:hAnsi="Arial"/>
          <w:sz w:val="22"/>
          <w:szCs w:val="22"/>
        </w:rPr>
        <w:t xml:space="preserve">The concept of face-based photo retrieval is not entirely novel — Google Photos has offered face grouping since 2015, and Apple Photos introduced similar features in iOS 10. However, SnapSquad's differentiation lies in the collaborative, multi-user shared room model combined with privacy-preserving per-user retrieval. No major consumer app today offers a clean "upload together, retrieve individually by face" workflow with QR-based room access and original quality preservation. The collaborative angle is a meaningful differentiator.</w:t>
      </w:r>
    </w:p>
    <w:p>
      <w:pPr>
        <w:pStyle w:val="Heading2"/>
        <w:spacing w:before="240" w:after="120"/>
      </w:pPr>
      <w:r>
        <w:rPr>
          <w:rFonts w:ascii="Arial" w:cs="Arial" w:eastAsia="Arial" w:hAnsi="Arial"/>
          <w:b/>
          <w:bCs/>
          <w:color w:val="2E75B6"/>
          <w:sz w:val="26"/>
          <w:szCs w:val="26"/>
        </w:rPr>
        <w:t xml:space="preserve">2.2 Real-World Usefulness</w:t>
      </w:r>
    </w:p>
    <w:p>
      <w:pPr>
        <w:spacing w:before="80" w:after="80"/>
      </w:pPr>
      <w:r>
        <w:rPr>
          <w:rFonts w:ascii="Arial" w:cs="Arial" w:eastAsia="Arial" w:hAnsi="Arial"/>
          <w:sz w:val="22"/>
          <w:szCs w:val="22"/>
        </w:rPr>
        <w:t xml:space="preserve">The pain point is real and widely experienced. Consider these common scenarios:</w:t>
      </w:r>
    </w:p>
    <w:p>
      <w:pPr>
        <w:pStyle w:val="ListParagraph"/>
        <w:numPr>
          <w:ilvl w:val="0"/>
          <w:numId w:val="2"/>
        </w:numPr>
        <w:spacing w:before="40" w:after="40"/>
      </w:pPr>
      <w:r>
        <w:rPr>
          <w:rFonts w:ascii="Arial" w:cs="Arial" w:eastAsia="Arial" w:hAnsi="Arial"/>
          <w:b w:val="false"/>
          <w:bCs w:val="false"/>
          <w:sz w:val="22"/>
          <w:szCs w:val="22"/>
        </w:rPr>
        <w:t xml:space="preserve">A college batch trip where 30 students each take 50 photos — 1,500 total images need sorting</w:t>
      </w:r>
    </w:p>
    <w:p>
      <w:pPr>
        <w:pStyle w:val="ListParagraph"/>
        <w:numPr>
          <w:ilvl w:val="0"/>
          <w:numId w:val="2"/>
        </w:numPr>
        <w:spacing w:before="40" w:after="40"/>
      </w:pPr>
      <w:r>
        <w:rPr>
          <w:rFonts w:ascii="Arial" w:cs="Arial" w:eastAsia="Arial" w:hAnsi="Arial"/>
          <w:b w:val="false"/>
          <w:bCs w:val="false"/>
          <w:sz w:val="22"/>
          <w:szCs w:val="22"/>
        </w:rPr>
        <w:t xml:space="preserve">A wedding where 8 family members share hundreds of photos across WhatsApp, compressing quality each time</w:t>
      </w:r>
    </w:p>
    <w:p>
      <w:pPr>
        <w:pStyle w:val="ListParagraph"/>
        <w:numPr>
          <w:ilvl w:val="0"/>
          <w:numId w:val="2"/>
        </w:numPr>
        <w:spacing w:before="40" w:after="40"/>
      </w:pPr>
      <w:r>
        <w:rPr>
          <w:rFonts w:ascii="Arial" w:cs="Arial" w:eastAsia="Arial" w:hAnsi="Arial"/>
          <w:b w:val="false"/>
          <w:bCs w:val="false"/>
          <w:sz w:val="22"/>
          <w:szCs w:val="22"/>
        </w:rPr>
        <w:t xml:space="preserve">A corporate team outing where HR wants to distribute event photos to employees efficiently</w:t>
      </w:r>
    </w:p>
    <w:p>
      <w:pPr>
        <w:pStyle w:val="ListParagraph"/>
        <w:numPr>
          <w:ilvl w:val="0"/>
          <w:numId w:val="2"/>
        </w:numPr>
        <w:spacing w:before="40" w:after="40"/>
      </w:pPr>
      <w:r>
        <w:rPr>
          <w:rFonts w:ascii="Arial" w:cs="Arial" w:eastAsia="Arial" w:hAnsi="Arial"/>
          <w:b w:val="false"/>
          <w:bCs w:val="false"/>
          <w:sz w:val="22"/>
          <w:szCs w:val="22"/>
        </w:rPr>
        <w:t xml:space="preserve">A sports tournament where coaches and parents share match photos across a team group</w:t>
      </w:r>
    </w:p>
    <w:p>
      <w:pPr>
        <w:spacing w:before="80" w:after="80"/>
      </w:pPr>
      <w:r>
        <w:rPr>
          <w:rFonts w:ascii="Arial" w:cs="Arial" w:eastAsia="Arial" w:hAnsi="Arial"/>
          <w:sz w:val="22"/>
          <w:szCs w:val="22"/>
        </w:rPr>
        <w:t xml:space="preserve">In each case, SnapSquad provides a direct, intuitive solution. The usefulness is high.</w:t>
      </w:r>
    </w:p>
    <w:p>
      <w:pPr>
        <w:pStyle w:val="Heading2"/>
        <w:spacing w:before="240" w:after="120"/>
      </w:pPr>
      <w:r>
        <w:rPr>
          <w:rFonts w:ascii="Arial" w:cs="Arial" w:eastAsia="Arial" w:hAnsi="Arial"/>
          <w:b/>
          <w:bCs/>
          <w:color w:val="2E75B6"/>
          <w:sz w:val="26"/>
          <w:szCs w:val="26"/>
        </w:rPr>
        <w:t xml:space="preserve">2.3 Existing Competing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Gaps vs SnapSquad</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Google Photos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Face grouping, smart search, free tier</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Single-user, no shared room, no per-person retrieval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Apple iCloud Shared Albums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Multi-user sharing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face recognition, manual curation</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Cluster (App)</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Group photo sharing</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No face-based filtering or biometric retrieval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Amazon Rekognition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Enterprise face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Developer tool, not consumer-facing</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Zyl / Unforgettable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AI photo curation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Not group-collaborative or face-search focused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Smash / WeTransfer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Large file sharing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organization or face intelligence</w:t>
            </w:r>
          </w:p>
        </w:tc>
      </w:tr>
    </w:tbl>
    <w:p/>
    <w:p>
      <w:pPr>
        <w:pStyle w:val="Heading2"/>
        <w:spacing w:before="240" w:after="120"/>
      </w:pPr>
      <w:r>
        <w:rPr>
          <w:rFonts w:ascii="Arial" w:cs="Arial" w:eastAsia="Arial" w:hAnsi="Arial"/>
          <w:b/>
          <w:bCs/>
          <w:color w:val="2E75B6"/>
          <w:sz w:val="26"/>
          <w:szCs w:val="26"/>
        </w:rPr>
        <w:t xml:space="preserve">2.4 Strengths</w:t>
      </w:r>
    </w:p>
    <w:p>
      <w:pPr>
        <w:pStyle w:val="ListParagraph"/>
        <w:numPr>
          <w:ilvl w:val="0"/>
          <w:numId w:val="2"/>
        </w:numPr>
        <w:spacing w:before="40" w:after="40"/>
      </w:pPr>
      <w:r>
        <w:rPr>
          <w:rFonts w:ascii="Arial" w:cs="Arial" w:eastAsia="Arial" w:hAnsi="Arial"/>
          <w:b w:val="false"/>
          <w:bCs w:val="false"/>
          <w:sz w:val="22"/>
          <w:szCs w:val="22"/>
        </w:rPr>
        <w:t xml:space="preserve">Addresses a genuine, frequently experienced pain point</w:t>
      </w:r>
    </w:p>
    <w:p>
      <w:pPr>
        <w:pStyle w:val="ListParagraph"/>
        <w:numPr>
          <w:ilvl w:val="0"/>
          <w:numId w:val="2"/>
        </w:numPr>
        <w:spacing w:before="40" w:after="40"/>
      </w:pPr>
      <w:r>
        <w:rPr>
          <w:rFonts w:ascii="Arial" w:cs="Arial" w:eastAsia="Arial" w:hAnsi="Arial"/>
          <w:b w:val="false"/>
          <w:bCs w:val="false"/>
          <w:sz w:val="22"/>
          <w:szCs w:val="22"/>
        </w:rPr>
        <w:t xml:space="preserve">Collaborative room model is genuinely differentiated from incumbents</w:t>
      </w:r>
    </w:p>
    <w:p>
      <w:pPr>
        <w:pStyle w:val="ListParagraph"/>
        <w:numPr>
          <w:ilvl w:val="0"/>
          <w:numId w:val="2"/>
        </w:numPr>
        <w:spacing w:before="40" w:after="40"/>
      </w:pPr>
      <w:r>
        <w:rPr>
          <w:rFonts w:ascii="Arial" w:cs="Arial" w:eastAsia="Arial" w:hAnsi="Arial"/>
          <w:b w:val="false"/>
          <w:bCs w:val="false"/>
          <w:sz w:val="22"/>
          <w:szCs w:val="22"/>
        </w:rPr>
        <w:t xml:space="preserve">Face-based retrieval eliminates manual tagging entirely</w:t>
      </w:r>
    </w:p>
    <w:p>
      <w:pPr>
        <w:pStyle w:val="ListParagraph"/>
        <w:numPr>
          <w:ilvl w:val="0"/>
          <w:numId w:val="2"/>
        </w:numPr>
        <w:spacing w:before="40" w:after="40"/>
      </w:pPr>
      <w:r>
        <w:rPr>
          <w:rFonts w:ascii="Arial" w:cs="Arial" w:eastAsia="Arial" w:hAnsi="Arial"/>
          <w:b w:val="false"/>
          <w:bCs w:val="false"/>
          <w:sz w:val="22"/>
          <w:szCs w:val="22"/>
        </w:rPr>
        <w:t xml:space="preserve">Original quality preservation is a strong competitive promise</w:t>
      </w:r>
    </w:p>
    <w:p>
      <w:pPr>
        <w:pStyle w:val="ListParagraph"/>
        <w:numPr>
          <w:ilvl w:val="0"/>
          <w:numId w:val="2"/>
        </w:numPr>
        <w:spacing w:before="40" w:after="40"/>
      </w:pPr>
      <w:r>
        <w:rPr>
          <w:rFonts w:ascii="Arial" w:cs="Arial" w:eastAsia="Arial" w:hAnsi="Arial"/>
          <w:b w:val="false"/>
          <w:bCs w:val="false"/>
          <w:sz w:val="22"/>
          <w:szCs w:val="22"/>
        </w:rPr>
        <w:t xml:space="preserve">QR-based room access is frictionless and familiar to modern users</w:t>
      </w:r>
    </w:p>
    <w:p>
      <w:pPr>
        <w:pStyle w:val="ListParagraph"/>
        <w:numPr>
          <w:ilvl w:val="0"/>
          <w:numId w:val="2"/>
        </w:numPr>
        <w:spacing w:before="40" w:after="40"/>
      </w:pPr>
      <w:r>
        <w:rPr>
          <w:rFonts w:ascii="Arial" w:cs="Arial" w:eastAsia="Arial" w:hAnsi="Arial"/>
          <w:b w:val="false"/>
          <w:bCs w:val="false"/>
          <w:sz w:val="22"/>
          <w:szCs w:val="22"/>
        </w:rPr>
        <w:t xml:space="preserve">Private room selfie-matching adds a privacy-respecting personalization layer</w:t>
      </w:r>
    </w:p>
    <w:p>
      <w:pPr>
        <w:pStyle w:val="Heading2"/>
        <w:spacing w:before="240" w:after="120"/>
      </w:pPr>
      <w:r>
        <w:rPr>
          <w:rFonts w:ascii="Arial" w:cs="Arial" w:eastAsia="Arial" w:hAnsi="Arial"/>
          <w:b/>
          <w:bCs/>
          <w:color w:val="2E75B6"/>
          <w:sz w:val="26"/>
          <w:szCs w:val="26"/>
        </w:rPr>
        <w:t xml:space="preserve">2.5 Weaknesses</w:t>
      </w:r>
    </w:p>
    <w:p>
      <w:pPr>
        <w:pStyle w:val="ListParagraph"/>
        <w:numPr>
          <w:ilvl w:val="0"/>
          <w:numId w:val="2"/>
        </w:numPr>
        <w:spacing w:before="40" w:after="40"/>
      </w:pPr>
      <w:r>
        <w:rPr>
          <w:rFonts w:ascii="Arial" w:cs="Arial" w:eastAsia="Arial" w:hAnsi="Arial"/>
          <w:b w:val="false"/>
          <w:bCs w:val="false"/>
          <w:sz w:val="22"/>
          <w:szCs w:val="22"/>
        </w:rPr>
        <w:t xml:space="preserve">Face recognition accuracy degrades significantly with poor lighting, partial occlusion, or low-resolution uploads</w:t>
      </w:r>
    </w:p>
    <w:p>
      <w:pPr>
        <w:pStyle w:val="ListParagraph"/>
        <w:numPr>
          <w:ilvl w:val="0"/>
          <w:numId w:val="2"/>
        </w:numPr>
        <w:spacing w:before="40" w:after="40"/>
      </w:pPr>
      <w:r>
        <w:rPr>
          <w:rFonts w:ascii="Arial" w:cs="Arial" w:eastAsia="Arial" w:hAnsi="Arial"/>
          <w:b w:val="false"/>
          <w:bCs w:val="false"/>
          <w:sz w:val="22"/>
          <w:szCs w:val="22"/>
        </w:rPr>
        <w:t xml:space="preserve">Biometric data (face embeddings) triggers stringent GDPR, CCPA, and PDPB regulations</w:t>
      </w:r>
    </w:p>
    <w:p>
      <w:pPr>
        <w:pStyle w:val="ListParagraph"/>
        <w:numPr>
          <w:ilvl w:val="0"/>
          <w:numId w:val="2"/>
        </w:numPr>
        <w:spacing w:before="40" w:after="40"/>
      </w:pPr>
      <w:r>
        <w:rPr>
          <w:rFonts w:ascii="Arial" w:cs="Arial" w:eastAsia="Arial" w:hAnsi="Arial"/>
          <w:b w:val="false"/>
          <w:bCs w:val="false"/>
          <w:sz w:val="22"/>
          <w:szCs w:val="22"/>
        </w:rPr>
        <w:t xml:space="preserve">Cloud storage costs at scale are substantial — photo apps are notoriously expensive to operate</w:t>
      </w:r>
    </w:p>
    <w:p>
      <w:pPr>
        <w:pStyle w:val="ListParagraph"/>
        <w:numPr>
          <w:ilvl w:val="0"/>
          <w:numId w:val="2"/>
        </w:numPr>
        <w:spacing w:before="40" w:after="40"/>
      </w:pPr>
      <w:r>
        <w:rPr>
          <w:rFonts w:ascii="Arial" w:cs="Arial" w:eastAsia="Arial" w:hAnsi="Arial"/>
          <w:b w:val="false"/>
          <w:bCs w:val="false"/>
          <w:sz w:val="22"/>
          <w:szCs w:val="22"/>
        </w:rPr>
        <w:t xml:space="preserve">Google Photos is a formidable, free competitor with years of ML training advantage</w:t>
      </w:r>
    </w:p>
    <w:p>
      <w:pPr>
        <w:pStyle w:val="ListParagraph"/>
        <w:numPr>
          <w:ilvl w:val="0"/>
          <w:numId w:val="2"/>
        </w:numPr>
        <w:spacing w:before="40" w:after="40"/>
      </w:pPr>
      <w:r>
        <w:rPr>
          <w:rFonts w:ascii="Arial" w:cs="Arial" w:eastAsia="Arial" w:hAnsi="Arial"/>
          <w:b w:val="false"/>
          <w:bCs w:val="false"/>
          <w:sz w:val="22"/>
          <w:szCs w:val="22"/>
        </w:rPr>
        <w:t xml:space="preserve">User trust around uploading photos containing other people's faces is a real adoption barrier</w:t>
      </w:r>
    </w:p>
    <w:p>
      <w:pPr>
        <w:pStyle w:val="ListParagraph"/>
        <w:numPr>
          <w:ilvl w:val="0"/>
          <w:numId w:val="2"/>
        </w:numPr>
        <w:spacing w:before="40" w:after="40"/>
      </w:pPr>
      <w:r>
        <w:rPr>
          <w:rFonts w:ascii="Arial" w:cs="Arial" w:eastAsia="Arial" w:hAnsi="Arial"/>
          <w:b w:val="false"/>
          <w:bCs w:val="false"/>
          <w:sz w:val="22"/>
          <w:szCs w:val="22"/>
        </w:rPr>
        <w:t xml:space="preserve">Without a monetization model, the app risks becoming unsustainable</w:t>
      </w:r>
    </w:p>
    <w:p>
      <w:pPr>
        <w:pStyle w:val="Heading2"/>
        <w:spacing w:before="240" w:after="120"/>
      </w:pPr>
      <w:r>
        <w:rPr>
          <w:rFonts w:ascii="Arial" w:cs="Arial" w:eastAsia="Arial" w:hAnsi="Arial"/>
          <w:b/>
          <w:bCs/>
          <w:color w:val="2E75B6"/>
          <w:sz w:val="26"/>
          <w:szCs w:val="26"/>
        </w:rPr>
        <w:t xml:space="preserve">2.6 Overall Feasibility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FEASIBILITY</w:t>
            </w:r>
          </w:p>
        </w:tc>
        <w:tc>
          <w:tcPr>
            <w:tcW w:type="dxa" w:w="8160"/>
            <w:tcBorders>
              <w:top w:val="single" w:color="1F4E79" w:sz="4"/>
              <w:left w:val="single" w:color="1F4E79" w:sz="4"/>
              <w:bottom w:val="single" w:color="1F4E79" w:sz="4"/>
              <w:right w:val="single" w:color="1F4E79" w:sz="4"/>
            </w:tcBorders>
            <w:shd w:fill="EAF4EA" w:val="clear"/>
            <w:tcMar>
              <w:top w:type="dxa" w:w="80"/>
              <w:left w:type="dxa" w:w="180"/>
              <w:bottom w:type="dxa" w:w="80"/>
              <w:right w:type="dxa" w:w="120"/>
            </w:tcMar>
          </w:tcPr>
          <w:p>
            <w:r>
              <w:rPr>
                <w:rFonts w:ascii="Arial" w:cs="Arial" w:eastAsia="Arial" w:hAnsi="Arial"/>
                <w:sz w:val="22"/>
                <w:szCs w:val="22"/>
              </w:rPr>
              <w:t xml:space="preserve">HIGH — with a carefully scoped MVP. The core face detection and clustering pipeline is achievable using existing open-source models (InsightFace, FaceNet, DeepFace). The biggest challenges are regulatory compliance and unit economics, not the ML itself.</w:t>
            </w:r>
          </w:p>
        </w:tc>
      </w:tr>
    </w:tbl>
    <w:p/>
    <w:p>
      <w:r>
        <w:br w:type="page"/>
      </w:r>
    </w:p>
    <w:p>
      <w:pPr>
        <w:pStyle w:val="Heading1"/>
        <w:spacing w:before="360" w:after="180"/>
      </w:pPr>
      <w:r>
        <w:rPr>
          <w:rFonts w:ascii="Arial" w:cs="Arial" w:eastAsia="Arial" w:hAnsi="Arial"/>
          <w:b/>
          <w:bCs/>
          <w:color w:val="1F4E79"/>
          <w:sz w:val="32"/>
          <w:szCs w:val="32"/>
        </w:rPr>
        <w:t xml:space="preserve">3. Refined Concept Overview</w:t>
      </w:r>
    </w:p>
    <w:p>
      <w:pPr>
        <w:pBdr>
          <w:bottom w:val="single" w:color="2E75B6" w:sz="4" w:space="1"/>
        </w:pBdr>
        <w:spacing w:before="160" w:after="160"/>
      </w:pPr>
    </w:p>
    <w:p>
      <w:pPr>
        <w:pStyle w:val="Heading2"/>
        <w:spacing w:before="240" w:after="120"/>
      </w:pPr>
      <w:r>
        <w:rPr>
          <w:rFonts w:ascii="Arial" w:cs="Arial" w:eastAsia="Arial" w:hAnsi="Arial"/>
          <w:b/>
          <w:bCs/>
          <w:color w:val="2E75B6"/>
          <w:sz w:val="26"/>
          <w:szCs w:val="26"/>
        </w:rPr>
        <w:t xml:space="preserve">3.1 Improved System Explanation</w:t>
      </w:r>
    </w:p>
    <w:p>
      <w:pPr>
        <w:spacing w:before="80" w:after="80"/>
      </w:pPr>
      <w:r>
        <w:rPr>
          <w:rFonts w:ascii="Arial" w:cs="Arial" w:eastAsia="Arial" w:hAnsi="Arial"/>
          <w:sz w:val="22"/>
          <w:szCs w:val="22"/>
        </w:rPr>
        <w:t xml:space="preserve">SnapSquad is a collaborative photo intelligence platform. It enables groups of people who have collectively photographed an event to pool their images into a shared repository, where an AI pipeline automatically processes, deduplicates, and organizes photos by the faces of the individuals present — without requiring any manual tagging.</w:t>
      </w:r>
    </w:p>
    <w:p>
      <w:pPr>
        <w:pStyle w:val="Heading2"/>
        <w:spacing w:before="240" w:after="120"/>
      </w:pPr>
      <w:r>
        <w:rPr>
          <w:rFonts w:ascii="Arial" w:cs="Arial" w:eastAsia="Arial" w:hAnsi="Arial"/>
          <w:b/>
          <w:bCs/>
          <w:color w:val="2E75B6"/>
          <w:sz w:val="26"/>
          <w:szCs w:val="26"/>
        </w:rPr>
        <w:t xml:space="preserve">3.2 Clarified Problem Statement</w:t>
      </w:r>
    </w:p>
    <w:p>
      <w:pPr>
        <w:spacing w:before="80" w:after="80"/>
      </w:pPr>
      <w:r>
        <w:rPr>
          <w:rFonts w:ascii="Arial" w:cs="Arial" w:eastAsia="Arial" w:hAnsi="Arial"/>
          <w:sz w:val="22"/>
          <w:szCs w:val="22"/>
        </w:rPr>
        <w:t xml:space="preserve">After every group event, photo management is painful. Photos are captured on multiple devices, compressed when shared via messaging apps, duplicated across multiple people's galleries, and impossible to browse efficiently. Individual participants cannot easily find all photos they personally appear in without manually reviewing hundreds of images. This problem scales with group size and event frequency.</w:t>
      </w:r>
    </w:p>
    <w:p>
      <w:pPr>
        <w:pStyle w:val="Heading2"/>
        <w:spacing w:before="240" w:after="120"/>
      </w:pPr>
      <w:r>
        <w:rPr>
          <w:rFonts w:ascii="Arial" w:cs="Arial" w:eastAsia="Arial" w:hAnsi="Arial"/>
          <w:b/>
          <w:bCs/>
          <w:color w:val="2E75B6"/>
          <w:sz w:val="26"/>
          <w:szCs w:val="26"/>
        </w:rPr>
        <w:t xml:space="preserve">3.3 How the System Realistically Works</w:t>
      </w:r>
    </w:p>
    <w:p>
      <w:pPr>
        <w:spacing w:before="80" w:after="80"/>
      </w:pPr>
      <w:r>
        <w:rPr>
          <w:rFonts w:ascii="Arial" w:cs="Arial" w:eastAsia="Arial" w:hAnsi="Arial"/>
          <w:sz w:val="22"/>
          <w:szCs w:val="22"/>
        </w:rPr>
        <w:t xml:space="preserve">The system operates as a two-stage pipeline:</w:t>
      </w:r>
    </w:p>
    <w:p/>
    <w:p>
      <w:pPr>
        <w:spacing w:before="80" w:after="80"/>
      </w:pPr>
      <w:r>
        <w:rPr>
          <w:rFonts w:ascii="Arial" w:cs="Arial" w:eastAsia="Arial" w:hAnsi="Arial"/>
          <w:b/>
          <w:bCs/>
          <w:sz w:val="22"/>
          <w:szCs w:val="22"/>
        </w:rPr>
        <w:t xml:space="preserve">Stage 1 — Upload &amp; Ingest:</w:t>
      </w:r>
    </w:p>
    <w:p>
      <w:pPr>
        <w:pStyle w:val="ListParagraph"/>
        <w:numPr>
          <w:ilvl w:val="0"/>
          <w:numId w:val="2"/>
        </w:numPr>
        <w:spacing w:before="40" w:after="40"/>
      </w:pPr>
      <w:r>
        <w:rPr>
          <w:rFonts w:ascii="Arial" w:cs="Arial" w:eastAsia="Arial" w:hAnsi="Arial"/>
          <w:b w:val="false"/>
          <w:bCs w:val="false"/>
          <w:sz w:val="22"/>
          <w:szCs w:val="22"/>
        </w:rPr>
        <w:t xml:space="preserve">Users join a shared room via QR code or invite link</w:t>
      </w:r>
    </w:p>
    <w:p>
      <w:pPr>
        <w:pStyle w:val="ListParagraph"/>
        <w:numPr>
          <w:ilvl w:val="0"/>
          <w:numId w:val="2"/>
        </w:numPr>
        <w:spacing w:before="40" w:after="40"/>
      </w:pPr>
      <w:r>
        <w:rPr>
          <w:rFonts w:ascii="Arial" w:cs="Arial" w:eastAsia="Arial" w:hAnsi="Arial"/>
          <w:b w:val="false"/>
          <w:bCs w:val="false"/>
          <w:sz w:val="22"/>
          <w:szCs w:val="22"/>
        </w:rPr>
        <w:t xml:space="preserve">Each participant uploads photos from their device (original quality, no compression)</w:t>
      </w:r>
    </w:p>
    <w:p>
      <w:pPr>
        <w:pStyle w:val="ListParagraph"/>
        <w:numPr>
          <w:ilvl w:val="0"/>
          <w:numId w:val="2"/>
        </w:numPr>
        <w:spacing w:before="40" w:after="40"/>
      </w:pPr>
      <w:r>
        <w:rPr>
          <w:rFonts w:ascii="Arial" w:cs="Arial" w:eastAsia="Arial" w:hAnsi="Arial"/>
          <w:b w:val="false"/>
          <w:bCs w:val="false"/>
          <w:sz w:val="22"/>
          <w:szCs w:val="22"/>
        </w:rPr>
        <w:t xml:space="preserve">The backend stores photos in cloud object storage (e.g., AWS S3 / Google Cloud Storage)</w:t>
      </w:r>
    </w:p>
    <w:p/>
    <w:p>
      <w:pPr>
        <w:spacing w:before="80" w:after="80"/>
      </w:pPr>
      <w:r>
        <w:rPr>
          <w:rFonts w:ascii="Arial" w:cs="Arial" w:eastAsia="Arial" w:hAnsi="Arial"/>
          <w:b/>
          <w:bCs/>
          <w:sz w:val="22"/>
          <w:szCs w:val="22"/>
        </w:rPr>
        <w:t xml:space="preserve">Stage 2 — Face Intelligence Pipeline:</w:t>
      </w:r>
    </w:p>
    <w:p>
      <w:pPr>
        <w:pStyle w:val="ListParagraph"/>
        <w:numPr>
          <w:ilvl w:val="0"/>
          <w:numId w:val="2"/>
        </w:numPr>
        <w:spacing w:before="40" w:after="40"/>
      </w:pPr>
      <w:r>
        <w:rPr>
          <w:rFonts w:ascii="Arial" w:cs="Arial" w:eastAsia="Arial" w:hAnsi="Arial"/>
          <w:b w:val="false"/>
          <w:bCs w:val="false"/>
          <w:sz w:val="22"/>
          <w:szCs w:val="22"/>
        </w:rPr>
        <w:t xml:space="preserve">Face detection model locates all faces in each photo</w:t>
      </w:r>
    </w:p>
    <w:p>
      <w:pPr>
        <w:pStyle w:val="ListParagraph"/>
        <w:numPr>
          <w:ilvl w:val="0"/>
          <w:numId w:val="2"/>
        </w:numPr>
        <w:spacing w:before="40" w:after="40"/>
      </w:pPr>
      <w:r>
        <w:rPr>
          <w:rFonts w:ascii="Arial" w:cs="Arial" w:eastAsia="Arial" w:hAnsi="Arial"/>
          <w:b w:val="false"/>
          <w:bCs w:val="false"/>
          <w:sz w:val="22"/>
          <w:szCs w:val="22"/>
        </w:rPr>
        <w:t xml:space="preserve">Face embedding model converts each detected face into a 128–512 dimensional vector</w:t>
      </w:r>
    </w:p>
    <w:p>
      <w:pPr>
        <w:pStyle w:val="ListParagraph"/>
        <w:numPr>
          <w:ilvl w:val="0"/>
          <w:numId w:val="2"/>
        </w:numPr>
        <w:spacing w:before="40" w:after="40"/>
      </w:pPr>
      <w:r>
        <w:rPr>
          <w:rFonts w:ascii="Arial" w:cs="Arial" w:eastAsia="Arial" w:hAnsi="Arial"/>
          <w:b w:val="false"/>
          <w:bCs w:val="false"/>
          <w:sz w:val="22"/>
          <w:szCs w:val="22"/>
        </w:rPr>
        <w:t xml:space="preserve">DBSCAN or similar clustering algorithm groups embeddings by identity</w:t>
      </w:r>
    </w:p>
    <w:p>
      <w:pPr>
        <w:pStyle w:val="ListParagraph"/>
        <w:numPr>
          <w:ilvl w:val="0"/>
          <w:numId w:val="2"/>
        </w:numPr>
        <w:spacing w:before="40" w:after="40"/>
      </w:pPr>
      <w:r>
        <w:rPr>
          <w:rFonts w:ascii="Arial" w:cs="Arial" w:eastAsia="Arial" w:hAnsi="Arial"/>
          <w:b w:val="false"/>
          <w:bCs w:val="false"/>
          <w:sz w:val="22"/>
          <w:szCs w:val="22"/>
        </w:rPr>
        <w:t xml:space="preserve">Each cluster is assigned a placeholder identity (Face 1, Face 2, etc.)</w:t>
      </w:r>
    </w:p>
    <w:p>
      <w:pPr>
        <w:pStyle w:val="ListParagraph"/>
        <w:numPr>
          <w:ilvl w:val="0"/>
          <w:numId w:val="2"/>
        </w:numPr>
        <w:spacing w:before="40" w:after="40"/>
      </w:pPr>
      <w:r>
        <w:rPr>
          <w:rFonts w:ascii="Arial" w:cs="Arial" w:eastAsia="Arial" w:hAnsi="Arial"/>
          <w:b w:val="false"/>
          <w:bCs w:val="false"/>
          <w:sz w:val="22"/>
          <w:szCs w:val="22"/>
        </w:rPr>
        <w:t xml:space="preserve">In private rooms, the selfie-registered face is matched to a cluster to enable personal retrieval</w:t>
      </w:r>
    </w:p>
    <w:p>
      <w:pPr>
        <w:pStyle w:val="ListParagraph"/>
        <w:numPr>
          <w:ilvl w:val="0"/>
          <w:numId w:val="2"/>
        </w:numPr>
        <w:spacing w:before="40" w:after="40"/>
      </w:pPr>
      <w:r>
        <w:rPr>
          <w:rFonts w:ascii="Arial" w:cs="Arial" w:eastAsia="Arial" w:hAnsi="Arial"/>
          <w:b w:val="false"/>
          <w:bCs w:val="false"/>
          <w:sz w:val="22"/>
          <w:szCs w:val="22"/>
        </w:rPr>
        <w:t xml:space="preserve">Users browse clusters or receive their personalized photo set</w:t>
      </w:r>
    </w:p>
    <w:p/>
    <w:p>
      <w:r>
        <w:br w:type="page"/>
      </w:r>
    </w:p>
    <w:p>
      <w:pPr>
        <w:pStyle w:val="Heading1"/>
        <w:spacing w:before="360" w:after="180"/>
      </w:pPr>
      <w:r>
        <w:rPr>
          <w:rFonts w:ascii="Arial" w:cs="Arial" w:eastAsia="Arial" w:hAnsi="Arial"/>
          <w:b/>
          <w:bCs/>
          <w:color w:val="1F4E79"/>
          <w:sz w:val="32"/>
          <w:szCs w:val="32"/>
        </w:rPr>
        <w:t xml:space="preserve">4. Product Evolution Roadmap</w:t>
      </w:r>
    </w:p>
    <w:p>
      <w:pPr>
        <w:pBdr>
          <w:bottom w:val="single" w:color="2E75B6" w:sz="4" w:space="1"/>
        </w:pBdr>
        <w:spacing w:before="160" w:after="160"/>
      </w:pPr>
    </w:p>
    <w:p>
      <w:pPr>
        <w:pStyle w:val="Heading2"/>
        <w:spacing w:before="240" w:after="120"/>
      </w:pPr>
      <w:r>
        <w:rPr>
          <w:rFonts w:ascii="Arial" w:cs="Arial" w:eastAsia="Arial" w:hAnsi="Arial"/>
          <w:b/>
          <w:bCs/>
          <w:color w:val="2E75B6"/>
          <w:sz w:val="26"/>
          <w:szCs w:val="26"/>
        </w:rPr>
        <w:t xml:space="preserve">4.1 Version 1 — Single User Photo Organization</w:t>
      </w:r>
    </w:p>
    <w:p>
      <w:pPr>
        <w:pStyle w:val="Heading3"/>
        <w:spacing w:before="180" w:after="80"/>
      </w:pPr>
      <w:r>
        <w:rPr>
          <w:rFonts w:ascii="Arial" w:cs="Arial" w:eastAsia="Arial" w:hAnsi="Arial"/>
          <w:b/>
          <w:bCs/>
          <w:color w:val="2E75B6"/>
          <w:sz w:val="24"/>
          <w:szCs w:val="24"/>
        </w:rPr>
        <w:t xml:space="preserve">Core Functionality</w:t>
      </w:r>
    </w:p>
    <w:p>
      <w:pPr>
        <w:pStyle w:val="ListParagraph"/>
        <w:numPr>
          <w:ilvl w:val="0"/>
          <w:numId w:val="2"/>
        </w:numPr>
        <w:spacing w:before="40" w:after="40"/>
      </w:pPr>
      <w:r>
        <w:rPr>
          <w:rFonts w:ascii="Arial" w:cs="Arial" w:eastAsia="Arial" w:hAnsi="Arial"/>
          <w:b w:val="false"/>
          <w:bCs w:val="false"/>
          <w:sz w:val="22"/>
          <w:szCs w:val="22"/>
        </w:rPr>
        <w:t xml:space="preserve">Single user uploads a batch of photos from a local event or gallery</w:t>
      </w:r>
    </w:p>
    <w:p>
      <w:pPr>
        <w:pStyle w:val="ListParagraph"/>
        <w:numPr>
          <w:ilvl w:val="0"/>
          <w:numId w:val="2"/>
        </w:numPr>
        <w:spacing w:before="40" w:after="40"/>
      </w:pPr>
      <w:r>
        <w:rPr>
          <w:rFonts w:ascii="Arial" w:cs="Arial" w:eastAsia="Arial" w:hAnsi="Arial"/>
          <w:b w:val="false"/>
          <w:bCs w:val="false"/>
          <w:sz w:val="22"/>
          <w:szCs w:val="22"/>
        </w:rPr>
        <w:t xml:space="preserve">System detects all faces and clusters them automatically</w:t>
      </w:r>
    </w:p>
    <w:p>
      <w:pPr>
        <w:pStyle w:val="ListParagraph"/>
        <w:numPr>
          <w:ilvl w:val="0"/>
          <w:numId w:val="2"/>
        </w:numPr>
        <w:spacing w:before="40" w:after="40"/>
      </w:pPr>
      <w:r>
        <w:rPr>
          <w:rFonts w:ascii="Arial" w:cs="Arial" w:eastAsia="Arial" w:hAnsi="Arial"/>
          <w:b w:val="false"/>
          <w:bCs w:val="false"/>
          <w:sz w:val="22"/>
          <w:szCs w:val="22"/>
        </w:rPr>
        <w:t xml:space="preserve">User can tap on any face cluster to retrieve all photos containing that person</w:t>
      </w:r>
    </w:p>
    <w:p>
      <w:pPr>
        <w:pStyle w:val="ListParagraph"/>
        <w:numPr>
          <w:ilvl w:val="0"/>
          <w:numId w:val="2"/>
        </w:numPr>
        <w:spacing w:before="40" w:after="40"/>
      </w:pPr>
      <w:r>
        <w:rPr>
          <w:rFonts w:ascii="Arial" w:cs="Arial" w:eastAsia="Arial" w:hAnsi="Arial"/>
          <w:b w:val="false"/>
          <w:bCs w:val="false"/>
          <w:sz w:val="22"/>
          <w:szCs w:val="22"/>
        </w:rPr>
        <w:t xml:space="preserve">Download selected photos at original quality</w:t>
      </w:r>
    </w:p>
    <w:p>
      <w:pPr>
        <w:pStyle w:val="Heading3"/>
        <w:spacing w:before="180" w:after="80"/>
      </w:pPr>
      <w:r>
        <w:rPr>
          <w:rFonts w:ascii="Arial" w:cs="Arial" w:eastAsia="Arial" w:hAnsi="Arial"/>
          <w:b/>
          <w:bCs/>
          <w:color w:val="2E75B6"/>
          <w:sz w:val="24"/>
          <w:szCs w:val="24"/>
        </w:rPr>
        <w:t xml:space="preserve">User Workflow</w:t>
      </w:r>
    </w:p>
    <w:p>
      <w:pPr>
        <w:pStyle w:val="ListParagraph"/>
        <w:numPr>
          <w:ilvl w:val="0"/>
          <w:numId w:val="3"/>
        </w:numPr>
        <w:spacing w:before="40" w:after="40"/>
      </w:pPr>
      <w:r>
        <w:rPr>
          <w:rFonts w:ascii="Arial" w:cs="Arial" w:eastAsia="Arial" w:hAnsi="Arial"/>
          <w:sz w:val="22"/>
          <w:szCs w:val="22"/>
        </w:rPr>
        <w:t xml:space="preserve">User downloads the app and creates an account</w:t>
      </w:r>
    </w:p>
    <w:p>
      <w:pPr>
        <w:pStyle w:val="ListParagraph"/>
        <w:numPr>
          <w:ilvl w:val="0"/>
          <w:numId w:val="3"/>
        </w:numPr>
        <w:spacing w:before="40" w:after="40"/>
      </w:pPr>
      <w:r>
        <w:rPr>
          <w:rFonts w:ascii="Arial" w:cs="Arial" w:eastAsia="Arial" w:hAnsi="Arial"/>
          <w:sz w:val="22"/>
          <w:szCs w:val="22"/>
        </w:rPr>
        <w:t xml:space="preserve">User uploads 50–500 photos from a local event folder</w:t>
      </w:r>
    </w:p>
    <w:p>
      <w:pPr>
        <w:pStyle w:val="ListParagraph"/>
        <w:numPr>
          <w:ilvl w:val="0"/>
          <w:numId w:val="3"/>
        </w:numPr>
        <w:spacing w:before="40" w:after="40"/>
      </w:pPr>
      <w:r>
        <w:rPr>
          <w:rFonts w:ascii="Arial" w:cs="Arial" w:eastAsia="Arial" w:hAnsi="Arial"/>
          <w:sz w:val="22"/>
          <w:szCs w:val="22"/>
        </w:rPr>
        <w:t xml:space="preserve">System processes uploads: face detection → embedding → clustering</w:t>
      </w:r>
    </w:p>
    <w:p>
      <w:pPr>
        <w:pStyle w:val="ListParagraph"/>
        <w:numPr>
          <w:ilvl w:val="0"/>
          <w:numId w:val="3"/>
        </w:numPr>
        <w:spacing w:before="40" w:after="40"/>
      </w:pPr>
      <w:r>
        <w:rPr>
          <w:rFonts w:ascii="Arial" w:cs="Arial" w:eastAsia="Arial" w:hAnsi="Arial"/>
          <w:sz w:val="22"/>
          <w:szCs w:val="22"/>
        </w:rPr>
        <w:t xml:space="preserve">App displays face thumbnail grid (one per detected person)</w:t>
      </w:r>
    </w:p>
    <w:p>
      <w:pPr>
        <w:pStyle w:val="ListParagraph"/>
        <w:numPr>
          <w:ilvl w:val="0"/>
          <w:numId w:val="3"/>
        </w:numPr>
        <w:spacing w:before="40" w:after="40"/>
      </w:pPr>
      <w:r>
        <w:rPr>
          <w:rFonts w:ascii="Arial" w:cs="Arial" w:eastAsia="Arial" w:hAnsi="Arial"/>
          <w:sz w:val="22"/>
          <w:szCs w:val="22"/>
        </w:rPr>
        <w:t xml:space="preserve">User taps a face to see all photos featuring that individual</w:t>
      </w:r>
    </w:p>
    <w:p>
      <w:pPr>
        <w:pStyle w:val="ListParagraph"/>
        <w:numPr>
          <w:ilvl w:val="0"/>
          <w:numId w:val="3"/>
        </w:numPr>
        <w:spacing w:before="40" w:after="40"/>
      </w:pPr>
      <w:r>
        <w:rPr>
          <w:rFonts w:ascii="Arial" w:cs="Arial" w:eastAsia="Arial" w:hAnsi="Arial"/>
          <w:sz w:val="22"/>
          <w:szCs w:val="22"/>
        </w:rPr>
        <w:t xml:space="preserve">User downloads, shares, or saves those photos</w:t>
      </w:r>
    </w:p>
    <w:p>
      <w:pPr>
        <w:pStyle w:val="Heading3"/>
        <w:spacing w:before="180" w:after="80"/>
      </w:pPr>
      <w:r>
        <w:rPr>
          <w:rFonts w:ascii="Arial" w:cs="Arial" w:eastAsia="Arial" w:hAnsi="Arial"/>
          <w:b/>
          <w:bCs/>
          <w:color w:val="2E75B6"/>
          <w:sz w:val="24"/>
          <w:szCs w:val="24"/>
        </w:rPr>
        <w:t xml:space="preserve">Key System Components</w:t>
      </w:r>
    </w:p>
    <w:p>
      <w:pPr>
        <w:pStyle w:val="ListParagraph"/>
        <w:numPr>
          <w:ilvl w:val="0"/>
          <w:numId w:val="2"/>
        </w:numPr>
        <w:spacing w:before="40" w:after="40"/>
      </w:pPr>
      <w:r>
        <w:rPr>
          <w:rFonts w:ascii="Arial" w:cs="Arial" w:eastAsia="Arial" w:hAnsi="Arial"/>
          <w:b w:val="false"/>
          <w:bCs w:val="false"/>
          <w:sz w:val="22"/>
          <w:szCs w:val="22"/>
        </w:rPr>
        <w:t xml:space="preserve">Mobile app (Android-first): upload UI, face grid display, photo viewer</w:t>
      </w:r>
    </w:p>
    <w:p>
      <w:pPr>
        <w:pStyle w:val="ListParagraph"/>
        <w:numPr>
          <w:ilvl w:val="0"/>
          <w:numId w:val="2"/>
        </w:numPr>
        <w:spacing w:before="40" w:after="40"/>
      </w:pPr>
      <w:r>
        <w:rPr>
          <w:rFonts w:ascii="Arial" w:cs="Arial" w:eastAsia="Arial" w:hAnsi="Arial"/>
          <w:b w:val="false"/>
          <w:bCs w:val="false"/>
          <w:sz w:val="22"/>
          <w:szCs w:val="22"/>
        </w:rPr>
        <w:t xml:space="preserve">Backend API: upload endpoint, processing queue, retrieval endpoint</w:t>
      </w:r>
    </w:p>
    <w:p>
      <w:pPr>
        <w:pStyle w:val="ListParagraph"/>
        <w:numPr>
          <w:ilvl w:val="0"/>
          <w:numId w:val="2"/>
        </w:numPr>
        <w:spacing w:before="40" w:after="40"/>
      </w:pPr>
      <w:r>
        <w:rPr>
          <w:rFonts w:ascii="Arial" w:cs="Arial" w:eastAsia="Arial" w:hAnsi="Arial"/>
          <w:b w:val="false"/>
          <w:bCs w:val="false"/>
          <w:sz w:val="22"/>
          <w:szCs w:val="22"/>
        </w:rPr>
        <w:t xml:space="preserve">ML pipeline: face detection (MTCNN or RetinaFace) + embedding (FaceNet/ArcFace)</w:t>
      </w:r>
    </w:p>
    <w:p>
      <w:pPr>
        <w:pStyle w:val="ListParagraph"/>
        <w:numPr>
          <w:ilvl w:val="0"/>
          <w:numId w:val="2"/>
        </w:numPr>
        <w:spacing w:before="40" w:after="40"/>
      </w:pPr>
      <w:r>
        <w:rPr>
          <w:rFonts w:ascii="Arial" w:cs="Arial" w:eastAsia="Arial" w:hAnsi="Arial"/>
          <w:b w:val="false"/>
          <w:bCs w:val="false"/>
          <w:sz w:val="22"/>
          <w:szCs w:val="22"/>
        </w:rPr>
        <w:t xml:space="preserve">Clustering service: DBSCAN with cosine similarity metric</w:t>
      </w:r>
    </w:p>
    <w:p>
      <w:pPr>
        <w:pStyle w:val="ListParagraph"/>
        <w:numPr>
          <w:ilvl w:val="0"/>
          <w:numId w:val="2"/>
        </w:numPr>
        <w:spacing w:before="40" w:after="40"/>
      </w:pPr>
      <w:r>
        <w:rPr>
          <w:rFonts w:ascii="Arial" w:cs="Arial" w:eastAsia="Arial" w:hAnsi="Arial"/>
          <w:b w:val="false"/>
          <w:bCs w:val="false"/>
          <w:sz w:val="22"/>
          <w:szCs w:val="22"/>
        </w:rPr>
        <w:t xml:space="preserve">Cloud storage: S3-compatible object storage for originals + thumbnails</w:t>
      </w:r>
    </w:p>
    <w:p>
      <w:pPr>
        <w:pStyle w:val="ListParagraph"/>
        <w:numPr>
          <w:ilvl w:val="0"/>
          <w:numId w:val="2"/>
        </w:numPr>
        <w:spacing w:before="40" w:after="40"/>
      </w:pPr>
      <w:r>
        <w:rPr>
          <w:rFonts w:ascii="Arial" w:cs="Arial" w:eastAsia="Arial" w:hAnsi="Arial"/>
          <w:b w:val="false"/>
          <w:bCs w:val="false"/>
          <w:sz w:val="22"/>
          <w:szCs w:val="22"/>
        </w:rPr>
        <w:t xml:space="preserve">Database: PostgreSQL for metadata, pgvector for embedding storage</w:t>
      </w:r>
    </w:p>
    <w:p>
      <w:pPr>
        <w:pStyle w:val="Heading3"/>
        <w:spacing w:before="180" w:after="80"/>
      </w:pPr>
      <w:r>
        <w:rPr>
          <w:rFonts w:ascii="Arial" w:cs="Arial" w:eastAsia="Arial" w:hAnsi="Arial"/>
          <w:b/>
          <w:bCs/>
          <w:color w:val="2E75B6"/>
          <w:sz w:val="24"/>
          <w:szCs w:val="24"/>
        </w:rPr>
        <w:t xml:space="preserve">Limitations</w:t>
      </w:r>
    </w:p>
    <w:p>
      <w:pPr>
        <w:pStyle w:val="ListParagraph"/>
        <w:numPr>
          <w:ilvl w:val="0"/>
          <w:numId w:val="2"/>
        </w:numPr>
        <w:spacing w:before="40" w:after="40"/>
      </w:pPr>
      <w:r>
        <w:rPr>
          <w:rFonts w:ascii="Arial" w:cs="Arial" w:eastAsia="Arial" w:hAnsi="Arial"/>
          <w:b w:val="false"/>
          <w:bCs w:val="false"/>
          <w:sz w:val="22"/>
          <w:szCs w:val="22"/>
        </w:rPr>
        <w:t xml:space="preserve">No collaboration — single user only</w:t>
      </w:r>
    </w:p>
    <w:p>
      <w:pPr>
        <w:pStyle w:val="ListParagraph"/>
        <w:numPr>
          <w:ilvl w:val="0"/>
          <w:numId w:val="2"/>
        </w:numPr>
        <w:spacing w:before="40" w:after="40"/>
      </w:pPr>
      <w:r>
        <w:rPr>
          <w:rFonts w:ascii="Arial" w:cs="Arial" w:eastAsia="Arial" w:hAnsi="Arial"/>
          <w:b w:val="false"/>
          <w:bCs w:val="false"/>
          <w:sz w:val="22"/>
          <w:szCs w:val="22"/>
        </w:rPr>
        <w:t xml:space="preserve">No deduplication between different photos of the same scene</w:t>
      </w:r>
    </w:p>
    <w:p>
      <w:pPr>
        <w:pStyle w:val="ListParagraph"/>
        <w:numPr>
          <w:ilvl w:val="0"/>
          <w:numId w:val="2"/>
        </w:numPr>
        <w:spacing w:before="40" w:after="40"/>
      </w:pPr>
      <w:r>
        <w:rPr>
          <w:rFonts w:ascii="Arial" w:cs="Arial" w:eastAsia="Arial" w:hAnsi="Arial"/>
          <w:b w:val="false"/>
          <w:bCs w:val="false"/>
          <w:sz w:val="22"/>
          <w:szCs w:val="22"/>
        </w:rPr>
        <w:t xml:space="preserve">Clusters may be imperfect under challenging lighting conditions</w:t>
      </w:r>
    </w:p>
    <w:p>
      <w:pPr>
        <w:pStyle w:val="ListParagraph"/>
        <w:numPr>
          <w:ilvl w:val="0"/>
          <w:numId w:val="2"/>
        </w:numPr>
        <w:spacing w:before="40" w:after="40"/>
      </w:pPr>
      <w:r>
        <w:rPr>
          <w:rFonts w:ascii="Arial" w:cs="Arial" w:eastAsia="Arial" w:hAnsi="Arial"/>
          <w:b w:val="false"/>
          <w:bCs w:val="false"/>
          <w:sz w:val="22"/>
          <w:szCs w:val="22"/>
        </w:rPr>
        <w:t xml:space="preserve">No persistent user profiles — no cross-session face memory</w:t>
      </w:r>
    </w:p>
    <w:p/>
    <w:p>
      <w:pPr>
        <w:pStyle w:val="Heading2"/>
        <w:spacing w:before="240" w:after="120"/>
      </w:pPr>
      <w:r>
        <w:rPr>
          <w:rFonts w:ascii="Arial" w:cs="Arial" w:eastAsia="Arial" w:hAnsi="Arial"/>
          <w:b/>
          <w:bCs/>
          <w:color w:val="2E75B6"/>
          <w:sz w:val="26"/>
          <w:szCs w:val="26"/>
        </w:rPr>
        <w:t xml:space="preserve">4.2 Version 2 — Collaborative Photo Rooms</w:t>
      </w:r>
    </w:p>
    <w:p>
      <w:pPr>
        <w:pStyle w:val="Heading3"/>
        <w:spacing w:before="180" w:after="80"/>
      </w:pPr>
      <w:r>
        <w:rPr>
          <w:rFonts w:ascii="Arial" w:cs="Arial" w:eastAsia="Arial" w:hAnsi="Arial"/>
          <w:b/>
          <w:bCs/>
          <w:color w:val="2E75B6"/>
          <w:sz w:val="24"/>
          <w:szCs w:val="24"/>
        </w:rPr>
        <w:t xml:space="preserve">Public Room Functionality</w:t>
      </w:r>
    </w:p>
    <w:p>
      <w:pPr>
        <w:pStyle w:val="ListParagraph"/>
        <w:numPr>
          <w:ilvl w:val="0"/>
          <w:numId w:val="2"/>
        </w:numPr>
        <w:spacing w:before="40" w:after="40"/>
      </w:pPr>
      <w:r>
        <w:rPr>
          <w:rFonts w:ascii="Arial" w:cs="Arial" w:eastAsia="Arial" w:hAnsi="Arial"/>
          <w:b w:val="false"/>
          <w:bCs w:val="false"/>
          <w:sz w:val="22"/>
          <w:szCs w:val="22"/>
        </w:rPr>
        <w:t xml:space="preserve">Any user can create a public room tied to an event</w:t>
      </w:r>
    </w:p>
    <w:p>
      <w:pPr>
        <w:pStyle w:val="ListParagraph"/>
        <w:numPr>
          <w:ilvl w:val="0"/>
          <w:numId w:val="2"/>
        </w:numPr>
        <w:spacing w:before="40" w:after="40"/>
      </w:pPr>
      <w:r>
        <w:rPr>
          <w:rFonts w:ascii="Arial" w:cs="Arial" w:eastAsia="Arial" w:hAnsi="Arial"/>
          <w:b w:val="false"/>
          <w:bCs w:val="false"/>
          <w:sz w:val="22"/>
          <w:szCs w:val="22"/>
        </w:rPr>
        <w:t xml:space="preserve">Room link or QR code is shared with participants</w:t>
      </w:r>
    </w:p>
    <w:p>
      <w:pPr>
        <w:pStyle w:val="ListParagraph"/>
        <w:numPr>
          <w:ilvl w:val="0"/>
          <w:numId w:val="2"/>
        </w:numPr>
        <w:spacing w:before="40" w:after="40"/>
      </w:pPr>
      <w:r>
        <w:rPr>
          <w:rFonts w:ascii="Arial" w:cs="Arial" w:eastAsia="Arial" w:hAnsi="Arial"/>
          <w:b w:val="false"/>
          <w:bCs w:val="false"/>
          <w:sz w:val="22"/>
          <w:szCs w:val="22"/>
        </w:rPr>
        <w:t xml:space="preserve">Multiple users upload photos into the shared pool</w:t>
      </w:r>
    </w:p>
    <w:p>
      <w:pPr>
        <w:pStyle w:val="ListParagraph"/>
        <w:numPr>
          <w:ilvl w:val="0"/>
          <w:numId w:val="2"/>
        </w:numPr>
        <w:spacing w:before="40" w:after="40"/>
      </w:pPr>
      <w:r>
        <w:rPr>
          <w:rFonts w:ascii="Arial" w:cs="Arial" w:eastAsia="Arial" w:hAnsi="Arial"/>
          <w:b w:val="false"/>
          <w:bCs w:val="false"/>
          <w:sz w:val="22"/>
          <w:szCs w:val="22"/>
        </w:rPr>
        <w:t xml:space="preserve">Face clusters are computed across the entire collective upload</w:t>
      </w:r>
    </w:p>
    <w:p>
      <w:pPr>
        <w:pStyle w:val="ListParagraph"/>
        <w:numPr>
          <w:ilvl w:val="0"/>
          <w:numId w:val="2"/>
        </w:numPr>
        <w:spacing w:before="40" w:after="40"/>
      </w:pPr>
      <w:r>
        <w:rPr>
          <w:rFonts w:ascii="Arial" w:cs="Arial" w:eastAsia="Arial" w:hAnsi="Arial"/>
          <w:b w:val="false"/>
          <w:bCs w:val="false"/>
          <w:sz w:val="22"/>
          <w:szCs w:val="22"/>
        </w:rPr>
        <w:t xml:space="preserve">All contributors can browse the full face-indexed gallery</w:t>
      </w:r>
    </w:p>
    <w:p>
      <w:pPr>
        <w:pStyle w:val="ListParagraph"/>
        <w:numPr>
          <w:ilvl w:val="0"/>
          <w:numId w:val="2"/>
        </w:numPr>
        <w:spacing w:before="40" w:after="40"/>
      </w:pPr>
      <w:r>
        <w:rPr>
          <w:rFonts w:ascii="Arial" w:cs="Arial" w:eastAsia="Arial" w:hAnsi="Arial"/>
          <w:b w:val="false"/>
          <w:bCs w:val="false"/>
          <w:sz w:val="22"/>
          <w:szCs w:val="22"/>
        </w:rPr>
        <w:t xml:space="preserve">No login required to join and upload (frictionless)</w:t>
      </w:r>
    </w:p>
    <w:p>
      <w:pPr>
        <w:pStyle w:val="Heading3"/>
        <w:spacing w:before="180" w:after="80"/>
      </w:pPr>
      <w:r>
        <w:rPr>
          <w:rFonts w:ascii="Arial" w:cs="Arial" w:eastAsia="Arial" w:hAnsi="Arial"/>
          <w:b/>
          <w:bCs/>
          <w:color w:val="2E75B6"/>
          <w:sz w:val="24"/>
          <w:szCs w:val="24"/>
        </w:rPr>
        <w:t xml:space="preserve">Private Room Functionality</w:t>
      </w:r>
    </w:p>
    <w:p>
      <w:pPr>
        <w:pStyle w:val="ListParagraph"/>
        <w:numPr>
          <w:ilvl w:val="0"/>
          <w:numId w:val="2"/>
        </w:numPr>
        <w:spacing w:before="40" w:after="40"/>
      </w:pPr>
      <w:r>
        <w:rPr>
          <w:rFonts w:ascii="Arial" w:cs="Arial" w:eastAsia="Arial" w:hAnsi="Arial"/>
          <w:b w:val="false"/>
          <w:bCs w:val="false"/>
          <w:sz w:val="22"/>
          <w:szCs w:val="22"/>
        </w:rPr>
        <w:t xml:space="preserve">Room creator designates the room as private</w:t>
      </w:r>
    </w:p>
    <w:p>
      <w:pPr>
        <w:pStyle w:val="ListParagraph"/>
        <w:numPr>
          <w:ilvl w:val="0"/>
          <w:numId w:val="2"/>
        </w:numPr>
        <w:spacing w:before="40" w:after="40"/>
      </w:pPr>
      <w:r>
        <w:rPr>
          <w:rFonts w:ascii="Arial" w:cs="Arial" w:eastAsia="Arial" w:hAnsi="Arial"/>
          <w:b w:val="false"/>
          <w:bCs w:val="false"/>
          <w:sz w:val="22"/>
          <w:szCs w:val="22"/>
        </w:rPr>
        <w:t xml:space="preserve">During onboarding, each participant submits a selfie for face registration</w:t>
      </w:r>
    </w:p>
    <w:p>
      <w:pPr>
        <w:pStyle w:val="ListParagraph"/>
        <w:numPr>
          <w:ilvl w:val="0"/>
          <w:numId w:val="2"/>
        </w:numPr>
        <w:spacing w:before="40" w:after="40"/>
      </w:pPr>
      <w:r>
        <w:rPr>
          <w:rFonts w:ascii="Arial" w:cs="Arial" w:eastAsia="Arial" w:hAnsi="Arial"/>
          <w:b w:val="false"/>
          <w:bCs w:val="false"/>
          <w:sz w:val="22"/>
          <w:szCs w:val="22"/>
        </w:rPr>
        <w:t xml:space="preserve">The system creates a named identity linked to their account</w:t>
      </w:r>
    </w:p>
    <w:p>
      <w:pPr>
        <w:pStyle w:val="ListParagraph"/>
        <w:numPr>
          <w:ilvl w:val="0"/>
          <w:numId w:val="2"/>
        </w:numPr>
        <w:spacing w:before="40" w:after="40"/>
      </w:pPr>
      <w:r>
        <w:rPr>
          <w:rFonts w:ascii="Arial" w:cs="Arial" w:eastAsia="Arial" w:hAnsi="Arial"/>
          <w:b w:val="false"/>
          <w:bCs w:val="false"/>
          <w:sz w:val="22"/>
          <w:szCs w:val="22"/>
        </w:rPr>
        <w:t xml:space="preserve">When they open their gallery view, they see only photos containing their face</w:t>
      </w:r>
    </w:p>
    <w:p>
      <w:pPr>
        <w:pStyle w:val="ListParagraph"/>
        <w:numPr>
          <w:ilvl w:val="0"/>
          <w:numId w:val="2"/>
        </w:numPr>
        <w:spacing w:before="40" w:after="40"/>
      </w:pPr>
      <w:r>
        <w:rPr>
          <w:rFonts w:ascii="Arial" w:cs="Arial" w:eastAsia="Arial" w:hAnsi="Arial"/>
          <w:b w:val="false"/>
          <w:bCs w:val="false"/>
          <w:sz w:val="22"/>
          <w:szCs w:val="22"/>
        </w:rPr>
        <w:t xml:space="preserve">Optional: see photos of specific other users if mutual consent is given</w:t>
      </w:r>
    </w:p>
    <w:p>
      <w:pPr>
        <w:pStyle w:val="Heading3"/>
        <w:spacing w:before="180" w:after="80"/>
      </w:pPr>
      <w:r>
        <w:rPr>
          <w:rFonts w:ascii="Arial" w:cs="Arial" w:eastAsia="Arial" w:hAnsi="Arial"/>
          <w:b/>
          <w:bCs/>
          <w:color w:val="2E75B6"/>
          <w:sz w:val="24"/>
          <w:szCs w:val="24"/>
        </w:rPr>
        <w:t xml:space="preserve">Face-Based Access System</w:t>
      </w:r>
    </w:p>
    <w:p>
      <w:pPr>
        <w:spacing w:before="80" w:after="80"/>
      </w:pPr>
      <w:r>
        <w:rPr>
          <w:rFonts w:ascii="Arial" w:cs="Arial" w:eastAsia="Arial" w:hAnsi="Arial"/>
          <w:sz w:val="22"/>
          <w:szCs w:val="22"/>
        </w:rPr>
        <w:t xml:space="preserve">The private room introduces a biometric access layer: a user's selfie creates a face embedding stored as their identity token. This token is matched against all face clusters in the room to surface the user's personal photo set. This is effectively privacy-preserving by design — users receive only their photos unless they explicitly request broader access.</w:t>
      </w:r>
    </w:p>
    <w:p>
      <w:pPr>
        <w:pStyle w:val="Heading3"/>
        <w:spacing w:before="180" w:after="80"/>
      </w:pPr>
      <w:r>
        <w:rPr>
          <w:rFonts w:ascii="Arial" w:cs="Arial" w:eastAsia="Arial" w:hAnsi="Arial"/>
          <w:b/>
          <w:bCs/>
          <w:color w:val="2E75B6"/>
          <w:sz w:val="24"/>
          <w:szCs w:val="24"/>
        </w:rPr>
        <w:t xml:space="preserve">User Workflow — Private Room</w:t>
      </w:r>
    </w:p>
    <w:p>
      <w:pPr>
        <w:pStyle w:val="ListParagraph"/>
        <w:numPr>
          <w:ilvl w:val="0"/>
          <w:numId w:val="3"/>
        </w:numPr>
        <w:spacing w:before="40" w:after="40"/>
      </w:pPr>
      <w:r>
        <w:rPr>
          <w:rFonts w:ascii="Arial" w:cs="Arial" w:eastAsia="Arial" w:hAnsi="Arial"/>
          <w:sz w:val="22"/>
          <w:szCs w:val="22"/>
        </w:rPr>
        <w:t xml:space="preserve">Room organizer creates event, generates QR code, shares with attendees</w:t>
      </w:r>
    </w:p>
    <w:p>
      <w:pPr>
        <w:pStyle w:val="ListParagraph"/>
        <w:numPr>
          <w:ilvl w:val="0"/>
          <w:numId w:val="3"/>
        </w:numPr>
        <w:spacing w:before="40" w:after="40"/>
      </w:pPr>
      <w:r>
        <w:rPr>
          <w:rFonts w:ascii="Arial" w:cs="Arial" w:eastAsia="Arial" w:hAnsi="Arial"/>
          <w:sz w:val="22"/>
          <w:szCs w:val="22"/>
        </w:rPr>
        <w:t xml:space="preserve">Each attendee scans QR code, registers with name and selfie</w:t>
      </w:r>
    </w:p>
    <w:p>
      <w:pPr>
        <w:pStyle w:val="ListParagraph"/>
        <w:numPr>
          <w:ilvl w:val="0"/>
          <w:numId w:val="3"/>
        </w:numPr>
        <w:spacing w:before="40" w:after="40"/>
      </w:pPr>
      <w:r>
        <w:rPr>
          <w:rFonts w:ascii="Arial" w:cs="Arial" w:eastAsia="Arial" w:hAnsi="Arial"/>
          <w:sz w:val="22"/>
          <w:szCs w:val="22"/>
        </w:rPr>
        <w:t xml:space="preserve">Attendees upload their photos throughout or after the event</w:t>
      </w:r>
    </w:p>
    <w:p>
      <w:pPr>
        <w:pStyle w:val="ListParagraph"/>
        <w:numPr>
          <w:ilvl w:val="0"/>
          <w:numId w:val="3"/>
        </w:numPr>
        <w:spacing w:before="40" w:after="40"/>
      </w:pPr>
      <w:r>
        <w:rPr>
          <w:rFonts w:ascii="Arial" w:cs="Arial" w:eastAsia="Arial" w:hAnsi="Arial"/>
          <w:sz w:val="22"/>
          <w:szCs w:val="22"/>
        </w:rPr>
        <w:t xml:space="preserve">System processes all uploads, detects faces, builds clusters</w:t>
      </w:r>
    </w:p>
    <w:p>
      <w:pPr>
        <w:pStyle w:val="ListParagraph"/>
        <w:numPr>
          <w:ilvl w:val="0"/>
          <w:numId w:val="3"/>
        </w:numPr>
        <w:spacing w:before="40" w:after="40"/>
      </w:pPr>
      <w:r>
        <w:rPr>
          <w:rFonts w:ascii="Arial" w:cs="Arial" w:eastAsia="Arial" w:hAnsi="Arial"/>
          <w:sz w:val="22"/>
          <w:szCs w:val="22"/>
        </w:rPr>
        <w:t xml:space="preserve">System matches each user's registered face to a cluster identity</w:t>
      </w:r>
    </w:p>
    <w:p>
      <w:pPr>
        <w:pStyle w:val="ListParagraph"/>
        <w:numPr>
          <w:ilvl w:val="0"/>
          <w:numId w:val="3"/>
        </w:numPr>
        <w:spacing w:before="40" w:after="40"/>
      </w:pPr>
      <w:r>
        <w:rPr>
          <w:rFonts w:ascii="Arial" w:cs="Arial" w:eastAsia="Arial" w:hAnsi="Arial"/>
          <w:sz w:val="22"/>
          <w:szCs w:val="22"/>
        </w:rPr>
        <w:t xml:space="preserve">User opens app and instantly sees their personal photo collection</w:t>
      </w:r>
    </w:p>
    <w:p>
      <w:pPr>
        <w:pStyle w:val="ListParagraph"/>
        <w:numPr>
          <w:ilvl w:val="0"/>
          <w:numId w:val="3"/>
        </w:numPr>
        <w:spacing w:before="40" w:after="40"/>
      </w:pPr>
      <w:r>
        <w:rPr>
          <w:rFonts w:ascii="Arial" w:cs="Arial" w:eastAsia="Arial" w:hAnsi="Arial"/>
          <w:sz w:val="22"/>
          <w:szCs w:val="22"/>
        </w:rPr>
        <w:t xml:space="preserve">One-tap download of personal photo set</w:t>
      </w:r>
    </w:p>
    <w:p/>
    <w:p>
      <w:pPr>
        <w:pStyle w:val="Heading2"/>
        <w:spacing w:before="240" w:after="120"/>
      </w:pPr>
      <w:r>
        <w:rPr>
          <w:rFonts w:ascii="Arial" w:cs="Arial" w:eastAsia="Arial" w:hAnsi="Arial"/>
          <w:b/>
          <w:bCs/>
          <w:color w:val="2E75B6"/>
          <w:sz w:val="26"/>
          <w:szCs w:val="26"/>
        </w:rPr>
        <w:t xml:space="preserve">4.3 Version 2 — Enhanced Features</w:t>
      </w:r>
    </w:p>
    <w:p>
      <w:pPr>
        <w:spacing w:before="80" w:after="80"/>
      </w:pPr>
      <w:r>
        <w:rPr>
          <w:rFonts w:ascii="Arial" w:cs="Arial" w:eastAsia="Arial" w:hAnsi="Arial"/>
          <w:sz w:val="22"/>
          <w:szCs w:val="22"/>
        </w:rPr>
        <w:t xml:space="preserve">These features build on top of the Version 2 collaborative room system, enriching the user experience and making SnapSquad a more complete product.</w:t>
      </w:r>
    </w:p>
    <w:p/>
    <w:p>
      <w:pPr>
        <w:pStyle w:val="Heading3"/>
        <w:spacing w:before="180" w:after="80"/>
      </w:pPr>
      <w:r>
        <w:rPr>
          <w:rFonts w:ascii="Arial" w:cs="Arial" w:eastAsia="Arial" w:hAnsi="Arial"/>
          <w:b/>
          <w:bCs/>
          <w:color w:val="2E75B6"/>
          <w:sz w:val="24"/>
          <w:szCs w:val="24"/>
        </w:rPr>
        <w:t xml:space="preserve">My Photos Dashboard</w:t>
      </w:r>
    </w:p>
    <w:p>
      <w:pPr>
        <w:pStyle w:val="ListParagraph"/>
        <w:numPr>
          <w:ilvl w:val="0"/>
          <w:numId w:val="2"/>
        </w:numPr>
        <w:spacing w:before="40" w:after="40"/>
      </w:pPr>
      <w:r>
        <w:rPr>
          <w:rFonts w:ascii="Arial" w:cs="Arial" w:eastAsia="Arial" w:hAnsi="Arial"/>
          <w:b w:val="false"/>
          <w:bCs w:val="false"/>
          <w:sz w:val="22"/>
          <w:szCs w:val="22"/>
        </w:rPr>
        <w:t xml:space="preserve">A dedicated personal screen aggregating every photo the user appears in across all rooms and events they have joined — a unified personal gallery.</w:t>
      </w:r>
    </w:p>
    <w:p>
      <w:pPr>
        <w:pStyle w:val="ListParagraph"/>
        <w:numPr>
          <w:ilvl w:val="0"/>
          <w:numId w:val="2"/>
        </w:numPr>
        <w:spacing w:before="40" w:after="40"/>
      </w:pPr>
      <w:r>
        <w:rPr>
          <w:rFonts w:ascii="Arial" w:cs="Arial" w:eastAsia="Arial" w:hAnsi="Arial"/>
          <w:b w:val="false"/>
          <w:bCs w:val="false"/>
          <w:sz w:val="22"/>
          <w:szCs w:val="22"/>
        </w:rPr>
        <w:t xml:space="preserve">Eliminates the need to open each room individually; all personal photos from every event appear in one place, sortable by date, room, or event name.</w:t>
      </w:r>
    </w:p>
    <w:p>
      <w:pPr>
        <w:pStyle w:val="ListParagraph"/>
        <w:numPr>
          <w:ilvl w:val="0"/>
          <w:numId w:val="2"/>
        </w:numPr>
        <w:spacing w:before="40" w:after="40"/>
      </w:pPr>
      <w:r>
        <w:rPr>
          <w:rFonts w:ascii="Arial" w:cs="Arial" w:eastAsia="Arial" w:hAnsi="Arial"/>
          <w:b w:val="false"/>
          <w:bCs w:val="false"/>
          <w:sz w:val="22"/>
          <w:szCs w:val="22"/>
        </w:rPr>
        <w:t xml:space="preserve">Serves as the user's primary home screen after the app matures beyond a single-event tool.</w:t>
      </w:r>
    </w:p>
    <w:p/>
    <w:p>
      <w:pPr>
        <w:pStyle w:val="Heading3"/>
        <w:spacing w:before="180" w:after="80"/>
      </w:pPr>
      <w:r>
        <w:rPr>
          <w:rFonts w:ascii="Arial" w:cs="Arial" w:eastAsia="Arial" w:hAnsi="Arial"/>
          <w:b/>
          <w:bCs/>
          <w:color w:val="2E75B6"/>
          <w:sz w:val="24"/>
          <w:szCs w:val="24"/>
        </w:rPr>
        <w:t xml:space="preserve">Smart Deduplication</w:t>
      </w:r>
    </w:p>
    <w:p>
      <w:pPr>
        <w:pStyle w:val="ListParagraph"/>
        <w:numPr>
          <w:ilvl w:val="0"/>
          <w:numId w:val="2"/>
        </w:numPr>
        <w:spacing w:before="40" w:after="40"/>
      </w:pPr>
      <w:r>
        <w:rPr>
          <w:rFonts w:ascii="Arial" w:cs="Arial" w:eastAsia="Arial" w:hAnsi="Arial"/>
          <w:b w:val="false"/>
          <w:bCs w:val="false"/>
          <w:sz w:val="22"/>
          <w:szCs w:val="22"/>
        </w:rPr>
        <w:t xml:space="preserve">Automatically detects and removes near-identical photos within a room using perceptual hashing (pHash) — a fingerprinting technique robust to minor variations like small crops or brightness shifts.</w:t>
      </w:r>
    </w:p>
    <w:p>
      <w:pPr>
        <w:pStyle w:val="ListParagraph"/>
        <w:numPr>
          <w:ilvl w:val="0"/>
          <w:numId w:val="2"/>
        </w:numPr>
        <w:spacing w:before="40" w:after="40"/>
      </w:pPr>
      <w:r>
        <w:rPr>
          <w:rFonts w:ascii="Arial" w:cs="Arial" w:eastAsia="Arial" w:hAnsi="Arial"/>
          <w:b w:val="false"/>
          <w:bCs w:val="false"/>
          <w:sz w:val="22"/>
          <w:szCs w:val="22"/>
        </w:rPr>
        <w:t xml:space="preserve">When two contributors photograph the same moment within seconds of each other, the lower-quality duplicate is hidden, keeping the gallery clean and non-repetitive.</w:t>
      </w:r>
    </w:p>
    <w:p>
      <w:pPr>
        <w:pStyle w:val="ListParagraph"/>
        <w:numPr>
          <w:ilvl w:val="0"/>
          <w:numId w:val="2"/>
        </w:numPr>
        <w:spacing w:before="40" w:after="40"/>
      </w:pPr>
      <w:r>
        <w:rPr>
          <w:rFonts w:ascii="Arial" w:cs="Arial" w:eastAsia="Arial" w:hAnsi="Arial"/>
          <w:b w:val="false"/>
          <w:bCs w:val="false"/>
          <w:sz w:val="22"/>
          <w:szCs w:val="22"/>
        </w:rPr>
        <w:t xml:space="preserve">Two-stage pipeline: fast pHash pre-filter followed by SSIM (Structural Similarity Index) confirmation to avoid falsely flagging similar-but-distinct shots.</w:t>
      </w:r>
    </w:p>
    <w:p/>
    <w:p>
      <w:pPr>
        <w:pStyle w:val="Heading3"/>
        <w:spacing w:before="180" w:after="80"/>
      </w:pPr>
      <w:r>
        <w:rPr>
          <w:rFonts w:ascii="Arial" w:cs="Arial" w:eastAsia="Arial" w:hAnsi="Arial"/>
          <w:b/>
          <w:bCs/>
          <w:color w:val="2E75B6"/>
          <w:sz w:val="24"/>
          <w:szCs w:val="24"/>
        </w:rPr>
        <w:t xml:space="preserve">Scene Tagging</w:t>
      </w:r>
    </w:p>
    <w:p>
      <w:pPr>
        <w:pStyle w:val="ListParagraph"/>
        <w:numPr>
          <w:ilvl w:val="0"/>
          <w:numId w:val="2"/>
        </w:numPr>
        <w:spacing w:before="40" w:after="40"/>
      </w:pPr>
      <w:r>
        <w:rPr>
          <w:rFonts w:ascii="Arial" w:cs="Arial" w:eastAsia="Arial" w:hAnsi="Arial"/>
          <w:b w:val="false"/>
          <w:bCs w:val="false"/>
          <w:sz w:val="22"/>
          <w:szCs w:val="22"/>
        </w:rPr>
        <w:t xml:space="preserve">AI automatically classifies each photo with a scene category: Group Photo, Candid, Outdoor, Food, Indoor, Night Shot, Selfie, and more.</w:t>
      </w:r>
    </w:p>
    <w:p>
      <w:pPr>
        <w:pStyle w:val="ListParagraph"/>
        <w:numPr>
          <w:ilvl w:val="0"/>
          <w:numId w:val="2"/>
        </w:numPr>
        <w:spacing w:before="40" w:after="40"/>
      </w:pPr>
      <w:r>
        <w:rPr>
          <w:rFonts w:ascii="Arial" w:cs="Arial" w:eastAsia="Arial" w:hAnsi="Arial"/>
          <w:b w:val="false"/>
          <w:bCs w:val="false"/>
          <w:sz w:val="22"/>
          <w:szCs w:val="22"/>
        </w:rPr>
        <w:t xml:space="preserve">Users can filter the room gallery by scene type — making it easy to find specific moments without manually scrolling through hundreds of photos.</w:t>
      </w:r>
    </w:p>
    <w:p>
      <w:pPr>
        <w:pStyle w:val="ListParagraph"/>
        <w:numPr>
          <w:ilvl w:val="0"/>
          <w:numId w:val="2"/>
        </w:numPr>
        <w:spacing w:before="40" w:after="40"/>
      </w:pPr>
      <w:r>
        <w:rPr>
          <w:rFonts w:ascii="Arial" w:cs="Arial" w:eastAsia="Arial" w:hAnsi="Arial"/>
          <w:b w:val="false"/>
          <w:bCs w:val="false"/>
          <w:sz w:val="22"/>
          <w:szCs w:val="22"/>
        </w:rPr>
        <w:t xml:space="preserve">Implemented as a secondary processing step using a lightweight image classification model (MobileNetV3 or EfficientNet-Lite) running server-side after face detection.</w:t>
      </w:r>
    </w:p>
    <w:p/>
    <w:p>
      <w:pPr>
        <w:pStyle w:val="Heading3"/>
        <w:spacing w:before="180" w:after="80"/>
      </w:pPr>
      <w:r>
        <w:rPr>
          <w:rFonts w:ascii="Arial" w:cs="Arial" w:eastAsia="Arial" w:hAnsi="Arial"/>
          <w:b/>
          <w:bCs/>
          <w:color w:val="2E75B6"/>
          <w:sz w:val="24"/>
          <w:szCs w:val="24"/>
        </w:rPr>
        <w:t xml:space="preserve">Photo Requests</w:t>
      </w:r>
    </w:p>
    <w:p>
      <w:pPr>
        <w:pStyle w:val="ListParagraph"/>
        <w:numPr>
          <w:ilvl w:val="0"/>
          <w:numId w:val="2"/>
        </w:numPr>
        <w:spacing w:before="40" w:after="40"/>
      </w:pPr>
      <w:r>
        <w:rPr>
          <w:rFonts w:ascii="Arial" w:cs="Arial" w:eastAsia="Arial" w:hAnsi="Arial"/>
          <w:b w:val="false"/>
          <w:bCs w:val="false"/>
          <w:sz w:val="22"/>
          <w:szCs w:val="22"/>
        </w:rPr>
        <w:t xml:space="preserve">A user can post a request to the room: effectively broadcasting to all contributors that they are looking for photos of themselves from the event.</w:t>
      </w:r>
    </w:p>
    <w:p>
      <w:pPr>
        <w:pStyle w:val="ListParagraph"/>
        <w:numPr>
          <w:ilvl w:val="0"/>
          <w:numId w:val="2"/>
        </w:numPr>
        <w:spacing w:before="40" w:after="40"/>
      </w:pPr>
      <w:r>
        <w:rPr>
          <w:rFonts w:ascii="Arial" w:cs="Arial" w:eastAsia="Arial" w:hAnsi="Arial"/>
          <w:b w:val="false"/>
          <w:bCs w:val="false"/>
          <w:sz w:val="22"/>
          <w:szCs w:val="22"/>
        </w:rPr>
        <w:t xml:space="preserve">Contributors receive a notification and can browse their own uploads to fulfil the request — creating a collaborative, community-driven photo retrieval layer.</w:t>
      </w:r>
    </w:p>
    <w:p>
      <w:pPr>
        <w:pStyle w:val="ListParagraph"/>
        <w:numPr>
          <w:ilvl w:val="0"/>
          <w:numId w:val="2"/>
        </w:numPr>
        <w:spacing w:before="40" w:after="40"/>
      </w:pPr>
      <w:r>
        <w:rPr>
          <w:rFonts w:ascii="Arial" w:cs="Arial" w:eastAsia="Arial" w:hAnsi="Arial"/>
          <w:b w:val="false"/>
          <w:bCs w:val="false"/>
          <w:sz w:val="22"/>
          <w:szCs w:val="22"/>
        </w:rPr>
        <w:t xml:space="preserve">Particularly valuable in large rooms (50+ contributors) where a user knows photos of them were taken but those photos exist in another person's upload batch not yet retrieved by AI.</w:t>
      </w:r>
    </w:p>
    <w:p/>
    <w:p>
      <w:pPr>
        <w:pStyle w:val="Heading3"/>
        <w:spacing w:before="180" w:after="80"/>
      </w:pPr>
      <w:r>
        <w:rPr>
          <w:rFonts w:ascii="Arial" w:cs="Arial" w:eastAsia="Arial" w:hAnsi="Arial"/>
          <w:b/>
          <w:bCs/>
          <w:color w:val="2E75B6"/>
          <w:sz w:val="24"/>
          <w:szCs w:val="24"/>
        </w:rPr>
        <w:t xml:space="preserve">Guest Upload Link</w:t>
      </w:r>
    </w:p>
    <w:p>
      <w:pPr>
        <w:pStyle w:val="ListParagraph"/>
        <w:numPr>
          <w:ilvl w:val="0"/>
          <w:numId w:val="2"/>
        </w:numPr>
        <w:spacing w:before="40" w:after="40"/>
      </w:pPr>
      <w:r>
        <w:rPr>
          <w:rFonts w:ascii="Arial" w:cs="Arial" w:eastAsia="Arial" w:hAnsi="Arial"/>
          <w:b w:val="false"/>
          <w:bCs w:val="false"/>
          <w:sz w:val="22"/>
          <w:szCs w:val="22"/>
        </w:rPr>
        <w:t xml:space="preserve">Room organizers generate a browser-based upload link — guests open it on their phone browser, select photos from their gallery, and contribute directly to the room without installing the app or creating an account.</w:t>
      </w:r>
    </w:p>
    <w:p>
      <w:pPr>
        <w:pStyle w:val="ListParagraph"/>
        <w:numPr>
          <w:ilvl w:val="0"/>
          <w:numId w:val="2"/>
        </w:numPr>
        <w:spacing w:before="40" w:after="40"/>
      </w:pPr>
      <w:r>
        <w:rPr>
          <w:rFonts w:ascii="Arial" w:cs="Arial" w:eastAsia="Arial" w:hAnsi="Arial"/>
          <w:b w:val="false"/>
          <w:bCs w:val="false"/>
          <w:sz w:val="22"/>
          <w:szCs w:val="22"/>
        </w:rPr>
        <w:t xml:space="preserve">Dramatically lowers the barrier to contribution, maximizing the number of photos collected into the shared pool especially from less tech-savvy participants.</w:t>
      </w:r>
    </w:p>
    <w:p>
      <w:pPr>
        <w:pStyle w:val="ListParagraph"/>
        <w:numPr>
          <w:ilvl w:val="0"/>
          <w:numId w:val="2"/>
        </w:numPr>
        <w:spacing w:before="40" w:after="40"/>
      </w:pPr>
      <w:r>
        <w:rPr>
          <w:rFonts w:ascii="Arial" w:cs="Arial" w:eastAsia="Arial" w:hAnsi="Arial"/>
          <w:b w:val="false"/>
          <w:bCs w:val="false"/>
          <w:sz w:val="22"/>
          <w:szCs w:val="22"/>
        </w:rPr>
        <w:t xml:space="preserve">Uploads via guest link are processed through the same face pipeline; guest contributors cannot access the full room gallery unless they subsequently create an account.</w:t>
      </w:r>
    </w:p>
    <w:p/>
    <w:p>
      <w:pPr>
        <w:pStyle w:val="Heading2"/>
        <w:spacing w:before="240" w:after="120"/>
      </w:pPr>
      <w:r>
        <w:rPr>
          <w:rFonts w:ascii="Arial" w:cs="Arial" w:eastAsia="Arial" w:hAnsi="Arial"/>
          <w:b/>
          <w:bCs/>
          <w:color w:val="2E75B6"/>
          <w:sz w:val="26"/>
          <w:szCs w:val="26"/>
        </w:rPr>
        <w:t xml:space="preserve">4.4 Version 3 — Advanced Intelligence and Experience</w:t>
      </w:r>
    </w:p>
    <w:p>
      <w:pPr>
        <w:spacing w:before="80" w:after="80"/>
      </w:pPr>
      <w:r>
        <w:rPr>
          <w:rFonts w:ascii="Arial" w:cs="Arial" w:eastAsia="Arial" w:hAnsi="Arial"/>
          <w:sz w:val="22"/>
          <w:szCs w:val="22"/>
        </w:rPr>
        <w:t xml:space="preserve">Version 3 transforms SnapSquad from a photo organizer into a richer event memory platform, adding media generation, quality improvement, and contextual intelligence.</w:t>
      </w:r>
    </w:p>
    <w:p/>
    <w:p>
      <w:pPr>
        <w:pStyle w:val="Heading3"/>
        <w:spacing w:before="180" w:after="80"/>
      </w:pPr>
      <w:r>
        <w:rPr>
          <w:rFonts w:ascii="Arial" w:cs="Arial" w:eastAsia="Arial" w:hAnsi="Arial"/>
          <w:b/>
          <w:bCs/>
          <w:color w:val="2E75B6"/>
          <w:sz w:val="24"/>
          <w:szCs w:val="24"/>
        </w:rPr>
        <w:t xml:space="preserve">Auto Highlight Reel</w:t>
      </w:r>
    </w:p>
    <w:p>
      <w:pPr>
        <w:pStyle w:val="ListParagraph"/>
        <w:numPr>
          <w:ilvl w:val="0"/>
          <w:numId w:val="2"/>
        </w:numPr>
        <w:spacing w:before="40" w:after="40"/>
      </w:pPr>
      <w:r>
        <w:rPr>
          <w:rFonts w:ascii="Arial" w:cs="Arial" w:eastAsia="Arial" w:hAnsi="Arial"/>
          <w:b w:val="false"/>
          <w:bCs w:val="false"/>
          <w:sz w:val="22"/>
          <w:szCs w:val="22"/>
        </w:rPr>
        <w:t xml:space="preserve">The system automatically selects the best photos from a room — scored on sharpness, face count, expression quality, and scene diversity — and compiles them into a 30 to 60 second video montage.</w:t>
      </w:r>
    </w:p>
    <w:p>
      <w:pPr>
        <w:pStyle w:val="ListParagraph"/>
        <w:numPr>
          <w:ilvl w:val="0"/>
          <w:numId w:val="2"/>
        </w:numPr>
        <w:spacing w:before="40" w:after="40"/>
      </w:pPr>
      <w:r>
        <w:rPr>
          <w:rFonts w:ascii="Arial" w:cs="Arial" w:eastAsia="Arial" w:hAnsi="Arial"/>
          <w:b w:val="false"/>
          <w:bCs w:val="false"/>
          <w:sz w:val="22"/>
          <w:szCs w:val="22"/>
        </w:rPr>
        <w:t xml:space="preserve">A personalized variant generates a reel featuring exclusively photos the specific user appears in, delivering a unique individual narrative from a shared group event.</w:t>
      </w:r>
    </w:p>
    <w:p>
      <w:pPr>
        <w:pStyle w:val="ListParagraph"/>
        <w:numPr>
          <w:ilvl w:val="0"/>
          <w:numId w:val="2"/>
        </w:numPr>
        <w:spacing w:before="40" w:after="40"/>
      </w:pPr>
      <w:r>
        <w:rPr>
          <w:rFonts w:ascii="Arial" w:cs="Arial" w:eastAsia="Arial" w:hAnsi="Arial"/>
          <w:b w:val="false"/>
          <w:bCs w:val="false"/>
          <w:sz w:val="22"/>
          <w:szCs w:val="22"/>
        </w:rPr>
        <w:t xml:space="preserve">Music selection is auto-suggested based on event mood or user-chosen from a licensed library.</w:t>
      </w:r>
    </w:p>
    <w:p/>
    <w:p>
      <w:pPr>
        <w:pStyle w:val="Heading3"/>
        <w:spacing w:before="180" w:after="80"/>
      </w:pPr>
      <w:r>
        <w:rPr>
          <w:rFonts w:ascii="Arial" w:cs="Arial" w:eastAsia="Arial" w:hAnsi="Arial"/>
          <w:b/>
          <w:bCs/>
          <w:color w:val="2E75B6"/>
          <w:sz w:val="24"/>
          <w:szCs w:val="24"/>
        </w:rPr>
        <w:t xml:space="preserve">Slideshow Mode</w:t>
      </w:r>
    </w:p>
    <w:p>
      <w:pPr>
        <w:pStyle w:val="ListParagraph"/>
        <w:numPr>
          <w:ilvl w:val="0"/>
          <w:numId w:val="2"/>
        </w:numPr>
        <w:spacing w:before="40" w:after="40"/>
      </w:pPr>
      <w:r>
        <w:rPr>
          <w:rFonts w:ascii="Arial" w:cs="Arial" w:eastAsia="Arial" w:hAnsi="Arial"/>
          <w:b w:val="false"/>
          <w:bCs w:val="false"/>
          <w:sz w:val="22"/>
          <w:szCs w:val="22"/>
        </w:rPr>
        <w:t xml:space="preserve">A full-screen immersive slideshow of all photos in a room or a personal photo set, with cinematic transitions and optional background music — designed for group viewing on a large screen.</w:t>
      </w:r>
    </w:p>
    <w:p>
      <w:pPr>
        <w:pStyle w:val="ListParagraph"/>
        <w:numPr>
          <w:ilvl w:val="0"/>
          <w:numId w:val="2"/>
        </w:numPr>
        <w:spacing w:before="40" w:after="40"/>
      </w:pPr>
      <w:r>
        <w:rPr>
          <w:rFonts w:ascii="Arial" w:cs="Arial" w:eastAsia="Arial" w:hAnsi="Arial"/>
          <w:b w:val="false"/>
          <w:bCs w:val="false"/>
          <w:sz w:val="22"/>
          <w:szCs w:val="22"/>
        </w:rPr>
        <w:t xml:space="preserve">Ideal for replay scenarios: projecting an event slideshow at a reunion dinner, corporate review, or wedding reception.</w:t>
      </w:r>
    </w:p>
    <w:p>
      <w:pPr>
        <w:pStyle w:val="ListParagraph"/>
        <w:numPr>
          <w:ilvl w:val="0"/>
          <w:numId w:val="2"/>
        </w:numPr>
        <w:spacing w:before="40" w:after="40"/>
      </w:pPr>
      <w:r>
        <w:rPr>
          <w:rFonts w:ascii="Arial" w:cs="Arial" w:eastAsia="Arial" w:hAnsi="Arial"/>
          <w:b w:val="false"/>
          <w:bCs w:val="false"/>
          <w:sz w:val="22"/>
          <w:szCs w:val="22"/>
        </w:rPr>
        <w:t xml:space="preserve">Supports gesture controls (swipe to skip, tap to pause, pinch to zoom) and allows the organizer to curate the running order.</w:t>
      </w:r>
    </w:p>
    <w:p/>
    <w:p>
      <w:pPr>
        <w:pStyle w:val="Heading3"/>
        <w:spacing w:before="180" w:after="80"/>
      </w:pPr>
      <w:r>
        <w:rPr>
          <w:rFonts w:ascii="Arial" w:cs="Arial" w:eastAsia="Arial" w:hAnsi="Arial"/>
          <w:b/>
          <w:bCs/>
          <w:color w:val="2E75B6"/>
          <w:sz w:val="24"/>
          <w:szCs w:val="24"/>
        </w:rPr>
        <w:t xml:space="preserve">GPS-Based Timeline</w:t>
      </w:r>
    </w:p>
    <w:p>
      <w:pPr>
        <w:pStyle w:val="ListParagraph"/>
        <w:numPr>
          <w:ilvl w:val="0"/>
          <w:numId w:val="2"/>
        </w:numPr>
        <w:spacing w:before="40" w:after="40"/>
      </w:pPr>
      <w:r>
        <w:rPr>
          <w:rFonts w:ascii="Arial" w:cs="Arial" w:eastAsia="Arial" w:hAnsi="Arial"/>
          <w:b w:val="false"/>
          <w:bCs w:val="false"/>
          <w:sz w:val="22"/>
          <w:szCs w:val="22"/>
        </w:rPr>
        <w:t xml:space="preserve">Photos containing GPS metadata (EXIF location data) are automatically plotted on an interactive map timeline, showing precisely where each photo was taken during the event.</w:t>
      </w:r>
    </w:p>
    <w:p>
      <w:pPr>
        <w:pStyle w:val="ListParagraph"/>
        <w:numPr>
          <w:ilvl w:val="0"/>
          <w:numId w:val="2"/>
        </w:numPr>
        <w:spacing w:before="40" w:after="40"/>
      </w:pPr>
      <w:r>
        <w:rPr>
          <w:rFonts w:ascii="Arial" w:cs="Arial" w:eastAsia="Arial" w:hAnsi="Arial"/>
          <w:b w:val="false"/>
          <w:bCs w:val="false"/>
          <w:sz w:val="22"/>
          <w:szCs w:val="22"/>
        </w:rPr>
        <w:t xml:space="preserve">Users can scrub through a combined time-and-location view: navigating from one venue to another chronologically, with photos anchored to their exact capture location.</w:t>
      </w:r>
    </w:p>
    <w:p>
      <w:pPr>
        <w:pStyle w:val="ListParagraph"/>
        <w:numPr>
          <w:ilvl w:val="0"/>
          <w:numId w:val="2"/>
        </w:numPr>
        <w:spacing w:before="40" w:after="40"/>
      </w:pPr>
      <w:r>
        <w:rPr>
          <w:rFonts w:ascii="Arial" w:cs="Arial" w:eastAsia="Arial" w:hAnsi="Arial"/>
          <w:b w:val="false"/>
          <w:bCs w:val="false"/>
          <w:sz w:val="22"/>
          <w:szCs w:val="22"/>
        </w:rPr>
        <w:t xml:space="preserve">Provides a narrative journey of the event beyond a flat photo grid — transforming a collection of images into a spatial story.</w:t>
      </w:r>
    </w:p>
    <w:p/>
    <w:p>
      <w:pPr>
        <w:pStyle w:val="Heading3"/>
        <w:spacing w:before="180" w:after="80"/>
      </w:pPr>
      <w:r>
        <w:rPr>
          <w:rFonts w:ascii="Arial" w:cs="Arial" w:eastAsia="Arial" w:hAnsi="Arial"/>
          <w:b/>
          <w:bCs/>
          <w:color w:val="2E75B6"/>
          <w:sz w:val="24"/>
          <w:szCs w:val="24"/>
        </w:rPr>
        <w:t xml:space="preserve">Quality Enhancement</w:t>
      </w:r>
    </w:p>
    <w:p>
      <w:pPr>
        <w:pStyle w:val="ListParagraph"/>
        <w:numPr>
          <w:ilvl w:val="0"/>
          <w:numId w:val="2"/>
        </w:numPr>
        <w:spacing w:before="40" w:after="40"/>
      </w:pPr>
      <w:r>
        <w:rPr>
          <w:rFonts w:ascii="Arial" w:cs="Arial" w:eastAsia="Arial" w:hAnsi="Arial"/>
          <w:b w:val="false"/>
          <w:bCs w:val="false"/>
          <w:sz w:val="22"/>
          <w:szCs w:val="22"/>
        </w:rPr>
        <w:t xml:space="preserve">AI-powered enhancement automatically improves brightness, contrast, sharpness, and noise reduction on uploaded photos — most impactful for low-light or slightly blurry shots from group events.</w:t>
      </w:r>
    </w:p>
    <w:p>
      <w:pPr>
        <w:pStyle w:val="ListParagraph"/>
        <w:numPr>
          <w:ilvl w:val="0"/>
          <w:numId w:val="2"/>
        </w:numPr>
        <w:spacing w:before="40" w:after="40"/>
      </w:pPr>
      <w:r>
        <w:rPr>
          <w:rFonts w:ascii="Arial" w:cs="Arial" w:eastAsia="Arial" w:hAnsi="Arial"/>
          <w:b w:val="false"/>
          <w:bCs w:val="false"/>
          <w:sz w:val="22"/>
          <w:szCs w:val="22"/>
        </w:rPr>
        <w:t xml:space="preserve">Enhancement is non-destructive: the original file is always preserved at full resolution; the enhanced version is offered as an alternative download option.</w:t>
      </w:r>
    </w:p>
    <w:p>
      <w:pPr>
        <w:pStyle w:val="ListParagraph"/>
        <w:numPr>
          <w:ilvl w:val="0"/>
          <w:numId w:val="2"/>
        </w:numPr>
        <w:spacing w:before="40" w:after="40"/>
      </w:pPr>
      <w:r>
        <w:rPr>
          <w:rFonts w:ascii="Arial" w:cs="Arial" w:eastAsia="Arial" w:hAnsi="Arial"/>
          <w:b w:val="false"/>
          <w:bCs w:val="false"/>
          <w:sz w:val="22"/>
          <w:szCs w:val="22"/>
        </w:rPr>
        <w:t xml:space="preserve">Implemented server-side using a lightweight super-resolution or image restoration model (Real-ESRGAN or GFPGAN for face-focused enhancement) as an opt-in processing step.</w:t>
      </w:r>
    </w:p>
    <w:p/>
    <w:p>
      <w:pPr>
        <w:pStyle w:val="Heading3"/>
        <w:spacing w:before="180" w:after="80"/>
      </w:pPr>
      <w:r>
        <w:rPr>
          <w:rFonts w:ascii="Arial" w:cs="Arial" w:eastAsia="Arial" w:hAnsi="Arial"/>
          <w:b/>
          <w:bCs/>
          <w:color w:val="2E75B6"/>
          <w:sz w:val="24"/>
          <w:szCs w:val="24"/>
        </w:rPr>
        <w:t xml:space="preserve">Personalized Highlight Reel</w:t>
      </w:r>
    </w:p>
    <w:p>
      <w:pPr>
        <w:pStyle w:val="ListParagraph"/>
        <w:numPr>
          <w:ilvl w:val="0"/>
          <w:numId w:val="2"/>
        </w:numPr>
        <w:spacing w:before="40" w:after="40"/>
      </w:pPr>
      <w:r>
        <w:rPr>
          <w:rFonts w:ascii="Arial" w:cs="Arial" w:eastAsia="Arial" w:hAnsi="Arial"/>
          <w:b w:val="false"/>
          <w:bCs w:val="false"/>
          <w:sz w:val="22"/>
          <w:szCs w:val="22"/>
        </w:rPr>
        <w:t xml:space="preserve">Distinct from the general Auto Highlight Reel — this version generates a video montage containing exclusively photos and clips in which the specific user appears, creating a unique individual narrative from a shared group event.</w:t>
      </w:r>
    </w:p>
    <w:p>
      <w:pPr>
        <w:pStyle w:val="ListParagraph"/>
        <w:numPr>
          <w:ilvl w:val="0"/>
          <w:numId w:val="2"/>
        </w:numPr>
        <w:spacing w:before="40" w:after="40"/>
      </w:pPr>
      <w:r>
        <w:rPr>
          <w:rFonts w:ascii="Arial" w:cs="Arial" w:eastAsia="Arial" w:hAnsi="Arial"/>
          <w:b w:val="false"/>
          <w:bCs w:val="false"/>
          <w:sz w:val="22"/>
          <w:szCs w:val="22"/>
        </w:rPr>
        <w:t xml:space="preserve">Each participant receives their own reel: one event, 20 different personal reels for 20 attendees — all generated automatically without any manual curation.</w:t>
      </w:r>
    </w:p>
    <w:p>
      <w:pPr>
        <w:pStyle w:val="ListParagraph"/>
        <w:numPr>
          <w:ilvl w:val="0"/>
          <w:numId w:val="2"/>
        </w:numPr>
        <w:spacing w:before="40" w:after="40"/>
      </w:pPr>
      <w:r>
        <w:rPr>
          <w:rFonts w:ascii="Arial" w:cs="Arial" w:eastAsia="Arial" w:hAnsi="Arial"/>
          <w:b w:val="false"/>
          <w:bCs w:val="false"/>
          <w:sz w:val="22"/>
          <w:szCs w:val="22"/>
        </w:rPr>
        <w:t xml:space="preserve">Implemented by filtering the room's photo set to a user's personal cluster, scoring frames by expression quality and sharpness, then assembling via a server-side video pipeline (FFmpeg + MoviePy).</w:t>
      </w:r>
    </w:p>
    <w:p/>
    <w:p>
      <w:pPr>
        <w:pStyle w:val="Heading3"/>
        <w:spacing w:before="180" w:after="80"/>
      </w:pPr>
      <w:r>
        <w:rPr>
          <w:rFonts w:ascii="Arial" w:cs="Arial" w:eastAsia="Arial" w:hAnsi="Arial"/>
          <w:b/>
          <w:bCs/>
          <w:color w:val="2E75B6"/>
          <w:sz w:val="24"/>
          <w:szCs w:val="24"/>
        </w:rPr>
        <w:t xml:space="preserve">Face Nickname</w:t>
      </w:r>
    </w:p>
    <w:p>
      <w:pPr>
        <w:pStyle w:val="ListParagraph"/>
        <w:numPr>
          <w:ilvl w:val="0"/>
          <w:numId w:val="2"/>
        </w:numPr>
        <w:spacing w:before="40" w:after="40"/>
      </w:pPr>
      <w:r>
        <w:rPr>
          <w:rFonts w:ascii="Arial" w:cs="Arial" w:eastAsia="Arial" w:hAnsi="Arial"/>
          <w:b w:val="false"/>
          <w:bCs w:val="false"/>
          <w:sz w:val="22"/>
          <w:szCs w:val="22"/>
        </w:rPr>
        <w:t xml:space="preserve">Users can assign a personal name to any detected face cluster in a room — tapping a face thumbnail and typing a name (e.g., 'Rahul', 'Mom', 'Prof. Sharma') replaces the anonymous placeholder label.</w:t>
      </w:r>
    </w:p>
    <w:p>
      <w:pPr>
        <w:pStyle w:val="ListParagraph"/>
        <w:numPr>
          <w:ilvl w:val="0"/>
          <w:numId w:val="2"/>
        </w:numPr>
        <w:spacing w:before="40" w:after="40"/>
      </w:pPr>
      <w:r>
        <w:rPr>
          <w:rFonts w:ascii="Arial" w:cs="Arial" w:eastAsia="Arial" w:hAnsi="Arial"/>
          <w:b w:val="false"/>
          <w:bCs w:val="false"/>
          <w:sz w:val="22"/>
          <w:szCs w:val="22"/>
        </w:rPr>
        <w:t xml:space="preserve">Nicknames are scoped per user and per room — private to the individual who set them, not broadcast to the whole room, preserving privacy for other participants.</w:t>
      </w:r>
    </w:p>
    <w:p>
      <w:pPr>
        <w:pStyle w:val="ListParagraph"/>
        <w:numPr>
          <w:ilvl w:val="0"/>
          <w:numId w:val="2"/>
        </w:numPr>
        <w:spacing w:before="40" w:after="40"/>
      </w:pPr>
      <w:r>
        <w:rPr>
          <w:rFonts w:ascii="Arial" w:cs="Arial" w:eastAsia="Arial" w:hAnsi="Arial"/>
          <w:b w:val="false"/>
          <w:bCs w:val="false"/>
          <w:sz w:val="22"/>
          <w:szCs w:val="22"/>
        </w:rPr>
        <w:t xml:space="preserve">Significantly improves usability in large rooms with many detected faces, transforming an abstract grid of anonymous face circles into a recognizable, navigable people directory.</w:t>
      </w:r>
    </w:p>
    <w:p/>
    <w:p>
      <w:pPr>
        <w:pStyle w:val="Heading3"/>
        <w:spacing w:before="180" w:after="80"/>
      </w:pPr>
      <w:r>
        <w:rPr>
          <w:rFonts w:ascii="Arial" w:cs="Arial" w:eastAsia="Arial" w:hAnsi="Arial"/>
          <w:b/>
          <w:bCs/>
          <w:color w:val="2E75B6"/>
          <w:sz w:val="24"/>
          <w:szCs w:val="24"/>
        </w:rPr>
        <w:t xml:space="preserve">Event Summary Card</w:t>
      </w:r>
    </w:p>
    <w:p>
      <w:pPr>
        <w:pStyle w:val="ListParagraph"/>
        <w:numPr>
          <w:ilvl w:val="0"/>
          <w:numId w:val="2"/>
        </w:numPr>
        <w:spacing w:before="40" w:after="40"/>
      </w:pPr>
      <w:r>
        <w:rPr>
          <w:rFonts w:ascii="Arial" w:cs="Arial" w:eastAsia="Arial" w:hAnsi="Arial"/>
          <w:b w:val="false"/>
          <w:bCs w:val="false"/>
          <w:sz w:val="22"/>
          <w:szCs w:val="22"/>
        </w:rPr>
        <w:t xml:space="preserve">After a room's processing completes, the system auto-generates a shareable visual stats card: total photos uploaded, number of people detected, most photographed person, number of contributors, event duration, and top scene tags.</w:t>
      </w:r>
    </w:p>
    <w:p>
      <w:pPr>
        <w:pStyle w:val="ListParagraph"/>
        <w:numPr>
          <w:ilvl w:val="0"/>
          <w:numId w:val="2"/>
        </w:numPr>
        <w:spacing w:before="40" w:after="40"/>
      </w:pPr>
      <w:r>
        <w:rPr>
          <w:rFonts w:ascii="Arial" w:cs="Arial" w:eastAsia="Arial" w:hAnsi="Arial"/>
          <w:b w:val="false"/>
          <w:bCs w:val="false"/>
          <w:sz w:val="22"/>
          <w:szCs w:val="22"/>
        </w:rPr>
        <w:t xml:space="preserve">Designed as a social-first shareable image — formatted like an Instagram story card or a Spotify Wrapped tile — encouraging organic word-of-mouth sharing and app discovery.</w:t>
      </w:r>
    </w:p>
    <w:p>
      <w:pPr>
        <w:pStyle w:val="ListParagraph"/>
        <w:numPr>
          <w:ilvl w:val="0"/>
          <w:numId w:val="2"/>
        </w:numPr>
        <w:spacing w:before="40" w:after="40"/>
      </w:pPr>
      <w:r>
        <w:rPr>
          <w:rFonts w:ascii="Arial" w:cs="Arial" w:eastAsia="Arial" w:hAnsi="Arial"/>
          <w:b w:val="false"/>
          <w:bCs w:val="false"/>
          <w:sz w:val="22"/>
          <w:szCs w:val="22"/>
        </w:rPr>
        <w:t xml:space="preserve">Generated server-side using Pillow (Python image compositing) with a pre-designed template; delivered as a PNG download or direct share to social platforms.</w:t>
      </w:r>
    </w:p>
    <w:p/>
    <w:p>
      <w:pPr>
        <w:pStyle w:val="Heading3"/>
        <w:spacing w:before="180" w:after="80"/>
      </w:pPr>
      <w:r>
        <w:rPr>
          <w:rFonts w:ascii="Arial" w:cs="Arial" w:eastAsia="Arial" w:hAnsi="Arial"/>
          <w:b/>
          <w:bCs/>
          <w:color w:val="2E75B6"/>
          <w:sz w:val="24"/>
          <w:szCs w:val="24"/>
        </w:rPr>
        <w:t xml:space="preserve">Direct Export to WhatsApp / Google Drive</w:t>
      </w:r>
    </w:p>
    <w:p>
      <w:pPr>
        <w:pStyle w:val="ListParagraph"/>
        <w:numPr>
          <w:ilvl w:val="0"/>
          <w:numId w:val="2"/>
        </w:numPr>
        <w:spacing w:before="40" w:after="40"/>
      </w:pPr>
      <w:r>
        <w:rPr>
          <w:rFonts w:ascii="Arial" w:cs="Arial" w:eastAsia="Arial" w:hAnsi="Arial"/>
          <w:b w:val="false"/>
          <w:bCs w:val="false"/>
          <w:sz w:val="22"/>
          <w:szCs w:val="22"/>
        </w:rPr>
        <w:t xml:space="preserve">Users can export their personal photo set directly to Google Drive (via Google Drive API OAuth flow) or share a batch to WhatsApp without leaving the app — eliminating the manual download-then-share workflow.</w:t>
      </w:r>
    </w:p>
    <w:p>
      <w:pPr>
        <w:pStyle w:val="ListParagraph"/>
        <w:numPr>
          <w:ilvl w:val="0"/>
          <w:numId w:val="2"/>
        </w:numPr>
        <w:spacing w:before="40" w:after="40"/>
      </w:pPr>
      <w:r>
        <w:rPr>
          <w:rFonts w:ascii="Arial" w:cs="Arial" w:eastAsia="Arial" w:hAnsi="Arial"/>
          <w:b w:val="false"/>
          <w:bCs w:val="false"/>
          <w:sz w:val="22"/>
          <w:szCs w:val="22"/>
        </w:rPr>
        <w:t xml:space="preserve">Google Drive export creates a dedicated folder per event, preserving the original filenames and metadata, and returns a shareable Drive link the user can send to family or colleagues.</w:t>
      </w:r>
    </w:p>
    <w:p>
      <w:pPr>
        <w:pStyle w:val="ListParagraph"/>
        <w:numPr>
          <w:ilvl w:val="0"/>
          <w:numId w:val="2"/>
        </w:numPr>
        <w:spacing w:before="40" w:after="40"/>
      </w:pPr>
      <w:r>
        <w:rPr>
          <w:rFonts w:ascii="Arial" w:cs="Arial" w:eastAsia="Arial" w:hAnsi="Arial"/>
          <w:b w:val="false"/>
          <w:bCs w:val="false"/>
          <w:sz w:val="22"/>
          <w:szCs w:val="22"/>
        </w:rPr>
        <w:t xml:space="preserve">WhatsApp share uses the native Android share intent — no API key required; the OS handles the handoff to WhatsApp, keeping the integration lightweight and maintenance-free.</w:t>
      </w:r>
    </w:p>
    <w:p/>
    <w:p>
      <w:pPr>
        <w:pStyle w:val="Heading3"/>
        <w:spacing w:before="180" w:after="80"/>
      </w:pPr>
      <w:r>
        <w:rPr>
          <w:rFonts w:ascii="Arial" w:cs="Arial" w:eastAsia="Arial" w:hAnsi="Arial"/>
          <w:b/>
          <w:bCs/>
          <w:color w:val="2E75B6"/>
          <w:sz w:val="24"/>
          <w:szCs w:val="24"/>
        </w:rPr>
        <w:t xml:space="preserve">Smart Photo Book</w:t>
      </w:r>
    </w:p>
    <w:p>
      <w:pPr>
        <w:pStyle w:val="ListParagraph"/>
        <w:numPr>
          <w:ilvl w:val="0"/>
          <w:numId w:val="2"/>
        </w:numPr>
        <w:spacing w:before="40" w:after="40"/>
      </w:pPr>
      <w:r>
        <w:rPr>
          <w:rFonts w:ascii="Arial" w:cs="Arial" w:eastAsia="Arial" w:hAnsi="Arial"/>
          <w:b w:val="false"/>
          <w:bCs w:val="false"/>
          <w:sz w:val="22"/>
          <w:szCs w:val="22"/>
        </w:rPr>
        <w:t xml:space="preserve">AI automatically lays out the event's best photos into a print-ready photo book template — selecting a diverse mix of group shots, candids, and highlight moments, and arranging them across pages with captions.</w:t>
      </w:r>
    </w:p>
    <w:p>
      <w:pPr>
        <w:pStyle w:val="ListParagraph"/>
        <w:numPr>
          <w:ilvl w:val="0"/>
          <w:numId w:val="2"/>
        </w:numPr>
        <w:spacing w:before="40" w:after="40"/>
      </w:pPr>
      <w:r>
        <w:rPr>
          <w:rFonts w:ascii="Arial" w:cs="Arial" w:eastAsia="Arial" w:hAnsi="Arial"/>
          <w:b w:val="false"/>
          <w:bCs w:val="false"/>
          <w:sz w:val="22"/>
          <w:szCs w:val="22"/>
        </w:rPr>
        <w:t xml:space="preserve">Users can preview the auto-layout, reorder pages, swap photos, and edit captions before placing an order through an integrated print partner (Shutterfly, Canvera, or similar).</w:t>
      </w:r>
    </w:p>
    <w:p>
      <w:pPr>
        <w:pStyle w:val="ListParagraph"/>
        <w:numPr>
          <w:ilvl w:val="0"/>
          <w:numId w:val="2"/>
        </w:numPr>
        <w:spacing w:before="40" w:after="40"/>
      </w:pPr>
      <w:r>
        <w:rPr>
          <w:rFonts w:ascii="Arial" w:cs="Arial" w:eastAsia="Arial" w:hAnsi="Arial"/>
          <w:b w:val="false"/>
          <w:bCs w:val="false"/>
          <w:sz w:val="22"/>
          <w:szCs w:val="22"/>
        </w:rPr>
        <w:t xml:space="preserve">Monetization opportunity: SnapSquad earns a referral commission on every photo book order placed through the platform — a passive revenue stream requiring no subscription from the user.</w:t>
      </w:r>
    </w:p>
    <w:p/>
    <w:p>
      <w:r>
        <w:br w:type="page"/>
      </w:r>
    </w:p>
    <w:p>
      <w:pPr>
        <w:pStyle w:val="Heading1"/>
        <w:spacing w:before="360" w:after="180"/>
      </w:pPr>
      <w:r>
        <w:rPr>
          <w:rFonts w:ascii="Arial" w:cs="Arial" w:eastAsia="Arial" w:hAnsi="Arial"/>
          <w:b/>
          <w:bCs/>
          <w:color w:val="1F4E79"/>
          <w:sz w:val="32"/>
          <w:szCs w:val="32"/>
        </w:rPr>
        <w:t xml:space="preserve">5. High-Level System Architecture</w:t>
      </w:r>
    </w:p>
    <w:p>
      <w:pPr>
        <w:pBdr>
          <w:bottom w:val="single" w:color="2E75B6" w:sz="4" w:space="1"/>
        </w:pBdr>
        <w:spacing w:before="160" w:after="160"/>
      </w:pPr>
    </w:p>
    <w:p>
      <w:pPr>
        <w:pStyle w:val="Heading2"/>
        <w:spacing w:before="240" w:after="120"/>
      </w:pPr>
      <w:r>
        <w:rPr>
          <w:rFonts w:ascii="Arial" w:cs="Arial" w:eastAsia="Arial" w:hAnsi="Arial"/>
          <w:b/>
          <w:bCs/>
          <w:color w:val="2E75B6"/>
          <w:sz w:val="26"/>
          <w:szCs w:val="26"/>
        </w:rPr>
        <w:t xml:space="preserve">5.1 Mobile Application Layer</w:t>
      </w:r>
    </w:p>
    <w:p>
      <w:pPr>
        <w:pStyle w:val="ListParagraph"/>
        <w:numPr>
          <w:ilvl w:val="0"/>
          <w:numId w:val="2"/>
        </w:numPr>
        <w:spacing w:before="40" w:after="40"/>
      </w:pPr>
      <w:r>
        <w:rPr>
          <w:rFonts w:ascii="Arial" w:cs="Arial" w:eastAsia="Arial" w:hAnsi="Arial"/>
          <w:b w:val="false"/>
          <w:bCs w:val="false"/>
          <w:sz w:val="22"/>
          <w:szCs w:val="22"/>
        </w:rPr>
        <w:t xml:space="preserve">Platform: Android (Kotlin/Jetpack Compose) — primary target; iOS (Swift/UIKit) secondary</w:t>
      </w:r>
    </w:p>
    <w:p>
      <w:pPr>
        <w:pStyle w:val="ListParagraph"/>
        <w:numPr>
          <w:ilvl w:val="0"/>
          <w:numId w:val="2"/>
        </w:numPr>
        <w:spacing w:before="40" w:after="40"/>
      </w:pPr>
      <w:r>
        <w:rPr>
          <w:rFonts w:ascii="Arial" w:cs="Arial" w:eastAsia="Arial" w:hAnsi="Arial"/>
          <w:b w:val="false"/>
          <w:bCs w:val="false"/>
          <w:sz w:val="22"/>
          <w:szCs w:val="22"/>
        </w:rPr>
        <w:t xml:space="preserve">Key screens: Onboarding, Room creation/join, Photo upload, Face grid, Personal gallery, Download</w:t>
      </w:r>
    </w:p>
    <w:p>
      <w:pPr>
        <w:pStyle w:val="ListParagraph"/>
        <w:numPr>
          <w:ilvl w:val="0"/>
          <w:numId w:val="2"/>
        </w:numPr>
        <w:spacing w:before="40" w:after="40"/>
      </w:pPr>
      <w:r>
        <w:rPr>
          <w:rFonts w:ascii="Arial" w:cs="Arial" w:eastAsia="Arial" w:hAnsi="Arial"/>
          <w:b w:val="false"/>
          <w:bCs w:val="false"/>
          <w:sz w:val="22"/>
          <w:szCs w:val="22"/>
        </w:rPr>
        <w:t xml:space="preserve">Local processing: on-device face detection for preview/thumbnail speed</w:t>
      </w:r>
    </w:p>
    <w:p>
      <w:pPr>
        <w:pStyle w:val="ListParagraph"/>
        <w:numPr>
          <w:ilvl w:val="0"/>
          <w:numId w:val="2"/>
        </w:numPr>
        <w:spacing w:before="40" w:after="40"/>
      </w:pPr>
      <w:r>
        <w:rPr>
          <w:rFonts w:ascii="Arial" w:cs="Arial" w:eastAsia="Arial" w:hAnsi="Arial"/>
          <w:b w:val="false"/>
          <w:bCs w:val="false"/>
          <w:sz w:val="22"/>
          <w:szCs w:val="22"/>
        </w:rPr>
        <w:t xml:space="preserve">Network: Multipart upload to backend with retry logic and upload progress</w:t>
      </w:r>
    </w:p>
    <w:p>
      <w:pPr>
        <w:pStyle w:val="ListParagraph"/>
        <w:numPr>
          <w:ilvl w:val="0"/>
          <w:numId w:val="2"/>
        </w:numPr>
        <w:spacing w:before="40" w:after="40"/>
      </w:pPr>
      <w:r>
        <w:rPr>
          <w:rFonts w:ascii="Arial" w:cs="Arial" w:eastAsia="Arial" w:hAnsi="Arial"/>
          <w:b w:val="false"/>
          <w:bCs w:val="false"/>
          <w:sz w:val="22"/>
          <w:szCs w:val="22"/>
        </w:rPr>
        <w:t xml:space="preserve">Auth: Firebase Authentication or Auth0 (email, Google Sign-In)</w:t>
      </w:r>
    </w:p>
    <w:p>
      <w:pPr>
        <w:pStyle w:val="Heading2"/>
        <w:spacing w:before="240" w:after="120"/>
      </w:pPr>
      <w:r>
        <w:rPr>
          <w:rFonts w:ascii="Arial" w:cs="Arial" w:eastAsia="Arial" w:hAnsi="Arial"/>
          <w:b/>
          <w:bCs/>
          <w:color w:val="2E75B6"/>
          <w:sz w:val="26"/>
          <w:szCs w:val="26"/>
        </w:rPr>
        <w:t xml:space="preserve">5.2 Backend Infrastructure</w:t>
      </w:r>
    </w:p>
    <w:p>
      <w:pPr>
        <w:pStyle w:val="ListParagraph"/>
        <w:numPr>
          <w:ilvl w:val="0"/>
          <w:numId w:val="2"/>
        </w:numPr>
        <w:spacing w:before="40" w:after="40"/>
      </w:pPr>
      <w:r>
        <w:rPr>
          <w:rFonts w:ascii="Arial" w:cs="Arial" w:eastAsia="Arial" w:hAnsi="Arial"/>
          <w:b w:val="false"/>
          <w:bCs w:val="false"/>
          <w:sz w:val="22"/>
          <w:szCs w:val="22"/>
        </w:rPr>
        <w:t xml:space="preserve">API layer: FastAPI (Python) or Node.js Express — RESTful endpoints</w:t>
      </w:r>
    </w:p>
    <w:p>
      <w:pPr>
        <w:pStyle w:val="ListParagraph"/>
        <w:numPr>
          <w:ilvl w:val="0"/>
          <w:numId w:val="2"/>
        </w:numPr>
        <w:spacing w:before="40" w:after="40"/>
      </w:pPr>
      <w:r>
        <w:rPr>
          <w:rFonts w:ascii="Arial" w:cs="Arial" w:eastAsia="Arial" w:hAnsi="Arial"/>
          <w:b w:val="false"/>
          <w:bCs w:val="false"/>
          <w:sz w:val="22"/>
          <w:szCs w:val="22"/>
        </w:rPr>
        <w:t xml:space="preserve">Processing queue: Celery + Redis for asynchronous photo processing jobs</w:t>
      </w:r>
    </w:p>
    <w:p>
      <w:pPr>
        <w:pStyle w:val="ListParagraph"/>
        <w:numPr>
          <w:ilvl w:val="0"/>
          <w:numId w:val="2"/>
        </w:numPr>
        <w:spacing w:before="40" w:after="40"/>
      </w:pPr>
      <w:r>
        <w:rPr>
          <w:rFonts w:ascii="Arial" w:cs="Arial" w:eastAsia="Arial" w:hAnsi="Arial"/>
          <w:b w:val="false"/>
          <w:bCs w:val="false"/>
          <w:sz w:val="22"/>
          <w:szCs w:val="22"/>
        </w:rPr>
        <w:t xml:space="preserve">Face ML service: dedicated Python microservice using InsightFace/DeepFace</w:t>
      </w:r>
    </w:p>
    <w:p>
      <w:pPr>
        <w:pStyle w:val="ListParagraph"/>
        <w:numPr>
          <w:ilvl w:val="0"/>
          <w:numId w:val="2"/>
        </w:numPr>
        <w:spacing w:before="40" w:after="40"/>
      </w:pPr>
      <w:r>
        <w:rPr>
          <w:rFonts w:ascii="Arial" w:cs="Arial" w:eastAsia="Arial" w:hAnsi="Arial"/>
          <w:b w:val="false"/>
          <w:bCs w:val="false"/>
          <w:sz w:val="22"/>
          <w:szCs w:val="22"/>
        </w:rPr>
        <w:t xml:space="preserve">Containerization: Docker + Kubernetes (or serverless via AWS Lambda for MVP)</w:t>
      </w:r>
    </w:p>
    <w:p>
      <w:pPr>
        <w:pStyle w:val="ListParagraph"/>
        <w:numPr>
          <w:ilvl w:val="0"/>
          <w:numId w:val="2"/>
        </w:numPr>
        <w:spacing w:before="40" w:after="40"/>
      </w:pPr>
      <w:r>
        <w:rPr>
          <w:rFonts w:ascii="Arial" w:cs="Arial" w:eastAsia="Arial" w:hAnsi="Arial"/>
          <w:b w:val="false"/>
          <w:bCs w:val="false"/>
          <w:sz w:val="22"/>
          <w:szCs w:val="22"/>
        </w:rPr>
        <w:t xml:space="preserve">CDN: CloudFront or similar for fast global photo delivery</w:t>
      </w:r>
    </w:p>
    <w:p>
      <w:pPr>
        <w:pStyle w:val="Heading2"/>
        <w:spacing w:before="240" w:after="120"/>
      </w:pPr>
      <w:r>
        <w:rPr>
          <w:rFonts w:ascii="Arial" w:cs="Arial" w:eastAsia="Arial" w:hAnsi="Arial"/>
          <w:b/>
          <w:bCs/>
          <w:color w:val="2E75B6"/>
          <w:sz w:val="26"/>
          <w:szCs w:val="26"/>
        </w:rPr>
        <w:t xml:space="preserve">5.3 Cloud Storage</w:t>
      </w:r>
    </w:p>
    <w:p>
      <w:pPr>
        <w:pStyle w:val="ListParagraph"/>
        <w:numPr>
          <w:ilvl w:val="0"/>
          <w:numId w:val="2"/>
        </w:numPr>
        <w:spacing w:before="40" w:after="40"/>
      </w:pPr>
      <w:r>
        <w:rPr>
          <w:rFonts w:ascii="Arial" w:cs="Arial" w:eastAsia="Arial" w:hAnsi="Arial"/>
          <w:b w:val="false"/>
          <w:bCs w:val="false"/>
          <w:sz w:val="22"/>
          <w:szCs w:val="22"/>
        </w:rPr>
        <w:t xml:space="preserve">Object storage: AWS S3 or Google Cloud Storage buckets per room</w:t>
      </w:r>
    </w:p>
    <w:p>
      <w:pPr>
        <w:pStyle w:val="ListParagraph"/>
        <w:numPr>
          <w:ilvl w:val="0"/>
          <w:numId w:val="2"/>
        </w:numPr>
        <w:spacing w:before="40" w:after="40"/>
      </w:pPr>
      <w:r>
        <w:rPr>
          <w:rFonts w:ascii="Arial" w:cs="Arial" w:eastAsia="Arial" w:hAnsi="Arial"/>
          <w:b w:val="false"/>
          <w:bCs w:val="false"/>
          <w:sz w:val="22"/>
          <w:szCs w:val="22"/>
        </w:rPr>
        <w:t xml:space="preserve">Originals stored at full resolution, thumbnails generated on ingest</w:t>
      </w:r>
    </w:p>
    <w:p>
      <w:pPr>
        <w:pStyle w:val="ListParagraph"/>
        <w:numPr>
          <w:ilvl w:val="0"/>
          <w:numId w:val="2"/>
        </w:numPr>
        <w:spacing w:before="40" w:after="40"/>
      </w:pPr>
      <w:r>
        <w:rPr>
          <w:rFonts w:ascii="Arial" w:cs="Arial" w:eastAsia="Arial" w:hAnsi="Arial"/>
          <w:b w:val="false"/>
          <w:bCs w:val="false"/>
          <w:sz w:val="22"/>
          <w:szCs w:val="22"/>
        </w:rPr>
        <w:t xml:space="preserve">Lifecycle policies: automatic archival of old rooms to reduce storage costs</w:t>
      </w:r>
    </w:p>
    <w:p>
      <w:pPr>
        <w:pStyle w:val="ListParagraph"/>
        <w:numPr>
          <w:ilvl w:val="0"/>
          <w:numId w:val="2"/>
        </w:numPr>
        <w:spacing w:before="40" w:after="40"/>
      </w:pPr>
      <w:r>
        <w:rPr>
          <w:rFonts w:ascii="Arial" w:cs="Arial" w:eastAsia="Arial" w:hAnsi="Arial"/>
          <w:b w:val="false"/>
          <w:bCs w:val="false"/>
          <w:sz w:val="22"/>
          <w:szCs w:val="22"/>
        </w:rPr>
        <w:t xml:space="preserve">Per-user encrypted storage paths for private room content</w:t>
      </w:r>
    </w:p>
    <w:p>
      <w:pPr>
        <w:pStyle w:val="Heading2"/>
        <w:spacing w:before="240" w:after="120"/>
      </w:pPr>
      <w:r>
        <w:rPr>
          <w:rFonts w:ascii="Arial" w:cs="Arial" w:eastAsia="Arial" w:hAnsi="Arial"/>
          <w:b/>
          <w:bCs/>
          <w:color w:val="2E75B6"/>
          <w:sz w:val="26"/>
          <w:szCs w:val="26"/>
        </w:rPr>
        <w:t xml:space="preserve">5.4 Face Recognition Processing Pipeline</w:t>
      </w:r>
    </w:p>
    <w:p>
      <w:pPr>
        <w:spacing w:before="80" w:after="80"/>
      </w:pPr>
      <w:r>
        <w:rPr>
          <w:rFonts w:ascii="Arial" w:cs="Arial" w:eastAsia="Arial" w:hAnsi="Arial"/>
          <w:sz w:val="22"/>
          <w:szCs w:val="22"/>
        </w:rPr>
        <w:t xml:space="preserve">The pipeline executes as an async background job triggered on photo upload:</w:t>
      </w:r>
    </w:p>
    <w:p>
      <w:pPr>
        <w:pStyle w:val="ListParagraph"/>
        <w:numPr>
          <w:ilvl w:val="0"/>
          <w:numId w:val="3"/>
        </w:numPr>
        <w:spacing w:before="40" w:after="40"/>
      </w:pPr>
      <w:r>
        <w:rPr>
          <w:rFonts w:ascii="Arial" w:cs="Arial" w:eastAsia="Arial" w:hAnsi="Arial"/>
          <w:sz w:val="22"/>
          <w:szCs w:val="22"/>
        </w:rPr>
        <w:t xml:space="preserve">Photo received → stored to S3 → job enqueued</w:t>
      </w:r>
    </w:p>
    <w:p>
      <w:pPr>
        <w:pStyle w:val="ListParagraph"/>
        <w:numPr>
          <w:ilvl w:val="0"/>
          <w:numId w:val="3"/>
        </w:numPr>
        <w:spacing w:before="40" w:after="40"/>
      </w:pPr>
      <w:r>
        <w:rPr>
          <w:rFonts w:ascii="Arial" w:cs="Arial" w:eastAsia="Arial" w:hAnsi="Arial"/>
          <w:sz w:val="22"/>
          <w:szCs w:val="22"/>
        </w:rPr>
        <w:t xml:space="preserve">Face detection: MTCNN or RetinaFace locates bounding boxes</w:t>
      </w:r>
    </w:p>
    <w:p>
      <w:pPr>
        <w:pStyle w:val="ListParagraph"/>
        <w:numPr>
          <w:ilvl w:val="0"/>
          <w:numId w:val="3"/>
        </w:numPr>
        <w:spacing w:before="40" w:after="40"/>
      </w:pPr>
      <w:r>
        <w:rPr>
          <w:rFonts w:ascii="Arial" w:cs="Arial" w:eastAsia="Arial" w:hAnsi="Arial"/>
          <w:sz w:val="22"/>
          <w:szCs w:val="22"/>
        </w:rPr>
        <w:t xml:space="preserve">Face alignment: affine transformation to normalize face crops</w:t>
      </w:r>
    </w:p>
    <w:p>
      <w:pPr>
        <w:pStyle w:val="ListParagraph"/>
        <w:numPr>
          <w:ilvl w:val="0"/>
          <w:numId w:val="3"/>
        </w:numPr>
        <w:spacing w:before="40" w:after="40"/>
      </w:pPr>
      <w:r>
        <w:rPr>
          <w:rFonts w:ascii="Arial" w:cs="Arial" w:eastAsia="Arial" w:hAnsi="Arial"/>
          <w:sz w:val="22"/>
          <w:szCs w:val="22"/>
        </w:rPr>
        <w:t xml:space="preserve">Embedding generation: ArcFace model produces 512-d feature vector per face</w:t>
      </w:r>
    </w:p>
    <w:p>
      <w:pPr>
        <w:pStyle w:val="ListParagraph"/>
        <w:numPr>
          <w:ilvl w:val="0"/>
          <w:numId w:val="3"/>
        </w:numPr>
        <w:spacing w:before="40" w:after="40"/>
      </w:pPr>
      <w:r>
        <w:rPr>
          <w:rFonts w:ascii="Arial" w:cs="Arial" w:eastAsia="Arial" w:hAnsi="Arial"/>
          <w:sz w:val="22"/>
          <w:szCs w:val="22"/>
        </w:rPr>
        <w:t xml:space="preserve">Embeddings stored in pgvector (PostgreSQL extension) per room</w:t>
      </w:r>
    </w:p>
    <w:p>
      <w:pPr>
        <w:pStyle w:val="ListParagraph"/>
        <w:numPr>
          <w:ilvl w:val="0"/>
          <w:numId w:val="3"/>
        </w:numPr>
        <w:spacing w:before="40" w:after="40"/>
      </w:pPr>
      <w:r>
        <w:rPr>
          <w:rFonts w:ascii="Arial" w:cs="Arial" w:eastAsia="Arial" w:hAnsi="Arial"/>
          <w:sz w:val="22"/>
          <w:szCs w:val="22"/>
        </w:rPr>
        <w:t xml:space="preserve">Clustering: DBSCAN applied across all room embeddings; cosine distance threshold ~0.4</w:t>
      </w:r>
    </w:p>
    <w:p>
      <w:pPr>
        <w:pStyle w:val="ListParagraph"/>
        <w:numPr>
          <w:ilvl w:val="0"/>
          <w:numId w:val="3"/>
        </w:numPr>
        <w:spacing w:before="40" w:after="40"/>
      </w:pPr>
      <w:r>
        <w:rPr>
          <w:rFonts w:ascii="Arial" w:cs="Arial" w:eastAsia="Arial" w:hAnsi="Arial"/>
          <w:sz w:val="22"/>
          <w:szCs w:val="22"/>
        </w:rPr>
        <w:t xml:space="preserve">Cluster labels assigned; thumbnails generated for UI grid display</w:t>
      </w:r>
    </w:p>
    <w:p>
      <w:pPr>
        <w:pStyle w:val="ListParagraph"/>
        <w:numPr>
          <w:ilvl w:val="0"/>
          <w:numId w:val="3"/>
        </w:numPr>
        <w:spacing w:before="40" w:after="40"/>
      </w:pPr>
      <w:r>
        <w:rPr>
          <w:rFonts w:ascii="Arial" w:cs="Arial" w:eastAsia="Arial" w:hAnsi="Arial"/>
          <w:sz w:val="22"/>
          <w:szCs w:val="22"/>
        </w:rPr>
        <w:t xml:space="preserve">If private room: registered user selfies matched to clusters via nearest-neighbor search</w:t>
      </w:r>
    </w:p>
    <w:p>
      <w:pPr>
        <w:pStyle w:val="Heading2"/>
        <w:spacing w:before="240" w:after="120"/>
      </w:pPr>
      <w:r>
        <w:rPr>
          <w:rFonts w:ascii="Arial" w:cs="Arial" w:eastAsia="Arial" w:hAnsi="Arial"/>
          <w:b/>
          <w:bCs/>
          <w:color w:val="2E75B6"/>
          <w:sz w:val="26"/>
          <w:szCs w:val="26"/>
        </w:rPr>
        <w:t xml:space="preserve">5.5 Database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Users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PostgreSQL</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user_id, email, selfie_embedding, created_at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Rooms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PostgreSQL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room_id, type (public/private), created_by, event_date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Photos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PostgreSQL + S3</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photo_id, room_id, uploader_id, s3_url, upload_time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Face Detections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PostgreSQL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face_id, photo_id, bounding_box, embedding_id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Face Embeddings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pgvector</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embedding_id, vector[512], cluster_id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Clusters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PostgreSQL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cluster_id, room_id, representative_thumbnail, user_id</w:t>
            </w:r>
          </w:p>
        </w:tc>
      </w:tr>
    </w:tbl>
    <w:p/>
    <w:p>
      <w:r>
        <w:br w:type="page"/>
      </w:r>
    </w:p>
    <w:p>
      <w:pPr>
        <w:pStyle w:val="Heading1"/>
        <w:spacing w:before="360" w:after="180"/>
      </w:pPr>
      <w:r>
        <w:rPr>
          <w:rFonts w:ascii="Arial" w:cs="Arial" w:eastAsia="Arial" w:hAnsi="Arial"/>
          <w:b/>
          <w:bCs/>
          <w:color w:val="1F4E79"/>
          <w:sz w:val="32"/>
          <w:szCs w:val="32"/>
        </w:rPr>
        <w:t xml:space="preserve">6. Lightweight Machine Learning Strategy</w:t>
      </w:r>
    </w:p>
    <w:p>
      <w:pPr>
        <w:pBdr>
          <w:bottom w:val="single" w:color="2E75B6" w:sz="4" w:space="1"/>
        </w:pBdr>
        <w:spacing w:before="160" w:after="160"/>
      </w:pPr>
    </w:p>
    <w:p>
      <w:pPr>
        <w:pStyle w:val="Heading2"/>
        <w:spacing w:before="240" w:after="120"/>
      </w:pPr>
      <w:r>
        <w:rPr>
          <w:rFonts w:ascii="Arial" w:cs="Arial" w:eastAsia="Arial" w:hAnsi="Arial"/>
          <w:b/>
          <w:bCs/>
          <w:color w:val="2E75B6"/>
          <w:sz w:val="26"/>
          <w:szCs w:val="26"/>
        </w:rPr>
        <w:t xml:space="preserve">6.1 Recommended Model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Model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Face Detection</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RetinaFace (MobileNet backbone)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Fast, accurate, lightweight — under 2MB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Face Embedding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ArcFace (MobileNetV2 or R18)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128–512d embeddings, 10–20MB on-device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Clustering</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DBSCAN (scikit-learn)</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Server-side; no model file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Deduplication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pHash + cosine similarity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Perceptual hashing — CPU only, fast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Face Anti-Spoofing</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MiniFASNet</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Prevents fake face registration with printed photos</w:t>
            </w:r>
          </w:p>
        </w:tc>
      </w:tr>
    </w:tbl>
    <w:p/>
    <w:p>
      <w:pPr>
        <w:pStyle w:val="Heading2"/>
        <w:spacing w:before="240" w:after="120"/>
      </w:pPr>
      <w:r>
        <w:rPr>
          <w:rFonts w:ascii="Arial" w:cs="Arial" w:eastAsia="Arial" w:hAnsi="Arial"/>
          <w:b/>
          <w:bCs/>
          <w:color w:val="2E75B6"/>
          <w:sz w:val="26"/>
          <w:szCs w:val="26"/>
        </w:rPr>
        <w:t xml:space="preserve">6.2 On-Device vs Server-Side Processing</w:t>
      </w:r>
    </w:p>
    <w:p>
      <w:pPr>
        <w:spacing w:before="80" w:after="80"/>
      </w:pPr>
      <w:r>
        <w:rPr>
          <w:rFonts w:ascii="Arial" w:cs="Arial" w:eastAsia="Arial" w:hAnsi="Arial"/>
          <w:sz w:val="22"/>
          <w:szCs w:val="22"/>
        </w:rPr>
        <w:t xml:space="preserve">A hybrid strategy is recommended:</w:t>
      </w:r>
    </w:p>
    <w:p>
      <w:pPr>
        <w:pStyle w:val="ListParagraph"/>
        <w:numPr>
          <w:ilvl w:val="0"/>
          <w:numId w:val="2"/>
        </w:numPr>
        <w:spacing w:before="40" w:after="40"/>
      </w:pPr>
      <w:r>
        <w:rPr>
          <w:rFonts w:ascii="Arial" w:cs="Arial" w:eastAsia="Arial" w:hAnsi="Arial"/>
          <w:b w:val="false"/>
          <w:bCs w:val="false"/>
          <w:sz w:val="22"/>
          <w:szCs w:val="22"/>
        </w:rPr>
        <w:t xml:space="preserve">On-device: Face detection only (for real-time selfie capture feedback during registration). Use TensorFlow Lite or ONNX Runtime Mobile. Keeps registration UX fast.</w:t>
      </w:r>
    </w:p>
    <w:p>
      <w:pPr>
        <w:pStyle w:val="ListParagraph"/>
        <w:numPr>
          <w:ilvl w:val="0"/>
          <w:numId w:val="2"/>
        </w:numPr>
        <w:spacing w:before="40" w:after="40"/>
      </w:pPr>
      <w:r>
        <w:rPr>
          <w:rFonts w:ascii="Arial" w:cs="Arial" w:eastAsia="Arial" w:hAnsi="Arial"/>
          <w:b w:val="false"/>
          <w:bCs w:val="false"/>
          <w:sz w:val="22"/>
          <w:szCs w:val="22"/>
        </w:rPr>
        <w:t xml:space="preserve">Server-side: All embedding generation, clustering, and matching. This protects model IP, enables GPU acceleration, and avoids battery drain on mobile devices.</w:t>
      </w:r>
    </w:p>
    <w:p>
      <w:pPr>
        <w:pStyle w:val="ListParagraph"/>
        <w:numPr>
          <w:ilvl w:val="0"/>
          <w:numId w:val="2"/>
        </w:numPr>
        <w:spacing w:before="40" w:after="40"/>
      </w:pPr>
      <w:r>
        <w:rPr>
          <w:rFonts w:ascii="Arial" w:cs="Arial" w:eastAsia="Arial" w:hAnsi="Arial"/>
          <w:b w:val="false"/>
          <w:bCs w:val="false"/>
          <w:sz w:val="22"/>
          <w:szCs w:val="22"/>
        </w:rPr>
        <w:t xml:space="preserve">Edge case: For premium users, consider on-device embedding with end-to-end encryption — never sending raw biometrics to the server.</w:t>
      </w:r>
    </w:p>
    <w:p>
      <w:pPr>
        <w:pStyle w:val="Heading2"/>
        <w:spacing w:before="240" w:after="120"/>
      </w:pPr>
      <w:r>
        <w:rPr>
          <w:rFonts w:ascii="Arial" w:cs="Arial" w:eastAsia="Arial" w:hAnsi="Arial"/>
          <w:b/>
          <w:bCs/>
          <w:color w:val="2E75B6"/>
          <w:sz w:val="26"/>
          <w:szCs w:val="26"/>
        </w:rPr>
        <w:t xml:space="preserve">6.3 Accuracy, Latency, and Model Size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Lightweight (Mobile)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Full Accuracy (Server)</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Model size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2–20 MB</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100–300 MB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Inference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50–200ms on-device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10–50ms on GPU server</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Face recognition accuracy (LFW)</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~98.5%</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~99.8%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Clustering quality (small 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Good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Excellent</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Clustering quality (200+ photos)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Moderate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Good</w:t>
            </w:r>
          </w:p>
        </w:tc>
      </w:tr>
    </w:tbl>
    <w:p/>
    <w:p>
      <w:pPr>
        <w:pStyle w:val="Heading2"/>
        <w:spacing w:before="240" w:after="120"/>
      </w:pPr>
      <w:r>
        <w:rPr>
          <w:rFonts w:ascii="Arial" w:cs="Arial" w:eastAsia="Arial" w:hAnsi="Arial"/>
          <w:b/>
          <w:bCs/>
          <w:color w:val="2E75B6"/>
          <w:sz w:val="26"/>
          <w:szCs w:val="26"/>
        </w:rPr>
        <w:t xml:space="preserve">6.4 Practical Deployment Considerations</w:t>
      </w:r>
    </w:p>
    <w:p>
      <w:pPr>
        <w:pStyle w:val="ListParagraph"/>
        <w:numPr>
          <w:ilvl w:val="0"/>
          <w:numId w:val="2"/>
        </w:numPr>
        <w:spacing w:before="40" w:after="40"/>
      </w:pPr>
      <w:r>
        <w:rPr>
          <w:rFonts w:ascii="Arial" w:cs="Arial" w:eastAsia="Arial" w:hAnsi="Arial"/>
          <w:b w:val="false"/>
          <w:bCs w:val="false"/>
          <w:sz w:val="22"/>
          <w:szCs w:val="22"/>
        </w:rPr>
        <w:t xml:space="preserve">Use TensorFlow Lite (.tflite) format for Android on-device inference</w:t>
      </w:r>
    </w:p>
    <w:p>
      <w:pPr>
        <w:pStyle w:val="ListParagraph"/>
        <w:numPr>
          <w:ilvl w:val="0"/>
          <w:numId w:val="2"/>
        </w:numPr>
        <w:spacing w:before="40" w:after="40"/>
      </w:pPr>
      <w:r>
        <w:rPr>
          <w:rFonts w:ascii="Arial" w:cs="Arial" w:eastAsia="Arial" w:hAnsi="Arial"/>
          <w:b w:val="false"/>
          <w:bCs w:val="false"/>
          <w:sz w:val="22"/>
          <w:szCs w:val="22"/>
        </w:rPr>
        <w:t xml:space="preserve">ONNX Runtime for cross-platform server deployment</w:t>
      </w:r>
    </w:p>
    <w:p>
      <w:pPr>
        <w:pStyle w:val="ListParagraph"/>
        <w:numPr>
          <w:ilvl w:val="0"/>
          <w:numId w:val="2"/>
        </w:numPr>
        <w:spacing w:before="40" w:after="40"/>
      </w:pPr>
      <w:r>
        <w:rPr>
          <w:rFonts w:ascii="Arial" w:cs="Arial" w:eastAsia="Arial" w:hAnsi="Arial"/>
          <w:b w:val="false"/>
          <w:bCs w:val="false"/>
          <w:sz w:val="22"/>
          <w:szCs w:val="22"/>
        </w:rPr>
        <w:t xml:space="preserve">Model quantization (INT8) reduces model size by 4x with minimal accuracy loss</w:t>
      </w:r>
    </w:p>
    <w:p>
      <w:pPr>
        <w:pStyle w:val="ListParagraph"/>
        <w:numPr>
          <w:ilvl w:val="0"/>
          <w:numId w:val="2"/>
        </w:numPr>
        <w:spacing w:before="40" w:after="40"/>
      </w:pPr>
      <w:r>
        <w:rPr>
          <w:rFonts w:ascii="Arial" w:cs="Arial" w:eastAsia="Arial" w:hAnsi="Arial"/>
          <w:b w:val="false"/>
          <w:bCs w:val="false"/>
          <w:sz w:val="22"/>
          <w:szCs w:val="22"/>
        </w:rPr>
        <w:t xml:space="preserve">Batch processing: process multiple photo embeddings in a single GPU forward pass for efficiency</w:t>
      </w:r>
    </w:p>
    <w:p>
      <w:pPr>
        <w:pStyle w:val="ListParagraph"/>
        <w:numPr>
          <w:ilvl w:val="0"/>
          <w:numId w:val="2"/>
        </w:numPr>
        <w:spacing w:before="40" w:after="40"/>
      </w:pPr>
      <w:r>
        <w:rPr>
          <w:rFonts w:ascii="Arial" w:cs="Arial" w:eastAsia="Arial" w:hAnsi="Arial"/>
          <w:b w:val="false"/>
          <w:bCs w:val="false"/>
          <w:sz w:val="22"/>
          <w:szCs w:val="22"/>
        </w:rPr>
        <w:t xml:space="preserve">Cold start latency: pre-load models in memory using worker pools (Gunicorn + Uvicorn)</w:t>
      </w:r>
    </w:p>
    <w:p>
      <w:pPr>
        <w:pStyle w:val="ListParagraph"/>
        <w:numPr>
          <w:ilvl w:val="0"/>
          <w:numId w:val="2"/>
        </w:numPr>
        <w:spacing w:before="40" w:after="40"/>
      </w:pPr>
      <w:r>
        <w:rPr>
          <w:rFonts w:ascii="Arial" w:cs="Arial" w:eastAsia="Arial" w:hAnsi="Arial"/>
          <w:b w:val="false"/>
          <w:bCs w:val="false"/>
          <w:sz w:val="22"/>
          <w:szCs w:val="22"/>
        </w:rPr>
        <w:t xml:space="preserve">Consider AWS Inferentia or Google TPU for cost-effective inference at scale</w:t>
      </w:r>
    </w:p>
    <w:p/>
    <w:p>
      <w:r>
        <w:br w:type="page"/>
      </w:r>
    </w:p>
    <w:p>
      <w:pPr>
        <w:pStyle w:val="Heading1"/>
        <w:spacing w:before="360" w:after="180"/>
      </w:pPr>
      <w:r>
        <w:rPr>
          <w:rFonts w:ascii="Arial" w:cs="Arial" w:eastAsia="Arial" w:hAnsi="Arial"/>
          <w:b/>
          <w:bCs/>
          <w:color w:val="1F4E79"/>
          <w:sz w:val="32"/>
          <w:szCs w:val="32"/>
        </w:rPr>
        <w:t xml:space="preserve">7. Technical Challenges</w:t>
      </w:r>
    </w:p>
    <w:p>
      <w:pPr>
        <w:pBdr>
          <w:bottom w:val="single" w:color="2E75B6" w:sz="4" w:space="1"/>
        </w:pBdr>
        <w:spacing w:before="160" w:after="160"/>
      </w:pPr>
    </w:p>
    <w:p>
      <w:pPr>
        <w:pStyle w:val="Heading2"/>
        <w:spacing w:before="240" w:after="120"/>
      </w:pPr>
      <w:r>
        <w:rPr>
          <w:rFonts w:ascii="Arial" w:cs="Arial" w:eastAsia="Arial" w:hAnsi="Arial"/>
          <w:b/>
          <w:bCs/>
          <w:color w:val="2E75B6"/>
          <w:sz w:val="26"/>
          <w:szCs w:val="26"/>
        </w:rPr>
        <w:t xml:space="preserve">7.1 Face Recognition Accuracy Issues</w:t>
      </w:r>
    </w:p>
    <w:p>
      <w:pPr>
        <w:pStyle w:val="ListParagraph"/>
        <w:numPr>
          <w:ilvl w:val="0"/>
          <w:numId w:val="2"/>
        </w:numPr>
        <w:spacing w:before="40" w:after="40"/>
      </w:pPr>
      <w:r>
        <w:rPr>
          <w:rFonts w:ascii="Arial" w:cs="Arial" w:eastAsia="Arial" w:hAnsi="Arial"/>
          <w:b w:val="false"/>
          <w:bCs w:val="false"/>
          <w:sz w:val="22"/>
          <w:szCs w:val="22"/>
        </w:rPr>
        <w:t xml:space="preserve">Challenging conditions: low lighting, motion blur, side profiles, occlusions (masks, sunglasses, hair) — all reduce embedding quality significantly</w:t>
      </w:r>
    </w:p>
    <w:p>
      <w:pPr>
        <w:pStyle w:val="ListParagraph"/>
        <w:numPr>
          <w:ilvl w:val="0"/>
          <w:numId w:val="2"/>
        </w:numPr>
        <w:spacing w:before="40" w:after="40"/>
      </w:pPr>
      <w:r>
        <w:rPr>
          <w:rFonts w:ascii="Arial" w:cs="Arial" w:eastAsia="Arial" w:hAnsi="Arial"/>
          <w:b w:val="false"/>
          <w:bCs w:val="false"/>
          <w:sz w:val="22"/>
          <w:szCs w:val="22"/>
        </w:rPr>
        <w:t xml:space="preserve">Age and appearance variation within a single event is manageable, but cross-event recognition requires retraining or fine-tuning</w:t>
      </w:r>
    </w:p>
    <w:p>
      <w:pPr>
        <w:pStyle w:val="ListParagraph"/>
        <w:numPr>
          <w:ilvl w:val="0"/>
          <w:numId w:val="2"/>
        </w:numPr>
        <w:spacing w:before="40" w:after="40"/>
      </w:pPr>
      <w:r>
        <w:rPr>
          <w:rFonts w:ascii="Arial" w:cs="Arial" w:eastAsia="Arial" w:hAnsi="Arial"/>
          <w:b w:val="false"/>
          <w:bCs w:val="false"/>
          <w:sz w:val="22"/>
          <w:szCs w:val="22"/>
        </w:rPr>
        <w:t xml:space="preserve">Group photos with small faces (taken from distance) degrade detection recall — faces below ~30x30 pixels are unreliable</w:t>
      </w:r>
    </w:p>
    <w:p>
      <w:pPr>
        <w:pStyle w:val="ListParagraph"/>
        <w:numPr>
          <w:ilvl w:val="0"/>
          <w:numId w:val="2"/>
        </w:numPr>
        <w:spacing w:before="40" w:after="40"/>
      </w:pPr>
      <w:r>
        <w:rPr>
          <w:rFonts w:ascii="Arial" w:cs="Arial" w:eastAsia="Arial" w:hAnsi="Arial"/>
          <w:b w:val="false"/>
          <w:bCs w:val="false"/>
          <w:sz w:val="22"/>
          <w:szCs w:val="22"/>
        </w:rPr>
        <w:t xml:space="preserve">Mitigation: implement confidence thresholds — only include faces in clusters when confidence exceeds 85%; present uncertain faces as "Unidentified" to users</w:t>
      </w:r>
    </w:p>
    <w:p>
      <w:pPr>
        <w:pStyle w:val="Heading2"/>
        <w:spacing w:before="240" w:after="120"/>
      </w:pPr>
      <w:r>
        <w:rPr>
          <w:rFonts w:ascii="Arial" w:cs="Arial" w:eastAsia="Arial" w:hAnsi="Arial"/>
          <w:b/>
          <w:bCs/>
          <w:color w:val="2E75B6"/>
          <w:sz w:val="26"/>
          <w:szCs w:val="26"/>
        </w:rPr>
        <w:t xml:space="preserve">7.2 Multiple Face Clustering</w:t>
      </w:r>
    </w:p>
    <w:p>
      <w:pPr>
        <w:pStyle w:val="ListParagraph"/>
        <w:numPr>
          <w:ilvl w:val="0"/>
          <w:numId w:val="2"/>
        </w:numPr>
        <w:spacing w:before="40" w:after="40"/>
      </w:pPr>
      <w:r>
        <w:rPr>
          <w:rFonts w:ascii="Arial" w:cs="Arial" w:eastAsia="Arial" w:hAnsi="Arial"/>
          <w:b w:val="false"/>
          <w:bCs w:val="false"/>
          <w:sz w:val="22"/>
          <w:szCs w:val="22"/>
        </w:rPr>
        <w:t xml:space="preserve">DBSCAN requires careful epsilon (distance threshold) tuning — too tight splits one person into multiple clusters; too loose merges different people</w:t>
      </w:r>
    </w:p>
    <w:p>
      <w:pPr>
        <w:pStyle w:val="ListParagraph"/>
        <w:numPr>
          <w:ilvl w:val="0"/>
          <w:numId w:val="2"/>
        </w:numPr>
        <w:spacing w:before="40" w:after="40"/>
      </w:pPr>
      <w:r>
        <w:rPr>
          <w:rFonts w:ascii="Arial" w:cs="Arial" w:eastAsia="Arial" w:hAnsi="Arial"/>
          <w:b w:val="false"/>
          <w:bCs w:val="false"/>
          <w:sz w:val="22"/>
          <w:szCs w:val="22"/>
        </w:rPr>
        <w:t xml:space="preserve">Cluster quality degrades with more diverse photos — a 500-photo room with 20 people is harder to cluster than 50 photos with 5 people</w:t>
      </w:r>
    </w:p>
    <w:p>
      <w:pPr>
        <w:pStyle w:val="ListParagraph"/>
        <w:numPr>
          <w:ilvl w:val="0"/>
          <w:numId w:val="2"/>
        </w:numPr>
        <w:spacing w:before="40" w:after="40"/>
      </w:pPr>
      <w:r>
        <w:rPr>
          <w:rFonts w:ascii="Arial" w:cs="Arial" w:eastAsia="Arial" w:hAnsi="Arial"/>
          <w:b w:val="false"/>
          <w:bCs w:val="false"/>
          <w:sz w:val="22"/>
          <w:szCs w:val="22"/>
        </w:rPr>
        <w:t xml:space="preserve">Recommended approach: DBSCAN for initial clustering + silhouette score validation + optional user-guided merge/split of clusters</w:t>
      </w:r>
    </w:p>
    <w:p>
      <w:pPr>
        <w:pStyle w:val="ListParagraph"/>
        <w:numPr>
          <w:ilvl w:val="0"/>
          <w:numId w:val="2"/>
        </w:numPr>
        <w:spacing w:before="40" w:after="40"/>
      </w:pPr>
      <w:r>
        <w:rPr>
          <w:rFonts w:ascii="Arial" w:cs="Arial" w:eastAsia="Arial" w:hAnsi="Arial"/>
          <w:b w:val="false"/>
          <w:bCs w:val="false"/>
          <w:sz w:val="22"/>
          <w:szCs w:val="22"/>
        </w:rPr>
        <w:t xml:space="preserve">Progressive re-clustering: as more photos are uploaded, periodically re-run clustering with new embeddings appended</w:t>
      </w:r>
    </w:p>
    <w:p>
      <w:pPr>
        <w:pStyle w:val="Heading2"/>
        <w:spacing w:before="240" w:after="120"/>
      </w:pPr>
      <w:r>
        <w:rPr>
          <w:rFonts w:ascii="Arial" w:cs="Arial" w:eastAsia="Arial" w:hAnsi="Arial"/>
          <w:b/>
          <w:bCs/>
          <w:color w:val="2E75B6"/>
          <w:sz w:val="26"/>
          <w:szCs w:val="26"/>
        </w:rPr>
        <w:t xml:space="preserve">7.3 Handling Large Photo Collections</w:t>
      </w:r>
    </w:p>
    <w:p>
      <w:pPr>
        <w:pStyle w:val="ListParagraph"/>
        <w:numPr>
          <w:ilvl w:val="0"/>
          <w:numId w:val="2"/>
        </w:numPr>
        <w:spacing w:before="40" w:after="40"/>
      </w:pPr>
      <w:r>
        <w:rPr>
          <w:rFonts w:ascii="Arial" w:cs="Arial" w:eastAsia="Arial" w:hAnsi="Arial"/>
          <w:b w:val="false"/>
          <w:bCs w:val="false"/>
          <w:sz w:val="22"/>
          <w:szCs w:val="22"/>
        </w:rPr>
        <w:t xml:space="preserve">Quadratic complexity of naive pairwise comparison becomes prohibitive at scale — 10,000 photos = 100M comparisons</w:t>
      </w:r>
    </w:p>
    <w:p>
      <w:pPr>
        <w:pStyle w:val="ListParagraph"/>
        <w:numPr>
          <w:ilvl w:val="0"/>
          <w:numId w:val="2"/>
        </w:numPr>
        <w:spacing w:before="40" w:after="40"/>
      </w:pPr>
      <w:r>
        <w:rPr>
          <w:rFonts w:ascii="Arial" w:cs="Arial" w:eastAsia="Arial" w:hAnsi="Arial"/>
          <w:b w:val="false"/>
          <w:bCs w:val="false"/>
          <w:sz w:val="22"/>
          <w:szCs w:val="22"/>
        </w:rPr>
        <w:t xml:space="preserve">Solution: Use Approximate Nearest Neighbor (ANN) indexing (FAISS, Annoy, or pgvector IVFFlat) for sub-linear similarity search</w:t>
      </w:r>
    </w:p>
    <w:p>
      <w:pPr>
        <w:pStyle w:val="ListParagraph"/>
        <w:numPr>
          <w:ilvl w:val="0"/>
          <w:numId w:val="2"/>
        </w:numPr>
        <w:spacing w:before="40" w:after="40"/>
      </w:pPr>
      <w:r>
        <w:rPr>
          <w:rFonts w:ascii="Arial" w:cs="Arial" w:eastAsia="Arial" w:hAnsi="Arial"/>
          <w:b w:val="false"/>
          <w:bCs w:val="false"/>
          <w:sz w:val="22"/>
          <w:szCs w:val="22"/>
        </w:rPr>
        <w:t xml:space="preserve">Incremental processing: process and cluster in batches as uploads arrive rather than waiting for all uploads</w:t>
      </w:r>
    </w:p>
    <w:p>
      <w:pPr>
        <w:pStyle w:val="Heading2"/>
        <w:spacing w:before="240" w:after="120"/>
      </w:pPr>
      <w:r>
        <w:rPr>
          <w:rFonts w:ascii="Arial" w:cs="Arial" w:eastAsia="Arial" w:hAnsi="Arial"/>
          <w:b/>
          <w:bCs/>
          <w:color w:val="2E75B6"/>
          <w:sz w:val="26"/>
          <w:szCs w:val="26"/>
        </w:rPr>
        <w:t xml:space="preserve">7.4 Duplicate Detection</w:t>
      </w:r>
    </w:p>
    <w:p>
      <w:pPr>
        <w:pStyle w:val="ListParagraph"/>
        <w:numPr>
          <w:ilvl w:val="0"/>
          <w:numId w:val="2"/>
        </w:numPr>
        <w:spacing w:before="40" w:after="40"/>
      </w:pPr>
      <w:r>
        <w:rPr>
          <w:rFonts w:ascii="Arial" w:cs="Arial" w:eastAsia="Arial" w:hAnsi="Arial"/>
          <w:b w:val="false"/>
          <w:bCs w:val="false"/>
          <w:sz w:val="22"/>
          <w:szCs w:val="22"/>
        </w:rPr>
        <w:t xml:space="preserve">Multiple users often photograph the same scene within seconds — nearly identical photos need deduplication</w:t>
      </w:r>
    </w:p>
    <w:p>
      <w:pPr>
        <w:pStyle w:val="ListParagraph"/>
        <w:numPr>
          <w:ilvl w:val="0"/>
          <w:numId w:val="2"/>
        </w:numPr>
        <w:spacing w:before="40" w:after="40"/>
      </w:pPr>
      <w:r>
        <w:rPr>
          <w:rFonts w:ascii="Arial" w:cs="Arial" w:eastAsia="Arial" w:hAnsi="Arial"/>
          <w:b w:val="false"/>
          <w:bCs w:val="false"/>
          <w:sz w:val="22"/>
          <w:szCs w:val="22"/>
        </w:rPr>
        <w:t xml:space="preserve">Perceptual hashing (pHash, dHash): generates a fingerprint robust to minor variations — near-duplicate if Hamming distance &lt; 10</w:t>
      </w:r>
    </w:p>
    <w:p>
      <w:pPr>
        <w:pStyle w:val="ListParagraph"/>
        <w:numPr>
          <w:ilvl w:val="0"/>
          <w:numId w:val="2"/>
        </w:numPr>
        <w:spacing w:before="40" w:after="40"/>
      </w:pPr>
      <w:r>
        <w:rPr>
          <w:rFonts w:ascii="Arial" w:cs="Arial" w:eastAsia="Arial" w:hAnsi="Arial"/>
          <w:b w:val="false"/>
          <w:bCs w:val="false"/>
          <w:sz w:val="22"/>
          <w:szCs w:val="22"/>
        </w:rPr>
        <w:t xml:space="preserve">Challenge: photos of the same scene taken simultaneously from slightly different angles are NOT duplicates — pHash may incorrectly flag them</w:t>
      </w:r>
    </w:p>
    <w:p>
      <w:pPr>
        <w:pStyle w:val="ListParagraph"/>
        <w:numPr>
          <w:ilvl w:val="0"/>
          <w:numId w:val="2"/>
        </w:numPr>
        <w:spacing w:before="40" w:after="40"/>
      </w:pPr>
      <w:r>
        <w:rPr>
          <w:rFonts w:ascii="Arial" w:cs="Arial" w:eastAsia="Arial" w:hAnsi="Arial"/>
          <w:b w:val="false"/>
          <w:bCs w:val="false"/>
          <w:sz w:val="22"/>
          <w:szCs w:val="22"/>
        </w:rPr>
        <w:t xml:space="preserve">Recommended: two-stage dedup — pHash for fast pre-filtering, then SSIM (Structural Similarity Index) for confirmation</w:t>
      </w:r>
    </w:p>
    <w:p>
      <w:pPr>
        <w:pStyle w:val="Heading2"/>
        <w:spacing w:before="240" w:after="120"/>
      </w:pPr>
      <w:r>
        <w:rPr>
          <w:rFonts w:ascii="Arial" w:cs="Arial" w:eastAsia="Arial" w:hAnsi="Arial"/>
          <w:b/>
          <w:bCs/>
          <w:color w:val="2E75B6"/>
          <w:sz w:val="26"/>
          <w:szCs w:val="26"/>
        </w:rPr>
        <w:t xml:space="preserve">7.5 Mobile Device Performance Limitations</w:t>
      </w:r>
    </w:p>
    <w:p>
      <w:pPr>
        <w:pStyle w:val="ListParagraph"/>
        <w:numPr>
          <w:ilvl w:val="0"/>
          <w:numId w:val="2"/>
        </w:numPr>
        <w:spacing w:before="40" w:after="40"/>
      </w:pPr>
      <w:r>
        <w:rPr>
          <w:rFonts w:ascii="Arial" w:cs="Arial" w:eastAsia="Arial" w:hAnsi="Arial"/>
          <w:b w:val="false"/>
          <w:bCs w:val="false"/>
          <w:sz w:val="22"/>
          <w:szCs w:val="22"/>
        </w:rPr>
        <w:t xml:space="preserve">Full on-device processing of large batches is impractical — a 200-photo batch would take 10+ minutes on a mid-range Android device</w:t>
      </w:r>
    </w:p>
    <w:p>
      <w:pPr>
        <w:pStyle w:val="ListParagraph"/>
        <w:numPr>
          <w:ilvl w:val="0"/>
          <w:numId w:val="2"/>
        </w:numPr>
        <w:spacing w:before="40" w:after="40"/>
      </w:pPr>
      <w:r>
        <w:rPr>
          <w:rFonts w:ascii="Arial" w:cs="Arial" w:eastAsia="Arial" w:hAnsi="Arial"/>
          <w:b w:val="false"/>
          <w:bCs w:val="false"/>
          <w:sz w:val="22"/>
          <w:szCs w:val="22"/>
        </w:rPr>
        <w:t xml:space="preserve">Solution: thin-client architecture — mobile app handles UI and upload only; all ML runs server-side</w:t>
      </w:r>
    </w:p>
    <w:p>
      <w:pPr>
        <w:pStyle w:val="ListParagraph"/>
        <w:numPr>
          <w:ilvl w:val="0"/>
          <w:numId w:val="2"/>
        </w:numPr>
        <w:spacing w:before="40" w:after="40"/>
      </w:pPr>
      <w:r>
        <w:rPr>
          <w:rFonts w:ascii="Arial" w:cs="Arial" w:eastAsia="Arial" w:hAnsi="Arial"/>
          <w:b w:val="false"/>
          <w:bCs w:val="false"/>
          <w:sz w:val="22"/>
          <w:szCs w:val="22"/>
        </w:rPr>
        <w:t xml:space="preserve">Background upload with notification on processing completion</w:t>
      </w:r>
    </w:p>
    <w:p>
      <w:pPr>
        <w:pStyle w:val="ListParagraph"/>
        <w:numPr>
          <w:ilvl w:val="0"/>
          <w:numId w:val="2"/>
        </w:numPr>
        <w:spacing w:before="40" w:after="40"/>
      </w:pPr>
      <w:r>
        <w:rPr>
          <w:rFonts w:ascii="Arial" w:cs="Arial" w:eastAsia="Arial" w:hAnsi="Arial"/>
          <w:b w:val="false"/>
          <w:bCs w:val="false"/>
          <w:sz w:val="22"/>
          <w:szCs w:val="22"/>
        </w:rPr>
        <w:t xml:space="preserve">Progressive UI: show already-processed photos while background jobs continue</w:t>
      </w:r>
    </w:p>
    <w:p/>
    <w:p>
      <w:r>
        <w:br w:type="page"/>
      </w:r>
    </w:p>
    <w:p>
      <w:pPr>
        <w:pStyle w:val="Heading1"/>
        <w:spacing w:before="360" w:after="180"/>
      </w:pPr>
      <w:r>
        <w:rPr>
          <w:rFonts w:ascii="Arial" w:cs="Arial" w:eastAsia="Arial" w:hAnsi="Arial"/>
          <w:b/>
          <w:bCs/>
          <w:color w:val="1F4E79"/>
          <w:sz w:val="32"/>
          <w:szCs w:val="32"/>
        </w:rPr>
        <w:t xml:space="preserve">8. Storage and Scalability Challenges</w:t>
      </w:r>
    </w:p>
    <w:p>
      <w:pPr>
        <w:pBdr>
          <w:bottom w:val="single" w:color="2E75B6" w:sz="4" w:space="1"/>
        </w:pBdr>
        <w:spacing w:before="160" w:after="160"/>
      </w:pPr>
    </w:p>
    <w:p>
      <w:pPr>
        <w:pStyle w:val="Heading2"/>
        <w:spacing w:before="240" w:after="120"/>
      </w:pPr>
      <w:r>
        <w:rPr>
          <w:rFonts w:ascii="Arial" w:cs="Arial" w:eastAsia="Arial" w:hAnsi="Arial"/>
          <w:b/>
          <w:bCs/>
          <w:color w:val="2E75B6"/>
          <w:sz w:val="26"/>
          <w:szCs w:val="26"/>
        </w:rPr>
        <w:t xml:space="preserve">8.1 Handling Large Image Datasets</w:t>
      </w:r>
    </w:p>
    <w:p>
      <w:pPr>
        <w:pStyle w:val="ListParagraph"/>
        <w:numPr>
          <w:ilvl w:val="0"/>
          <w:numId w:val="2"/>
        </w:numPr>
        <w:spacing w:before="40" w:after="40"/>
      </w:pPr>
      <w:r>
        <w:rPr>
          <w:rFonts w:ascii="Arial" w:cs="Arial" w:eastAsia="Arial" w:hAnsi="Arial"/>
          <w:b w:val="false"/>
          <w:bCs w:val="false"/>
          <w:sz w:val="22"/>
          <w:szCs w:val="22"/>
        </w:rPr>
        <w:t xml:space="preserve">A 100-person event with 10 photos per person = 1,000 photos; at 4MB average = 4GB per event</w:t>
      </w:r>
    </w:p>
    <w:p>
      <w:pPr>
        <w:pStyle w:val="ListParagraph"/>
        <w:numPr>
          <w:ilvl w:val="0"/>
          <w:numId w:val="2"/>
        </w:numPr>
        <w:spacing w:before="40" w:after="40"/>
      </w:pPr>
      <w:r>
        <w:rPr>
          <w:rFonts w:ascii="Arial" w:cs="Arial" w:eastAsia="Arial" w:hAnsi="Arial"/>
          <w:b w:val="false"/>
          <w:bCs w:val="false"/>
          <w:sz w:val="22"/>
          <w:szCs w:val="22"/>
        </w:rPr>
        <w:t xml:space="preserve">Original quality storage is expensive — tiered storage strategy is essential</w:t>
      </w:r>
    </w:p>
    <w:p>
      <w:pPr>
        <w:pStyle w:val="ListParagraph"/>
        <w:numPr>
          <w:ilvl w:val="0"/>
          <w:numId w:val="2"/>
        </w:numPr>
        <w:spacing w:before="40" w:after="40"/>
      </w:pPr>
      <w:r>
        <w:rPr>
          <w:rFonts w:ascii="Arial" w:cs="Arial" w:eastAsia="Arial" w:hAnsi="Arial"/>
          <w:b w:val="false"/>
          <w:bCs w:val="false"/>
          <w:sz w:val="22"/>
          <w:szCs w:val="22"/>
        </w:rPr>
        <w:t xml:space="preserve">Thumbnails (200px) for grid display, medium (1080p) for browsing, original for download only</w:t>
      </w:r>
    </w:p>
    <w:p>
      <w:pPr>
        <w:pStyle w:val="Heading2"/>
        <w:spacing w:before="240" w:after="120"/>
      </w:pPr>
      <w:r>
        <w:rPr>
          <w:rFonts w:ascii="Arial" w:cs="Arial" w:eastAsia="Arial" w:hAnsi="Arial"/>
          <w:b/>
          <w:bCs/>
          <w:color w:val="2E75B6"/>
          <w:sz w:val="26"/>
          <w:szCs w:val="26"/>
        </w:rPr>
        <w:t xml:space="preserve">8.2 Storage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Storage Tier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 Strategy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S3 Standard</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Active rooms (&lt; 30 days)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Pay per GB — ~$0.023/GB/month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S3 Infrequent Access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Completed events (30–180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~60% cost reduction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S3 Glacier</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Archived rooms (180+ days)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~$0.004/GB/month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CDN (CloudFront)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Thumbnail delivery globally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Cache thumbnails, minimize egress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pgvector / Redis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Embeddings + cluster cache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Small footprint, fast retrieval</w:t>
            </w:r>
          </w:p>
        </w:tc>
      </w:tr>
    </w:tbl>
    <w:p/>
    <w:p>
      <w:pPr>
        <w:pStyle w:val="Heading2"/>
        <w:spacing w:before="240" w:after="120"/>
      </w:pPr>
      <w:r>
        <w:rPr>
          <w:rFonts w:ascii="Arial" w:cs="Arial" w:eastAsia="Arial" w:hAnsi="Arial"/>
          <w:b/>
          <w:bCs/>
          <w:color w:val="2E75B6"/>
          <w:sz w:val="26"/>
          <w:szCs w:val="26"/>
        </w:rPr>
        <w:t xml:space="preserve">8.3 Cost Considerations</w:t>
      </w:r>
    </w:p>
    <w:p>
      <w:pPr>
        <w:pStyle w:val="ListParagraph"/>
        <w:numPr>
          <w:ilvl w:val="0"/>
          <w:numId w:val="2"/>
        </w:numPr>
        <w:spacing w:before="40" w:after="40"/>
      </w:pPr>
      <w:r>
        <w:rPr>
          <w:rFonts w:ascii="Arial" w:cs="Arial" w:eastAsia="Arial" w:hAnsi="Arial"/>
          <w:b w:val="false"/>
          <w:bCs w:val="false"/>
          <w:sz w:val="22"/>
          <w:szCs w:val="22"/>
        </w:rPr>
        <w:t xml:space="preserve">Estimated storage cost: $0.10–$0.50 per active user per month (with tiered strategy)</w:t>
      </w:r>
    </w:p>
    <w:p>
      <w:pPr>
        <w:pStyle w:val="ListParagraph"/>
        <w:numPr>
          <w:ilvl w:val="0"/>
          <w:numId w:val="2"/>
        </w:numPr>
        <w:spacing w:before="40" w:after="40"/>
      </w:pPr>
      <w:r>
        <w:rPr>
          <w:rFonts w:ascii="Arial" w:cs="Arial" w:eastAsia="Arial" w:hAnsi="Arial"/>
          <w:b w:val="false"/>
          <w:bCs w:val="false"/>
          <w:sz w:val="22"/>
          <w:szCs w:val="22"/>
        </w:rPr>
        <w:t xml:space="preserve">Processing cost: GPU inference for face embedding — approximately $0.001–$0.005 per photo on AWS GPU instances</w:t>
      </w:r>
    </w:p>
    <w:p>
      <w:pPr>
        <w:pStyle w:val="ListParagraph"/>
        <w:numPr>
          <w:ilvl w:val="0"/>
          <w:numId w:val="2"/>
        </w:numPr>
        <w:spacing w:before="40" w:after="40"/>
      </w:pPr>
      <w:r>
        <w:rPr>
          <w:rFonts w:ascii="Arial" w:cs="Arial" w:eastAsia="Arial" w:hAnsi="Arial"/>
          <w:b w:val="false"/>
          <w:bCs w:val="false"/>
          <w:sz w:val="22"/>
          <w:szCs w:val="22"/>
        </w:rPr>
        <w:t xml:space="preserve">At 10,000 users uploading 100 photos/month: ~$500–$2,000/month in cloud infrastructure</w:t>
      </w:r>
    </w:p>
    <w:p>
      <w:pPr>
        <w:pStyle w:val="ListParagraph"/>
        <w:numPr>
          <w:ilvl w:val="0"/>
          <w:numId w:val="2"/>
        </w:numPr>
        <w:spacing w:before="40" w:after="40"/>
      </w:pPr>
      <w:r>
        <w:rPr>
          <w:rFonts w:ascii="Arial" w:cs="Arial" w:eastAsia="Arial" w:hAnsi="Arial"/>
          <w:b w:val="false"/>
          <w:bCs w:val="false"/>
          <w:sz w:val="22"/>
          <w:szCs w:val="22"/>
        </w:rPr>
        <w:t xml:space="preserve">Free tier is not viable long-term — monetization must offset storage costs from day one</w:t>
      </w:r>
    </w:p>
    <w:p>
      <w:pPr>
        <w:pStyle w:val="Heading2"/>
        <w:spacing w:before="240" w:after="120"/>
      </w:pPr>
      <w:r>
        <w:rPr>
          <w:rFonts w:ascii="Arial" w:cs="Arial" w:eastAsia="Arial" w:hAnsi="Arial"/>
          <w:b/>
          <w:bCs/>
          <w:color w:val="2E75B6"/>
          <w:sz w:val="26"/>
          <w:szCs w:val="26"/>
        </w:rPr>
        <w:t xml:space="preserve">8.4 Scaling to Thousands of Users</w:t>
      </w:r>
    </w:p>
    <w:p>
      <w:pPr>
        <w:pStyle w:val="ListParagraph"/>
        <w:numPr>
          <w:ilvl w:val="0"/>
          <w:numId w:val="2"/>
        </w:numPr>
        <w:spacing w:before="40" w:after="40"/>
      </w:pPr>
      <w:r>
        <w:rPr>
          <w:rFonts w:ascii="Arial" w:cs="Arial" w:eastAsia="Arial" w:hAnsi="Arial"/>
          <w:b w:val="false"/>
          <w:bCs w:val="false"/>
          <w:sz w:val="22"/>
          <w:szCs w:val="22"/>
        </w:rPr>
        <w:t xml:space="preserve">Horizontal scaling: stateless API servers behind a load balancer; auto-scaling groups on AWS/GCP</w:t>
      </w:r>
    </w:p>
    <w:p>
      <w:pPr>
        <w:pStyle w:val="ListParagraph"/>
        <w:numPr>
          <w:ilvl w:val="0"/>
          <w:numId w:val="2"/>
        </w:numPr>
        <w:spacing w:before="40" w:after="40"/>
      </w:pPr>
      <w:r>
        <w:rPr>
          <w:rFonts w:ascii="Arial" w:cs="Arial" w:eastAsia="Arial" w:hAnsi="Arial"/>
          <w:b w:val="false"/>
          <w:bCs w:val="false"/>
          <w:sz w:val="22"/>
          <w:szCs w:val="22"/>
        </w:rPr>
        <w:t xml:space="preserve">Queue-based architecture: job queues prevent thundering herd when large rooms are uploaded simultaneously</w:t>
      </w:r>
    </w:p>
    <w:p>
      <w:pPr>
        <w:pStyle w:val="ListParagraph"/>
        <w:numPr>
          <w:ilvl w:val="0"/>
          <w:numId w:val="2"/>
        </w:numPr>
        <w:spacing w:before="40" w:after="40"/>
      </w:pPr>
      <w:r>
        <w:rPr>
          <w:rFonts w:ascii="Arial" w:cs="Arial" w:eastAsia="Arial" w:hAnsi="Arial"/>
          <w:b w:val="false"/>
          <w:bCs w:val="false"/>
          <w:sz w:val="22"/>
          <w:szCs w:val="22"/>
        </w:rPr>
        <w:t xml:space="preserve">Database: read replicas for query-heavy retrieval workloads; connection pooling (PgBouncer)</w:t>
      </w:r>
    </w:p>
    <w:p>
      <w:pPr>
        <w:pStyle w:val="ListParagraph"/>
        <w:numPr>
          <w:ilvl w:val="0"/>
          <w:numId w:val="2"/>
        </w:numPr>
        <w:spacing w:before="40" w:after="40"/>
      </w:pPr>
      <w:r>
        <w:rPr>
          <w:rFonts w:ascii="Arial" w:cs="Arial" w:eastAsia="Arial" w:hAnsi="Arial"/>
          <w:b w:val="false"/>
          <w:bCs w:val="false"/>
          <w:sz w:val="22"/>
          <w:szCs w:val="22"/>
        </w:rPr>
        <w:t xml:space="preserve">CDN caching: thumbnails and low-res previews cached at edge — reduces origin load by 80%+</w:t>
      </w:r>
    </w:p>
    <w:p>
      <w:pPr>
        <w:pStyle w:val="ListParagraph"/>
        <w:numPr>
          <w:ilvl w:val="0"/>
          <w:numId w:val="2"/>
        </w:numPr>
        <w:spacing w:before="40" w:after="40"/>
      </w:pPr>
      <w:r>
        <w:rPr>
          <w:rFonts w:ascii="Arial" w:cs="Arial" w:eastAsia="Arial" w:hAnsi="Arial"/>
          <w:b w:val="false"/>
          <w:bCs w:val="false"/>
          <w:sz w:val="22"/>
          <w:szCs w:val="22"/>
        </w:rPr>
        <w:t xml:space="preserve">Rate limiting: cap uploads per room per hour to prevent storage abuse</w:t>
      </w:r>
    </w:p>
    <w:p/>
    <w:p>
      <w:r>
        <w:br w:type="page"/>
      </w:r>
    </w:p>
    <w:p>
      <w:pPr>
        <w:pStyle w:val="Heading1"/>
        <w:spacing w:before="360" w:after="180"/>
      </w:pPr>
      <w:r>
        <w:rPr>
          <w:rFonts w:ascii="Arial" w:cs="Arial" w:eastAsia="Arial" w:hAnsi="Arial"/>
          <w:b/>
          <w:bCs/>
          <w:color w:val="1F4E79"/>
          <w:sz w:val="32"/>
          <w:szCs w:val="32"/>
        </w:rPr>
        <w:t xml:space="preserve">9. Privacy, Security, and Ethical Concerns</w:t>
      </w:r>
    </w:p>
    <w:p>
      <w:pPr>
        <w:pBdr>
          <w:bottom w:val="single" w:color="2E75B6" w:sz="4" w:space="1"/>
        </w:pBdr>
        <w:spacing w:before="160" w:after="160"/>
      </w:pPr>
    </w:p>
    <w:p>
      <w:pPr>
        <w:pStyle w:val="Heading2"/>
        <w:spacing w:before="240" w:after="120"/>
      </w:pPr>
      <w:r>
        <w:rPr>
          <w:rFonts w:ascii="Arial" w:cs="Arial" w:eastAsia="Arial" w:hAnsi="Arial"/>
          <w:b/>
          <w:bCs/>
          <w:color w:val="2E75B6"/>
          <w:sz w:val="26"/>
          <w:szCs w:val="26"/>
        </w:rPr>
        <w:t xml:space="preserve">9.1 Facial Recognition Privacy Risks</w:t>
      </w:r>
    </w:p>
    <w:p>
      <w:pPr>
        <w:spacing w:before="80" w:after="80"/>
      </w:pPr>
      <w:r>
        <w:rPr>
          <w:rFonts w:ascii="Arial" w:cs="Arial" w:eastAsia="Arial" w:hAnsi="Arial"/>
          <w:sz w:val="22"/>
          <w:szCs w:val="22"/>
        </w:rPr>
        <w:t xml:space="preserve">Face embeddings are biometric data — legally classified as sensitive personal information under GDPR (EU), CCPA (California), BIPA (Illinois), and India's PDPB. This has critical implications:</w:t>
      </w:r>
    </w:p>
    <w:p>
      <w:pPr>
        <w:pStyle w:val="ListParagraph"/>
        <w:numPr>
          <w:ilvl w:val="0"/>
          <w:numId w:val="2"/>
        </w:numPr>
        <w:spacing w:before="40" w:after="40"/>
      </w:pPr>
      <w:r>
        <w:rPr>
          <w:rFonts w:ascii="Arial" w:cs="Arial" w:eastAsia="Arial" w:hAnsi="Arial"/>
          <w:b w:val="false"/>
          <w:bCs w:val="false"/>
          <w:sz w:val="22"/>
          <w:szCs w:val="22"/>
        </w:rPr>
        <w:t xml:space="preserve">You cannot store face embeddings without explicit, informed consent</w:t>
      </w:r>
    </w:p>
    <w:p>
      <w:pPr>
        <w:pStyle w:val="ListParagraph"/>
        <w:numPr>
          <w:ilvl w:val="0"/>
          <w:numId w:val="2"/>
        </w:numPr>
        <w:spacing w:before="40" w:after="40"/>
      </w:pPr>
      <w:r>
        <w:rPr>
          <w:rFonts w:ascii="Arial" w:cs="Arial" w:eastAsia="Arial" w:hAnsi="Arial"/>
          <w:b w:val="false"/>
          <w:bCs w:val="false"/>
          <w:sz w:val="22"/>
          <w:szCs w:val="22"/>
        </w:rPr>
        <w:t xml:space="preserve">Users must have the right to request deletion of their biometric data</w:t>
      </w:r>
    </w:p>
    <w:p>
      <w:pPr>
        <w:pStyle w:val="ListParagraph"/>
        <w:numPr>
          <w:ilvl w:val="0"/>
          <w:numId w:val="2"/>
        </w:numPr>
        <w:spacing w:before="40" w:after="40"/>
      </w:pPr>
      <w:r>
        <w:rPr>
          <w:rFonts w:ascii="Arial" w:cs="Arial" w:eastAsia="Arial" w:hAnsi="Arial"/>
          <w:b w:val="false"/>
          <w:bCs w:val="false"/>
          <w:sz w:val="22"/>
          <w:szCs w:val="22"/>
        </w:rPr>
        <w:t xml:space="preserve">Embeddings must be stored encrypted at rest and in transit</w:t>
      </w:r>
    </w:p>
    <w:p>
      <w:pPr>
        <w:pStyle w:val="ListParagraph"/>
        <w:numPr>
          <w:ilvl w:val="0"/>
          <w:numId w:val="2"/>
        </w:numPr>
        <w:spacing w:before="40" w:after="40"/>
      </w:pPr>
      <w:r>
        <w:rPr>
          <w:rFonts w:ascii="Arial" w:cs="Arial" w:eastAsia="Arial" w:hAnsi="Arial"/>
          <w:b w:val="false"/>
          <w:bCs w:val="false"/>
          <w:sz w:val="22"/>
          <w:szCs w:val="22"/>
        </w:rPr>
        <w:t xml:space="preserve">Retention limits must be defined — embeddings cannot be kept indefinitely</w:t>
      </w:r>
    </w:p>
    <w:p>
      <w:pPr>
        <w:pStyle w:val="Heading2"/>
        <w:spacing w:before="240" w:after="120"/>
      </w:pPr>
      <w:r>
        <w:rPr>
          <w:rFonts w:ascii="Arial" w:cs="Arial" w:eastAsia="Arial" w:hAnsi="Arial"/>
          <w:b/>
          <w:bCs/>
          <w:color w:val="2E75B6"/>
          <w:sz w:val="26"/>
          <w:szCs w:val="26"/>
        </w:rPr>
        <w:t xml:space="preserve">9.2 User Consent Architecture</w:t>
      </w:r>
    </w:p>
    <w:p>
      <w:pPr>
        <w:pStyle w:val="ListParagraph"/>
        <w:numPr>
          <w:ilvl w:val="0"/>
          <w:numId w:val="2"/>
        </w:numPr>
        <w:spacing w:before="40" w:after="40"/>
      </w:pPr>
      <w:r>
        <w:rPr>
          <w:rFonts w:ascii="Arial" w:cs="Arial" w:eastAsia="Arial" w:hAnsi="Arial"/>
          <w:b w:val="false"/>
          <w:bCs w:val="false"/>
          <w:sz w:val="22"/>
          <w:szCs w:val="22"/>
        </w:rPr>
        <w:t xml:space="preserve">Explicit opt-in: display clear consent screen before any face data is processed</w:t>
      </w:r>
    </w:p>
    <w:p>
      <w:pPr>
        <w:pStyle w:val="ListParagraph"/>
        <w:numPr>
          <w:ilvl w:val="0"/>
          <w:numId w:val="2"/>
        </w:numPr>
        <w:spacing w:before="40" w:after="40"/>
      </w:pPr>
      <w:r>
        <w:rPr>
          <w:rFonts w:ascii="Arial" w:cs="Arial" w:eastAsia="Arial" w:hAnsi="Arial"/>
          <w:b w:val="false"/>
          <w:bCs w:val="false"/>
          <w:sz w:val="22"/>
          <w:szCs w:val="22"/>
        </w:rPr>
        <w:t xml:space="preserve">Granular controls: users can opt out of face analysis without losing access to the app</w:t>
      </w:r>
    </w:p>
    <w:p>
      <w:pPr>
        <w:pStyle w:val="ListParagraph"/>
        <w:numPr>
          <w:ilvl w:val="0"/>
          <w:numId w:val="2"/>
        </w:numPr>
        <w:spacing w:before="40" w:after="40"/>
      </w:pPr>
      <w:r>
        <w:rPr>
          <w:rFonts w:ascii="Arial" w:cs="Arial" w:eastAsia="Arial" w:hAnsi="Arial"/>
          <w:b w:val="false"/>
          <w:bCs w:val="false"/>
          <w:sz w:val="22"/>
          <w:szCs w:val="22"/>
        </w:rPr>
        <w:t xml:space="preserve">Third-party faces: photos contain faces of people who are NOT users of the app — their data is processed without consent. This is the single greatest legal risk of the project.</w:t>
      </w:r>
    </w:p>
    <w:p>
      <w:pPr>
        <w:pStyle w:val="ListParagraph"/>
        <w:numPr>
          <w:ilvl w:val="0"/>
          <w:numId w:val="2"/>
        </w:numPr>
        <w:spacing w:before="40" w:after="40"/>
      </w:pPr>
      <w:r>
        <w:rPr>
          <w:rFonts w:ascii="Arial" w:cs="Arial" w:eastAsia="Arial" w:hAnsi="Arial"/>
          <w:b w:val="false"/>
          <w:bCs w:val="false"/>
          <w:sz w:val="22"/>
          <w:szCs w:val="22"/>
        </w:rPr>
        <w:t xml:space="preserve">Mitigation: process embeddings ephemerally for non-registered faces; never persist embeddings for individuals who have not consented</w:t>
      </w:r>
    </w:p>
    <w:p>
      <w:pPr>
        <w:pStyle w:val="Heading2"/>
        <w:spacing w:before="240" w:after="120"/>
      </w:pPr>
      <w:r>
        <w:rPr>
          <w:rFonts w:ascii="Arial" w:cs="Arial" w:eastAsia="Arial" w:hAnsi="Arial"/>
          <w:b/>
          <w:bCs/>
          <w:color w:val="2E75B6"/>
          <w:sz w:val="26"/>
          <w:szCs w:val="26"/>
        </w:rPr>
        <w:t xml:space="preserve">9.3 Data Protection</w:t>
      </w:r>
    </w:p>
    <w:p>
      <w:pPr>
        <w:pStyle w:val="ListParagraph"/>
        <w:numPr>
          <w:ilvl w:val="0"/>
          <w:numId w:val="2"/>
        </w:numPr>
        <w:spacing w:before="40" w:after="40"/>
      </w:pPr>
      <w:r>
        <w:rPr>
          <w:rFonts w:ascii="Arial" w:cs="Arial" w:eastAsia="Arial" w:hAnsi="Arial"/>
          <w:b w:val="false"/>
          <w:bCs w:val="false"/>
          <w:sz w:val="22"/>
          <w:szCs w:val="22"/>
        </w:rPr>
        <w:t xml:space="preserve">All face embeddings encrypted with AES-256 before database storage</w:t>
      </w:r>
    </w:p>
    <w:p>
      <w:pPr>
        <w:pStyle w:val="ListParagraph"/>
        <w:numPr>
          <w:ilvl w:val="0"/>
          <w:numId w:val="2"/>
        </w:numPr>
        <w:spacing w:before="40" w:after="40"/>
      </w:pPr>
      <w:r>
        <w:rPr>
          <w:rFonts w:ascii="Arial" w:cs="Arial" w:eastAsia="Arial" w:hAnsi="Arial"/>
          <w:b w:val="false"/>
          <w:bCs w:val="false"/>
          <w:sz w:val="22"/>
          <w:szCs w:val="22"/>
        </w:rPr>
        <w:t xml:space="preserve">TLS 1.3 for all API communication</w:t>
      </w:r>
    </w:p>
    <w:p>
      <w:pPr>
        <w:pStyle w:val="ListParagraph"/>
        <w:numPr>
          <w:ilvl w:val="0"/>
          <w:numId w:val="2"/>
        </w:numPr>
        <w:spacing w:before="40" w:after="40"/>
      </w:pPr>
      <w:r>
        <w:rPr>
          <w:rFonts w:ascii="Arial" w:cs="Arial" w:eastAsia="Arial" w:hAnsi="Arial"/>
          <w:b w:val="false"/>
          <w:bCs w:val="false"/>
          <w:sz w:val="22"/>
          <w:szCs w:val="22"/>
        </w:rPr>
        <w:t xml:space="preserve">Embeddings stored separately from photos — even if storage is breached, embeddings alone are less useful</w:t>
      </w:r>
    </w:p>
    <w:p>
      <w:pPr>
        <w:pStyle w:val="ListParagraph"/>
        <w:numPr>
          <w:ilvl w:val="0"/>
          <w:numId w:val="2"/>
        </w:numPr>
        <w:spacing w:before="40" w:after="40"/>
      </w:pPr>
      <w:r>
        <w:rPr>
          <w:rFonts w:ascii="Arial" w:cs="Arial" w:eastAsia="Arial" w:hAnsi="Arial"/>
          <w:b w:val="false"/>
          <w:bCs w:val="false"/>
          <w:sz w:val="22"/>
          <w:szCs w:val="22"/>
        </w:rPr>
        <w:t xml:space="preserve">Role-based access control: users access only their own face data; room organizers cannot access individual embeddings</w:t>
      </w:r>
    </w:p>
    <w:p>
      <w:pPr>
        <w:pStyle w:val="Heading2"/>
        <w:spacing w:before="240" w:after="120"/>
      </w:pPr>
      <w:r>
        <w:rPr>
          <w:rFonts w:ascii="Arial" w:cs="Arial" w:eastAsia="Arial" w:hAnsi="Arial"/>
          <w:b/>
          <w:bCs/>
          <w:color w:val="2E75B6"/>
          <w:sz w:val="26"/>
          <w:szCs w:val="26"/>
        </w:rPr>
        <w:t xml:space="preserve">9.4 Possible Misuse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8160"/>
            <w:tcBorders>
              <w:top w:val="single" w:color="1F4E79" w:sz="4"/>
              <w:left w:val="single" w:color="1F4E79" w:sz="4"/>
              <w:bottom w:val="single" w:color="1F4E79" w:sz="4"/>
              <w:right w:val="single" w:color="1F4E79" w:sz="4"/>
            </w:tcBorders>
            <w:shd w:fill="FFF3CD" w:val="clear"/>
            <w:tcMar>
              <w:top w:type="dxa" w:w="80"/>
              <w:left w:type="dxa" w:w="180"/>
              <w:bottom w:type="dxa" w:w="80"/>
              <w:right w:type="dxa" w:w="120"/>
            </w:tcMar>
          </w:tcPr>
          <w:p>
            <w:r>
              <w:rPr>
                <w:rFonts w:ascii="Arial" w:cs="Arial" w:eastAsia="Arial" w:hAnsi="Arial"/>
                <w:sz w:val="22"/>
                <w:szCs w:val="22"/>
              </w:rPr>
              <w:t xml:space="preserve">SnapSquad's collaborative room model creates risk: a bad actor could upload photos of a target individual into a room without their knowledge, then use the face-matching to locate all photos of that person. This is a stalking/surveillance vector that must be proactively addressed.</w:t>
            </w:r>
          </w:p>
        </w:tc>
      </w:tr>
    </w:tbl>
    <w:p/>
    <w:p>
      <w:pPr>
        <w:pStyle w:val="ListParagraph"/>
        <w:numPr>
          <w:ilvl w:val="0"/>
          <w:numId w:val="2"/>
        </w:numPr>
        <w:spacing w:before="40" w:after="40"/>
      </w:pPr>
      <w:r>
        <w:rPr>
          <w:rFonts w:ascii="Arial" w:cs="Arial" w:eastAsia="Arial" w:hAnsi="Arial"/>
          <w:b w:val="false"/>
          <w:bCs w:val="false"/>
          <w:sz w:val="22"/>
          <w:szCs w:val="22"/>
        </w:rPr>
        <w:t xml:space="preserve">Require mutual consent for private room face matching</w:t>
      </w:r>
    </w:p>
    <w:p>
      <w:pPr>
        <w:pStyle w:val="ListParagraph"/>
        <w:numPr>
          <w:ilvl w:val="0"/>
          <w:numId w:val="2"/>
        </w:numPr>
        <w:spacing w:before="40" w:after="40"/>
      </w:pPr>
      <w:r>
        <w:rPr>
          <w:rFonts w:ascii="Arial" w:cs="Arial" w:eastAsia="Arial" w:hAnsi="Arial"/>
          <w:b w:val="false"/>
          <w:bCs w:val="false"/>
          <w:sz w:val="22"/>
          <w:szCs w:val="22"/>
        </w:rPr>
        <w:t xml:space="preserve">Implement face recognition opt-out for all users</w:t>
      </w:r>
    </w:p>
    <w:p>
      <w:pPr>
        <w:pStyle w:val="ListParagraph"/>
        <w:numPr>
          <w:ilvl w:val="0"/>
          <w:numId w:val="2"/>
        </w:numPr>
        <w:spacing w:before="40" w:after="40"/>
      </w:pPr>
      <w:r>
        <w:rPr>
          <w:rFonts w:ascii="Arial" w:cs="Arial" w:eastAsia="Arial" w:hAnsi="Arial"/>
          <w:b w:val="false"/>
          <w:bCs w:val="false"/>
          <w:sz w:val="22"/>
          <w:szCs w:val="22"/>
        </w:rPr>
        <w:t xml:space="preserve">Detect and flag unusual patterns (single person searching for many others)</w:t>
      </w:r>
    </w:p>
    <w:p>
      <w:pPr>
        <w:pStyle w:val="ListParagraph"/>
        <w:numPr>
          <w:ilvl w:val="0"/>
          <w:numId w:val="2"/>
        </w:numPr>
        <w:spacing w:before="40" w:after="40"/>
      </w:pPr>
      <w:r>
        <w:rPr>
          <w:rFonts w:ascii="Arial" w:cs="Arial" w:eastAsia="Arial" w:hAnsi="Arial"/>
          <w:b w:val="false"/>
          <w:bCs w:val="false"/>
          <w:sz w:val="22"/>
          <w:szCs w:val="22"/>
        </w:rPr>
        <w:t xml:space="preserve">Provide a face removal request mechanism</w:t>
      </w:r>
    </w:p>
    <w:p/>
    <w:p>
      <w:r>
        <w:br w:type="page"/>
      </w:r>
    </w:p>
    <w:p>
      <w:pPr>
        <w:pStyle w:val="Heading1"/>
        <w:spacing w:before="360" w:after="180"/>
      </w:pPr>
      <w:r>
        <w:rPr>
          <w:rFonts w:ascii="Arial" w:cs="Arial" w:eastAsia="Arial" w:hAnsi="Arial"/>
          <w:b/>
          <w:bCs/>
          <w:color w:val="1F4E79"/>
          <w:sz w:val="32"/>
          <w:szCs w:val="32"/>
        </w:rPr>
        <w:t xml:space="preserve">10. Play Store and Deployment Considerations</w:t>
      </w:r>
    </w:p>
    <w:p>
      <w:pPr>
        <w:pBdr>
          <w:bottom w:val="single" w:color="2E75B6" w:sz="4" w:space="1"/>
        </w:pBdr>
        <w:spacing w:before="160" w:after="160"/>
      </w:pPr>
    </w:p>
    <w:p>
      <w:pPr>
        <w:pStyle w:val="Heading2"/>
        <w:spacing w:before="240" w:after="120"/>
      </w:pPr>
      <w:r>
        <w:rPr>
          <w:rFonts w:ascii="Arial" w:cs="Arial" w:eastAsia="Arial" w:hAnsi="Arial"/>
          <w:b/>
          <w:bCs/>
          <w:color w:val="2E75B6"/>
          <w:sz w:val="26"/>
          <w:szCs w:val="26"/>
        </w:rPr>
        <w:t xml:space="preserve">10.1 Google Play Policies</w:t>
      </w:r>
    </w:p>
    <w:p>
      <w:pPr>
        <w:pStyle w:val="ListParagraph"/>
        <w:numPr>
          <w:ilvl w:val="0"/>
          <w:numId w:val="2"/>
        </w:numPr>
        <w:spacing w:before="40" w:after="40"/>
      </w:pPr>
      <w:r>
        <w:rPr>
          <w:rFonts w:ascii="Arial" w:cs="Arial" w:eastAsia="Arial" w:hAnsi="Arial"/>
          <w:b w:val="false"/>
          <w:bCs w:val="false"/>
          <w:sz w:val="22"/>
          <w:szCs w:val="22"/>
        </w:rPr>
        <w:t xml:space="preserve">Google Play requires clear disclosure of all sensitive permissions in the app's privacy policy</w:t>
      </w:r>
    </w:p>
    <w:p>
      <w:pPr>
        <w:pStyle w:val="ListParagraph"/>
        <w:numPr>
          <w:ilvl w:val="0"/>
          <w:numId w:val="2"/>
        </w:numPr>
        <w:spacing w:before="40" w:after="40"/>
      </w:pPr>
      <w:r>
        <w:rPr>
          <w:rFonts w:ascii="Arial" w:cs="Arial" w:eastAsia="Arial" w:hAnsi="Arial"/>
          <w:b w:val="false"/>
          <w:bCs w:val="false"/>
          <w:sz w:val="22"/>
          <w:szCs w:val="22"/>
        </w:rPr>
        <w:t xml:space="preserve">Biometric data processing must be disclosed in the Data Safety section of the Play Store listing</w:t>
      </w:r>
    </w:p>
    <w:p>
      <w:pPr>
        <w:pStyle w:val="ListParagraph"/>
        <w:numPr>
          <w:ilvl w:val="0"/>
          <w:numId w:val="2"/>
        </w:numPr>
        <w:spacing w:before="40" w:after="40"/>
      </w:pPr>
      <w:r>
        <w:rPr>
          <w:rFonts w:ascii="Arial" w:cs="Arial" w:eastAsia="Arial" w:hAnsi="Arial"/>
          <w:b w:val="false"/>
          <w:bCs w:val="false"/>
          <w:sz w:val="22"/>
          <w:szCs w:val="22"/>
        </w:rPr>
        <w:t xml:space="preserve">Apps that collect or process face data must comply with Google's Biometrics Policy</w:t>
      </w:r>
    </w:p>
    <w:p>
      <w:pPr>
        <w:pStyle w:val="ListParagraph"/>
        <w:numPr>
          <w:ilvl w:val="0"/>
          <w:numId w:val="2"/>
        </w:numPr>
        <w:spacing w:before="40" w:after="40"/>
      </w:pPr>
      <w:r>
        <w:rPr>
          <w:rFonts w:ascii="Arial" w:cs="Arial" w:eastAsia="Arial" w:hAnsi="Arial"/>
          <w:b w:val="false"/>
          <w:bCs w:val="false"/>
          <w:sz w:val="22"/>
          <w:szCs w:val="22"/>
        </w:rPr>
        <w:t xml:space="preserve">Apps cannot use face recognition for surveillance or tracking without explicit user consent</w:t>
      </w:r>
    </w:p>
    <w:p>
      <w:pPr>
        <w:pStyle w:val="Heading2"/>
        <w:spacing w:before="240" w:after="120"/>
      </w:pPr>
      <w:r>
        <w:rPr>
          <w:rFonts w:ascii="Arial" w:cs="Arial" w:eastAsia="Arial" w:hAnsi="Arial"/>
          <w:b/>
          <w:bCs/>
          <w:color w:val="2E75B6"/>
          <w:sz w:val="26"/>
          <w:szCs w:val="26"/>
        </w:rPr>
        <w:t xml:space="preserve">10.2 Required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READ_MEDIA_IMAGES</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Access photo gallery for upload</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Medium — requires justification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CAMERA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Selfie capture for face registration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Medium — standard usage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INTERNET</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Upload photos, API communication</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Low —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READ_EXTERNAL_STORAGE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Legacy gallery access (Android &lt; 13)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FOREGROUND_SERVICE</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Background upload jobs</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Low — standard</w:t>
            </w:r>
          </w:p>
        </w:tc>
      </w:tr>
    </w:tbl>
    <w:p/>
    <w:p>
      <w:pPr>
        <w:pStyle w:val="Heading2"/>
        <w:spacing w:before="240" w:after="120"/>
      </w:pPr>
      <w:r>
        <w:rPr>
          <w:rFonts w:ascii="Arial" w:cs="Arial" w:eastAsia="Arial" w:hAnsi="Arial"/>
          <w:b/>
          <w:bCs/>
          <w:color w:val="2E75B6"/>
          <w:sz w:val="26"/>
          <w:szCs w:val="26"/>
        </w:rPr>
        <w:t xml:space="preserve">10.3 Data Protection Compliance</w:t>
      </w:r>
    </w:p>
    <w:p>
      <w:pPr>
        <w:pStyle w:val="ListParagraph"/>
        <w:numPr>
          <w:ilvl w:val="0"/>
          <w:numId w:val="2"/>
        </w:numPr>
        <w:spacing w:before="40" w:after="40"/>
      </w:pPr>
      <w:r>
        <w:rPr>
          <w:rFonts w:ascii="Arial" w:cs="Arial" w:eastAsia="Arial" w:hAnsi="Arial"/>
          <w:b w:val="false"/>
          <w:bCs w:val="false"/>
          <w:sz w:val="22"/>
          <w:szCs w:val="22"/>
        </w:rPr>
        <w:t xml:space="preserve">Publish a GDPR-compliant privacy policy before app submission</w:t>
      </w:r>
    </w:p>
    <w:p>
      <w:pPr>
        <w:pStyle w:val="ListParagraph"/>
        <w:numPr>
          <w:ilvl w:val="0"/>
          <w:numId w:val="2"/>
        </w:numPr>
        <w:spacing w:before="40" w:after="40"/>
      </w:pPr>
      <w:r>
        <w:rPr>
          <w:rFonts w:ascii="Arial" w:cs="Arial" w:eastAsia="Arial" w:hAnsi="Arial"/>
          <w:b w:val="false"/>
          <w:bCs w:val="false"/>
          <w:sz w:val="22"/>
          <w:szCs w:val="22"/>
        </w:rPr>
        <w:t xml:space="preserve">Implement in-app consent flows for biometric processing</w:t>
      </w:r>
    </w:p>
    <w:p>
      <w:pPr>
        <w:pStyle w:val="ListParagraph"/>
        <w:numPr>
          <w:ilvl w:val="0"/>
          <w:numId w:val="2"/>
        </w:numPr>
        <w:spacing w:before="40" w:after="40"/>
      </w:pPr>
      <w:r>
        <w:rPr>
          <w:rFonts w:ascii="Arial" w:cs="Arial" w:eastAsia="Arial" w:hAnsi="Arial"/>
          <w:b w:val="false"/>
          <w:bCs w:val="false"/>
          <w:sz w:val="22"/>
          <w:szCs w:val="22"/>
        </w:rPr>
        <w:t xml:space="preserve">Provide a data deletion request feature accessible within the app</w:t>
      </w:r>
    </w:p>
    <w:p>
      <w:pPr>
        <w:pStyle w:val="ListParagraph"/>
        <w:numPr>
          <w:ilvl w:val="0"/>
          <w:numId w:val="2"/>
        </w:numPr>
        <w:spacing w:before="40" w:after="40"/>
      </w:pPr>
      <w:r>
        <w:rPr>
          <w:rFonts w:ascii="Arial" w:cs="Arial" w:eastAsia="Arial" w:hAnsi="Arial"/>
          <w:b w:val="false"/>
          <w:bCs w:val="false"/>
          <w:sz w:val="22"/>
          <w:szCs w:val="22"/>
        </w:rPr>
        <w:t xml:space="preserve">Complete Google Play's Data Safety questionnaire accurately — face data = sensitive biometric</w:t>
      </w:r>
    </w:p>
    <w:p>
      <w:pPr>
        <w:pStyle w:val="ListParagraph"/>
        <w:numPr>
          <w:ilvl w:val="0"/>
          <w:numId w:val="2"/>
        </w:numPr>
        <w:spacing w:before="40" w:after="40"/>
      </w:pPr>
      <w:r>
        <w:rPr>
          <w:rFonts w:ascii="Arial" w:cs="Arial" w:eastAsia="Arial" w:hAnsi="Arial"/>
          <w:b w:val="false"/>
          <w:bCs w:val="false"/>
          <w:sz w:val="22"/>
          <w:szCs w:val="22"/>
        </w:rPr>
        <w:t xml:space="preserve">If targeting EU users, appoint a Data Protection Officer (DPO) or use a DPO-as-a-service</w:t>
      </w:r>
    </w:p>
    <w:p>
      <w:pPr>
        <w:pStyle w:val="Heading2"/>
        <w:spacing w:before="240" w:after="120"/>
      </w:pPr>
      <w:r>
        <w:rPr>
          <w:rFonts w:ascii="Arial" w:cs="Arial" w:eastAsia="Arial" w:hAnsi="Arial"/>
          <w:b/>
          <w:bCs/>
          <w:color w:val="2E75B6"/>
          <w:sz w:val="26"/>
          <w:szCs w:val="26"/>
        </w:rPr>
        <w:t xml:space="preserve">10.4 Deployment Constraints</w:t>
      </w:r>
    </w:p>
    <w:p>
      <w:pPr>
        <w:pStyle w:val="ListParagraph"/>
        <w:numPr>
          <w:ilvl w:val="0"/>
          <w:numId w:val="2"/>
        </w:numPr>
        <w:spacing w:before="40" w:after="40"/>
      </w:pPr>
      <w:r>
        <w:rPr>
          <w:rFonts w:ascii="Arial" w:cs="Arial" w:eastAsia="Arial" w:hAnsi="Arial"/>
          <w:b w:val="false"/>
          <w:bCs w:val="false"/>
          <w:sz w:val="22"/>
          <w:szCs w:val="22"/>
        </w:rPr>
        <w:t xml:space="preserve">Face recognition features may need to be disabled in regions with strict biometric bans (e.g., Illinois without BIPA compliance)</w:t>
      </w:r>
    </w:p>
    <w:p>
      <w:pPr>
        <w:pStyle w:val="ListParagraph"/>
        <w:numPr>
          <w:ilvl w:val="0"/>
          <w:numId w:val="2"/>
        </w:numPr>
        <w:spacing w:before="40" w:after="40"/>
      </w:pPr>
      <w:r>
        <w:rPr>
          <w:rFonts w:ascii="Arial" w:cs="Arial" w:eastAsia="Arial" w:hAnsi="Arial"/>
          <w:b w:val="false"/>
          <w:bCs w:val="false"/>
          <w:sz w:val="22"/>
          <w:szCs w:val="22"/>
        </w:rPr>
        <w:t xml:space="preserve">Consider a phased rollout: launch without face recognition in v1, add with full compliance framework in v2</w:t>
      </w:r>
    </w:p>
    <w:p>
      <w:pPr>
        <w:pStyle w:val="ListParagraph"/>
        <w:numPr>
          <w:ilvl w:val="0"/>
          <w:numId w:val="2"/>
        </w:numPr>
        <w:spacing w:before="40" w:after="40"/>
      </w:pPr>
      <w:r>
        <w:rPr>
          <w:rFonts w:ascii="Arial" w:cs="Arial" w:eastAsia="Arial" w:hAnsi="Arial"/>
          <w:b w:val="false"/>
          <w:bCs w:val="false"/>
          <w:sz w:val="22"/>
          <w:szCs w:val="22"/>
        </w:rPr>
        <w:t xml:space="preserve">App store review may flag biometric features — prepare a thorough review response documenting consent mechanisms</w:t>
      </w:r>
    </w:p>
    <w:p/>
    <w:p>
      <w:r>
        <w:br w:type="page"/>
      </w:r>
    </w:p>
    <w:p>
      <w:pPr>
        <w:pStyle w:val="Heading1"/>
        <w:spacing w:before="360" w:after="180"/>
      </w:pPr>
      <w:r>
        <w:rPr>
          <w:rFonts w:ascii="Arial" w:cs="Arial" w:eastAsia="Arial" w:hAnsi="Arial"/>
          <w:b/>
          <w:bCs/>
          <w:color w:val="1F4E79"/>
          <w:sz w:val="32"/>
          <w:szCs w:val="32"/>
        </w:rPr>
        <w:t xml:space="preserve">11. Startup Blueprint (High Level)</w:t>
      </w:r>
    </w:p>
    <w:p>
      <w:pPr>
        <w:pBdr>
          <w:bottom w:val="single" w:color="2E75B6" w:sz="4" w:space="1"/>
        </w:pBdr>
        <w:spacing w:before="160" w:after="160"/>
      </w:pPr>
    </w:p>
    <w:p>
      <w:pPr>
        <w:pStyle w:val="Heading2"/>
        <w:spacing w:before="240" w:after="120"/>
      </w:pPr>
      <w:r>
        <w:rPr>
          <w:rFonts w:ascii="Arial" w:cs="Arial" w:eastAsia="Arial" w:hAnsi="Arial"/>
          <w:b/>
          <w:bCs/>
          <w:color w:val="2E75B6"/>
          <w:sz w:val="26"/>
          <w:szCs w:val="26"/>
        </w:rPr>
        <w:t xml:space="preserve">11.1 Minimum Viable Product (MVP)</w:t>
      </w:r>
    </w:p>
    <w:p>
      <w:pPr>
        <w:spacing w:before="80" w:after="80"/>
      </w:pPr>
      <w:r>
        <w:rPr>
          <w:rFonts w:ascii="Arial" w:cs="Arial" w:eastAsia="Arial" w:hAnsi="Arial"/>
          <w:sz w:val="22"/>
          <w:szCs w:val="22"/>
        </w:rPr>
        <w:t xml:space="preserve">The MVP should validate the core value proposition with minimal infrastructure cost:</w:t>
      </w:r>
    </w:p>
    <w:p>
      <w:pPr>
        <w:pStyle w:val="ListParagraph"/>
        <w:numPr>
          <w:ilvl w:val="0"/>
          <w:numId w:val="2"/>
        </w:numPr>
        <w:spacing w:before="40" w:after="40"/>
      </w:pPr>
      <w:r>
        <w:rPr>
          <w:rFonts w:ascii="Arial" w:cs="Arial" w:eastAsia="Arial" w:hAnsi="Arial"/>
          <w:b w:val="false"/>
          <w:bCs w:val="false"/>
          <w:sz w:val="22"/>
          <w:szCs w:val="22"/>
        </w:rPr>
        <w:t xml:space="preserve">Single room type (public only — no biometrics required in v1)</w:t>
      </w:r>
    </w:p>
    <w:p>
      <w:pPr>
        <w:pStyle w:val="ListParagraph"/>
        <w:numPr>
          <w:ilvl w:val="0"/>
          <w:numId w:val="2"/>
        </w:numPr>
        <w:spacing w:before="40" w:after="40"/>
      </w:pPr>
      <w:r>
        <w:rPr>
          <w:rFonts w:ascii="Arial" w:cs="Arial" w:eastAsia="Arial" w:hAnsi="Arial"/>
          <w:b w:val="false"/>
          <w:bCs w:val="false"/>
          <w:sz w:val="22"/>
          <w:szCs w:val="22"/>
        </w:rPr>
        <w:t xml:space="preserve">Upload up to 200 photos per room</w:t>
      </w:r>
    </w:p>
    <w:p>
      <w:pPr>
        <w:pStyle w:val="ListParagraph"/>
        <w:numPr>
          <w:ilvl w:val="0"/>
          <w:numId w:val="2"/>
        </w:numPr>
        <w:spacing w:before="40" w:after="40"/>
      </w:pPr>
      <w:r>
        <w:rPr>
          <w:rFonts w:ascii="Arial" w:cs="Arial" w:eastAsia="Arial" w:hAnsi="Arial"/>
          <w:b w:val="false"/>
          <w:bCs w:val="false"/>
          <w:sz w:val="22"/>
          <w:szCs w:val="22"/>
        </w:rPr>
        <w:t xml:space="preserve">Face detection and clustering (server-side, async)</w:t>
      </w:r>
    </w:p>
    <w:p>
      <w:pPr>
        <w:pStyle w:val="ListParagraph"/>
        <w:numPr>
          <w:ilvl w:val="0"/>
          <w:numId w:val="2"/>
        </w:numPr>
        <w:spacing w:before="40" w:after="40"/>
      </w:pPr>
      <w:r>
        <w:rPr>
          <w:rFonts w:ascii="Arial" w:cs="Arial" w:eastAsia="Arial" w:hAnsi="Arial"/>
          <w:b w:val="false"/>
          <w:bCs w:val="false"/>
          <w:sz w:val="22"/>
          <w:szCs w:val="22"/>
        </w:rPr>
        <w:t xml:space="preserve">Browse photos by face cluster (no named identity — just anonymous face thumbnails)</w:t>
      </w:r>
    </w:p>
    <w:p>
      <w:pPr>
        <w:pStyle w:val="ListParagraph"/>
        <w:numPr>
          <w:ilvl w:val="0"/>
          <w:numId w:val="2"/>
        </w:numPr>
        <w:spacing w:before="40" w:after="40"/>
      </w:pPr>
      <w:r>
        <w:rPr>
          <w:rFonts w:ascii="Arial" w:cs="Arial" w:eastAsia="Arial" w:hAnsi="Arial"/>
          <w:b w:val="false"/>
          <w:bCs w:val="false"/>
          <w:sz w:val="22"/>
          <w:szCs w:val="22"/>
        </w:rPr>
        <w:t xml:space="preserve">Download photos from a specific cluster</w:t>
      </w:r>
    </w:p>
    <w:p>
      <w:pPr>
        <w:pStyle w:val="ListParagraph"/>
        <w:numPr>
          <w:ilvl w:val="0"/>
          <w:numId w:val="2"/>
        </w:numPr>
        <w:spacing w:before="40" w:after="40"/>
      </w:pPr>
      <w:r>
        <w:rPr>
          <w:rFonts w:ascii="Arial" w:cs="Arial" w:eastAsia="Arial" w:hAnsi="Arial"/>
          <w:b w:val="false"/>
          <w:bCs w:val="false"/>
          <w:sz w:val="22"/>
          <w:szCs w:val="22"/>
        </w:rPr>
        <w:t xml:space="preserve">Android app + simple web interface</w:t>
      </w:r>
    </w:p>
    <w:p>
      <w:pPr>
        <w:pStyle w:val="ListParagraph"/>
        <w:numPr>
          <w:ilvl w:val="0"/>
          <w:numId w:val="2"/>
        </w:numPr>
        <w:spacing w:before="40" w:after="40"/>
      </w:pPr>
      <w:r>
        <w:rPr>
          <w:rFonts w:ascii="Arial" w:cs="Arial" w:eastAsia="Arial" w:hAnsi="Arial"/>
          <w:b w:val="false"/>
          <w:bCs w:val="false"/>
          <w:sz w:val="22"/>
          <w:szCs w:val="22"/>
        </w:rPr>
        <w:t xml:space="preserve">Free during beta — up to 3 rooms per user, 200 photos per room</w:t>
      </w:r>
    </w:p>
    <w:p>
      <w:pPr>
        <w:spacing w:before="80" w:after="80"/>
      </w:pPr>
      <w:r>
        <w:rPr>
          <w:rFonts w:ascii="Arial" w:cs="Arial" w:eastAsia="Arial" w:hAnsi="Arial"/>
          <w:sz w:val="22"/>
          <w:szCs w:val="22"/>
        </w:rPr>
        <w:t xml:space="preserve">Target MVP timeline: 3–4 months with a team of 2–3 engineers.</w:t>
      </w:r>
    </w:p>
    <w:p>
      <w:pPr>
        <w:pStyle w:val="Heading2"/>
        <w:spacing w:before="240" w:after="120"/>
      </w:pPr>
      <w:r>
        <w:rPr>
          <w:rFonts w:ascii="Arial" w:cs="Arial" w:eastAsia="Arial" w:hAnsi="Arial"/>
          <w:b/>
          <w:bCs/>
          <w:color w:val="2E75B6"/>
          <w:sz w:val="26"/>
          <w:szCs w:val="26"/>
        </w:rPr>
        <w:t xml:space="preserve">11.2 Monetization Possibilities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Viability</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Freemium</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Free: 3 rooms, 200 photos/room. Pro: unlimited rooms, 2000 photos</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High — standard SaaS 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Event Organizer Subscription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$9.99/month for event professionals (photographers, HR teams)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High — clear B2B value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Pay-per-room</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$2–$5 per room creation for casual users</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Medium — low friction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White Label 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License face-search API to event companies, wedding platforms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High — B2B revenue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Print &amp; Merchandise</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Integrate with photo print services (Snapfish, Shutterfly)</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Low-Medium — affiliate revenue</w:t>
            </w:r>
          </w:p>
        </w:tc>
      </w:tr>
    </w:tbl>
    <w:p/>
    <w:p>
      <w:pPr>
        <w:pStyle w:val="Heading2"/>
        <w:spacing w:before="240" w:after="120"/>
      </w:pPr>
      <w:r>
        <w:rPr>
          <w:rFonts w:ascii="Arial" w:cs="Arial" w:eastAsia="Arial" w:hAnsi="Arial"/>
          <w:b/>
          <w:bCs/>
          <w:color w:val="2E75B6"/>
          <w:sz w:val="26"/>
          <w:szCs w:val="26"/>
        </w:rPr>
        <w:t xml:space="preserve">11.3 Early User Acquisition Strategies</w:t>
      </w:r>
    </w:p>
    <w:p>
      <w:pPr>
        <w:pStyle w:val="ListParagraph"/>
        <w:numPr>
          <w:ilvl w:val="0"/>
          <w:numId w:val="2"/>
        </w:numPr>
        <w:spacing w:before="40" w:after="40"/>
      </w:pPr>
      <w:r>
        <w:rPr>
          <w:rFonts w:ascii="Arial" w:cs="Arial" w:eastAsia="Arial" w:hAnsi="Arial"/>
          <w:b w:val="false"/>
          <w:bCs w:val="false"/>
          <w:sz w:val="22"/>
          <w:szCs w:val="22"/>
        </w:rPr>
        <w:t xml:space="preserve">College campuses: target student clubs, trip organizers, college fests — high photo volume, low acquisition cost</w:t>
      </w:r>
    </w:p>
    <w:p>
      <w:pPr>
        <w:pStyle w:val="ListParagraph"/>
        <w:numPr>
          <w:ilvl w:val="0"/>
          <w:numId w:val="2"/>
        </w:numPr>
        <w:spacing w:before="40" w:after="40"/>
      </w:pPr>
      <w:r>
        <w:rPr>
          <w:rFonts w:ascii="Arial" w:cs="Arial" w:eastAsia="Arial" w:hAnsi="Arial"/>
          <w:b w:val="false"/>
          <w:bCs w:val="false"/>
          <w:sz w:val="22"/>
          <w:szCs w:val="22"/>
        </w:rPr>
        <w:t xml:space="preserve">Wedding communities: bridal Facebook groups, Reddit's r/weddingplanning — emotionally high-value use case</w:t>
      </w:r>
    </w:p>
    <w:p>
      <w:pPr>
        <w:pStyle w:val="ListParagraph"/>
        <w:numPr>
          <w:ilvl w:val="0"/>
          <w:numId w:val="2"/>
        </w:numPr>
        <w:spacing w:before="40" w:after="40"/>
      </w:pPr>
      <w:r>
        <w:rPr>
          <w:rFonts w:ascii="Arial" w:cs="Arial" w:eastAsia="Arial" w:hAnsi="Arial"/>
          <w:b w:val="false"/>
          <w:bCs w:val="false"/>
          <w:sz w:val="22"/>
          <w:szCs w:val="22"/>
        </w:rPr>
        <w:t xml:space="preserve">Corporate HR: B2B outreach to HR teams for team events and offsite photo distribution</w:t>
      </w:r>
    </w:p>
    <w:p>
      <w:pPr>
        <w:pStyle w:val="ListParagraph"/>
        <w:numPr>
          <w:ilvl w:val="0"/>
          <w:numId w:val="2"/>
        </w:numPr>
        <w:spacing w:before="40" w:after="40"/>
      </w:pPr>
      <w:r>
        <w:rPr>
          <w:rFonts w:ascii="Arial" w:cs="Arial" w:eastAsia="Arial" w:hAnsi="Arial"/>
          <w:b w:val="false"/>
          <w:bCs w:val="false"/>
          <w:sz w:val="22"/>
          <w:szCs w:val="22"/>
        </w:rPr>
        <w:t xml:space="preserve">Event photographers: offer free professional accounts in exchange for word-of-mouth to clients</w:t>
      </w:r>
    </w:p>
    <w:p>
      <w:pPr>
        <w:pStyle w:val="ListParagraph"/>
        <w:numPr>
          <w:ilvl w:val="0"/>
          <w:numId w:val="2"/>
        </w:numPr>
        <w:spacing w:before="40" w:after="40"/>
      </w:pPr>
      <w:r>
        <w:rPr>
          <w:rFonts w:ascii="Arial" w:cs="Arial" w:eastAsia="Arial" w:hAnsi="Arial"/>
          <w:b w:val="false"/>
          <w:bCs w:val="false"/>
          <w:sz w:val="22"/>
          <w:szCs w:val="22"/>
        </w:rPr>
        <w:t xml:space="preserve">Product Hunt + IndieHackers launch: tech-savvy early adopters who appreciate the ML angle</w:t>
      </w:r>
    </w:p>
    <w:p>
      <w:pPr>
        <w:pStyle w:val="Heading2"/>
        <w:spacing w:before="240" w:after="120"/>
      </w:pPr>
      <w:r>
        <w:rPr>
          <w:rFonts w:ascii="Arial" w:cs="Arial" w:eastAsia="Arial" w:hAnsi="Arial"/>
          <w:b/>
          <w:bCs/>
          <w:color w:val="2E75B6"/>
          <w:sz w:val="26"/>
          <w:szCs w:val="26"/>
        </w:rPr>
        <w:t xml:space="preserve">11.4 Long-Term Scaling Possibilities</w:t>
      </w:r>
    </w:p>
    <w:p>
      <w:pPr>
        <w:pStyle w:val="ListParagraph"/>
        <w:numPr>
          <w:ilvl w:val="0"/>
          <w:numId w:val="2"/>
        </w:numPr>
        <w:spacing w:before="40" w:after="40"/>
      </w:pPr>
      <w:r>
        <w:rPr>
          <w:rFonts w:ascii="Arial" w:cs="Arial" w:eastAsia="Arial" w:hAnsi="Arial"/>
          <w:b w:val="false"/>
          <w:bCs w:val="false"/>
          <w:sz w:val="22"/>
          <w:szCs w:val="22"/>
        </w:rPr>
        <w:t xml:space="preserve">Expand to video: face-based clip extraction from event videos</w:t>
      </w:r>
    </w:p>
    <w:p>
      <w:pPr>
        <w:pStyle w:val="ListParagraph"/>
        <w:numPr>
          <w:ilvl w:val="0"/>
          <w:numId w:val="2"/>
        </w:numPr>
        <w:spacing w:before="40" w:after="40"/>
      </w:pPr>
      <w:r>
        <w:rPr>
          <w:rFonts w:ascii="Arial" w:cs="Arial" w:eastAsia="Arial" w:hAnsi="Arial"/>
          <w:b w:val="false"/>
          <w:bCs w:val="false"/>
          <w:sz w:val="22"/>
          <w:szCs w:val="22"/>
        </w:rPr>
        <w:t xml:space="preserve">Enterprise contracts: photo management for large corporations, conferences, sports leagues</w:t>
      </w:r>
    </w:p>
    <w:p>
      <w:pPr>
        <w:pStyle w:val="ListParagraph"/>
        <w:numPr>
          <w:ilvl w:val="0"/>
          <w:numId w:val="2"/>
        </w:numPr>
        <w:spacing w:before="40" w:after="40"/>
      </w:pPr>
      <w:r>
        <w:rPr>
          <w:rFonts w:ascii="Arial" w:cs="Arial" w:eastAsia="Arial" w:hAnsi="Arial"/>
          <w:b w:val="false"/>
          <w:bCs w:val="false"/>
          <w:sz w:val="22"/>
          <w:szCs w:val="22"/>
        </w:rPr>
        <w:t xml:space="preserve">API platform: offer face-search-as-a-service for event platforms (Eventbrite, Hopin)</w:t>
      </w:r>
    </w:p>
    <w:p>
      <w:pPr>
        <w:pStyle w:val="ListParagraph"/>
        <w:numPr>
          <w:ilvl w:val="0"/>
          <w:numId w:val="2"/>
        </w:numPr>
        <w:spacing w:before="40" w:after="40"/>
      </w:pPr>
      <w:r>
        <w:rPr>
          <w:rFonts w:ascii="Arial" w:cs="Arial" w:eastAsia="Arial" w:hAnsi="Arial"/>
          <w:b w:val="false"/>
          <w:bCs w:val="false"/>
          <w:sz w:val="22"/>
          <w:szCs w:val="22"/>
        </w:rPr>
        <w:t xml:space="preserve">Acquisition target: Google, Apple, Shutterfly, or Adobe could acquire for face-search technology</w:t>
      </w:r>
    </w:p>
    <w:p/>
    <w:p>
      <w:r>
        <w:br w:type="page"/>
      </w:r>
    </w:p>
    <w:p>
      <w:pPr>
        <w:pStyle w:val="Heading1"/>
        <w:spacing w:before="360" w:after="180"/>
      </w:pPr>
      <w:r>
        <w:rPr>
          <w:rFonts w:ascii="Arial" w:cs="Arial" w:eastAsia="Arial" w:hAnsi="Arial"/>
          <w:b/>
          <w:bCs/>
          <w:color w:val="1F4E79"/>
          <w:sz w:val="32"/>
          <w:szCs w:val="32"/>
        </w:rPr>
        <w:t xml:space="preserve">12. Maximum Project Potential</w:t>
      </w:r>
    </w:p>
    <w:p>
      <w:pPr>
        <w:pBdr>
          <w:bottom w:val="single" w:color="2E75B6" w:sz="4"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College Project</w:t>
            </w:r>
          </w:p>
        </w:tc>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Face clustering on a local photo batch, demonstrated in a demo app</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 Achievable in 2–3 months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Useful Niche App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Public room sharing for events with face browsing — 1K–10K users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Achievable in 6–9 months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Consumer App</w:t>
            </w:r>
          </w:p>
        </w:tc>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Private rooms + selfie matching + Android app on Play Store — 100K users</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 Achievable in 12–18 months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Startup Platform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B2B API + professional tier + white label — Series A potential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Achievable in 2–3 years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Acquisition Target</w:t>
            </w:r>
          </w:p>
        </w:tc>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Acquired by Google/Apple/Adobe for face-search IP + user base</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Possible — if user base &gt; 500K</w:t>
            </w:r>
          </w:p>
        </w:tc>
      </w:tr>
    </w:tbl>
    <w:p/>
    <w:p>
      <w:pPr>
        <w:spacing w:before="80" w:after="80"/>
      </w:pPr>
      <w:r>
        <w:rPr>
          <w:rFonts w:ascii="Arial" w:cs="Arial" w:eastAsia="Arial" w:hAnsi="Arial"/>
          <w:sz w:val="22"/>
          <w:szCs w:val="22"/>
        </w:rPr>
        <w:t xml:space="preserve">The maximum realistic potential for SnapSquad, executed well, is a Series A-funded startup with $1–5M ARR within 3 years, serving event professionals, corporate HR, and consumer group photo users globally. The technology moat is modest (face recognition is commoditized), so the competitive advantage must come from UX quality, data network effects (more users → better clustering), and enterprise relationships.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CEILING</w:t>
            </w:r>
          </w:p>
        </w:tc>
        <w:tc>
          <w:tcPr>
            <w:tcW w:type="dxa" w:w="8160"/>
            <w:tcBorders>
              <w:top w:val="single" w:color="1F4E79" w:sz="4"/>
              <w:left w:val="single" w:color="1F4E79" w:sz="4"/>
              <w:bottom w:val="single" w:color="1F4E79" w:sz="4"/>
              <w:right w:val="single" w:color="1F4E79" w:sz="4"/>
            </w:tcBorders>
            <w:shd w:fill="F8F0FF" w:val="clear"/>
            <w:tcMar>
              <w:top w:type="dxa" w:w="80"/>
              <w:left w:type="dxa" w:w="180"/>
              <w:bottom w:type="dxa" w:w="80"/>
              <w:right w:type="dxa" w:w="120"/>
            </w:tcMar>
          </w:tcPr>
          <w:p>
            <w:r>
              <w:rPr>
                <w:rFonts w:ascii="Arial" w:cs="Arial" w:eastAsia="Arial" w:hAnsi="Arial"/>
                <w:sz w:val="22"/>
                <w:szCs w:val="22"/>
              </w:rPr>
              <w:t xml:space="preserve">SnapSquad's ceiling is a ~$50–200M acquisition or a ~$20–50M ARR independent company. It is unlikely to become a standalone billion-dollar company given Google Photos' entrenched position, but it has a clear and realistic path to a valuable niche product or acquisition target.</w:t>
            </w:r>
          </w:p>
        </w:tc>
      </w:tr>
    </w:tbl>
    <w:p/>
    <w:p>
      <w:r>
        <w:br w:type="page"/>
      </w:r>
    </w:p>
    <w:p>
      <w:pPr>
        <w:pStyle w:val="Heading1"/>
        <w:spacing w:before="360" w:after="180"/>
      </w:pPr>
      <w:r>
        <w:rPr>
          <w:rFonts w:ascii="Arial" w:cs="Arial" w:eastAsia="Arial" w:hAnsi="Arial"/>
          <w:b/>
          <w:bCs/>
          <w:color w:val="1F4E79"/>
          <w:sz w:val="32"/>
          <w:szCs w:val="32"/>
        </w:rPr>
        <w:t xml:space="preserve">13. Research and Market References</w:t>
      </w:r>
    </w:p>
    <w:p>
      <w:pPr>
        <w:pBdr>
          <w:bottom w:val="single" w:color="2E75B6" w:sz="4" w:space="1"/>
        </w:pBdr>
        <w:spacing w:before="160" w:after="160"/>
      </w:pPr>
    </w:p>
    <w:p>
      <w:pPr>
        <w:pStyle w:val="Heading2"/>
        <w:spacing w:before="240" w:after="120"/>
      </w:pPr>
      <w:r>
        <w:rPr>
          <w:rFonts w:ascii="Arial" w:cs="Arial" w:eastAsia="Arial" w:hAnsi="Arial"/>
          <w:b/>
          <w:bCs/>
          <w:color w:val="2E75B6"/>
          <w:sz w:val="26"/>
          <w:szCs w:val="26"/>
        </w:rPr>
        <w:t xml:space="preserve">13.1 Existing Apps and Competitors</w:t>
      </w:r>
    </w:p>
    <w:p>
      <w:pPr>
        <w:pStyle w:val="ListParagraph"/>
        <w:numPr>
          <w:ilvl w:val="0"/>
          <w:numId w:val="2"/>
        </w:numPr>
        <w:spacing w:before="40" w:after="40"/>
      </w:pPr>
      <w:r>
        <w:rPr>
          <w:rFonts w:ascii="Arial" w:cs="Arial" w:eastAsia="Arial" w:hAnsi="Arial"/>
          <w:b w:val="false"/>
          <w:bCs w:val="false"/>
          <w:sz w:val="22"/>
          <w:szCs w:val="22"/>
        </w:rPr>
        <w:t xml:space="preserve">Google Photos — photos.google.com — face grouping, smart search, free 15GB</w:t>
      </w:r>
    </w:p>
    <w:p>
      <w:pPr>
        <w:pStyle w:val="ListParagraph"/>
        <w:numPr>
          <w:ilvl w:val="0"/>
          <w:numId w:val="2"/>
        </w:numPr>
        <w:spacing w:before="40" w:after="40"/>
      </w:pPr>
      <w:r>
        <w:rPr>
          <w:rFonts w:ascii="Arial" w:cs="Arial" w:eastAsia="Arial" w:hAnsi="Arial"/>
          <w:b w:val="false"/>
          <w:bCs w:val="false"/>
          <w:sz w:val="22"/>
          <w:szCs w:val="22"/>
        </w:rPr>
        <w:t xml:space="preserve">Apple Photos — iOS built-in — face recognition in People album, on-device processing</w:t>
      </w:r>
    </w:p>
    <w:p>
      <w:pPr>
        <w:pStyle w:val="ListParagraph"/>
        <w:numPr>
          <w:ilvl w:val="0"/>
          <w:numId w:val="2"/>
        </w:numPr>
        <w:spacing w:before="40" w:after="40"/>
      </w:pPr>
      <w:r>
        <w:rPr>
          <w:rFonts w:ascii="Arial" w:cs="Arial" w:eastAsia="Arial" w:hAnsi="Arial"/>
          <w:b w:val="false"/>
          <w:bCs w:val="false"/>
          <w:sz w:val="22"/>
          <w:szCs w:val="22"/>
        </w:rPr>
        <w:t xml:space="preserve">Amazon Photos — included with Prime — family photo sharing with face recognition</w:t>
      </w:r>
    </w:p>
    <w:p>
      <w:pPr>
        <w:pStyle w:val="ListParagraph"/>
        <w:numPr>
          <w:ilvl w:val="0"/>
          <w:numId w:val="2"/>
        </w:numPr>
        <w:spacing w:before="40" w:after="40"/>
      </w:pPr>
      <w:r>
        <w:rPr>
          <w:rFonts w:ascii="Arial" w:cs="Arial" w:eastAsia="Arial" w:hAnsi="Arial"/>
          <w:b w:val="false"/>
          <w:bCs w:val="false"/>
          <w:sz w:val="22"/>
          <w:szCs w:val="22"/>
        </w:rPr>
        <w:t xml:space="preserve">Cluster App (cluster.co) — private group photo sharing, no face AI</w:t>
      </w:r>
    </w:p>
    <w:p>
      <w:pPr>
        <w:pStyle w:val="ListParagraph"/>
        <w:numPr>
          <w:ilvl w:val="0"/>
          <w:numId w:val="2"/>
        </w:numPr>
        <w:spacing w:before="40" w:after="40"/>
      </w:pPr>
      <w:r>
        <w:rPr>
          <w:rFonts w:ascii="Arial" w:cs="Arial" w:eastAsia="Arial" w:hAnsi="Arial"/>
          <w:b w:val="false"/>
          <w:bCs w:val="false"/>
          <w:sz w:val="22"/>
          <w:szCs w:val="22"/>
        </w:rPr>
        <w:t xml:space="preserve">Zyl — AI-powered photo curation, smart deduplication</w:t>
      </w:r>
    </w:p>
    <w:p>
      <w:pPr>
        <w:pStyle w:val="ListParagraph"/>
        <w:numPr>
          <w:ilvl w:val="0"/>
          <w:numId w:val="2"/>
        </w:numPr>
        <w:spacing w:before="40" w:after="40"/>
      </w:pPr>
      <w:r>
        <w:rPr>
          <w:rFonts w:ascii="Arial" w:cs="Arial" w:eastAsia="Arial" w:hAnsi="Arial"/>
          <w:b w:val="false"/>
          <w:bCs w:val="false"/>
          <w:sz w:val="22"/>
          <w:szCs w:val="22"/>
        </w:rPr>
        <w:t xml:space="preserve">Unforgettable — collaborative photo books with AI curation</w:t>
      </w:r>
    </w:p>
    <w:p>
      <w:pPr>
        <w:pStyle w:val="Heading2"/>
        <w:spacing w:before="240" w:after="120"/>
      </w:pPr>
      <w:r>
        <w:rPr>
          <w:rFonts w:ascii="Arial" w:cs="Arial" w:eastAsia="Arial" w:hAnsi="Arial"/>
          <w:b/>
          <w:bCs/>
          <w:color w:val="2E75B6"/>
          <w:sz w:val="26"/>
          <w:szCs w:val="26"/>
        </w:rPr>
        <w:t xml:space="preserve">13.2 Relevant Startups</w:t>
      </w:r>
    </w:p>
    <w:p>
      <w:pPr>
        <w:pStyle w:val="ListParagraph"/>
        <w:numPr>
          <w:ilvl w:val="0"/>
          <w:numId w:val="2"/>
        </w:numPr>
        <w:spacing w:before="40" w:after="40"/>
      </w:pPr>
      <w:r>
        <w:rPr>
          <w:rFonts w:ascii="Arial" w:cs="Arial" w:eastAsia="Arial" w:hAnsi="Arial"/>
          <w:b w:val="false"/>
          <w:bCs w:val="false"/>
          <w:sz w:val="22"/>
          <w:szCs w:val="22"/>
        </w:rPr>
        <w:t xml:space="preserve">Ever AI (acquired) — built face recognition API for consumer apps; raised $16M before pivoting</w:t>
      </w:r>
    </w:p>
    <w:p>
      <w:pPr>
        <w:pStyle w:val="ListParagraph"/>
        <w:numPr>
          <w:ilvl w:val="0"/>
          <w:numId w:val="2"/>
        </w:numPr>
        <w:spacing w:before="40" w:after="40"/>
      </w:pPr>
      <w:r>
        <w:rPr>
          <w:rFonts w:ascii="Arial" w:cs="Arial" w:eastAsia="Arial" w:hAnsi="Arial"/>
          <w:b w:val="false"/>
          <w:bCs w:val="false"/>
          <w:sz w:val="22"/>
          <w:szCs w:val="22"/>
        </w:rPr>
        <w:t xml:space="preserve">Kairos — face recognition API platform targeting enterprises and developers</w:t>
      </w:r>
    </w:p>
    <w:p>
      <w:pPr>
        <w:pStyle w:val="ListParagraph"/>
        <w:numPr>
          <w:ilvl w:val="0"/>
          <w:numId w:val="2"/>
        </w:numPr>
        <w:spacing w:before="40" w:after="40"/>
      </w:pPr>
      <w:r>
        <w:rPr>
          <w:rFonts w:ascii="Arial" w:cs="Arial" w:eastAsia="Arial" w:hAnsi="Arial"/>
          <w:b w:val="false"/>
          <w:bCs w:val="false"/>
          <w:sz w:val="22"/>
          <w:szCs w:val="22"/>
        </w:rPr>
        <w:t xml:space="preserve">DeepAffects — multimodal AI for media; face and emotion recognition pipeline</w:t>
      </w:r>
    </w:p>
    <w:p>
      <w:pPr>
        <w:pStyle w:val="ListParagraph"/>
        <w:numPr>
          <w:ilvl w:val="0"/>
          <w:numId w:val="2"/>
        </w:numPr>
        <w:spacing w:before="40" w:after="40"/>
      </w:pPr>
      <w:r>
        <w:rPr>
          <w:rFonts w:ascii="Arial" w:cs="Arial" w:eastAsia="Arial" w:hAnsi="Arial"/>
          <w:b w:val="false"/>
          <w:bCs w:val="false"/>
          <w:sz w:val="22"/>
          <w:szCs w:val="22"/>
        </w:rPr>
        <w:t xml:space="preserve">Clearview AI — cautionary tale: controversial mass face recognition, regulatory backlash globally</w:t>
      </w:r>
    </w:p>
    <w:p>
      <w:pPr>
        <w:pStyle w:val="ListParagraph"/>
        <w:numPr>
          <w:ilvl w:val="0"/>
          <w:numId w:val="2"/>
        </w:numPr>
        <w:spacing w:before="40" w:after="40"/>
      </w:pPr>
      <w:r>
        <w:rPr>
          <w:rFonts w:ascii="Arial" w:cs="Arial" w:eastAsia="Arial" w:hAnsi="Arial"/>
          <w:b w:val="false"/>
          <w:bCs w:val="false"/>
          <w:sz w:val="22"/>
          <w:szCs w:val="22"/>
        </w:rPr>
        <w:t xml:space="preserve">Rekognition (AWS) — enterprise face recognition API; $0.001/image at scale</w:t>
      </w:r>
    </w:p>
    <w:p>
      <w:pPr>
        <w:pStyle w:val="Heading2"/>
        <w:spacing w:before="240" w:after="120"/>
      </w:pPr>
      <w:r>
        <w:rPr>
          <w:rFonts w:ascii="Arial" w:cs="Arial" w:eastAsia="Arial" w:hAnsi="Arial"/>
          <w:b/>
          <w:bCs/>
          <w:color w:val="2E75B6"/>
          <w:sz w:val="26"/>
          <w:szCs w:val="26"/>
        </w:rPr>
        <w:t xml:space="preserve">13.3 Research Papers</w:t>
      </w:r>
    </w:p>
    <w:p>
      <w:pPr>
        <w:pStyle w:val="ListParagraph"/>
        <w:numPr>
          <w:ilvl w:val="0"/>
          <w:numId w:val="2"/>
        </w:numPr>
        <w:spacing w:before="40" w:after="40"/>
      </w:pPr>
      <w:r>
        <w:rPr>
          <w:rFonts w:ascii="Arial" w:cs="Arial" w:eastAsia="Arial" w:hAnsi="Arial"/>
          <w:b w:val="false"/>
          <w:bCs w:val="false"/>
          <w:sz w:val="22"/>
          <w:szCs w:val="22"/>
        </w:rPr>
        <w:t xml:space="preserve">ArcFace: Additive Angular Margin Loss for Deep Face Recognition — Deng et al., CVPR 2019 — State-of-the-art face embedding model</w:t>
      </w:r>
    </w:p>
    <w:p>
      <w:pPr>
        <w:pStyle w:val="ListParagraph"/>
        <w:numPr>
          <w:ilvl w:val="0"/>
          <w:numId w:val="2"/>
        </w:numPr>
        <w:spacing w:before="40" w:after="40"/>
      </w:pPr>
      <w:r>
        <w:rPr>
          <w:rFonts w:ascii="Arial" w:cs="Arial" w:eastAsia="Arial" w:hAnsi="Arial"/>
          <w:b w:val="false"/>
          <w:bCs w:val="false"/>
          <w:sz w:val="22"/>
          <w:szCs w:val="22"/>
        </w:rPr>
        <w:t xml:space="preserve">FaceNet: A Unified Embedding for Face Recognition and Clustering — Schroff et al., CVPR 2015 — Foundational triplet-loss embedding approach</w:t>
      </w:r>
    </w:p>
    <w:p>
      <w:pPr>
        <w:pStyle w:val="ListParagraph"/>
        <w:numPr>
          <w:ilvl w:val="0"/>
          <w:numId w:val="2"/>
        </w:numPr>
        <w:spacing w:before="40" w:after="40"/>
      </w:pPr>
      <w:r>
        <w:rPr>
          <w:rFonts w:ascii="Arial" w:cs="Arial" w:eastAsia="Arial" w:hAnsi="Arial"/>
          <w:b w:val="false"/>
          <w:bCs w:val="false"/>
          <w:sz w:val="22"/>
          <w:szCs w:val="22"/>
        </w:rPr>
        <w:t xml:space="preserve">RetinaFace: Single-stage Dense Face Localisation in the Wild — Deng et al., CVPR 2020 — Lightweight multi-task face detection</w:t>
      </w:r>
    </w:p>
    <w:p>
      <w:pPr>
        <w:pStyle w:val="ListParagraph"/>
        <w:numPr>
          <w:ilvl w:val="0"/>
          <w:numId w:val="2"/>
        </w:numPr>
        <w:spacing w:before="40" w:after="40"/>
      </w:pPr>
      <w:r>
        <w:rPr>
          <w:rFonts w:ascii="Arial" w:cs="Arial" w:eastAsia="Arial" w:hAnsi="Arial"/>
          <w:b w:val="false"/>
          <w:bCs w:val="false"/>
          <w:sz w:val="22"/>
          <w:szCs w:val="22"/>
        </w:rPr>
        <w:t xml:space="preserve">DBSCAN: A Density-Based Algorithm for Discovering Clusters in Large Spatial Databases — Ester et al., KDD 1996 — Core clustering algorithm</w:t>
      </w:r>
    </w:p>
    <w:p>
      <w:pPr>
        <w:pStyle w:val="ListParagraph"/>
        <w:numPr>
          <w:ilvl w:val="0"/>
          <w:numId w:val="2"/>
        </w:numPr>
        <w:spacing w:before="40" w:after="40"/>
      </w:pPr>
      <w:r>
        <w:rPr>
          <w:rFonts w:ascii="Arial" w:cs="Arial" w:eastAsia="Arial" w:hAnsi="Arial"/>
          <w:b w:val="false"/>
          <w:bCs w:val="false"/>
          <w:sz w:val="22"/>
          <w:szCs w:val="22"/>
        </w:rPr>
        <w:t xml:space="preserve">InsightFace: 2D and 3D Face Analysing Project — deepinsight/insightface (GitHub) — Production-grade open source face analysis library</w:t>
      </w:r>
    </w:p>
    <w:p>
      <w:pPr>
        <w:pStyle w:val="ListParagraph"/>
        <w:numPr>
          <w:ilvl w:val="0"/>
          <w:numId w:val="2"/>
        </w:numPr>
        <w:spacing w:before="40" w:after="40"/>
      </w:pPr>
      <w:r>
        <w:rPr>
          <w:rFonts w:ascii="Arial" w:cs="Arial" w:eastAsia="Arial" w:hAnsi="Arial"/>
          <w:b w:val="false"/>
          <w:bCs w:val="false"/>
          <w:sz w:val="22"/>
          <w:szCs w:val="22"/>
        </w:rPr>
        <w:t xml:space="preserve">MagFace: A Universal Representation for Face Recognition and Quality Assessment — Meng et al., CVPR 2021 — Quality-aware face embeddings</w:t>
      </w:r>
    </w:p>
    <w:p>
      <w:pPr>
        <w:pStyle w:val="Heading2"/>
        <w:spacing w:before="240" w:after="120"/>
      </w:pPr>
      <w:r>
        <w:rPr>
          <w:rFonts w:ascii="Arial" w:cs="Arial" w:eastAsia="Arial" w:hAnsi="Arial"/>
          <w:b/>
          <w:bCs/>
          <w:color w:val="2E75B6"/>
          <w:sz w:val="26"/>
          <w:szCs w:val="26"/>
        </w:rPr>
        <w:t xml:space="preserve">13.4 Related Patents</w:t>
      </w:r>
    </w:p>
    <w:p>
      <w:pPr>
        <w:pStyle w:val="ListParagraph"/>
        <w:numPr>
          <w:ilvl w:val="0"/>
          <w:numId w:val="2"/>
        </w:numPr>
        <w:spacing w:before="40" w:after="40"/>
      </w:pPr>
      <w:r>
        <w:rPr>
          <w:rFonts w:ascii="Arial" w:cs="Arial" w:eastAsia="Arial" w:hAnsi="Arial"/>
          <w:b w:val="false"/>
          <w:bCs w:val="false"/>
          <w:sz w:val="22"/>
          <w:szCs w:val="22"/>
        </w:rPr>
        <w:t xml:space="preserve">US Patent 10,664,707 (Google) — System and method for grouping images based on face recognition</w:t>
      </w:r>
    </w:p>
    <w:p>
      <w:pPr>
        <w:pStyle w:val="ListParagraph"/>
        <w:numPr>
          <w:ilvl w:val="0"/>
          <w:numId w:val="2"/>
        </w:numPr>
        <w:spacing w:before="40" w:after="40"/>
      </w:pPr>
      <w:r>
        <w:rPr>
          <w:rFonts w:ascii="Arial" w:cs="Arial" w:eastAsia="Arial" w:hAnsi="Arial"/>
          <w:b w:val="false"/>
          <w:bCs w:val="false"/>
          <w:sz w:val="22"/>
          <w:szCs w:val="22"/>
        </w:rPr>
        <w:t xml:space="preserve">US Patent 10,169,675 (Apple) — Face recognition-based image clustering and retrieval</w:t>
      </w:r>
    </w:p>
    <w:p>
      <w:pPr>
        <w:pStyle w:val="ListParagraph"/>
        <w:numPr>
          <w:ilvl w:val="0"/>
          <w:numId w:val="2"/>
        </w:numPr>
        <w:spacing w:before="40" w:after="40"/>
      </w:pPr>
      <w:r>
        <w:rPr>
          <w:rFonts w:ascii="Arial" w:cs="Arial" w:eastAsia="Arial" w:hAnsi="Arial"/>
          <w:b w:val="false"/>
          <w:bCs w:val="false"/>
          <w:sz w:val="22"/>
          <w:szCs w:val="22"/>
        </w:rPr>
        <w:t xml:space="preserve">US Patent 9,934,432 (Facebook/Meta) — Method for identifying a person in a digital image</w:t>
      </w:r>
    </w:p>
    <w:p>
      <w:pPr>
        <w:spacing w:before="80" w:after="80"/>
      </w:pPr>
      <w:r>
        <w:rPr>
          <w:rFonts w:ascii="Arial" w:cs="Arial" w:eastAsia="Arial" w:hAnsi="Arial"/>
          <w:sz w:val="22"/>
          <w:szCs w:val="22"/>
        </w:rPr>
        <w:t xml:space="preserve">Note: Patent landscape in face recognition is dense — any commercial product should conduct a freedom-to-operate (FTO) analysis before launch.</w:t>
      </w:r>
    </w:p>
    <w:p>
      <w:pPr>
        <w:pStyle w:val="Heading2"/>
        <w:spacing w:before="240" w:after="120"/>
      </w:pPr>
      <w:r>
        <w:rPr>
          <w:rFonts w:ascii="Arial" w:cs="Arial" w:eastAsia="Arial" w:hAnsi="Arial"/>
          <w:b/>
          <w:bCs/>
          <w:color w:val="2E75B6"/>
          <w:sz w:val="26"/>
          <w:szCs w:val="26"/>
        </w:rPr>
        <w:t xml:space="preserve">13.5 Market Insights</w:t>
      </w:r>
    </w:p>
    <w:p>
      <w:pPr>
        <w:pStyle w:val="ListParagraph"/>
        <w:numPr>
          <w:ilvl w:val="0"/>
          <w:numId w:val="2"/>
        </w:numPr>
        <w:spacing w:before="40" w:after="40"/>
      </w:pPr>
      <w:r>
        <w:rPr>
          <w:rFonts w:ascii="Arial" w:cs="Arial" w:eastAsia="Arial" w:hAnsi="Arial"/>
          <w:b w:val="false"/>
          <w:bCs w:val="false"/>
          <w:sz w:val="22"/>
          <w:szCs w:val="22"/>
        </w:rPr>
        <w:t xml:space="preserve">Global photo management software market: valued at $3.1B in 2023, projected to reach $6.8B by 2030 (CAGR ~11.8%) — Grand View Research</w:t>
      </w:r>
    </w:p>
    <w:p>
      <w:pPr>
        <w:pStyle w:val="ListParagraph"/>
        <w:numPr>
          <w:ilvl w:val="0"/>
          <w:numId w:val="2"/>
        </w:numPr>
        <w:spacing w:before="40" w:after="40"/>
      </w:pPr>
      <w:r>
        <w:rPr>
          <w:rFonts w:ascii="Arial" w:cs="Arial" w:eastAsia="Arial" w:hAnsi="Arial"/>
          <w:b w:val="false"/>
          <w:bCs w:val="false"/>
          <w:sz w:val="22"/>
          <w:szCs w:val="22"/>
        </w:rPr>
        <w:t xml:space="preserve">Face recognition market: $5.01B in 2023, projected $12.67B by 2028 — MarketsandMarkets</w:t>
      </w:r>
    </w:p>
    <w:p>
      <w:pPr>
        <w:pStyle w:val="ListParagraph"/>
        <w:numPr>
          <w:ilvl w:val="0"/>
          <w:numId w:val="2"/>
        </w:numPr>
        <w:spacing w:before="40" w:after="40"/>
      </w:pPr>
      <w:r>
        <w:rPr>
          <w:rFonts w:ascii="Arial" w:cs="Arial" w:eastAsia="Arial" w:hAnsi="Arial"/>
          <w:b w:val="false"/>
          <w:bCs w:val="false"/>
          <w:sz w:val="22"/>
          <w:szCs w:val="22"/>
        </w:rPr>
        <w:t xml:space="preserve">Mobile photo sharing: 1.4 trillion photos taken annually worldwide (2023) — Infotrends</w:t>
      </w:r>
    </w:p>
    <w:p>
      <w:pPr>
        <w:pStyle w:val="ListParagraph"/>
        <w:numPr>
          <w:ilvl w:val="0"/>
          <w:numId w:val="2"/>
        </w:numPr>
        <w:spacing w:before="40" w:after="40"/>
      </w:pPr>
      <w:r>
        <w:rPr>
          <w:rFonts w:ascii="Arial" w:cs="Arial" w:eastAsia="Arial" w:hAnsi="Arial"/>
          <w:b w:val="false"/>
          <w:bCs w:val="false"/>
          <w:sz w:val="22"/>
          <w:szCs w:val="22"/>
        </w:rPr>
        <w:t xml:space="preserve">Google Photos: 1+ billion active users, 4 trillion photos stored — strong evidence of massive demand for photo organization</w:t>
      </w:r>
    </w:p>
    <w:p>
      <w:pPr>
        <w:pStyle w:val="ListParagraph"/>
        <w:numPr>
          <w:ilvl w:val="0"/>
          <w:numId w:val="2"/>
        </w:numPr>
        <w:spacing w:before="40" w:after="40"/>
      </w:pPr>
      <w:r>
        <w:rPr>
          <w:rFonts w:ascii="Arial" w:cs="Arial" w:eastAsia="Arial" w:hAnsi="Arial"/>
          <w:b w:val="false"/>
          <w:bCs w:val="false"/>
          <w:sz w:val="22"/>
          <w:szCs w:val="22"/>
        </w:rPr>
        <w:t xml:space="preserve">WhatsApp compression issue: WhatsApp compresses photos to ~100KB from original sizes of 2–5MB — a widely complained-about pain point validating SnapSquad's quality-preservation pitch</w:t>
      </w:r>
    </w:p>
    <w:p/>
    <w:p>
      <w:pPr>
        <w:pBdr>
          <w:bottom w:val="single" w:color="2E75B6" w:sz="4" w:space="1"/>
        </w:pBdr>
        <w:spacing w:before="160" w:after="160"/>
      </w:pPr>
    </w:p>
    <w:p>
      <w:pPr>
        <w:spacing w:before="80" w:after="80"/>
      </w:pPr>
      <w:r>
        <w:rPr>
          <w:rFonts w:ascii="Arial" w:cs="Arial" w:eastAsia="Arial" w:hAnsi="Arial"/>
          <w:b/>
          <w:bCs/>
          <w:color w:val="888888"/>
          <w:sz w:val="22"/>
          <w:szCs w:val="22"/>
        </w:rPr>
        <w:t xml:space="preserve">End of Report</w:t>
      </w:r>
    </w:p>
    <w:p>
      <w:pPr>
        <w:spacing w:before="80" w:after="80"/>
      </w:pPr>
      <w:r>
        <w:rPr>
          <w:rFonts w:ascii="Arial" w:cs="Arial" w:eastAsia="Arial" w:hAnsi="Arial"/>
          <w:color w:val="AAAAAA"/>
          <w:sz w:val="22"/>
          <w:szCs w:val="22"/>
        </w:rPr>
        <w:t xml:space="preserve">SnapSquad AI Product Architecture &amp; Feasibility Report — Version 1.0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026"/>
      </w:tabs>
    </w:pPr>
    <w:r>
      <w:rPr>
        <w:rFonts w:ascii="Arial" w:cs="Arial" w:eastAsia="Arial" w:hAnsi="Arial"/>
        <w:color w:val="888888"/>
        <w:sz w:val="18"/>
        <w:szCs w:val="18"/>
      </w:rPr>
      <w:t xml:space="preserve">Confidential — AI Product Feasibility &amp; Architecture Report</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1F4E79"/>
        <w:sz w:val="18"/>
        <w:szCs w:val="18"/>
      </w:rPr>
      <w:t xml:space="preserve">SnapSquad — Face-Based Group Photo Organization | AI Product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2026-03-07T05:25:28.439Z</dcterms:created>
  <dcterms:modified xsi:type="dcterms:W3CDTF">2026-03-07T05:25:28.440Z</dcterms:modified>
</cp:coreProperties>
</file>

<file path=docProps/custom.xml><?xml version="1.0" encoding="utf-8"?>
<Properties xmlns="http://schemas.openxmlformats.org/officeDocument/2006/custom-properties" xmlns:vt="http://schemas.openxmlformats.org/officeDocument/2006/docPropsVTypes"/>
</file>