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61" w:rsidRPr="005D7661" w:rsidRDefault="005D7661" w:rsidP="005D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661">
        <w:rPr>
          <w:rFonts w:ascii="Times New Roman" w:eastAsia="Times New Roman" w:hAnsi="Times New Roman" w:cs="Times New Roman"/>
          <w:sz w:val="24"/>
          <w:szCs w:val="24"/>
        </w:rPr>
        <w:t>The metadata for Sam's Club database is shown below.</w:t>
      </w:r>
    </w:p>
    <w:p w:rsidR="005D7661" w:rsidRPr="005D7661" w:rsidRDefault="005D7661" w:rsidP="005D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66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98"/>
        <w:gridCol w:w="4120"/>
        <w:gridCol w:w="2242"/>
      </w:tblGrid>
      <w:tr w:rsidR="005D7661" w:rsidRPr="005D7661" w:rsidTr="005D7661">
        <w:tc>
          <w:tcPr>
            <w:tcW w:w="0" w:type="auto"/>
            <w:shd w:val="clear" w:color="auto" w:fill="F0E68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ACTIVITY_CD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Y, N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BRAND_NAME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brand associated with the item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Null, name of brand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BUS_CR_TYP_STAT_CD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Credit Type Status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0-10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CARD_HOLDER_NBR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Card holder within an account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1-99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assigned to a category of items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Null, 0-99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CMPLMNTRY_CARD_CNT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extra cards given to an account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COLOR_DESC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Color description of an item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White, Almond,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CREATE_DATE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item was created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item began to be sold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ELITE_STAT_CODE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EXPIRATION_DATE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Expiration date of an item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FINELINE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Combination of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category_nbr</w:t>
            </w:r>
            <w:proofErr w:type="spellEnd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sub_category_nbr</w:t>
            </w:r>
            <w:proofErr w:type="spellEnd"/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4 digit number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ISSUING_CLUB_NBR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club that the member originally joined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1-150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ITEM_NBR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assigned to every different item for sale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Unique number (PK)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ITEM_QUANTITY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quantity of a unique item that is scanned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JOIN_DATE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member joined the club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LAST_RENEWAL_DATE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Last date that the member renewed their membership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Date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1,A,D,E,G,V,W,X,Y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MEMBER_STATUS_CD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A,D,E,T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MEMBER_TYPE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1,A,E,G,V,W,X</w:t>
            </w:r>
          </w:p>
        </w:tc>
      </w:tr>
      <w:tr w:rsidR="005D7661" w:rsidRPr="005D7661" w:rsidTr="005D7661">
        <w:trPr>
          <w:trHeight w:val="510"/>
        </w:trPr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MEMBERSHIP_NBR</w:t>
            </w:r>
          </w:p>
        </w:tc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assigned to the member upon joining the club</w:t>
            </w:r>
          </w:p>
        </w:tc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MFG_NBR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representing a manufacturer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OBSOLETE_DATE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an item is no longer sold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OPERATOR_NBR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PRIMARY_DESC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description of an item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Teal X-Large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QUALIFY_ORG_CODE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Null, 015-3001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REFUND_CODE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Code to indicate a return transaction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 = Not Return, 1= Return</w:t>
            </w:r>
          </w:p>
        </w:tc>
      </w:tr>
      <w:tr w:rsidR="005D7661" w:rsidRPr="005D7661" w:rsidTr="005D7661">
        <w:trPr>
          <w:trHeight w:val="510"/>
        </w:trPr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REGISTER_NBR</w:t>
            </w:r>
          </w:p>
        </w:tc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register identification number where the transaction took place</w:t>
            </w:r>
          </w:p>
        </w:tc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1-85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RENEWAL_DATE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a membership should be renewed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SALES_TAX_AMT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Tax charged for total visit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SECONDARY_CARD_CNT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cards other than primary card assigned to the membership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SECONDARY_DESC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description of an item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Sweatshirt, gift set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SIC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Industry Classification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783700, 443700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SIZE_DESC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Text description of the size of the item, including clothing and non-clothing items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15CUFT, LARGE,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STATUS_CHG_DATE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an item last changed its status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STATUS_CODE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an item is active or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deactive</w:t>
            </w:r>
            <w:proofErr w:type="spellEnd"/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 Active, D =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Deactive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STORE_NAME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store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STORE_NBR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Store identification number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1-150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SUB_CATEGORY_NBR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number assigned to a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sub_category</w:t>
            </w:r>
            <w:proofErr w:type="spellEnd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items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TAX_COLLECT_CODE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taxable or not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ED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TENDER_AMT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tendered for the purchase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TENDER_TYPE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payment used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0 - Cash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1 - Check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2 - Gift Card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3 - Discover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4 - Direct Credit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5 - Business Credit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6 - Personal Credit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TOT_SCAN_CNT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scanned items per transaction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TOT_UNIQUE_ITM_CNT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unique items purchased per transaction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0-84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TOT_UNIT_COST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cost of the item (scrubbed)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TOTAL_SCAN_AMOUNT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number of items scanned per visit number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TOTAL_VISIT_AMT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value of the entire transaction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TRANSACTION_DATE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of the transaction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TRANSACTION_TIME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of day that the transaction started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UNIT_COST_AMOUNT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Cost/Unit (scrubbed)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UNIT_RETAIL_AMOUNT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Price/Unit (scrubbed)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VENDOR_NBR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vendor that supplies the item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VISIT_NBR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Every time a member goes to the register and has their membership card scanned, this number is then created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9 digit #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VNPK_CUBIC_FT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cubic feet does a vendor pack take up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VNPK_QTY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quantity of items in a vendor pack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ZIP_CODE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zip-code of the store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C972E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MEM_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zip-code of the member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A12C0" w:rsidRDefault="00C972E1"/>
    <w:sectPr w:rsidR="00AA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61"/>
    <w:rsid w:val="00023892"/>
    <w:rsid w:val="00027A8B"/>
    <w:rsid w:val="00166EDF"/>
    <w:rsid w:val="005D7661"/>
    <w:rsid w:val="00B1362C"/>
    <w:rsid w:val="00C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0EB6F-CD6B-4178-A2E4-C3240391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Thomas Gibbs</dc:creator>
  <cp:lastModifiedBy>Ken Armstrong</cp:lastModifiedBy>
  <cp:revision>3</cp:revision>
  <dcterms:created xsi:type="dcterms:W3CDTF">2013-09-11T17:18:00Z</dcterms:created>
  <dcterms:modified xsi:type="dcterms:W3CDTF">2013-09-19T11:20:00Z</dcterms:modified>
</cp:coreProperties>
</file>