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491DD8" w14:textId="25E0767C" w:rsidR="007E1EEC" w:rsidRDefault="00910D92" w:rsidP="000C64FE">
      <w:pPr>
        <w:pStyle w:val="Title"/>
        <w:rPr>
          <w:rStyle w:val="BookTitle"/>
          <w:rFonts w:eastAsia="Times New Roman"/>
        </w:rPr>
      </w:pPr>
      <w:bookmarkStart w:id="0" w:name="_Toc162626388"/>
      <w:r>
        <w:rPr>
          <w:sz w:val="40"/>
          <w:szCs w:val="40"/>
        </w:rPr>
        <w:t>Deploying</w:t>
      </w:r>
      <w:r w:rsidR="00763FA5">
        <w:rPr>
          <w:sz w:val="40"/>
          <w:szCs w:val="40"/>
        </w:rPr>
        <w:t xml:space="preserve"> </w:t>
      </w:r>
      <w:r w:rsidR="000C64FE">
        <w:rPr>
          <w:sz w:val="40"/>
          <w:szCs w:val="40"/>
        </w:rPr>
        <w:t>Microsoft Endpoint Protection for</w:t>
      </w:r>
      <w:r w:rsidR="00763FA5">
        <w:rPr>
          <w:sz w:val="40"/>
          <w:szCs w:val="40"/>
        </w:rPr>
        <w:t xml:space="preserve"> </w:t>
      </w:r>
      <w:bookmarkStart w:id="1" w:name="_GoBack"/>
      <w:r w:rsidR="00763FA5">
        <w:rPr>
          <w:sz w:val="40"/>
          <w:szCs w:val="40"/>
        </w:rPr>
        <w:t>Windows Azure</w:t>
      </w:r>
    </w:p>
    <w:bookmarkEnd w:id="1"/>
    <w:p w14:paraId="4F0C9113" w14:textId="77777777" w:rsidR="00910D92" w:rsidRDefault="00910D92" w:rsidP="00910D92">
      <w:pPr>
        <w:pStyle w:val="NoSpacing"/>
      </w:pPr>
      <w:r>
        <w:t>Microsoft Corporation</w:t>
      </w:r>
    </w:p>
    <w:p w14:paraId="30265567" w14:textId="493054A6" w:rsidR="00910D92" w:rsidRDefault="00910D92" w:rsidP="00910D92">
      <w:pPr>
        <w:pStyle w:val="NoSpacing"/>
      </w:pPr>
      <w:r>
        <w:t xml:space="preserve">Published: </w:t>
      </w:r>
      <w:r w:rsidR="003622E4">
        <w:t>March</w:t>
      </w:r>
      <w:r>
        <w:t xml:space="preserve"> 2012</w:t>
      </w:r>
    </w:p>
    <w:p w14:paraId="49A71F8B" w14:textId="77777777" w:rsidR="00910D92" w:rsidRDefault="00910D92" w:rsidP="00910D92">
      <w:pPr>
        <w:pStyle w:val="NoSpacing"/>
      </w:pPr>
      <w:r>
        <w:t xml:space="preserve">Send suggestions and comments about this document to </w:t>
      </w:r>
      <w:hyperlink r:id="rId13" w:history="1">
        <w:r w:rsidRPr="00872EF8">
          <w:rPr>
            <w:rStyle w:val="Hyperlink"/>
          </w:rPr>
          <w:t>eppazurefb@microsoft.com</w:t>
        </w:r>
      </w:hyperlink>
      <w:r>
        <w:t xml:space="preserve">.  </w:t>
      </w:r>
    </w:p>
    <w:p w14:paraId="2B71EA25" w14:textId="77777777" w:rsidR="00910D92" w:rsidRDefault="00910D92" w:rsidP="00910D92">
      <w:pPr>
        <w:spacing w:line="240" w:lineRule="auto"/>
        <w:rPr>
          <w:rFonts w:asciiTheme="minorHAnsi" w:eastAsiaTheme="minorHAnsi" w:hAnsiTheme="minorHAnsi" w:cstheme="minorBidi"/>
        </w:rPr>
      </w:pPr>
      <w:r>
        <w:br w:type="page"/>
      </w:r>
    </w:p>
    <w:p w14:paraId="4C304E54" w14:textId="77777777" w:rsidR="00910D92" w:rsidRDefault="00910D92" w:rsidP="00910D92">
      <w:r>
        <w:lastRenderedPageBreak/>
        <w:t xml:space="preserve">Information in this document, including URL and other Internet Web site references, is subject to change without notice. Unless otherwise noted, the companies, organizations, products, domain names, e-mail addresses, logos, people, places, and events depicted in examples herein are fictitious. No association with any real company, organization, product, domain name, e-mail address, logo, person, place, or event is intended or should be inferred. 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14:paraId="7439D1E4" w14:textId="77777777" w:rsidR="00910D92" w:rsidRDefault="00910D92" w:rsidP="00910D92"/>
    <w:p w14:paraId="69360ED0" w14:textId="77777777" w:rsidR="00910D92" w:rsidRDefault="00910D92" w:rsidP="00910D92">
      <w:r>
        <w:t>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w:t>
      </w:r>
    </w:p>
    <w:p w14:paraId="59E32C7C" w14:textId="77777777" w:rsidR="00910D92" w:rsidRDefault="00910D92" w:rsidP="00910D92"/>
    <w:p w14:paraId="7B2E729A" w14:textId="77777777" w:rsidR="00910D92" w:rsidRDefault="00910D92" w:rsidP="00910D92">
      <w:r>
        <w:t>© 2012 Microsoft Corporation. All rights reserved.</w:t>
      </w:r>
    </w:p>
    <w:p w14:paraId="3FEF6AD1" w14:textId="77777777" w:rsidR="00910D92" w:rsidRDefault="00910D92" w:rsidP="00910D92"/>
    <w:p w14:paraId="621D0FB1" w14:textId="77777777" w:rsidR="00910D92" w:rsidRDefault="00910D92" w:rsidP="00910D92">
      <w:r>
        <w:t>Microsoft, MS-DOS, Windows, Windows Server, System Center Operations Manager, and Active Directory are trademarks of the Microsoft group of companies. All other trademarks are property of their respective owners.</w:t>
      </w:r>
    </w:p>
    <w:p w14:paraId="7ECE9A62" w14:textId="77777777" w:rsidR="00910D92" w:rsidRDefault="00910D92">
      <w:pPr>
        <w:spacing w:line="240" w:lineRule="auto"/>
      </w:pPr>
      <w:r>
        <w:br w:type="page"/>
      </w:r>
    </w:p>
    <w:sdt>
      <w:sdtPr>
        <w:rPr>
          <w:rFonts w:ascii="Calibri" w:eastAsia="SimSun" w:hAnsi="Calibri" w:cs="Times New Roman"/>
          <w:b w:val="0"/>
          <w:bCs w:val="0"/>
          <w:color w:val="auto"/>
          <w:sz w:val="22"/>
          <w:szCs w:val="22"/>
        </w:rPr>
        <w:id w:val="-1692054951"/>
        <w:docPartObj>
          <w:docPartGallery w:val="Table of Contents"/>
          <w:docPartUnique/>
        </w:docPartObj>
      </w:sdtPr>
      <w:sdtEndPr>
        <w:rPr>
          <w:noProof/>
        </w:rPr>
      </w:sdtEndPr>
      <w:sdtContent>
        <w:p w14:paraId="079131C4" w14:textId="7258A3DD" w:rsidR="00E75191" w:rsidRDefault="00E75191">
          <w:pPr>
            <w:pStyle w:val="TOCHeading"/>
          </w:pPr>
          <w:r>
            <w:t>Contents</w:t>
          </w:r>
        </w:p>
        <w:p w14:paraId="2083F75D" w14:textId="77777777" w:rsidR="00017498" w:rsidRDefault="00E75191">
          <w:pPr>
            <w:pStyle w:val="TOC1"/>
            <w:tabs>
              <w:tab w:val="left" w:pos="440"/>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18874588" w:history="1">
            <w:r w:rsidR="00017498" w:rsidRPr="00FB1C19">
              <w:rPr>
                <w:rStyle w:val="Hyperlink"/>
                <w:noProof/>
              </w:rPr>
              <w:t>1</w:t>
            </w:r>
            <w:r w:rsidR="00017498">
              <w:rPr>
                <w:rFonts w:asciiTheme="minorHAnsi" w:eastAsiaTheme="minorEastAsia" w:hAnsiTheme="minorHAnsi" w:cstheme="minorBidi"/>
                <w:noProof/>
                <w:sz w:val="22"/>
                <w:szCs w:val="22"/>
              </w:rPr>
              <w:tab/>
            </w:r>
            <w:r w:rsidR="00017498" w:rsidRPr="00FB1C19">
              <w:rPr>
                <w:rStyle w:val="Hyperlink"/>
                <w:noProof/>
              </w:rPr>
              <w:t>Introduction</w:t>
            </w:r>
            <w:r w:rsidR="00017498">
              <w:rPr>
                <w:noProof/>
                <w:webHidden/>
              </w:rPr>
              <w:tab/>
            </w:r>
            <w:r w:rsidR="00017498">
              <w:rPr>
                <w:noProof/>
                <w:webHidden/>
              </w:rPr>
              <w:fldChar w:fldCharType="begin"/>
            </w:r>
            <w:r w:rsidR="00017498">
              <w:rPr>
                <w:noProof/>
                <w:webHidden/>
              </w:rPr>
              <w:instrText xml:space="preserve"> PAGEREF _Toc318874588 \h </w:instrText>
            </w:r>
            <w:r w:rsidR="00017498">
              <w:rPr>
                <w:noProof/>
                <w:webHidden/>
              </w:rPr>
            </w:r>
            <w:r w:rsidR="00017498">
              <w:rPr>
                <w:noProof/>
                <w:webHidden/>
              </w:rPr>
              <w:fldChar w:fldCharType="separate"/>
            </w:r>
            <w:r w:rsidR="00017498">
              <w:rPr>
                <w:noProof/>
                <w:webHidden/>
              </w:rPr>
              <w:t>3</w:t>
            </w:r>
            <w:r w:rsidR="00017498">
              <w:rPr>
                <w:noProof/>
                <w:webHidden/>
              </w:rPr>
              <w:fldChar w:fldCharType="end"/>
            </w:r>
          </w:hyperlink>
        </w:p>
        <w:p w14:paraId="01B564A2" w14:textId="77777777" w:rsidR="00017498" w:rsidRDefault="000A15AE">
          <w:pPr>
            <w:pStyle w:val="TOC1"/>
            <w:tabs>
              <w:tab w:val="left" w:pos="440"/>
              <w:tab w:val="right" w:leader="dot" w:pos="9350"/>
            </w:tabs>
            <w:rPr>
              <w:rFonts w:asciiTheme="minorHAnsi" w:eastAsiaTheme="minorEastAsia" w:hAnsiTheme="minorHAnsi" w:cstheme="minorBidi"/>
              <w:noProof/>
              <w:sz w:val="22"/>
              <w:szCs w:val="22"/>
            </w:rPr>
          </w:pPr>
          <w:hyperlink w:anchor="_Toc318874589" w:history="1">
            <w:r w:rsidR="00017498" w:rsidRPr="00FB1C19">
              <w:rPr>
                <w:rStyle w:val="Hyperlink"/>
                <w:noProof/>
              </w:rPr>
              <w:t>2</w:t>
            </w:r>
            <w:r w:rsidR="00017498">
              <w:rPr>
                <w:rFonts w:asciiTheme="minorHAnsi" w:eastAsiaTheme="minorEastAsia" w:hAnsiTheme="minorHAnsi" w:cstheme="minorBidi"/>
                <w:noProof/>
                <w:sz w:val="22"/>
                <w:szCs w:val="22"/>
              </w:rPr>
              <w:tab/>
            </w:r>
            <w:r w:rsidR="00017498" w:rsidRPr="00FB1C19">
              <w:rPr>
                <w:rStyle w:val="Hyperlink"/>
                <w:noProof/>
              </w:rPr>
              <w:t>Overview</w:t>
            </w:r>
            <w:r w:rsidR="00017498">
              <w:rPr>
                <w:noProof/>
                <w:webHidden/>
              </w:rPr>
              <w:tab/>
            </w:r>
            <w:r w:rsidR="00017498">
              <w:rPr>
                <w:noProof/>
                <w:webHidden/>
              </w:rPr>
              <w:fldChar w:fldCharType="begin"/>
            </w:r>
            <w:r w:rsidR="00017498">
              <w:rPr>
                <w:noProof/>
                <w:webHidden/>
              </w:rPr>
              <w:instrText xml:space="preserve"> PAGEREF _Toc318874589 \h </w:instrText>
            </w:r>
            <w:r w:rsidR="00017498">
              <w:rPr>
                <w:noProof/>
                <w:webHidden/>
              </w:rPr>
            </w:r>
            <w:r w:rsidR="00017498">
              <w:rPr>
                <w:noProof/>
                <w:webHidden/>
              </w:rPr>
              <w:fldChar w:fldCharType="separate"/>
            </w:r>
            <w:r w:rsidR="00017498">
              <w:rPr>
                <w:noProof/>
                <w:webHidden/>
              </w:rPr>
              <w:t>3</w:t>
            </w:r>
            <w:r w:rsidR="00017498">
              <w:rPr>
                <w:noProof/>
                <w:webHidden/>
              </w:rPr>
              <w:fldChar w:fldCharType="end"/>
            </w:r>
          </w:hyperlink>
        </w:p>
        <w:p w14:paraId="26E25705" w14:textId="77777777" w:rsidR="00017498" w:rsidRDefault="000A15AE">
          <w:pPr>
            <w:pStyle w:val="TOC2"/>
            <w:tabs>
              <w:tab w:val="left" w:pos="880"/>
              <w:tab w:val="right" w:leader="dot" w:pos="9350"/>
            </w:tabs>
            <w:rPr>
              <w:rFonts w:asciiTheme="minorHAnsi" w:eastAsiaTheme="minorEastAsia" w:hAnsiTheme="minorHAnsi" w:cstheme="minorBidi"/>
              <w:noProof/>
              <w:sz w:val="22"/>
              <w:szCs w:val="22"/>
            </w:rPr>
          </w:pPr>
          <w:hyperlink w:anchor="_Toc318874590" w:history="1">
            <w:r w:rsidR="00017498" w:rsidRPr="00FB1C19">
              <w:rPr>
                <w:rStyle w:val="Hyperlink"/>
                <w:noProof/>
              </w:rPr>
              <w:t>2.1</w:t>
            </w:r>
            <w:r w:rsidR="00017498">
              <w:rPr>
                <w:rFonts w:asciiTheme="minorHAnsi" w:eastAsiaTheme="minorEastAsia" w:hAnsiTheme="minorHAnsi" w:cstheme="minorBidi"/>
                <w:noProof/>
                <w:sz w:val="22"/>
                <w:szCs w:val="22"/>
              </w:rPr>
              <w:tab/>
            </w:r>
            <w:r w:rsidR="00017498" w:rsidRPr="00FB1C19">
              <w:rPr>
                <w:rStyle w:val="Hyperlink"/>
                <w:noProof/>
              </w:rPr>
              <w:t>Functionality recap</w:t>
            </w:r>
            <w:r w:rsidR="00017498">
              <w:rPr>
                <w:noProof/>
                <w:webHidden/>
              </w:rPr>
              <w:tab/>
            </w:r>
            <w:r w:rsidR="00017498">
              <w:rPr>
                <w:noProof/>
                <w:webHidden/>
              </w:rPr>
              <w:fldChar w:fldCharType="begin"/>
            </w:r>
            <w:r w:rsidR="00017498">
              <w:rPr>
                <w:noProof/>
                <w:webHidden/>
              </w:rPr>
              <w:instrText xml:space="preserve"> PAGEREF _Toc318874590 \h </w:instrText>
            </w:r>
            <w:r w:rsidR="00017498">
              <w:rPr>
                <w:noProof/>
                <w:webHidden/>
              </w:rPr>
            </w:r>
            <w:r w:rsidR="00017498">
              <w:rPr>
                <w:noProof/>
                <w:webHidden/>
              </w:rPr>
              <w:fldChar w:fldCharType="separate"/>
            </w:r>
            <w:r w:rsidR="00017498">
              <w:rPr>
                <w:noProof/>
                <w:webHidden/>
              </w:rPr>
              <w:t>3</w:t>
            </w:r>
            <w:r w:rsidR="00017498">
              <w:rPr>
                <w:noProof/>
                <w:webHidden/>
              </w:rPr>
              <w:fldChar w:fldCharType="end"/>
            </w:r>
          </w:hyperlink>
        </w:p>
        <w:p w14:paraId="54312F30" w14:textId="77777777" w:rsidR="00017498" w:rsidRDefault="000A15AE">
          <w:pPr>
            <w:pStyle w:val="TOC2"/>
            <w:tabs>
              <w:tab w:val="left" w:pos="880"/>
              <w:tab w:val="right" w:leader="dot" w:pos="9350"/>
            </w:tabs>
            <w:rPr>
              <w:rFonts w:asciiTheme="minorHAnsi" w:eastAsiaTheme="minorEastAsia" w:hAnsiTheme="minorHAnsi" w:cstheme="minorBidi"/>
              <w:noProof/>
              <w:sz w:val="22"/>
              <w:szCs w:val="22"/>
            </w:rPr>
          </w:pPr>
          <w:hyperlink w:anchor="_Toc318874591" w:history="1">
            <w:r w:rsidR="00017498" w:rsidRPr="00FB1C19">
              <w:rPr>
                <w:rStyle w:val="Hyperlink"/>
                <w:noProof/>
              </w:rPr>
              <w:t>2.2</w:t>
            </w:r>
            <w:r w:rsidR="00017498">
              <w:rPr>
                <w:rFonts w:asciiTheme="minorHAnsi" w:eastAsiaTheme="minorEastAsia" w:hAnsiTheme="minorHAnsi" w:cstheme="minorBidi"/>
                <w:noProof/>
                <w:sz w:val="22"/>
                <w:szCs w:val="22"/>
              </w:rPr>
              <w:tab/>
            </w:r>
            <w:r w:rsidR="00017498" w:rsidRPr="00FB1C19">
              <w:rPr>
                <w:rStyle w:val="Hyperlink"/>
                <w:noProof/>
              </w:rPr>
              <w:t>Providing feedback</w:t>
            </w:r>
            <w:r w:rsidR="00017498">
              <w:rPr>
                <w:noProof/>
                <w:webHidden/>
              </w:rPr>
              <w:tab/>
            </w:r>
            <w:r w:rsidR="00017498">
              <w:rPr>
                <w:noProof/>
                <w:webHidden/>
              </w:rPr>
              <w:fldChar w:fldCharType="begin"/>
            </w:r>
            <w:r w:rsidR="00017498">
              <w:rPr>
                <w:noProof/>
                <w:webHidden/>
              </w:rPr>
              <w:instrText xml:space="preserve"> PAGEREF _Toc318874591 \h </w:instrText>
            </w:r>
            <w:r w:rsidR="00017498">
              <w:rPr>
                <w:noProof/>
                <w:webHidden/>
              </w:rPr>
            </w:r>
            <w:r w:rsidR="00017498">
              <w:rPr>
                <w:noProof/>
                <w:webHidden/>
              </w:rPr>
              <w:fldChar w:fldCharType="separate"/>
            </w:r>
            <w:r w:rsidR="00017498">
              <w:rPr>
                <w:noProof/>
                <w:webHidden/>
              </w:rPr>
              <w:t>4</w:t>
            </w:r>
            <w:r w:rsidR="00017498">
              <w:rPr>
                <w:noProof/>
                <w:webHidden/>
              </w:rPr>
              <w:fldChar w:fldCharType="end"/>
            </w:r>
          </w:hyperlink>
        </w:p>
        <w:p w14:paraId="7DEC2325" w14:textId="77777777" w:rsidR="00017498" w:rsidRDefault="000A15AE">
          <w:pPr>
            <w:pStyle w:val="TOC2"/>
            <w:tabs>
              <w:tab w:val="left" w:pos="880"/>
              <w:tab w:val="right" w:leader="dot" w:pos="9350"/>
            </w:tabs>
            <w:rPr>
              <w:rFonts w:asciiTheme="minorHAnsi" w:eastAsiaTheme="minorEastAsia" w:hAnsiTheme="minorHAnsi" w:cstheme="minorBidi"/>
              <w:noProof/>
              <w:sz w:val="22"/>
              <w:szCs w:val="22"/>
            </w:rPr>
          </w:pPr>
          <w:hyperlink w:anchor="_Toc318874592" w:history="1">
            <w:r w:rsidR="00017498" w:rsidRPr="00FB1C19">
              <w:rPr>
                <w:rStyle w:val="Hyperlink"/>
                <w:noProof/>
              </w:rPr>
              <w:t>2.3</w:t>
            </w:r>
            <w:r w:rsidR="00017498">
              <w:rPr>
                <w:rFonts w:asciiTheme="minorHAnsi" w:eastAsiaTheme="minorEastAsia" w:hAnsiTheme="minorHAnsi" w:cstheme="minorBidi"/>
                <w:noProof/>
                <w:sz w:val="22"/>
                <w:szCs w:val="22"/>
              </w:rPr>
              <w:tab/>
            </w:r>
            <w:r w:rsidR="00017498" w:rsidRPr="00FB1C19">
              <w:rPr>
                <w:rStyle w:val="Hyperlink"/>
                <w:noProof/>
              </w:rPr>
              <w:t>How it works</w:t>
            </w:r>
            <w:r w:rsidR="00017498">
              <w:rPr>
                <w:noProof/>
                <w:webHidden/>
              </w:rPr>
              <w:tab/>
            </w:r>
            <w:r w:rsidR="00017498">
              <w:rPr>
                <w:noProof/>
                <w:webHidden/>
              </w:rPr>
              <w:fldChar w:fldCharType="begin"/>
            </w:r>
            <w:r w:rsidR="00017498">
              <w:rPr>
                <w:noProof/>
                <w:webHidden/>
              </w:rPr>
              <w:instrText xml:space="preserve"> PAGEREF _Toc318874592 \h </w:instrText>
            </w:r>
            <w:r w:rsidR="00017498">
              <w:rPr>
                <w:noProof/>
                <w:webHidden/>
              </w:rPr>
            </w:r>
            <w:r w:rsidR="00017498">
              <w:rPr>
                <w:noProof/>
                <w:webHidden/>
              </w:rPr>
              <w:fldChar w:fldCharType="separate"/>
            </w:r>
            <w:r w:rsidR="00017498">
              <w:rPr>
                <w:noProof/>
                <w:webHidden/>
              </w:rPr>
              <w:t>4</w:t>
            </w:r>
            <w:r w:rsidR="00017498">
              <w:rPr>
                <w:noProof/>
                <w:webHidden/>
              </w:rPr>
              <w:fldChar w:fldCharType="end"/>
            </w:r>
          </w:hyperlink>
        </w:p>
        <w:p w14:paraId="670D330E" w14:textId="77777777" w:rsidR="00017498" w:rsidRDefault="000A15AE">
          <w:pPr>
            <w:pStyle w:val="TOC1"/>
            <w:tabs>
              <w:tab w:val="left" w:pos="440"/>
              <w:tab w:val="right" w:leader="dot" w:pos="9350"/>
            </w:tabs>
            <w:rPr>
              <w:rFonts w:asciiTheme="minorHAnsi" w:eastAsiaTheme="minorEastAsia" w:hAnsiTheme="minorHAnsi" w:cstheme="minorBidi"/>
              <w:noProof/>
              <w:sz w:val="22"/>
              <w:szCs w:val="22"/>
            </w:rPr>
          </w:pPr>
          <w:hyperlink w:anchor="_Toc318874593" w:history="1">
            <w:r w:rsidR="00017498" w:rsidRPr="00FB1C19">
              <w:rPr>
                <w:rStyle w:val="Hyperlink"/>
                <w:noProof/>
              </w:rPr>
              <w:t>3</w:t>
            </w:r>
            <w:r w:rsidR="00017498">
              <w:rPr>
                <w:rFonts w:asciiTheme="minorHAnsi" w:eastAsiaTheme="minorEastAsia" w:hAnsiTheme="minorHAnsi" w:cstheme="minorBidi"/>
                <w:noProof/>
                <w:sz w:val="22"/>
                <w:szCs w:val="22"/>
              </w:rPr>
              <w:tab/>
            </w:r>
            <w:r w:rsidR="00017498" w:rsidRPr="00FB1C19">
              <w:rPr>
                <w:rStyle w:val="Hyperlink"/>
                <w:noProof/>
              </w:rPr>
              <w:t>Prerequisites</w:t>
            </w:r>
            <w:r w:rsidR="00017498">
              <w:rPr>
                <w:noProof/>
                <w:webHidden/>
              </w:rPr>
              <w:tab/>
            </w:r>
            <w:r w:rsidR="00017498">
              <w:rPr>
                <w:noProof/>
                <w:webHidden/>
              </w:rPr>
              <w:fldChar w:fldCharType="begin"/>
            </w:r>
            <w:r w:rsidR="00017498">
              <w:rPr>
                <w:noProof/>
                <w:webHidden/>
              </w:rPr>
              <w:instrText xml:space="preserve"> PAGEREF _Toc318874593 \h </w:instrText>
            </w:r>
            <w:r w:rsidR="00017498">
              <w:rPr>
                <w:noProof/>
                <w:webHidden/>
              </w:rPr>
            </w:r>
            <w:r w:rsidR="00017498">
              <w:rPr>
                <w:noProof/>
                <w:webHidden/>
              </w:rPr>
              <w:fldChar w:fldCharType="separate"/>
            </w:r>
            <w:r w:rsidR="00017498">
              <w:rPr>
                <w:noProof/>
                <w:webHidden/>
              </w:rPr>
              <w:t>5</w:t>
            </w:r>
            <w:r w:rsidR="00017498">
              <w:rPr>
                <w:noProof/>
                <w:webHidden/>
              </w:rPr>
              <w:fldChar w:fldCharType="end"/>
            </w:r>
          </w:hyperlink>
        </w:p>
        <w:p w14:paraId="006CA098" w14:textId="77777777" w:rsidR="00017498" w:rsidRDefault="000A15AE">
          <w:pPr>
            <w:pStyle w:val="TOC2"/>
            <w:tabs>
              <w:tab w:val="left" w:pos="880"/>
              <w:tab w:val="right" w:leader="dot" w:pos="9350"/>
            </w:tabs>
            <w:rPr>
              <w:rFonts w:asciiTheme="minorHAnsi" w:eastAsiaTheme="minorEastAsia" w:hAnsiTheme="minorHAnsi" w:cstheme="minorBidi"/>
              <w:noProof/>
              <w:sz w:val="22"/>
              <w:szCs w:val="22"/>
            </w:rPr>
          </w:pPr>
          <w:hyperlink w:anchor="_Toc318874594" w:history="1">
            <w:r w:rsidR="00017498" w:rsidRPr="00FB1C19">
              <w:rPr>
                <w:rStyle w:val="Hyperlink"/>
                <w:noProof/>
              </w:rPr>
              <w:t>3.1</w:t>
            </w:r>
            <w:r w:rsidR="00017498">
              <w:rPr>
                <w:rFonts w:asciiTheme="minorHAnsi" w:eastAsiaTheme="minorEastAsia" w:hAnsiTheme="minorHAnsi" w:cstheme="minorBidi"/>
                <w:noProof/>
                <w:sz w:val="22"/>
                <w:szCs w:val="22"/>
              </w:rPr>
              <w:tab/>
            </w:r>
            <w:r w:rsidR="00017498" w:rsidRPr="00FB1C19">
              <w:rPr>
                <w:rStyle w:val="Hyperlink"/>
                <w:noProof/>
              </w:rPr>
              <w:t>Windows Azure SDK Version Support</w:t>
            </w:r>
            <w:r w:rsidR="00017498">
              <w:rPr>
                <w:noProof/>
                <w:webHidden/>
              </w:rPr>
              <w:tab/>
            </w:r>
            <w:r w:rsidR="00017498">
              <w:rPr>
                <w:noProof/>
                <w:webHidden/>
              </w:rPr>
              <w:fldChar w:fldCharType="begin"/>
            </w:r>
            <w:r w:rsidR="00017498">
              <w:rPr>
                <w:noProof/>
                <w:webHidden/>
              </w:rPr>
              <w:instrText xml:space="preserve"> PAGEREF _Toc318874594 \h </w:instrText>
            </w:r>
            <w:r w:rsidR="00017498">
              <w:rPr>
                <w:noProof/>
                <w:webHidden/>
              </w:rPr>
            </w:r>
            <w:r w:rsidR="00017498">
              <w:rPr>
                <w:noProof/>
                <w:webHidden/>
              </w:rPr>
              <w:fldChar w:fldCharType="separate"/>
            </w:r>
            <w:r w:rsidR="00017498">
              <w:rPr>
                <w:noProof/>
                <w:webHidden/>
              </w:rPr>
              <w:t>6</w:t>
            </w:r>
            <w:r w:rsidR="00017498">
              <w:rPr>
                <w:noProof/>
                <w:webHidden/>
              </w:rPr>
              <w:fldChar w:fldCharType="end"/>
            </w:r>
          </w:hyperlink>
        </w:p>
        <w:p w14:paraId="62598809" w14:textId="77777777" w:rsidR="00017498" w:rsidRDefault="000A15AE">
          <w:pPr>
            <w:pStyle w:val="TOC1"/>
            <w:tabs>
              <w:tab w:val="left" w:pos="440"/>
              <w:tab w:val="right" w:leader="dot" w:pos="9350"/>
            </w:tabs>
            <w:rPr>
              <w:rFonts w:asciiTheme="minorHAnsi" w:eastAsiaTheme="minorEastAsia" w:hAnsiTheme="minorHAnsi" w:cstheme="minorBidi"/>
              <w:noProof/>
              <w:sz w:val="22"/>
              <w:szCs w:val="22"/>
            </w:rPr>
          </w:pPr>
          <w:hyperlink w:anchor="_Toc318874595" w:history="1">
            <w:r w:rsidR="00017498" w:rsidRPr="00FB1C19">
              <w:rPr>
                <w:rStyle w:val="Hyperlink"/>
                <w:noProof/>
              </w:rPr>
              <w:t>4</w:t>
            </w:r>
            <w:r w:rsidR="00017498">
              <w:rPr>
                <w:rFonts w:asciiTheme="minorHAnsi" w:eastAsiaTheme="minorEastAsia" w:hAnsiTheme="minorHAnsi" w:cstheme="minorBidi"/>
                <w:noProof/>
                <w:sz w:val="22"/>
                <w:szCs w:val="22"/>
              </w:rPr>
              <w:tab/>
            </w:r>
            <w:r w:rsidR="00017498" w:rsidRPr="00FB1C19">
              <w:rPr>
                <w:rStyle w:val="Hyperlink"/>
                <w:noProof/>
              </w:rPr>
              <w:t>Deployment</w:t>
            </w:r>
            <w:r w:rsidR="00017498">
              <w:rPr>
                <w:noProof/>
                <w:webHidden/>
              </w:rPr>
              <w:tab/>
            </w:r>
            <w:r w:rsidR="00017498">
              <w:rPr>
                <w:noProof/>
                <w:webHidden/>
              </w:rPr>
              <w:fldChar w:fldCharType="begin"/>
            </w:r>
            <w:r w:rsidR="00017498">
              <w:rPr>
                <w:noProof/>
                <w:webHidden/>
              </w:rPr>
              <w:instrText xml:space="preserve"> PAGEREF _Toc318874595 \h </w:instrText>
            </w:r>
            <w:r w:rsidR="00017498">
              <w:rPr>
                <w:noProof/>
                <w:webHidden/>
              </w:rPr>
            </w:r>
            <w:r w:rsidR="00017498">
              <w:rPr>
                <w:noProof/>
                <w:webHidden/>
              </w:rPr>
              <w:fldChar w:fldCharType="separate"/>
            </w:r>
            <w:r w:rsidR="00017498">
              <w:rPr>
                <w:noProof/>
                <w:webHidden/>
              </w:rPr>
              <w:t>6</w:t>
            </w:r>
            <w:r w:rsidR="00017498">
              <w:rPr>
                <w:noProof/>
                <w:webHidden/>
              </w:rPr>
              <w:fldChar w:fldCharType="end"/>
            </w:r>
          </w:hyperlink>
        </w:p>
        <w:p w14:paraId="1FC4B08B" w14:textId="77777777" w:rsidR="00017498" w:rsidRDefault="000A15AE">
          <w:pPr>
            <w:pStyle w:val="TOC2"/>
            <w:tabs>
              <w:tab w:val="left" w:pos="880"/>
              <w:tab w:val="right" w:leader="dot" w:pos="9350"/>
            </w:tabs>
            <w:rPr>
              <w:rFonts w:asciiTheme="minorHAnsi" w:eastAsiaTheme="minorEastAsia" w:hAnsiTheme="minorHAnsi" w:cstheme="minorBidi"/>
              <w:noProof/>
              <w:sz w:val="22"/>
              <w:szCs w:val="22"/>
            </w:rPr>
          </w:pPr>
          <w:hyperlink w:anchor="_Toc318874596" w:history="1">
            <w:r w:rsidR="00017498" w:rsidRPr="00FB1C19">
              <w:rPr>
                <w:rStyle w:val="Hyperlink"/>
                <w:noProof/>
              </w:rPr>
              <w:t>4.1</w:t>
            </w:r>
            <w:r w:rsidR="00017498">
              <w:rPr>
                <w:rFonts w:asciiTheme="minorHAnsi" w:eastAsiaTheme="minorEastAsia" w:hAnsiTheme="minorHAnsi" w:cstheme="minorBidi"/>
                <w:noProof/>
                <w:sz w:val="22"/>
                <w:szCs w:val="22"/>
              </w:rPr>
              <w:tab/>
            </w:r>
            <w:r w:rsidR="00017498" w:rsidRPr="00FB1C19">
              <w:rPr>
                <w:rStyle w:val="Hyperlink"/>
                <w:noProof/>
              </w:rPr>
              <w:t>Install Microsoft Endpoint Protection for Windows Azure</w:t>
            </w:r>
            <w:r w:rsidR="00017498">
              <w:rPr>
                <w:noProof/>
                <w:webHidden/>
              </w:rPr>
              <w:tab/>
            </w:r>
            <w:r w:rsidR="00017498">
              <w:rPr>
                <w:noProof/>
                <w:webHidden/>
              </w:rPr>
              <w:fldChar w:fldCharType="begin"/>
            </w:r>
            <w:r w:rsidR="00017498">
              <w:rPr>
                <w:noProof/>
                <w:webHidden/>
              </w:rPr>
              <w:instrText xml:space="preserve"> PAGEREF _Toc318874596 \h </w:instrText>
            </w:r>
            <w:r w:rsidR="00017498">
              <w:rPr>
                <w:noProof/>
                <w:webHidden/>
              </w:rPr>
            </w:r>
            <w:r w:rsidR="00017498">
              <w:rPr>
                <w:noProof/>
                <w:webHidden/>
              </w:rPr>
              <w:fldChar w:fldCharType="separate"/>
            </w:r>
            <w:r w:rsidR="00017498">
              <w:rPr>
                <w:noProof/>
                <w:webHidden/>
              </w:rPr>
              <w:t>6</w:t>
            </w:r>
            <w:r w:rsidR="00017498">
              <w:rPr>
                <w:noProof/>
                <w:webHidden/>
              </w:rPr>
              <w:fldChar w:fldCharType="end"/>
            </w:r>
          </w:hyperlink>
        </w:p>
        <w:p w14:paraId="57B57952" w14:textId="77777777" w:rsidR="00017498" w:rsidRDefault="000A15AE">
          <w:pPr>
            <w:pStyle w:val="TOC2"/>
            <w:tabs>
              <w:tab w:val="left" w:pos="880"/>
              <w:tab w:val="right" w:leader="dot" w:pos="9350"/>
            </w:tabs>
            <w:rPr>
              <w:rFonts w:asciiTheme="minorHAnsi" w:eastAsiaTheme="minorEastAsia" w:hAnsiTheme="minorHAnsi" w:cstheme="minorBidi"/>
              <w:noProof/>
              <w:sz w:val="22"/>
              <w:szCs w:val="22"/>
            </w:rPr>
          </w:pPr>
          <w:hyperlink w:anchor="_Toc318874597" w:history="1">
            <w:r w:rsidR="00017498" w:rsidRPr="00FB1C19">
              <w:rPr>
                <w:rStyle w:val="Hyperlink"/>
                <w:noProof/>
              </w:rPr>
              <w:t>4.2</w:t>
            </w:r>
            <w:r w:rsidR="00017498">
              <w:rPr>
                <w:rFonts w:asciiTheme="minorHAnsi" w:eastAsiaTheme="minorEastAsia" w:hAnsiTheme="minorHAnsi" w:cstheme="minorBidi"/>
                <w:noProof/>
                <w:sz w:val="22"/>
                <w:szCs w:val="22"/>
              </w:rPr>
              <w:tab/>
            </w:r>
            <w:r w:rsidR="00017498" w:rsidRPr="00FB1C19">
              <w:rPr>
                <w:rStyle w:val="Hyperlink"/>
                <w:noProof/>
              </w:rPr>
              <w:t>Enable your Windows Azure service for antimalware</w:t>
            </w:r>
            <w:r w:rsidR="00017498">
              <w:rPr>
                <w:noProof/>
                <w:webHidden/>
              </w:rPr>
              <w:tab/>
            </w:r>
            <w:r w:rsidR="00017498">
              <w:rPr>
                <w:noProof/>
                <w:webHidden/>
              </w:rPr>
              <w:fldChar w:fldCharType="begin"/>
            </w:r>
            <w:r w:rsidR="00017498">
              <w:rPr>
                <w:noProof/>
                <w:webHidden/>
              </w:rPr>
              <w:instrText xml:space="preserve"> PAGEREF _Toc318874597 \h </w:instrText>
            </w:r>
            <w:r w:rsidR="00017498">
              <w:rPr>
                <w:noProof/>
                <w:webHidden/>
              </w:rPr>
            </w:r>
            <w:r w:rsidR="00017498">
              <w:rPr>
                <w:noProof/>
                <w:webHidden/>
              </w:rPr>
              <w:fldChar w:fldCharType="separate"/>
            </w:r>
            <w:r w:rsidR="00017498">
              <w:rPr>
                <w:noProof/>
                <w:webHidden/>
              </w:rPr>
              <w:t>7</w:t>
            </w:r>
            <w:r w:rsidR="00017498">
              <w:rPr>
                <w:noProof/>
                <w:webHidden/>
              </w:rPr>
              <w:fldChar w:fldCharType="end"/>
            </w:r>
          </w:hyperlink>
        </w:p>
        <w:p w14:paraId="67FC1ACD" w14:textId="77777777" w:rsidR="00017498" w:rsidRDefault="000A15AE">
          <w:pPr>
            <w:pStyle w:val="TOC2"/>
            <w:tabs>
              <w:tab w:val="left" w:pos="880"/>
              <w:tab w:val="right" w:leader="dot" w:pos="9350"/>
            </w:tabs>
            <w:rPr>
              <w:rFonts w:asciiTheme="minorHAnsi" w:eastAsiaTheme="minorEastAsia" w:hAnsiTheme="minorHAnsi" w:cstheme="minorBidi"/>
              <w:noProof/>
              <w:sz w:val="22"/>
              <w:szCs w:val="22"/>
            </w:rPr>
          </w:pPr>
          <w:hyperlink w:anchor="_Toc318874598" w:history="1">
            <w:r w:rsidR="00017498" w:rsidRPr="00FB1C19">
              <w:rPr>
                <w:rStyle w:val="Hyperlink"/>
                <w:noProof/>
              </w:rPr>
              <w:t>4.3</w:t>
            </w:r>
            <w:r w:rsidR="00017498">
              <w:rPr>
                <w:rFonts w:asciiTheme="minorHAnsi" w:eastAsiaTheme="minorEastAsia" w:hAnsiTheme="minorHAnsi" w:cstheme="minorBidi"/>
                <w:noProof/>
                <w:sz w:val="22"/>
                <w:szCs w:val="22"/>
              </w:rPr>
              <w:tab/>
            </w:r>
            <w:r w:rsidR="00017498" w:rsidRPr="00FB1C19">
              <w:rPr>
                <w:rStyle w:val="Hyperlink"/>
                <w:noProof/>
              </w:rPr>
              <w:t>Optionally customize antimalware configuration options</w:t>
            </w:r>
            <w:r w:rsidR="00017498">
              <w:rPr>
                <w:noProof/>
                <w:webHidden/>
              </w:rPr>
              <w:tab/>
            </w:r>
            <w:r w:rsidR="00017498">
              <w:rPr>
                <w:noProof/>
                <w:webHidden/>
              </w:rPr>
              <w:fldChar w:fldCharType="begin"/>
            </w:r>
            <w:r w:rsidR="00017498">
              <w:rPr>
                <w:noProof/>
                <w:webHidden/>
              </w:rPr>
              <w:instrText xml:space="preserve"> PAGEREF _Toc318874598 \h </w:instrText>
            </w:r>
            <w:r w:rsidR="00017498">
              <w:rPr>
                <w:noProof/>
                <w:webHidden/>
              </w:rPr>
            </w:r>
            <w:r w:rsidR="00017498">
              <w:rPr>
                <w:noProof/>
                <w:webHidden/>
              </w:rPr>
              <w:fldChar w:fldCharType="separate"/>
            </w:r>
            <w:r w:rsidR="00017498">
              <w:rPr>
                <w:noProof/>
                <w:webHidden/>
              </w:rPr>
              <w:t>8</w:t>
            </w:r>
            <w:r w:rsidR="00017498">
              <w:rPr>
                <w:noProof/>
                <w:webHidden/>
              </w:rPr>
              <w:fldChar w:fldCharType="end"/>
            </w:r>
          </w:hyperlink>
        </w:p>
        <w:p w14:paraId="4D9D0669" w14:textId="77777777" w:rsidR="00017498" w:rsidRDefault="000A15AE">
          <w:pPr>
            <w:pStyle w:val="TOC3"/>
            <w:tabs>
              <w:tab w:val="left" w:pos="1320"/>
              <w:tab w:val="right" w:leader="dot" w:pos="9350"/>
            </w:tabs>
            <w:rPr>
              <w:rFonts w:asciiTheme="minorHAnsi" w:eastAsiaTheme="minorEastAsia" w:hAnsiTheme="minorHAnsi" w:cstheme="minorBidi"/>
              <w:noProof/>
            </w:rPr>
          </w:pPr>
          <w:hyperlink w:anchor="_Toc318874599" w:history="1">
            <w:r w:rsidR="00017498" w:rsidRPr="00FB1C19">
              <w:rPr>
                <w:rStyle w:val="Hyperlink"/>
                <w:noProof/>
              </w:rPr>
              <w:t>4.3.1</w:t>
            </w:r>
            <w:r w:rsidR="00017498">
              <w:rPr>
                <w:rFonts w:asciiTheme="minorHAnsi" w:eastAsiaTheme="minorEastAsia" w:hAnsiTheme="minorHAnsi" w:cstheme="minorBidi"/>
                <w:noProof/>
              </w:rPr>
              <w:tab/>
            </w:r>
            <w:r w:rsidR="00017498" w:rsidRPr="00FB1C19">
              <w:rPr>
                <w:rStyle w:val="Hyperlink"/>
                <w:noProof/>
              </w:rPr>
              <w:t>Updating configuration for deployed services</w:t>
            </w:r>
            <w:r w:rsidR="00017498">
              <w:rPr>
                <w:noProof/>
                <w:webHidden/>
              </w:rPr>
              <w:tab/>
            </w:r>
            <w:r w:rsidR="00017498">
              <w:rPr>
                <w:noProof/>
                <w:webHidden/>
              </w:rPr>
              <w:fldChar w:fldCharType="begin"/>
            </w:r>
            <w:r w:rsidR="00017498">
              <w:rPr>
                <w:noProof/>
                <w:webHidden/>
              </w:rPr>
              <w:instrText xml:space="preserve"> PAGEREF _Toc318874599 \h </w:instrText>
            </w:r>
            <w:r w:rsidR="00017498">
              <w:rPr>
                <w:noProof/>
                <w:webHidden/>
              </w:rPr>
            </w:r>
            <w:r w:rsidR="00017498">
              <w:rPr>
                <w:noProof/>
                <w:webHidden/>
              </w:rPr>
              <w:fldChar w:fldCharType="separate"/>
            </w:r>
            <w:r w:rsidR="00017498">
              <w:rPr>
                <w:noProof/>
                <w:webHidden/>
              </w:rPr>
              <w:t>10</w:t>
            </w:r>
            <w:r w:rsidR="00017498">
              <w:rPr>
                <w:noProof/>
                <w:webHidden/>
              </w:rPr>
              <w:fldChar w:fldCharType="end"/>
            </w:r>
          </w:hyperlink>
        </w:p>
        <w:p w14:paraId="1C0BBF1E" w14:textId="77777777" w:rsidR="00017498" w:rsidRDefault="000A15AE">
          <w:pPr>
            <w:pStyle w:val="TOC2"/>
            <w:tabs>
              <w:tab w:val="left" w:pos="880"/>
              <w:tab w:val="right" w:leader="dot" w:pos="9350"/>
            </w:tabs>
            <w:rPr>
              <w:rFonts w:asciiTheme="minorHAnsi" w:eastAsiaTheme="minorEastAsia" w:hAnsiTheme="minorHAnsi" w:cstheme="minorBidi"/>
              <w:noProof/>
              <w:sz w:val="22"/>
              <w:szCs w:val="22"/>
            </w:rPr>
          </w:pPr>
          <w:hyperlink w:anchor="_Toc318874600" w:history="1">
            <w:r w:rsidR="00017498" w:rsidRPr="00FB1C19">
              <w:rPr>
                <w:rStyle w:val="Hyperlink"/>
                <w:noProof/>
              </w:rPr>
              <w:t>4.4</w:t>
            </w:r>
            <w:r w:rsidR="00017498">
              <w:rPr>
                <w:rFonts w:asciiTheme="minorHAnsi" w:eastAsiaTheme="minorEastAsia" w:hAnsiTheme="minorHAnsi" w:cstheme="minorBidi"/>
                <w:noProof/>
                <w:sz w:val="22"/>
                <w:szCs w:val="22"/>
              </w:rPr>
              <w:tab/>
            </w:r>
            <w:r w:rsidR="00017498" w:rsidRPr="00FB1C19">
              <w:rPr>
                <w:rStyle w:val="Hyperlink"/>
                <w:noProof/>
              </w:rPr>
              <w:t>Configure Azure Diagnostics to capture antimalware related information</w:t>
            </w:r>
            <w:r w:rsidR="00017498">
              <w:rPr>
                <w:noProof/>
                <w:webHidden/>
              </w:rPr>
              <w:tab/>
            </w:r>
            <w:r w:rsidR="00017498">
              <w:rPr>
                <w:noProof/>
                <w:webHidden/>
              </w:rPr>
              <w:fldChar w:fldCharType="begin"/>
            </w:r>
            <w:r w:rsidR="00017498">
              <w:rPr>
                <w:noProof/>
                <w:webHidden/>
              </w:rPr>
              <w:instrText xml:space="preserve"> PAGEREF _Toc318874600 \h </w:instrText>
            </w:r>
            <w:r w:rsidR="00017498">
              <w:rPr>
                <w:noProof/>
                <w:webHidden/>
              </w:rPr>
            </w:r>
            <w:r w:rsidR="00017498">
              <w:rPr>
                <w:noProof/>
                <w:webHidden/>
              </w:rPr>
              <w:fldChar w:fldCharType="separate"/>
            </w:r>
            <w:r w:rsidR="00017498">
              <w:rPr>
                <w:noProof/>
                <w:webHidden/>
              </w:rPr>
              <w:t>10</w:t>
            </w:r>
            <w:r w:rsidR="00017498">
              <w:rPr>
                <w:noProof/>
                <w:webHidden/>
              </w:rPr>
              <w:fldChar w:fldCharType="end"/>
            </w:r>
          </w:hyperlink>
        </w:p>
        <w:p w14:paraId="09AF94A1" w14:textId="77777777" w:rsidR="00017498" w:rsidRDefault="000A15AE">
          <w:pPr>
            <w:pStyle w:val="TOC3"/>
            <w:tabs>
              <w:tab w:val="left" w:pos="1320"/>
              <w:tab w:val="right" w:leader="dot" w:pos="9350"/>
            </w:tabs>
            <w:rPr>
              <w:rFonts w:asciiTheme="minorHAnsi" w:eastAsiaTheme="minorEastAsia" w:hAnsiTheme="minorHAnsi" w:cstheme="minorBidi"/>
              <w:noProof/>
            </w:rPr>
          </w:pPr>
          <w:hyperlink w:anchor="_Toc318874601" w:history="1">
            <w:r w:rsidR="00017498" w:rsidRPr="00FB1C19">
              <w:rPr>
                <w:rStyle w:val="Hyperlink"/>
                <w:noProof/>
              </w:rPr>
              <w:t>4.4.1</w:t>
            </w:r>
            <w:r w:rsidR="00017498">
              <w:rPr>
                <w:rFonts w:asciiTheme="minorHAnsi" w:eastAsiaTheme="minorEastAsia" w:hAnsiTheme="minorHAnsi" w:cstheme="minorBidi"/>
                <w:noProof/>
              </w:rPr>
              <w:tab/>
            </w:r>
            <w:r w:rsidR="00017498" w:rsidRPr="00FB1C19">
              <w:rPr>
                <w:rStyle w:val="Hyperlink"/>
                <w:noProof/>
              </w:rPr>
              <w:t>Antimalware events</w:t>
            </w:r>
            <w:r w:rsidR="00017498">
              <w:rPr>
                <w:noProof/>
                <w:webHidden/>
              </w:rPr>
              <w:tab/>
            </w:r>
            <w:r w:rsidR="00017498">
              <w:rPr>
                <w:noProof/>
                <w:webHidden/>
              </w:rPr>
              <w:fldChar w:fldCharType="begin"/>
            </w:r>
            <w:r w:rsidR="00017498">
              <w:rPr>
                <w:noProof/>
                <w:webHidden/>
              </w:rPr>
              <w:instrText xml:space="preserve"> PAGEREF _Toc318874601 \h </w:instrText>
            </w:r>
            <w:r w:rsidR="00017498">
              <w:rPr>
                <w:noProof/>
                <w:webHidden/>
              </w:rPr>
            </w:r>
            <w:r w:rsidR="00017498">
              <w:rPr>
                <w:noProof/>
                <w:webHidden/>
              </w:rPr>
              <w:fldChar w:fldCharType="separate"/>
            </w:r>
            <w:r w:rsidR="00017498">
              <w:rPr>
                <w:noProof/>
                <w:webHidden/>
              </w:rPr>
              <w:t>10</w:t>
            </w:r>
            <w:r w:rsidR="00017498">
              <w:rPr>
                <w:noProof/>
                <w:webHidden/>
              </w:rPr>
              <w:fldChar w:fldCharType="end"/>
            </w:r>
          </w:hyperlink>
        </w:p>
        <w:p w14:paraId="2FE596D7" w14:textId="77777777" w:rsidR="00017498" w:rsidRDefault="000A15AE">
          <w:pPr>
            <w:pStyle w:val="TOC3"/>
            <w:tabs>
              <w:tab w:val="left" w:pos="1320"/>
              <w:tab w:val="right" w:leader="dot" w:pos="9350"/>
            </w:tabs>
            <w:rPr>
              <w:rFonts w:asciiTheme="minorHAnsi" w:eastAsiaTheme="minorEastAsia" w:hAnsiTheme="minorHAnsi" w:cstheme="minorBidi"/>
              <w:noProof/>
            </w:rPr>
          </w:pPr>
          <w:hyperlink w:anchor="_Toc318874602" w:history="1">
            <w:r w:rsidR="00017498" w:rsidRPr="00FB1C19">
              <w:rPr>
                <w:rStyle w:val="Hyperlink"/>
                <w:noProof/>
              </w:rPr>
              <w:t>4.4.2</w:t>
            </w:r>
            <w:r w:rsidR="00017498">
              <w:rPr>
                <w:rFonts w:asciiTheme="minorHAnsi" w:eastAsiaTheme="minorEastAsia" w:hAnsiTheme="minorHAnsi" w:cstheme="minorBidi"/>
                <w:noProof/>
              </w:rPr>
              <w:tab/>
            </w:r>
            <w:r w:rsidR="00017498" w:rsidRPr="00FB1C19">
              <w:rPr>
                <w:rStyle w:val="Hyperlink"/>
                <w:noProof/>
              </w:rPr>
              <w:t>Antimalware logs</w:t>
            </w:r>
            <w:r w:rsidR="00017498">
              <w:rPr>
                <w:noProof/>
                <w:webHidden/>
              </w:rPr>
              <w:tab/>
            </w:r>
            <w:r w:rsidR="00017498">
              <w:rPr>
                <w:noProof/>
                <w:webHidden/>
              </w:rPr>
              <w:fldChar w:fldCharType="begin"/>
            </w:r>
            <w:r w:rsidR="00017498">
              <w:rPr>
                <w:noProof/>
                <w:webHidden/>
              </w:rPr>
              <w:instrText xml:space="preserve"> PAGEREF _Toc318874602 \h </w:instrText>
            </w:r>
            <w:r w:rsidR="00017498">
              <w:rPr>
                <w:noProof/>
                <w:webHidden/>
              </w:rPr>
            </w:r>
            <w:r w:rsidR="00017498">
              <w:rPr>
                <w:noProof/>
                <w:webHidden/>
              </w:rPr>
              <w:fldChar w:fldCharType="separate"/>
            </w:r>
            <w:r w:rsidR="00017498">
              <w:rPr>
                <w:noProof/>
                <w:webHidden/>
              </w:rPr>
              <w:t>11</w:t>
            </w:r>
            <w:r w:rsidR="00017498">
              <w:rPr>
                <w:noProof/>
                <w:webHidden/>
              </w:rPr>
              <w:fldChar w:fldCharType="end"/>
            </w:r>
          </w:hyperlink>
        </w:p>
        <w:p w14:paraId="15D89258" w14:textId="77777777" w:rsidR="00017498" w:rsidRDefault="000A15AE">
          <w:pPr>
            <w:pStyle w:val="TOC2"/>
            <w:tabs>
              <w:tab w:val="left" w:pos="880"/>
              <w:tab w:val="right" w:leader="dot" w:pos="9350"/>
            </w:tabs>
            <w:rPr>
              <w:rFonts w:asciiTheme="minorHAnsi" w:eastAsiaTheme="minorEastAsia" w:hAnsiTheme="minorHAnsi" w:cstheme="minorBidi"/>
              <w:noProof/>
              <w:sz w:val="22"/>
              <w:szCs w:val="22"/>
            </w:rPr>
          </w:pPr>
          <w:hyperlink w:anchor="_Toc318874603" w:history="1">
            <w:r w:rsidR="00017498" w:rsidRPr="00FB1C19">
              <w:rPr>
                <w:rStyle w:val="Hyperlink"/>
                <w:noProof/>
              </w:rPr>
              <w:t>4.5</w:t>
            </w:r>
            <w:r w:rsidR="00017498">
              <w:rPr>
                <w:rFonts w:asciiTheme="minorHAnsi" w:eastAsiaTheme="minorEastAsia" w:hAnsiTheme="minorHAnsi" w:cstheme="minorBidi"/>
                <w:noProof/>
                <w:sz w:val="22"/>
                <w:szCs w:val="22"/>
              </w:rPr>
              <w:tab/>
            </w:r>
            <w:r w:rsidR="00017498" w:rsidRPr="00FB1C19">
              <w:rPr>
                <w:rStyle w:val="Hyperlink"/>
                <w:noProof/>
              </w:rPr>
              <w:t>Publish your service to Windows Azure</w:t>
            </w:r>
            <w:r w:rsidR="00017498">
              <w:rPr>
                <w:noProof/>
                <w:webHidden/>
              </w:rPr>
              <w:tab/>
            </w:r>
            <w:r w:rsidR="00017498">
              <w:rPr>
                <w:noProof/>
                <w:webHidden/>
              </w:rPr>
              <w:fldChar w:fldCharType="begin"/>
            </w:r>
            <w:r w:rsidR="00017498">
              <w:rPr>
                <w:noProof/>
                <w:webHidden/>
              </w:rPr>
              <w:instrText xml:space="preserve"> PAGEREF _Toc318874603 \h </w:instrText>
            </w:r>
            <w:r w:rsidR="00017498">
              <w:rPr>
                <w:noProof/>
                <w:webHidden/>
              </w:rPr>
            </w:r>
            <w:r w:rsidR="00017498">
              <w:rPr>
                <w:noProof/>
                <w:webHidden/>
              </w:rPr>
              <w:fldChar w:fldCharType="separate"/>
            </w:r>
            <w:r w:rsidR="00017498">
              <w:rPr>
                <w:noProof/>
                <w:webHidden/>
              </w:rPr>
              <w:t>11</w:t>
            </w:r>
            <w:r w:rsidR="00017498">
              <w:rPr>
                <w:noProof/>
                <w:webHidden/>
              </w:rPr>
              <w:fldChar w:fldCharType="end"/>
            </w:r>
          </w:hyperlink>
        </w:p>
        <w:p w14:paraId="30730473" w14:textId="77777777" w:rsidR="00017498" w:rsidRDefault="000A15AE">
          <w:pPr>
            <w:pStyle w:val="TOC1"/>
            <w:tabs>
              <w:tab w:val="left" w:pos="440"/>
              <w:tab w:val="right" w:leader="dot" w:pos="9350"/>
            </w:tabs>
            <w:rPr>
              <w:rFonts w:asciiTheme="minorHAnsi" w:eastAsiaTheme="minorEastAsia" w:hAnsiTheme="minorHAnsi" w:cstheme="minorBidi"/>
              <w:noProof/>
              <w:sz w:val="22"/>
              <w:szCs w:val="22"/>
            </w:rPr>
          </w:pPr>
          <w:hyperlink w:anchor="_Toc318874604" w:history="1">
            <w:r w:rsidR="00017498" w:rsidRPr="00FB1C19">
              <w:rPr>
                <w:rStyle w:val="Hyperlink"/>
                <w:noProof/>
              </w:rPr>
              <w:t>5</w:t>
            </w:r>
            <w:r w:rsidR="00017498">
              <w:rPr>
                <w:rFonts w:asciiTheme="minorHAnsi" w:eastAsiaTheme="minorEastAsia" w:hAnsiTheme="minorHAnsi" w:cstheme="minorBidi"/>
                <w:noProof/>
                <w:sz w:val="22"/>
                <w:szCs w:val="22"/>
              </w:rPr>
              <w:tab/>
            </w:r>
            <w:r w:rsidR="00017498" w:rsidRPr="00FB1C19">
              <w:rPr>
                <w:rStyle w:val="Hyperlink"/>
                <w:noProof/>
              </w:rPr>
              <w:t>Telemetry</w:t>
            </w:r>
            <w:r w:rsidR="00017498">
              <w:rPr>
                <w:noProof/>
                <w:webHidden/>
              </w:rPr>
              <w:tab/>
            </w:r>
            <w:r w:rsidR="00017498">
              <w:rPr>
                <w:noProof/>
                <w:webHidden/>
              </w:rPr>
              <w:fldChar w:fldCharType="begin"/>
            </w:r>
            <w:r w:rsidR="00017498">
              <w:rPr>
                <w:noProof/>
                <w:webHidden/>
              </w:rPr>
              <w:instrText xml:space="preserve"> PAGEREF _Toc318874604 \h </w:instrText>
            </w:r>
            <w:r w:rsidR="00017498">
              <w:rPr>
                <w:noProof/>
                <w:webHidden/>
              </w:rPr>
            </w:r>
            <w:r w:rsidR="00017498">
              <w:rPr>
                <w:noProof/>
                <w:webHidden/>
              </w:rPr>
              <w:fldChar w:fldCharType="separate"/>
            </w:r>
            <w:r w:rsidR="00017498">
              <w:rPr>
                <w:noProof/>
                <w:webHidden/>
              </w:rPr>
              <w:t>12</w:t>
            </w:r>
            <w:r w:rsidR="00017498">
              <w:rPr>
                <w:noProof/>
                <w:webHidden/>
              </w:rPr>
              <w:fldChar w:fldCharType="end"/>
            </w:r>
          </w:hyperlink>
        </w:p>
        <w:p w14:paraId="477E7862" w14:textId="77777777" w:rsidR="00017498" w:rsidRDefault="000A15AE">
          <w:pPr>
            <w:pStyle w:val="TOC1"/>
            <w:tabs>
              <w:tab w:val="left" w:pos="440"/>
              <w:tab w:val="right" w:leader="dot" w:pos="9350"/>
            </w:tabs>
            <w:rPr>
              <w:rFonts w:asciiTheme="minorHAnsi" w:eastAsiaTheme="minorEastAsia" w:hAnsiTheme="minorHAnsi" w:cstheme="minorBidi"/>
              <w:noProof/>
              <w:sz w:val="22"/>
              <w:szCs w:val="22"/>
            </w:rPr>
          </w:pPr>
          <w:hyperlink w:anchor="_Toc318874605" w:history="1">
            <w:r w:rsidR="00017498" w:rsidRPr="00FB1C19">
              <w:rPr>
                <w:rStyle w:val="Hyperlink"/>
                <w:noProof/>
              </w:rPr>
              <w:t>6</w:t>
            </w:r>
            <w:r w:rsidR="00017498">
              <w:rPr>
                <w:rFonts w:asciiTheme="minorHAnsi" w:eastAsiaTheme="minorEastAsia" w:hAnsiTheme="minorHAnsi" w:cstheme="minorBidi"/>
                <w:noProof/>
                <w:sz w:val="22"/>
                <w:szCs w:val="22"/>
              </w:rPr>
              <w:tab/>
            </w:r>
            <w:r w:rsidR="00017498" w:rsidRPr="00FB1C19">
              <w:rPr>
                <w:rStyle w:val="Hyperlink"/>
                <w:noProof/>
              </w:rPr>
              <w:t>Updates</w:t>
            </w:r>
            <w:r w:rsidR="00017498">
              <w:rPr>
                <w:noProof/>
                <w:webHidden/>
              </w:rPr>
              <w:tab/>
            </w:r>
            <w:r w:rsidR="00017498">
              <w:rPr>
                <w:noProof/>
                <w:webHidden/>
              </w:rPr>
              <w:fldChar w:fldCharType="begin"/>
            </w:r>
            <w:r w:rsidR="00017498">
              <w:rPr>
                <w:noProof/>
                <w:webHidden/>
              </w:rPr>
              <w:instrText xml:space="preserve"> PAGEREF _Toc318874605 \h </w:instrText>
            </w:r>
            <w:r w:rsidR="00017498">
              <w:rPr>
                <w:noProof/>
                <w:webHidden/>
              </w:rPr>
            </w:r>
            <w:r w:rsidR="00017498">
              <w:rPr>
                <w:noProof/>
                <w:webHidden/>
              </w:rPr>
              <w:fldChar w:fldCharType="separate"/>
            </w:r>
            <w:r w:rsidR="00017498">
              <w:rPr>
                <w:noProof/>
                <w:webHidden/>
              </w:rPr>
              <w:t>12</w:t>
            </w:r>
            <w:r w:rsidR="00017498">
              <w:rPr>
                <w:noProof/>
                <w:webHidden/>
              </w:rPr>
              <w:fldChar w:fldCharType="end"/>
            </w:r>
          </w:hyperlink>
        </w:p>
        <w:p w14:paraId="59DD21D0" w14:textId="77777777" w:rsidR="00017498" w:rsidRDefault="000A15AE">
          <w:pPr>
            <w:pStyle w:val="TOC2"/>
            <w:tabs>
              <w:tab w:val="left" w:pos="880"/>
              <w:tab w:val="right" w:leader="dot" w:pos="9350"/>
            </w:tabs>
            <w:rPr>
              <w:rFonts w:asciiTheme="minorHAnsi" w:eastAsiaTheme="minorEastAsia" w:hAnsiTheme="minorHAnsi" w:cstheme="minorBidi"/>
              <w:noProof/>
              <w:sz w:val="22"/>
              <w:szCs w:val="22"/>
            </w:rPr>
          </w:pPr>
          <w:hyperlink w:anchor="_Toc318874606" w:history="1">
            <w:r w:rsidR="00017498" w:rsidRPr="00FB1C19">
              <w:rPr>
                <w:rStyle w:val="Hyperlink"/>
                <w:noProof/>
              </w:rPr>
              <w:t>6.1</w:t>
            </w:r>
            <w:r w:rsidR="00017498">
              <w:rPr>
                <w:rFonts w:asciiTheme="minorHAnsi" w:eastAsiaTheme="minorEastAsia" w:hAnsiTheme="minorHAnsi" w:cstheme="minorBidi"/>
                <w:noProof/>
                <w:sz w:val="22"/>
                <w:szCs w:val="22"/>
              </w:rPr>
              <w:tab/>
            </w:r>
            <w:r w:rsidR="00017498" w:rsidRPr="00FB1C19">
              <w:rPr>
                <w:rStyle w:val="Hyperlink"/>
                <w:noProof/>
              </w:rPr>
              <w:t>Signature updates</w:t>
            </w:r>
            <w:r w:rsidR="00017498">
              <w:rPr>
                <w:noProof/>
                <w:webHidden/>
              </w:rPr>
              <w:tab/>
            </w:r>
            <w:r w:rsidR="00017498">
              <w:rPr>
                <w:noProof/>
                <w:webHidden/>
              </w:rPr>
              <w:fldChar w:fldCharType="begin"/>
            </w:r>
            <w:r w:rsidR="00017498">
              <w:rPr>
                <w:noProof/>
                <w:webHidden/>
              </w:rPr>
              <w:instrText xml:space="preserve"> PAGEREF _Toc318874606 \h </w:instrText>
            </w:r>
            <w:r w:rsidR="00017498">
              <w:rPr>
                <w:noProof/>
                <w:webHidden/>
              </w:rPr>
            </w:r>
            <w:r w:rsidR="00017498">
              <w:rPr>
                <w:noProof/>
                <w:webHidden/>
              </w:rPr>
              <w:fldChar w:fldCharType="separate"/>
            </w:r>
            <w:r w:rsidR="00017498">
              <w:rPr>
                <w:noProof/>
                <w:webHidden/>
              </w:rPr>
              <w:t>12</w:t>
            </w:r>
            <w:r w:rsidR="00017498">
              <w:rPr>
                <w:noProof/>
                <w:webHidden/>
              </w:rPr>
              <w:fldChar w:fldCharType="end"/>
            </w:r>
          </w:hyperlink>
        </w:p>
        <w:p w14:paraId="6DC55BE6" w14:textId="5047FC68" w:rsidR="00E75191" w:rsidRDefault="00E75191" w:rsidP="006466CD">
          <w:r>
            <w:rPr>
              <w:b/>
              <w:bCs/>
              <w:noProof/>
            </w:rPr>
            <w:fldChar w:fldCharType="end"/>
          </w:r>
        </w:p>
      </w:sdtContent>
    </w:sdt>
    <w:p w14:paraId="30491DEC" w14:textId="77777777" w:rsidR="00785DA4" w:rsidRDefault="00785DA4" w:rsidP="002758BB">
      <w:pPr>
        <w:pStyle w:val="Heading1"/>
        <w:jc w:val="both"/>
      </w:pPr>
      <w:bookmarkStart w:id="2" w:name="_Toc184561019"/>
      <w:bookmarkStart w:id="3" w:name="_Toc184568083"/>
      <w:bookmarkStart w:id="4" w:name="_Toc184568178"/>
      <w:bookmarkStart w:id="5" w:name="_Toc184568573"/>
      <w:bookmarkStart w:id="6" w:name="_Toc184568669"/>
      <w:bookmarkStart w:id="7" w:name="_Toc184568853"/>
      <w:bookmarkStart w:id="8" w:name="_Toc184568976"/>
      <w:bookmarkStart w:id="9" w:name="_Toc195982971"/>
      <w:bookmarkStart w:id="10" w:name="_Toc200362516"/>
      <w:bookmarkStart w:id="11" w:name="_Toc318874588"/>
      <w:bookmarkStart w:id="12" w:name="_Toc184395992"/>
      <w:bookmarkStart w:id="13" w:name="_Toc196542724"/>
      <w:bookmarkEnd w:id="2"/>
      <w:bookmarkEnd w:id="3"/>
      <w:bookmarkEnd w:id="4"/>
      <w:bookmarkEnd w:id="5"/>
      <w:bookmarkEnd w:id="6"/>
      <w:bookmarkEnd w:id="7"/>
      <w:bookmarkEnd w:id="8"/>
      <w:r>
        <w:t>Introduction</w:t>
      </w:r>
      <w:bookmarkEnd w:id="9"/>
      <w:bookmarkEnd w:id="10"/>
      <w:bookmarkEnd w:id="11"/>
    </w:p>
    <w:p w14:paraId="52FC64B1" w14:textId="23555268" w:rsidR="00763FA5" w:rsidRDefault="006F2B9D" w:rsidP="00763FA5">
      <w:r>
        <w:t xml:space="preserve">This document explains how to use the Microsoft Endpoint Protection for Windows Azure Customer Technology Preview (CTP) to configure and deploy antimalware protection as part of your Windows Azure service. </w:t>
      </w:r>
    </w:p>
    <w:p w14:paraId="4763A700" w14:textId="77777777" w:rsidR="00763FA5" w:rsidRDefault="00763FA5" w:rsidP="00763FA5"/>
    <w:p w14:paraId="3239D854" w14:textId="6D2EE311" w:rsidR="00CF3C9C" w:rsidRPr="00CF3C9C" w:rsidRDefault="006F2B9D" w:rsidP="006F2B9D">
      <w:pPr>
        <w:rPr>
          <w:rFonts w:cs="Calibri"/>
          <w:color w:val="1F497D"/>
        </w:rPr>
      </w:pPr>
      <w:r>
        <w:t>Additional resources and</w:t>
      </w:r>
      <w:r w:rsidR="00763FA5">
        <w:t xml:space="preserve"> information </w:t>
      </w:r>
      <w:bookmarkEnd w:id="0"/>
      <w:bookmarkEnd w:id="12"/>
      <w:bookmarkEnd w:id="13"/>
      <w:r>
        <w:t>about Microsoft Endpoint Protection for Windows Azure can be found on the Web at the following address</w:t>
      </w:r>
      <w:r w:rsidR="00CF3C9C">
        <w:t>:</w:t>
      </w:r>
      <w:r>
        <w:t xml:space="preserve"> </w:t>
      </w:r>
      <w:hyperlink r:id="rId14" w:history="1">
        <w:r w:rsidR="00F83484" w:rsidRPr="001462A4">
          <w:rPr>
            <w:rStyle w:val="Hyperlink"/>
            <w:rFonts w:cs="Calibri"/>
          </w:rPr>
          <w:t>http://go.microsoft.com/fwlink/?LinkID=244362</w:t>
        </w:r>
      </w:hyperlink>
      <w:r w:rsidR="00F83484">
        <w:rPr>
          <w:rFonts w:cs="Calibri"/>
          <w:color w:val="1F497D"/>
        </w:rPr>
        <w:t xml:space="preserve"> </w:t>
      </w:r>
    </w:p>
    <w:p w14:paraId="6A2D06C2" w14:textId="0B16447C" w:rsidR="00074192" w:rsidRDefault="006F2B9D" w:rsidP="00CF3C9C">
      <w:pPr>
        <w:pStyle w:val="Heading1"/>
      </w:pPr>
      <w:bookmarkStart w:id="14" w:name="_Toc318874589"/>
      <w:r>
        <w:t>Overview</w:t>
      </w:r>
      <w:bookmarkEnd w:id="14"/>
    </w:p>
    <w:p w14:paraId="3B86F302" w14:textId="42E7DB02" w:rsidR="00ED5A73" w:rsidRDefault="00923281" w:rsidP="00074192">
      <w:r>
        <w:t>Microsoft Endpoint Protection for Windows Azure is a software package that extends the Windows Azure Software Development Kit (</w:t>
      </w:r>
      <w:r w:rsidR="009443CC">
        <w:t>“Windows Azure Tools for Microsoft Visual Studio”)</w:t>
      </w:r>
      <w:r>
        <w:t xml:space="preserve"> </w:t>
      </w:r>
      <w:r w:rsidR="00ED5A73">
        <w:t>by adding</w:t>
      </w:r>
      <w:r>
        <w:t xml:space="preserve"> an antimalware plugin. The antimalware plugin provides a means of enabling antimalware protection in the underlying virtual machines</w:t>
      </w:r>
      <w:r w:rsidR="006466CD">
        <w:t xml:space="preserve"> (VMs)</w:t>
      </w:r>
      <w:r>
        <w:t xml:space="preserve"> atop which your Windows Azure hosted service runs. Once you enable antimalware as part of your service definition</w:t>
      </w:r>
      <w:r w:rsidR="006466CD">
        <w:t>, the antimalware components will be installed, configured, and started within each role instance VM when it is spun up by the W</w:t>
      </w:r>
      <w:r w:rsidR="00ED5A73">
        <w:t xml:space="preserve">indows Azure Fabric Controller. </w:t>
      </w:r>
    </w:p>
    <w:p w14:paraId="2ECFEFEB" w14:textId="1A2148C6" w:rsidR="003622BA" w:rsidRDefault="003622BA" w:rsidP="003622BA">
      <w:pPr>
        <w:pStyle w:val="Heading2"/>
      </w:pPr>
      <w:bookmarkStart w:id="15" w:name="_Toc318874590"/>
      <w:r>
        <w:t>Functionality recap</w:t>
      </w:r>
      <w:bookmarkEnd w:id="15"/>
    </w:p>
    <w:p w14:paraId="25CEC110" w14:textId="1B2EA846" w:rsidR="00074192" w:rsidRDefault="00074192" w:rsidP="00074192">
      <w:r>
        <w:t>When you deploy the antimalware solution as part of your Windows Azure service, the following core functionality is enabled:</w:t>
      </w:r>
    </w:p>
    <w:p w14:paraId="21D2485C" w14:textId="284B3387" w:rsidR="00074192" w:rsidRPr="00074192" w:rsidRDefault="00074192" w:rsidP="000D0C3E">
      <w:pPr>
        <w:pStyle w:val="ListParagraph"/>
        <w:numPr>
          <w:ilvl w:val="0"/>
          <w:numId w:val="3"/>
        </w:numPr>
        <w:rPr>
          <w:b/>
        </w:rPr>
      </w:pPr>
      <w:r w:rsidRPr="00074192">
        <w:rPr>
          <w:b/>
        </w:rPr>
        <w:lastRenderedPageBreak/>
        <w:t xml:space="preserve">Real-time protection </w:t>
      </w:r>
      <w:r>
        <w:rPr>
          <w:b/>
        </w:rPr>
        <w:br/>
      </w:r>
      <w:r>
        <w:t xml:space="preserve">monitors activity on the system to detect and block malware from executing. </w:t>
      </w:r>
    </w:p>
    <w:p w14:paraId="4A135A69" w14:textId="24F42CD2" w:rsidR="00074192" w:rsidRPr="00074192" w:rsidRDefault="00074192" w:rsidP="000D0C3E">
      <w:pPr>
        <w:pStyle w:val="ListParagraph"/>
        <w:numPr>
          <w:ilvl w:val="0"/>
          <w:numId w:val="3"/>
        </w:numPr>
        <w:rPr>
          <w:b/>
        </w:rPr>
      </w:pPr>
      <w:r>
        <w:rPr>
          <w:b/>
        </w:rPr>
        <w:t>Scheduled scanning</w:t>
      </w:r>
      <w:r>
        <w:rPr>
          <w:b/>
        </w:rPr>
        <w:br/>
      </w:r>
      <w:r>
        <w:t xml:space="preserve">periodically performs targeted scanning to detect malware on the system, including actively running malicious programs. </w:t>
      </w:r>
    </w:p>
    <w:p w14:paraId="05DBAC7F" w14:textId="32234714" w:rsidR="00D6066C" w:rsidRDefault="00D6066C" w:rsidP="000D0C3E">
      <w:pPr>
        <w:pStyle w:val="ListParagraph"/>
        <w:numPr>
          <w:ilvl w:val="0"/>
          <w:numId w:val="3"/>
        </w:numPr>
        <w:rPr>
          <w:b/>
        </w:rPr>
      </w:pPr>
      <w:r>
        <w:rPr>
          <w:b/>
        </w:rPr>
        <w:t>Malware remediation</w:t>
      </w:r>
      <w:r>
        <w:rPr>
          <w:b/>
        </w:rPr>
        <w:br/>
      </w:r>
      <w:r>
        <w:t>takes action on detected malware resources, such as deleting or quarantining malicious files and cleaning up malicious registry entries.</w:t>
      </w:r>
    </w:p>
    <w:p w14:paraId="0E571196" w14:textId="6C117A0C" w:rsidR="00D91BFA" w:rsidRPr="00D91BFA" w:rsidRDefault="00074192" w:rsidP="000D0C3E">
      <w:pPr>
        <w:pStyle w:val="ListParagraph"/>
        <w:numPr>
          <w:ilvl w:val="0"/>
          <w:numId w:val="3"/>
        </w:numPr>
        <w:rPr>
          <w:b/>
        </w:rPr>
      </w:pPr>
      <w:r>
        <w:rPr>
          <w:b/>
        </w:rPr>
        <w:t>Signature updates</w:t>
      </w:r>
      <w:r>
        <w:rPr>
          <w:b/>
        </w:rPr>
        <w:br/>
      </w:r>
      <w:r>
        <w:t>installs the latest protection signatures (aka “virus definitions”) to ensure protection is up-to-date.</w:t>
      </w:r>
    </w:p>
    <w:p w14:paraId="3C2EE9C1" w14:textId="6DB277CB" w:rsidR="00D91BFA" w:rsidRPr="00D91BFA" w:rsidRDefault="00CF113F" w:rsidP="000D0C3E">
      <w:pPr>
        <w:pStyle w:val="ListParagraph"/>
        <w:numPr>
          <w:ilvl w:val="0"/>
          <w:numId w:val="3"/>
        </w:numPr>
        <w:rPr>
          <w:b/>
        </w:rPr>
      </w:pPr>
      <w:r>
        <w:rPr>
          <w:b/>
        </w:rPr>
        <w:t>Active protection</w:t>
      </w:r>
      <w:r w:rsidR="00D91BFA">
        <w:rPr>
          <w:b/>
        </w:rPr>
        <w:br/>
      </w:r>
      <w:r w:rsidR="00D91BFA">
        <w:t xml:space="preserve">reports </w:t>
      </w:r>
      <w:r w:rsidR="00222C53">
        <w:t>metadata about detected threats and suspicious resources</w:t>
      </w:r>
      <w:r w:rsidR="00D91BFA">
        <w:t xml:space="preserve"> to Microsoft to ensure rapid response to the evolvin</w:t>
      </w:r>
      <w:r w:rsidR="0088647A">
        <w:t xml:space="preserve">g threat landscape, as well as enabling real-time signature delivery through the Dynamic Signature Service (DSS). </w:t>
      </w:r>
      <w:r w:rsidR="00222C53">
        <w:tab/>
      </w:r>
      <w:r w:rsidR="00222C53">
        <w:tab/>
      </w:r>
      <w:r w:rsidR="00D91BFA">
        <w:rPr>
          <w:b/>
        </w:rPr>
        <w:br/>
      </w:r>
    </w:p>
    <w:p w14:paraId="43582FF4" w14:textId="203C6CF3" w:rsidR="003622BA" w:rsidRDefault="00306D40" w:rsidP="00D91BFA">
      <w:r>
        <w:t xml:space="preserve">Microsoft’s antimalware </w:t>
      </w:r>
      <w:r w:rsidR="006466CD">
        <w:t>endpoint</w:t>
      </w:r>
      <w:r>
        <w:t xml:space="preserve"> solutions are designed to run quietly in the background without human intervention required. </w:t>
      </w:r>
      <w:r w:rsidR="003622BA">
        <w:t xml:space="preserve">Even if malware is detected, the </w:t>
      </w:r>
      <w:r w:rsidR="006466CD">
        <w:t>endpoint protection agent</w:t>
      </w:r>
      <w:r w:rsidR="003622BA">
        <w:t xml:space="preserve"> will automatically take action to remove the detected threat. </w:t>
      </w:r>
      <w:r w:rsidR="006466CD">
        <w:t xml:space="preserve">Refer to the document “Monitoring Microsoft Endpoint Protection for Windows Azure” for information on monitoring for malware-related </w:t>
      </w:r>
      <w:r w:rsidR="00ED5A73">
        <w:t xml:space="preserve">events </w:t>
      </w:r>
      <w:r w:rsidR="006466CD">
        <w:t>or VMs that get into a “bad state.”</w:t>
      </w:r>
      <w:r w:rsidR="00ED5A73">
        <w:t xml:space="preserve"> </w:t>
      </w:r>
    </w:p>
    <w:p w14:paraId="5EE238F7" w14:textId="3124FE21" w:rsidR="00ED5A73" w:rsidRDefault="007E3648" w:rsidP="00ED5A73">
      <w:pPr>
        <w:pStyle w:val="Heading2"/>
      </w:pPr>
      <w:bookmarkStart w:id="16" w:name="_Toc318874591"/>
      <w:r>
        <w:t>Providing f</w:t>
      </w:r>
      <w:r w:rsidR="00ED5A73">
        <w:t>eedback</w:t>
      </w:r>
      <w:bookmarkEnd w:id="16"/>
    </w:p>
    <w:p w14:paraId="4B51EBE0" w14:textId="06A754D9" w:rsidR="00ED5A73" w:rsidRDefault="00ED5A73" w:rsidP="00ED5A73">
      <w:r>
        <w:t xml:space="preserve">The goal of this technology preview version of Microsoft Endpoint Protection for Windows Azure is to give you a chance to evaluate this approach to providing antimalware protection to Windows Azure VMs and provide feedback. We want to hear from you! Please send any feedback to </w:t>
      </w:r>
      <w:hyperlink r:id="rId15" w:history="1">
        <w:r w:rsidRPr="00114DC0">
          <w:rPr>
            <w:rStyle w:val="Hyperlink"/>
          </w:rPr>
          <w:t>eppazurefb@microsoft.com</w:t>
        </w:r>
      </w:hyperlink>
      <w:r>
        <w:t xml:space="preserve">.  </w:t>
      </w:r>
    </w:p>
    <w:p w14:paraId="2971C37F" w14:textId="39C46064" w:rsidR="007E3648" w:rsidRDefault="007E3648" w:rsidP="007E3648">
      <w:pPr>
        <w:pStyle w:val="Heading2"/>
      </w:pPr>
      <w:bookmarkStart w:id="17" w:name="_Toc318874592"/>
      <w:r>
        <w:t>How it works</w:t>
      </w:r>
      <w:bookmarkEnd w:id="17"/>
    </w:p>
    <w:p w14:paraId="4E7E16D9" w14:textId="0BDC6217" w:rsidR="00222C53" w:rsidRDefault="004D101B" w:rsidP="007E3648">
      <w:r>
        <w:t xml:space="preserve">Microsoft Endpoint Protection for Windows Azure includes SDK extensions to the Windows Azure Tools for Visual Studio which provides the means to configure your Windows Azure service to include endpoint protection in the specified roles. When you deploy your service, an endpoint protection </w:t>
      </w:r>
      <w:r w:rsidR="00FC5AE9">
        <w:t xml:space="preserve">installer </w:t>
      </w:r>
      <w:r>
        <w:t>startup task is included that runs as part of spinning up the virtual machine for a given instance. The startup task pulls down the full endpoint protection package</w:t>
      </w:r>
      <w:r w:rsidR="00FC5AE9">
        <w:t xml:space="preserve"> platform components</w:t>
      </w:r>
      <w:r w:rsidR="00222C53">
        <w:t xml:space="preserve"> from </w:t>
      </w:r>
      <w:r>
        <w:t xml:space="preserve">Windows Azure Storage for the geographical region </w:t>
      </w:r>
      <w:r w:rsidR="00222C53">
        <w:t xml:space="preserve">specified in the Service Configuration (.cscfg) file </w:t>
      </w:r>
      <w:r>
        <w:t>and installs it</w:t>
      </w:r>
      <w:r w:rsidR="00222C53">
        <w:t xml:space="preserve">, applying </w:t>
      </w:r>
      <w:r>
        <w:t xml:space="preserve">the </w:t>
      </w:r>
      <w:r w:rsidR="00222C53">
        <w:t xml:space="preserve">other </w:t>
      </w:r>
      <w:r>
        <w:t xml:space="preserve">configuration options specified. </w:t>
      </w:r>
    </w:p>
    <w:p w14:paraId="5629974C" w14:textId="77777777" w:rsidR="00222C53" w:rsidRDefault="00222C53" w:rsidP="007E3648"/>
    <w:p w14:paraId="1538A952" w14:textId="563F5195" w:rsidR="007E3648" w:rsidRDefault="004D101B" w:rsidP="007E3648">
      <w:r>
        <w:t xml:space="preserve">Once up and running, the </w:t>
      </w:r>
      <w:r w:rsidR="00E0088D">
        <w:t xml:space="preserve">endpoint protection client downloads the latest protection engine and signatures from the Internet and loads them. At this point the virtual machine is up and running with antimalware protection enabled. </w:t>
      </w:r>
      <w:r w:rsidR="00FC5AE9">
        <w:t>Diagnostic information such as logs and antimalware events can be configured for persistence in Windows Azure storage for monitoring. The following diagram shows the “big pictures” of how all the pieces fit together:</w:t>
      </w:r>
    </w:p>
    <w:p w14:paraId="77914919" w14:textId="3D46CF51" w:rsidR="00D17B5A" w:rsidRDefault="005740FC" w:rsidP="007E3648">
      <w:r>
        <w:rPr>
          <w:noProof/>
        </w:rPr>
        <w:lastRenderedPageBreak/>
        <w:drawing>
          <wp:inline distT="0" distB="0" distL="0" distR="0" wp14:anchorId="33ED8B43" wp14:editId="428D2EBD">
            <wp:extent cx="5936615" cy="5069840"/>
            <wp:effectExtent l="0" t="0" r="6985" b="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6615" cy="5069840"/>
                    </a:xfrm>
                    <a:prstGeom prst="rect">
                      <a:avLst/>
                    </a:prstGeom>
                    <a:noFill/>
                    <a:ln>
                      <a:noFill/>
                    </a:ln>
                  </pic:spPr>
                </pic:pic>
              </a:graphicData>
            </a:graphic>
          </wp:inline>
        </w:drawing>
      </w:r>
    </w:p>
    <w:p w14:paraId="5B31D506" w14:textId="431A482D" w:rsidR="00035E3F" w:rsidRPr="007E3648" w:rsidRDefault="00035E3F" w:rsidP="007E3648"/>
    <w:p w14:paraId="5379FA2C" w14:textId="587F38EB" w:rsidR="006C3CA8" w:rsidRDefault="006C3CA8" w:rsidP="00ED5A73">
      <w:pPr>
        <w:pStyle w:val="Heading1"/>
      </w:pPr>
      <w:bookmarkStart w:id="18" w:name="_Toc318874593"/>
      <w:r>
        <w:t>Prerequisites</w:t>
      </w:r>
      <w:bookmarkEnd w:id="18"/>
    </w:p>
    <w:p w14:paraId="3C0BF812" w14:textId="0ABA8B25" w:rsidR="006C3CA8" w:rsidRDefault="006C3CA8" w:rsidP="006C3CA8">
      <w:r>
        <w:t>Before you get started, you should already have a Windows Azure account configured and have an understanding of how to deploy your service in the Windows Azure environment. You will also need Microsoft Visual Studio 2010. If you have Visual Studio 2010</w:t>
      </w:r>
      <w:r w:rsidR="002A4073">
        <w:t>, the Windows Azure Tools for Visual Studio,</w:t>
      </w:r>
      <w:r>
        <w:t xml:space="preserve"> and have </w:t>
      </w:r>
      <w:r w:rsidR="002A4073">
        <w:t xml:space="preserve">written and deployed </w:t>
      </w:r>
      <w:r>
        <w:t>Windows Azure services, yo</w:t>
      </w:r>
      <w:r w:rsidR="002A4073">
        <w:t xml:space="preserve">u’re ready to go. </w:t>
      </w:r>
    </w:p>
    <w:p w14:paraId="31F27028" w14:textId="77777777" w:rsidR="002A4073" w:rsidRDefault="002A4073" w:rsidP="006C3CA8"/>
    <w:p w14:paraId="3CC569BA" w14:textId="5492145E" w:rsidR="002A4073" w:rsidRDefault="002A4073" w:rsidP="006C3CA8">
      <w:r>
        <w:t>If not, do the following:</w:t>
      </w:r>
    </w:p>
    <w:p w14:paraId="43DEC756" w14:textId="5F6A9101" w:rsidR="002A4073" w:rsidRDefault="002A4073" w:rsidP="002A4073">
      <w:pPr>
        <w:pStyle w:val="ListParagraph"/>
        <w:numPr>
          <w:ilvl w:val="0"/>
          <w:numId w:val="31"/>
        </w:numPr>
      </w:pPr>
      <w:r>
        <w:t>Sign up for a Windows Azure account</w:t>
      </w:r>
      <w:r>
        <w:br/>
      </w:r>
      <w:hyperlink r:id="rId17" w:history="1">
        <w:r w:rsidRPr="00BD35FD">
          <w:rPr>
            <w:rStyle w:val="Hyperlink"/>
          </w:rPr>
          <w:t>http://windows.azure.com</w:t>
        </w:r>
      </w:hyperlink>
      <w:r>
        <w:t xml:space="preserve"> </w:t>
      </w:r>
    </w:p>
    <w:p w14:paraId="00C56562" w14:textId="62177757" w:rsidR="002A4073" w:rsidRDefault="002A4073" w:rsidP="002A4073">
      <w:pPr>
        <w:pStyle w:val="ListParagraph"/>
        <w:numPr>
          <w:ilvl w:val="0"/>
          <w:numId w:val="31"/>
        </w:numPr>
      </w:pPr>
      <w:r>
        <w:t>Install Visual Studio 2010</w:t>
      </w:r>
      <w:r>
        <w:br/>
      </w:r>
      <w:hyperlink r:id="rId18" w:history="1">
        <w:r w:rsidRPr="00BD35FD">
          <w:rPr>
            <w:rStyle w:val="Hyperlink"/>
          </w:rPr>
          <w:t>http://www.microsoft.com/visualstudio</w:t>
        </w:r>
      </w:hyperlink>
      <w:r>
        <w:t xml:space="preserve"> </w:t>
      </w:r>
    </w:p>
    <w:p w14:paraId="66A1883E" w14:textId="14D0E7ED" w:rsidR="006C3CA8" w:rsidRDefault="002A2F24" w:rsidP="006C3CA8">
      <w:pPr>
        <w:pStyle w:val="ListParagraph"/>
        <w:numPr>
          <w:ilvl w:val="0"/>
          <w:numId w:val="31"/>
        </w:numPr>
      </w:pPr>
      <w:r>
        <w:t>Install Windows Azure Tools for Visual Studio</w:t>
      </w:r>
      <w:r w:rsidR="00AC5DED">
        <w:t xml:space="preserve"> </w:t>
      </w:r>
      <w:r>
        <w:br/>
      </w:r>
      <w:hyperlink r:id="rId19" w:history="1">
        <w:r w:rsidRPr="00BD35FD">
          <w:rPr>
            <w:rStyle w:val="Hyperlink"/>
          </w:rPr>
          <w:t>http://msdn.microsoft.com/en-us/library/windowsazure/ff687127.aspx</w:t>
        </w:r>
      </w:hyperlink>
      <w:r>
        <w:t xml:space="preserve"> </w:t>
      </w:r>
    </w:p>
    <w:p w14:paraId="72C3D552" w14:textId="4C6184DE" w:rsidR="00FE48D3" w:rsidRDefault="00FE48D3" w:rsidP="00FE48D3">
      <w:pPr>
        <w:pStyle w:val="Heading2"/>
      </w:pPr>
      <w:bookmarkStart w:id="19" w:name="_Toc318874594"/>
      <w:r>
        <w:lastRenderedPageBreak/>
        <w:t>Windows Azure SDK Version Support</w:t>
      </w:r>
      <w:bookmarkEnd w:id="19"/>
    </w:p>
    <w:p w14:paraId="00493DB5" w14:textId="3C69CFB9" w:rsidR="00FE48D3" w:rsidRPr="00FE48D3" w:rsidRDefault="00FE48D3" w:rsidP="00FE48D3">
      <w:pPr>
        <w:rPr>
          <w:b/>
        </w:rPr>
      </w:pPr>
      <w:r>
        <w:t xml:space="preserve">Microsoft Endpoint Protection for Windows Azure has been tested with Windows Azure SDK </w:t>
      </w:r>
      <w:r w:rsidR="005E3715">
        <w:t>1.7</w:t>
      </w:r>
      <w:r>
        <w:t xml:space="preserve"> (included as part of installing Windows Azure Tools for Visual Studio). Versions </w:t>
      </w:r>
      <w:r w:rsidR="005E3715">
        <w:t>of the Azure SDK previous to 1.7</w:t>
      </w:r>
      <w:r>
        <w:t xml:space="preserve"> are not supported.  Versions of the Az</w:t>
      </w:r>
      <w:r w:rsidR="005E3715">
        <w:t>ure SDK greater than version 1.7</w:t>
      </w:r>
      <w:r>
        <w:t xml:space="preserve"> may work, but have not been tested, and are not officially supporte</w:t>
      </w:r>
      <w:r w:rsidR="005E3715">
        <w:t>d. Therefore version 1.7</w:t>
      </w:r>
      <w:r>
        <w:t xml:space="preserve"> of the Windows Azure SDK is recommended. </w:t>
      </w:r>
    </w:p>
    <w:p w14:paraId="69DB619B" w14:textId="7155E981" w:rsidR="00ED5A73" w:rsidRDefault="00ED5A73" w:rsidP="00ED5A73">
      <w:pPr>
        <w:pStyle w:val="Heading1"/>
      </w:pPr>
      <w:bookmarkStart w:id="20" w:name="_Toc318874595"/>
      <w:r>
        <w:t>Deployment</w:t>
      </w:r>
      <w:bookmarkEnd w:id="20"/>
    </w:p>
    <w:p w14:paraId="16AFCCF1" w14:textId="0D87DD97" w:rsidR="00ED5A73" w:rsidRDefault="003622E4" w:rsidP="00ED5A73">
      <w:r>
        <w:t>Once you have Visual Studio 2010 and the Windows Azure Tools installed, you’re ready to</w:t>
      </w:r>
      <w:r w:rsidR="00ED5A73">
        <w:t xml:space="preserve"> get </w:t>
      </w:r>
      <w:r w:rsidR="009443CC">
        <w:t>antimalware protection up and running in your Azure VMs</w:t>
      </w:r>
      <w:r>
        <w:t>. To do so, follow these steps:</w:t>
      </w:r>
    </w:p>
    <w:p w14:paraId="271CEF7A" w14:textId="77777777" w:rsidR="003622E4" w:rsidRDefault="003622E4" w:rsidP="003622E4">
      <w:pPr>
        <w:pStyle w:val="ListParagraph"/>
        <w:numPr>
          <w:ilvl w:val="0"/>
          <w:numId w:val="30"/>
        </w:numPr>
      </w:pPr>
      <w:r>
        <w:t>Install Microsoft Endpoint Protection for Windows Azure</w:t>
      </w:r>
    </w:p>
    <w:p w14:paraId="2A1EC98C" w14:textId="1A2FB38A" w:rsidR="009443CC" w:rsidRDefault="009443CC" w:rsidP="009443CC">
      <w:pPr>
        <w:pStyle w:val="ListParagraph"/>
        <w:numPr>
          <w:ilvl w:val="0"/>
          <w:numId w:val="30"/>
        </w:numPr>
      </w:pPr>
      <w:r>
        <w:t>Enable your Windows Azure service for antimalware</w:t>
      </w:r>
    </w:p>
    <w:p w14:paraId="0B496837" w14:textId="07BF2215" w:rsidR="009443CC" w:rsidRDefault="009443CC" w:rsidP="009443CC">
      <w:pPr>
        <w:pStyle w:val="ListParagraph"/>
        <w:numPr>
          <w:ilvl w:val="0"/>
          <w:numId w:val="30"/>
        </w:numPr>
      </w:pPr>
      <w:r>
        <w:t>Optionally customize antimalware configuration options</w:t>
      </w:r>
    </w:p>
    <w:p w14:paraId="1B8CE879" w14:textId="7B66B974" w:rsidR="009443CC" w:rsidRDefault="009443CC" w:rsidP="009443CC">
      <w:pPr>
        <w:pStyle w:val="ListParagraph"/>
        <w:numPr>
          <w:ilvl w:val="0"/>
          <w:numId w:val="30"/>
        </w:numPr>
      </w:pPr>
      <w:r>
        <w:t xml:space="preserve">Configure Azure Diagnostics to capture antimalware related </w:t>
      </w:r>
      <w:r w:rsidR="006D64BE">
        <w:t>information</w:t>
      </w:r>
    </w:p>
    <w:p w14:paraId="22FEB9BF" w14:textId="51D96A62" w:rsidR="009443CC" w:rsidRDefault="009443CC" w:rsidP="009443CC">
      <w:pPr>
        <w:pStyle w:val="ListParagraph"/>
        <w:numPr>
          <w:ilvl w:val="0"/>
          <w:numId w:val="30"/>
        </w:numPr>
      </w:pPr>
      <w:r>
        <w:t>Publish your service to Windows Azure</w:t>
      </w:r>
    </w:p>
    <w:p w14:paraId="053A4DC7" w14:textId="39E9A612" w:rsidR="009443CC" w:rsidRDefault="009443CC" w:rsidP="009443CC">
      <w:pPr>
        <w:pStyle w:val="Heading2"/>
      </w:pPr>
      <w:bookmarkStart w:id="21" w:name="_Toc318874596"/>
      <w:r w:rsidRPr="009443CC">
        <w:t xml:space="preserve">Install </w:t>
      </w:r>
      <w:r w:rsidR="003622E4">
        <w:t>Microsoft Endpoint Protection for Windows Azure</w:t>
      </w:r>
      <w:bookmarkEnd w:id="21"/>
    </w:p>
    <w:p w14:paraId="2D01DACD" w14:textId="74CD7647" w:rsidR="00AC5DED" w:rsidRDefault="00AC5DED" w:rsidP="009443CC">
      <w:r>
        <w:t>Run the Microsoft Endpoint Protection f</w:t>
      </w:r>
      <w:r w:rsidR="00A41917">
        <w:t xml:space="preserve">or Windows Azure setup package. The package can be downloaded from the Web at </w:t>
      </w:r>
      <w:hyperlink r:id="rId20" w:history="1">
        <w:r w:rsidR="00A41917" w:rsidRPr="001462A4">
          <w:rPr>
            <w:rStyle w:val="Hyperlink"/>
            <w:rFonts w:cs="Calibri"/>
          </w:rPr>
          <w:t>http://go.microsoft.com/fwlink/?LinkID=244362</w:t>
        </w:r>
      </w:hyperlink>
      <w:r w:rsidR="00A41917">
        <w:rPr>
          <w:rStyle w:val="Hyperlink"/>
          <w:rFonts w:cs="Calibri"/>
        </w:rPr>
        <w:t xml:space="preserve">. </w:t>
      </w:r>
    </w:p>
    <w:p w14:paraId="094CBC40" w14:textId="77777777" w:rsidR="00E562F8" w:rsidRDefault="00E562F8" w:rsidP="009443CC"/>
    <w:p w14:paraId="4B4125CF" w14:textId="287FECAA" w:rsidR="00877FB2" w:rsidRDefault="00EF06AB" w:rsidP="009443CC">
      <w:r>
        <w:rPr>
          <w:noProof/>
        </w:rPr>
        <w:drawing>
          <wp:inline distT="0" distB="0" distL="0" distR="0" wp14:anchorId="1B47EED7" wp14:editId="6BA1286C">
            <wp:extent cx="2600652" cy="2033516"/>
            <wp:effectExtent l="0" t="0" r="952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598747" cy="2032026"/>
                    </a:xfrm>
                    <a:prstGeom prst="rect">
                      <a:avLst/>
                    </a:prstGeom>
                  </pic:spPr>
                </pic:pic>
              </a:graphicData>
            </a:graphic>
          </wp:inline>
        </w:drawing>
      </w:r>
      <w:r>
        <w:t xml:space="preserve">   </w:t>
      </w:r>
      <w:r>
        <w:rPr>
          <w:noProof/>
        </w:rPr>
        <w:drawing>
          <wp:inline distT="0" distB="0" distL="0" distR="0" wp14:anchorId="4EA701E3" wp14:editId="5A0FB0E4">
            <wp:extent cx="2599899" cy="2032927"/>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597995" cy="2031438"/>
                    </a:xfrm>
                    <a:prstGeom prst="rect">
                      <a:avLst/>
                    </a:prstGeom>
                  </pic:spPr>
                </pic:pic>
              </a:graphicData>
            </a:graphic>
          </wp:inline>
        </w:drawing>
      </w:r>
    </w:p>
    <w:p w14:paraId="2EC80E27" w14:textId="77777777" w:rsidR="00E562F8" w:rsidRDefault="00E562F8" w:rsidP="009443CC"/>
    <w:p w14:paraId="421E1E03" w14:textId="7EEE7B1F" w:rsidR="00855895" w:rsidRDefault="00AC5DED" w:rsidP="009443CC">
      <w:r>
        <w:t xml:space="preserve">Follow the steps in the setup wizard to install the endpoint protection components. </w:t>
      </w:r>
      <w:r w:rsidR="00E562F8">
        <w:t xml:space="preserve">The </w:t>
      </w:r>
      <w:r w:rsidR="00855895">
        <w:t xml:space="preserve">required files are installed in the Windows Azure SDK plugins folder. For example:  </w:t>
      </w:r>
    </w:p>
    <w:p w14:paraId="7205BE89" w14:textId="77777777" w:rsidR="008A26D9" w:rsidRPr="008A26D9" w:rsidRDefault="008A26D9" w:rsidP="008A26D9">
      <w:pPr>
        <w:spacing w:line="240" w:lineRule="auto"/>
        <w:rPr>
          <w:rFonts w:ascii="Times New Roman" w:eastAsia="Times New Roman" w:hAnsi="Times New Roman"/>
          <w:sz w:val="24"/>
          <w:szCs w:val="24"/>
          <w:lang w:bidi="he-IL"/>
        </w:rPr>
      </w:pPr>
      <w:r w:rsidRPr="008A26D9">
        <w:rPr>
          <w:rFonts w:ascii="Segoe UI" w:eastAsia="Times New Roman" w:hAnsi="Segoe UI" w:cs="Segoe UI"/>
          <w:color w:val="000000"/>
          <w:sz w:val="20"/>
          <w:szCs w:val="20"/>
          <w:lang w:bidi="he-IL"/>
        </w:rPr>
        <w:t>"%Program Files%\Microsoft SDKs\Windows Azure\.NET SDK\2012-06\bin\plugins\Antimalware</w:t>
      </w:r>
      <w:r w:rsidRPr="008A26D9">
        <w:rPr>
          <w:rFonts w:ascii="Times New Roman" w:eastAsia="Times New Roman" w:hAnsi="Times New Roman"/>
          <w:sz w:val="24"/>
          <w:szCs w:val="24"/>
          <w:lang w:bidi="he-IL"/>
        </w:rPr>
        <w:t> </w:t>
      </w:r>
    </w:p>
    <w:p w14:paraId="565AD6DB" w14:textId="081D95BA" w:rsidR="00AC5DED" w:rsidRDefault="00AC5DED" w:rsidP="00855895">
      <w:pPr>
        <w:ind w:left="720"/>
      </w:pPr>
      <w:r>
        <w:t xml:space="preserve">  </w:t>
      </w:r>
    </w:p>
    <w:p w14:paraId="1DF65A29" w14:textId="77777777" w:rsidR="00855895" w:rsidRDefault="00855895" w:rsidP="00855895"/>
    <w:p w14:paraId="1D6C7234" w14:textId="03511B5B" w:rsidR="00855895" w:rsidRDefault="00855895" w:rsidP="00855895">
      <w:r>
        <w:t xml:space="preserve">Once the components are installed, you’re ready to enable antimalware in your Windows Azure roles. </w:t>
      </w:r>
    </w:p>
    <w:p w14:paraId="254E3F6F" w14:textId="3391BBAE" w:rsidR="00855895" w:rsidRDefault="00855895" w:rsidP="00855895">
      <w:pPr>
        <w:pStyle w:val="Heading2"/>
      </w:pPr>
      <w:bookmarkStart w:id="22" w:name="_Toc318874597"/>
      <w:r w:rsidRPr="00855895">
        <w:t>Enable your Windows Azure service for antimalware</w:t>
      </w:r>
      <w:bookmarkEnd w:id="22"/>
    </w:p>
    <w:p w14:paraId="1733A6C6" w14:textId="3E5DC725" w:rsidR="00855895" w:rsidRDefault="00C82C29" w:rsidP="00855895">
      <w:r>
        <w:t xml:space="preserve">To enable your service to include endpoint protection in your role VMs, simply add the “Antimalware” plugin when defining the role. </w:t>
      </w:r>
    </w:p>
    <w:p w14:paraId="02AA0867" w14:textId="18757993" w:rsidR="00C82C29" w:rsidRDefault="00C82C29" w:rsidP="00C82C29">
      <w:pPr>
        <w:pStyle w:val="ListParagraph"/>
        <w:numPr>
          <w:ilvl w:val="0"/>
          <w:numId w:val="32"/>
        </w:numPr>
      </w:pPr>
      <w:r>
        <w:lastRenderedPageBreak/>
        <w:t xml:space="preserve">In Visual Studio 2010, open the service definition file for your service (ServiceDefinition.csdef). </w:t>
      </w:r>
    </w:p>
    <w:p w14:paraId="14AEFEE6" w14:textId="016188F5" w:rsidR="00C82C29" w:rsidRDefault="00C82C29" w:rsidP="00C82C29">
      <w:pPr>
        <w:pStyle w:val="ListParagraph"/>
        <w:numPr>
          <w:ilvl w:val="0"/>
          <w:numId w:val="32"/>
        </w:numPr>
      </w:pPr>
      <w:r>
        <w:t>For each role defined in the service definition (e.g. your worker roles and web roles), update the &lt;imports&gt; section to import the “Antimalware” plugin by adding the following line:</w:t>
      </w:r>
      <w:r>
        <w:br/>
      </w:r>
    </w:p>
    <w:p w14:paraId="1DB1C459" w14:textId="77777777" w:rsidR="00C82C29" w:rsidRDefault="00C82C29" w:rsidP="00C82C29">
      <w:pPr>
        <w:pStyle w:val="ListParagraph"/>
        <w:autoSpaceDE w:val="0"/>
        <w:autoSpaceDN w:val="0"/>
        <w:adjustRightInd w:val="0"/>
        <w:spacing w:line="240" w:lineRule="auto"/>
        <w:ind w:left="1440"/>
        <w:rPr>
          <w:rFonts w:ascii="Consolas" w:hAnsi="Consolas" w:cs="Consolas"/>
          <w:color w:val="0000FF"/>
          <w:sz w:val="19"/>
          <w:szCs w:val="19"/>
          <w:lang w:eastAsia="zh-CN"/>
        </w:rPr>
      </w:pPr>
      <w:r w:rsidRPr="00C82C29">
        <w:rPr>
          <w:rFonts w:ascii="Consolas" w:hAnsi="Consolas" w:cs="Consolas"/>
          <w:color w:val="0000FF"/>
          <w:sz w:val="19"/>
          <w:szCs w:val="19"/>
          <w:lang w:eastAsia="zh-CN"/>
        </w:rPr>
        <w:t>&lt;</w:t>
      </w:r>
      <w:r w:rsidRPr="00C82C29">
        <w:rPr>
          <w:rFonts w:ascii="Consolas" w:hAnsi="Consolas" w:cs="Consolas"/>
          <w:color w:val="A31515"/>
          <w:sz w:val="19"/>
          <w:szCs w:val="19"/>
          <w:lang w:eastAsia="zh-CN"/>
        </w:rPr>
        <w:t>Import</w:t>
      </w:r>
      <w:r w:rsidRPr="00C82C29">
        <w:rPr>
          <w:rFonts w:ascii="Consolas" w:hAnsi="Consolas" w:cs="Consolas"/>
          <w:color w:val="0000FF"/>
          <w:sz w:val="19"/>
          <w:szCs w:val="19"/>
          <w:lang w:eastAsia="zh-CN"/>
        </w:rPr>
        <w:t xml:space="preserve"> </w:t>
      </w:r>
      <w:r w:rsidRPr="00C82C29">
        <w:rPr>
          <w:rFonts w:ascii="Consolas" w:hAnsi="Consolas" w:cs="Consolas"/>
          <w:color w:val="FF0000"/>
          <w:sz w:val="19"/>
          <w:szCs w:val="19"/>
          <w:lang w:eastAsia="zh-CN"/>
        </w:rPr>
        <w:t>moduleName</w:t>
      </w:r>
      <w:r w:rsidRPr="00C82C29">
        <w:rPr>
          <w:rFonts w:ascii="Consolas" w:hAnsi="Consolas" w:cs="Consolas"/>
          <w:color w:val="0000FF"/>
          <w:sz w:val="19"/>
          <w:szCs w:val="19"/>
          <w:lang w:eastAsia="zh-CN"/>
        </w:rPr>
        <w:t>=</w:t>
      </w:r>
      <w:r w:rsidRPr="00C82C29">
        <w:rPr>
          <w:rFonts w:ascii="Consolas" w:hAnsi="Consolas" w:cs="Consolas"/>
          <w:sz w:val="19"/>
          <w:szCs w:val="19"/>
          <w:lang w:eastAsia="zh-CN"/>
        </w:rPr>
        <w:t>"</w:t>
      </w:r>
      <w:r w:rsidRPr="00C82C29">
        <w:rPr>
          <w:rFonts w:ascii="Consolas" w:hAnsi="Consolas" w:cs="Consolas"/>
          <w:color w:val="0000FF"/>
          <w:sz w:val="19"/>
          <w:szCs w:val="19"/>
          <w:lang w:eastAsia="zh-CN"/>
        </w:rPr>
        <w:t>Antimalware</w:t>
      </w:r>
      <w:r w:rsidRPr="00C82C29">
        <w:rPr>
          <w:rFonts w:ascii="Consolas" w:hAnsi="Consolas" w:cs="Consolas"/>
          <w:sz w:val="19"/>
          <w:szCs w:val="19"/>
          <w:lang w:eastAsia="zh-CN"/>
        </w:rPr>
        <w:t>"</w:t>
      </w:r>
      <w:r w:rsidRPr="00C82C29">
        <w:rPr>
          <w:rFonts w:ascii="Consolas" w:hAnsi="Consolas" w:cs="Consolas"/>
          <w:color w:val="0000FF"/>
          <w:sz w:val="19"/>
          <w:szCs w:val="19"/>
          <w:lang w:eastAsia="zh-CN"/>
        </w:rPr>
        <w:t xml:space="preserve"> /&gt;</w:t>
      </w:r>
    </w:p>
    <w:p w14:paraId="2B30B11A" w14:textId="77777777" w:rsidR="00F00310" w:rsidRPr="00C82C29" w:rsidRDefault="00F00310" w:rsidP="00C82C29">
      <w:pPr>
        <w:pStyle w:val="ListParagraph"/>
        <w:autoSpaceDE w:val="0"/>
        <w:autoSpaceDN w:val="0"/>
        <w:adjustRightInd w:val="0"/>
        <w:spacing w:line="240" w:lineRule="auto"/>
        <w:ind w:left="1440"/>
        <w:rPr>
          <w:rFonts w:ascii="Consolas" w:hAnsi="Consolas" w:cs="Consolas"/>
          <w:color w:val="0000FF"/>
          <w:sz w:val="19"/>
          <w:szCs w:val="19"/>
          <w:lang w:eastAsia="zh-CN"/>
        </w:rPr>
      </w:pPr>
    </w:p>
    <w:p w14:paraId="6DDDBCA5" w14:textId="1BF4AD3D" w:rsidR="00C82C29" w:rsidRDefault="00F00310" w:rsidP="00F00310">
      <w:pPr>
        <w:pStyle w:val="ListParagraph"/>
      </w:pPr>
      <w:r>
        <w:t xml:space="preserve">The following image shows an example of adding antimalware for the worker role “WorkerRole1” but not for the project’s Web role. </w:t>
      </w:r>
    </w:p>
    <w:p w14:paraId="3F758ED1" w14:textId="6245823E" w:rsidR="00F00310" w:rsidRDefault="00F00310" w:rsidP="00F00310">
      <w:pPr>
        <w:pStyle w:val="ListParagraph"/>
      </w:pPr>
      <w:r>
        <w:rPr>
          <w:noProof/>
        </w:rPr>
        <w:drawing>
          <wp:inline distT="0" distB="0" distL="0" distR="0" wp14:anchorId="50B9C8F7" wp14:editId="7DF03A3B">
            <wp:extent cx="5937885" cy="425704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7885" cy="4257040"/>
                    </a:xfrm>
                    <a:prstGeom prst="rect">
                      <a:avLst/>
                    </a:prstGeom>
                    <a:noFill/>
                    <a:ln>
                      <a:noFill/>
                    </a:ln>
                  </pic:spPr>
                </pic:pic>
              </a:graphicData>
            </a:graphic>
          </wp:inline>
        </w:drawing>
      </w:r>
    </w:p>
    <w:p w14:paraId="6F66CB4F" w14:textId="77777777" w:rsidR="00F00310" w:rsidRDefault="00F00310" w:rsidP="00F00310">
      <w:pPr>
        <w:pStyle w:val="ListParagraph"/>
      </w:pPr>
    </w:p>
    <w:p w14:paraId="3214C7E6" w14:textId="733A347D" w:rsidR="00F00310" w:rsidRDefault="00F00310" w:rsidP="00F00310">
      <w:pPr>
        <w:pStyle w:val="ListParagraph"/>
        <w:numPr>
          <w:ilvl w:val="0"/>
          <w:numId w:val="32"/>
        </w:numPr>
      </w:pPr>
      <w:r>
        <w:t>Save the service definition file.</w:t>
      </w:r>
    </w:p>
    <w:p w14:paraId="1464AE4D" w14:textId="77777777" w:rsidR="00F00310" w:rsidRDefault="00F00310" w:rsidP="00F00310">
      <w:pPr>
        <w:ind w:left="360"/>
      </w:pPr>
    </w:p>
    <w:p w14:paraId="5E1C60FA" w14:textId="3D7AA781" w:rsidR="0076251C" w:rsidRDefault="00F00310" w:rsidP="0076251C">
      <w:pPr>
        <w:ind w:left="360"/>
      </w:pPr>
      <w:r>
        <w:t>In this example, the worker role</w:t>
      </w:r>
      <w:r w:rsidR="007E3648">
        <w:t xml:space="preserve"> instances</w:t>
      </w:r>
      <w:r>
        <w:t xml:space="preserve"> for the project will now include endpoint protection running in each virtual machine. However the web role instances will not include antimalware protection</w:t>
      </w:r>
      <w:r w:rsidR="00477A86">
        <w:t>, because the antimalware import was only specified for the worker role</w:t>
      </w:r>
      <w:r>
        <w:t xml:space="preserve">. </w:t>
      </w:r>
      <w:r w:rsidR="007E3648">
        <w:t xml:space="preserve">The next time the service is deployed to Windows Azure, the </w:t>
      </w:r>
      <w:r w:rsidR="00C47E24">
        <w:t xml:space="preserve">endpoint protection startup task will run in the worker role instances </w:t>
      </w:r>
      <w:r w:rsidR="00057563">
        <w:t>and install the full endpoint protection client from Windows Azure Storage, which will then install the protection engine and signatures</w:t>
      </w:r>
      <w:r w:rsidR="00477A86">
        <w:t xml:space="preserve"> from the Internet</w:t>
      </w:r>
      <w:r w:rsidR="00057563">
        <w:t xml:space="preserve">. At this point the virtual machine </w:t>
      </w:r>
      <w:r w:rsidR="00477A86">
        <w:t>will have active protection up and running</w:t>
      </w:r>
      <w:r w:rsidR="00057563">
        <w:t xml:space="preserve">. </w:t>
      </w:r>
    </w:p>
    <w:p w14:paraId="2EDC848D" w14:textId="01C1311D" w:rsidR="0076251C" w:rsidRDefault="0076251C" w:rsidP="0076251C">
      <w:pPr>
        <w:pStyle w:val="Heading2"/>
      </w:pPr>
      <w:bookmarkStart w:id="23" w:name="_Toc318874598"/>
      <w:r>
        <w:lastRenderedPageBreak/>
        <w:t>Optionally customize antimalware configuration options</w:t>
      </w:r>
      <w:bookmarkEnd w:id="23"/>
    </w:p>
    <w:p w14:paraId="1E3C092E" w14:textId="4356AA17" w:rsidR="0076251C" w:rsidRDefault="0076251C" w:rsidP="00F00310">
      <w:pPr>
        <w:ind w:left="360"/>
      </w:pPr>
      <w:r>
        <w:t xml:space="preserve">When you enable a role for antimalware protection, the configuration settings for the antimalware plugin are automatically added to your service configuration file (ServiceConfiguration.cscfg). The configuration settings have been pre-optimized for running in the Windows Azure environment. You do not need to change any of these settings. However, you can customize these settings if required for your particular deployment. </w:t>
      </w:r>
    </w:p>
    <w:p w14:paraId="1ED55A69" w14:textId="77777777" w:rsidR="0076251C" w:rsidRDefault="0076251C" w:rsidP="00F00310">
      <w:pPr>
        <w:ind w:left="360"/>
      </w:pPr>
    </w:p>
    <w:p w14:paraId="4A83F4E4" w14:textId="13C27CC3" w:rsidR="0076251C" w:rsidRDefault="0076251C" w:rsidP="00F00310">
      <w:pPr>
        <w:ind w:left="360"/>
      </w:pPr>
      <w:r>
        <w:rPr>
          <w:noProof/>
        </w:rPr>
        <w:drawing>
          <wp:inline distT="0" distB="0" distL="0" distR="0" wp14:anchorId="52BE3AF2" wp14:editId="1B1BC692">
            <wp:extent cx="5937885" cy="4358005"/>
            <wp:effectExtent l="0" t="0" r="571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7885" cy="4358005"/>
                    </a:xfrm>
                    <a:prstGeom prst="rect">
                      <a:avLst/>
                    </a:prstGeom>
                    <a:noFill/>
                    <a:ln>
                      <a:noFill/>
                    </a:ln>
                  </pic:spPr>
                </pic:pic>
              </a:graphicData>
            </a:graphic>
          </wp:inline>
        </w:drawing>
      </w:r>
    </w:p>
    <w:p w14:paraId="0045E082" w14:textId="7509CE3B" w:rsidR="0076251C" w:rsidRDefault="0076251C" w:rsidP="00F00310">
      <w:pPr>
        <w:ind w:left="360"/>
        <w:rPr>
          <w:b/>
        </w:rPr>
      </w:pPr>
      <w:r>
        <w:rPr>
          <w:b/>
        </w:rPr>
        <w:t>Default antimalware configuration added to service configuration</w:t>
      </w:r>
    </w:p>
    <w:p w14:paraId="4D454235" w14:textId="77777777" w:rsidR="0076251C" w:rsidRDefault="0076251C" w:rsidP="00F00310">
      <w:pPr>
        <w:ind w:left="360"/>
      </w:pPr>
    </w:p>
    <w:p w14:paraId="482F96EA" w14:textId="7B0FED69" w:rsidR="00763F9B" w:rsidRDefault="00763F9B" w:rsidP="00763F9B">
      <w:r>
        <w:t>The following table summarizes the settings available to configure as part of the service configuration:</w:t>
      </w:r>
    </w:p>
    <w:p w14:paraId="02FFA6E8" w14:textId="77777777" w:rsidR="00763F9B" w:rsidRDefault="00763F9B" w:rsidP="00763F9B"/>
    <w:tbl>
      <w:tblPr>
        <w:tblStyle w:val="LightList-Accent1"/>
        <w:tblW w:w="10334" w:type="dxa"/>
        <w:tblLook w:val="04A0" w:firstRow="1" w:lastRow="0" w:firstColumn="1" w:lastColumn="0" w:noHBand="0" w:noVBand="1"/>
      </w:tblPr>
      <w:tblGrid>
        <w:gridCol w:w="3106"/>
        <w:gridCol w:w="2284"/>
        <w:gridCol w:w="1129"/>
        <w:gridCol w:w="3815"/>
      </w:tblGrid>
      <w:tr w:rsidR="000F1971" w14:paraId="2C41FD2C" w14:textId="232FD134" w:rsidTr="008405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6" w:type="dxa"/>
          </w:tcPr>
          <w:p w14:paraId="55FC7569" w14:textId="7BA3C4AD" w:rsidR="000F1971" w:rsidRDefault="000F1971" w:rsidP="00F00310">
            <w:r>
              <w:t>Setting</w:t>
            </w:r>
          </w:p>
        </w:tc>
        <w:tc>
          <w:tcPr>
            <w:tcW w:w="2284" w:type="dxa"/>
          </w:tcPr>
          <w:p w14:paraId="513116AF" w14:textId="54BD0DA5" w:rsidR="000F1971" w:rsidRDefault="000F1971" w:rsidP="00F00310">
            <w:pPr>
              <w:cnfStyle w:val="100000000000" w:firstRow="1" w:lastRow="0" w:firstColumn="0" w:lastColumn="0" w:oddVBand="0" w:evenVBand="0" w:oddHBand="0" w:evenHBand="0" w:firstRowFirstColumn="0" w:firstRowLastColumn="0" w:lastRowFirstColumn="0" w:lastRowLastColumn="0"/>
            </w:pPr>
            <w:r>
              <w:t>Options</w:t>
            </w:r>
          </w:p>
        </w:tc>
        <w:tc>
          <w:tcPr>
            <w:tcW w:w="1129" w:type="dxa"/>
          </w:tcPr>
          <w:p w14:paraId="634013BC" w14:textId="73C142E3" w:rsidR="000F1971" w:rsidRDefault="000F1971" w:rsidP="00F00310">
            <w:pPr>
              <w:cnfStyle w:val="100000000000" w:firstRow="1" w:lastRow="0" w:firstColumn="0" w:lastColumn="0" w:oddVBand="0" w:evenVBand="0" w:oddHBand="0" w:evenHBand="0" w:firstRowFirstColumn="0" w:firstRowLastColumn="0" w:lastRowFirstColumn="0" w:lastRowLastColumn="0"/>
            </w:pPr>
            <w:r>
              <w:t>Default</w:t>
            </w:r>
          </w:p>
        </w:tc>
        <w:tc>
          <w:tcPr>
            <w:tcW w:w="3815" w:type="dxa"/>
          </w:tcPr>
          <w:p w14:paraId="7C797D6C" w14:textId="6E79B386" w:rsidR="000F1971" w:rsidRDefault="000F1971" w:rsidP="00F00310">
            <w:pPr>
              <w:cnfStyle w:val="100000000000" w:firstRow="1" w:lastRow="0" w:firstColumn="0" w:lastColumn="0" w:oddVBand="0" w:evenVBand="0" w:oddHBand="0" w:evenHBand="0" w:firstRowFirstColumn="0" w:firstRowLastColumn="0" w:lastRowFirstColumn="0" w:lastRowLastColumn="0"/>
            </w:pPr>
            <w:r>
              <w:t>Description</w:t>
            </w:r>
          </w:p>
        </w:tc>
      </w:tr>
      <w:tr w:rsidR="000F1971" w14:paraId="50E6E61B" w14:textId="5BCD87A7" w:rsidTr="008405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6" w:type="dxa"/>
          </w:tcPr>
          <w:p w14:paraId="7A9A4DB5" w14:textId="582FF766" w:rsidR="000F1971" w:rsidRDefault="000F1971" w:rsidP="00F00310">
            <w:r>
              <w:t>ServiceLocation</w:t>
            </w:r>
          </w:p>
        </w:tc>
        <w:tc>
          <w:tcPr>
            <w:tcW w:w="2284" w:type="dxa"/>
          </w:tcPr>
          <w:p w14:paraId="5D6A0415" w14:textId="77777777" w:rsidR="000F1971" w:rsidRDefault="000F1971" w:rsidP="000F1971">
            <w:pPr>
              <w:cnfStyle w:val="000000100000" w:firstRow="0" w:lastRow="0" w:firstColumn="0" w:lastColumn="0" w:oddVBand="0" w:evenVBand="0" w:oddHBand="1" w:evenHBand="0" w:firstRowFirstColumn="0" w:firstRowLastColumn="0" w:lastRowFirstColumn="0" w:lastRowLastColumn="0"/>
            </w:pPr>
            <w:r>
              <w:t>East Asia</w:t>
            </w:r>
          </w:p>
          <w:p w14:paraId="472B6FA5" w14:textId="77777777" w:rsidR="000F1971" w:rsidRDefault="000F1971" w:rsidP="000F1971">
            <w:pPr>
              <w:cnfStyle w:val="000000100000" w:firstRow="0" w:lastRow="0" w:firstColumn="0" w:lastColumn="0" w:oddVBand="0" w:evenVBand="0" w:oddHBand="1" w:evenHBand="0" w:firstRowFirstColumn="0" w:firstRowLastColumn="0" w:lastRowFirstColumn="0" w:lastRowLastColumn="0"/>
            </w:pPr>
            <w:r>
              <w:t>North Central US</w:t>
            </w:r>
          </w:p>
          <w:p w14:paraId="6866FADC" w14:textId="77777777" w:rsidR="000F1971" w:rsidRDefault="000F1971" w:rsidP="000F1971">
            <w:pPr>
              <w:cnfStyle w:val="000000100000" w:firstRow="0" w:lastRow="0" w:firstColumn="0" w:lastColumn="0" w:oddVBand="0" w:evenVBand="0" w:oddHBand="1" w:evenHBand="0" w:firstRowFirstColumn="0" w:firstRowLastColumn="0" w:lastRowFirstColumn="0" w:lastRowLastColumn="0"/>
            </w:pPr>
            <w:r>
              <w:t>North Europe</w:t>
            </w:r>
          </w:p>
          <w:p w14:paraId="51B2B5AB" w14:textId="77777777" w:rsidR="000F1971" w:rsidRDefault="000F1971" w:rsidP="000F1971">
            <w:pPr>
              <w:cnfStyle w:val="000000100000" w:firstRow="0" w:lastRow="0" w:firstColumn="0" w:lastColumn="0" w:oddVBand="0" w:evenVBand="0" w:oddHBand="1" w:evenHBand="0" w:firstRowFirstColumn="0" w:firstRowLastColumn="0" w:lastRowFirstColumn="0" w:lastRowLastColumn="0"/>
            </w:pPr>
            <w:r>
              <w:t>South Central US</w:t>
            </w:r>
          </w:p>
          <w:p w14:paraId="4FF0429A" w14:textId="77777777" w:rsidR="000F1971" w:rsidRDefault="000F1971" w:rsidP="000F1971">
            <w:pPr>
              <w:cnfStyle w:val="000000100000" w:firstRow="0" w:lastRow="0" w:firstColumn="0" w:lastColumn="0" w:oddVBand="0" w:evenVBand="0" w:oddHBand="1" w:evenHBand="0" w:firstRowFirstColumn="0" w:firstRowLastColumn="0" w:lastRowFirstColumn="0" w:lastRowLastColumn="0"/>
            </w:pPr>
            <w:r>
              <w:t>Southeast Asia</w:t>
            </w:r>
          </w:p>
          <w:p w14:paraId="0CA418F6" w14:textId="4F37F3D9" w:rsidR="000F1971" w:rsidRDefault="000F1971" w:rsidP="000F1971">
            <w:pPr>
              <w:cnfStyle w:val="000000100000" w:firstRow="0" w:lastRow="0" w:firstColumn="0" w:lastColumn="0" w:oddVBand="0" w:evenVBand="0" w:oddHBand="1" w:evenHBand="0" w:firstRowFirstColumn="0" w:firstRowLastColumn="0" w:lastRowFirstColumn="0" w:lastRowLastColumn="0"/>
            </w:pPr>
            <w:r>
              <w:t>West Europe</w:t>
            </w:r>
          </w:p>
        </w:tc>
        <w:tc>
          <w:tcPr>
            <w:tcW w:w="1129" w:type="dxa"/>
          </w:tcPr>
          <w:p w14:paraId="0E5E40C1" w14:textId="3092A6DF" w:rsidR="000F1971" w:rsidRDefault="000F1971" w:rsidP="00F00310">
            <w:pPr>
              <w:cnfStyle w:val="000000100000" w:firstRow="0" w:lastRow="0" w:firstColumn="0" w:lastColumn="0" w:oddVBand="0" w:evenVBand="0" w:oddHBand="1" w:evenHBand="0" w:firstRowFirstColumn="0" w:firstRowLastColumn="0" w:lastRowFirstColumn="0" w:lastRowLastColumn="0"/>
            </w:pPr>
            <w:r>
              <w:t>South Central US</w:t>
            </w:r>
          </w:p>
        </w:tc>
        <w:tc>
          <w:tcPr>
            <w:tcW w:w="3815" w:type="dxa"/>
          </w:tcPr>
          <w:p w14:paraId="76D9EF66" w14:textId="7DE2CD13" w:rsidR="000F1971" w:rsidRDefault="000F1971" w:rsidP="00F00310">
            <w:pPr>
              <w:cnfStyle w:val="000000100000" w:firstRow="0" w:lastRow="0" w:firstColumn="0" w:lastColumn="0" w:oddVBand="0" w:evenVBand="0" w:oddHBand="1" w:evenHBand="0" w:firstRowFirstColumn="0" w:firstRowLastColumn="0" w:lastRowFirstColumn="0" w:lastRowLastColumn="0"/>
            </w:pPr>
            <w:r>
              <w:t>Specifies the region to download the antimalware client components from. Using the same region as your service can improve deployment time and decrease costs</w:t>
            </w:r>
          </w:p>
        </w:tc>
      </w:tr>
      <w:tr w:rsidR="000F1971" w14:paraId="37CFCB14" w14:textId="21C2252D" w:rsidTr="008405C2">
        <w:tc>
          <w:tcPr>
            <w:cnfStyle w:val="001000000000" w:firstRow="0" w:lastRow="0" w:firstColumn="1" w:lastColumn="0" w:oddVBand="0" w:evenVBand="0" w:oddHBand="0" w:evenHBand="0" w:firstRowFirstColumn="0" w:firstRowLastColumn="0" w:lastRowFirstColumn="0" w:lastRowLastColumn="0"/>
            <w:tcW w:w="3106" w:type="dxa"/>
          </w:tcPr>
          <w:p w14:paraId="45168A47" w14:textId="5E433A06" w:rsidR="000F1971" w:rsidRDefault="000F1971" w:rsidP="00F00310">
            <w:r>
              <w:t>EnableAntimalware</w:t>
            </w:r>
          </w:p>
        </w:tc>
        <w:tc>
          <w:tcPr>
            <w:tcW w:w="2284" w:type="dxa"/>
          </w:tcPr>
          <w:p w14:paraId="5415D3BE" w14:textId="112F380E" w:rsidR="000F1971" w:rsidRDefault="000F1971" w:rsidP="00F00310">
            <w:pPr>
              <w:cnfStyle w:val="000000000000" w:firstRow="0" w:lastRow="0" w:firstColumn="0" w:lastColumn="0" w:oddVBand="0" w:evenVBand="0" w:oddHBand="0" w:evenHBand="0" w:firstRowFirstColumn="0" w:firstRowLastColumn="0" w:lastRowFirstColumn="0" w:lastRowLastColumn="0"/>
            </w:pPr>
            <w:r>
              <w:t>true</w:t>
            </w:r>
          </w:p>
          <w:p w14:paraId="61382144" w14:textId="457A4B5F" w:rsidR="000F1971" w:rsidRDefault="000F1971" w:rsidP="00F00310">
            <w:pPr>
              <w:cnfStyle w:val="000000000000" w:firstRow="0" w:lastRow="0" w:firstColumn="0" w:lastColumn="0" w:oddVBand="0" w:evenVBand="0" w:oddHBand="0" w:evenHBand="0" w:firstRowFirstColumn="0" w:firstRowLastColumn="0" w:lastRowFirstColumn="0" w:lastRowLastColumn="0"/>
            </w:pPr>
            <w:r>
              <w:lastRenderedPageBreak/>
              <w:t>false</w:t>
            </w:r>
          </w:p>
          <w:p w14:paraId="0CC391EC" w14:textId="77777777" w:rsidR="000F1971" w:rsidRDefault="000F1971" w:rsidP="00F00310">
            <w:pPr>
              <w:cnfStyle w:val="000000000000" w:firstRow="0" w:lastRow="0" w:firstColumn="0" w:lastColumn="0" w:oddVBand="0" w:evenVBand="0" w:oddHBand="0" w:evenHBand="0" w:firstRowFirstColumn="0" w:firstRowLastColumn="0" w:lastRowFirstColumn="0" w:lastRowLastColumn="0"/>
            </w:pPr>
          </w:p>
        </w:tc>
        <w:tc>
          <w:tcPr>
            <w:tcW w:w="1129" w:type="dxa"/>
          </w:tcPr>
          <w:p w14:paraId="45C1D331" w14:textId="7FAA4F94" w:rsidR="000F1971" w:rsidRDefault="000F1971" w:rsidP="00F00310">
            <w:pPr>
              <w:cnfStyle w:val="000000000000" w:firstRow="0" w:lastRow="0" w:firstColumn="0" w:lastColumn="0" w:oddVBand="0" w:evenVBand="0" w:oddHBand="0" w:evenHBand="0" w:firstRowFirstColumn="0" w:firstRowLastColumn="0" w:lastRowFirstColumn="0" w:lastRowLastColumn="0"/>
            </w:pPr>
            <w:r>
              <w:lastRenderedPageBreak/>
              <w:t>true</w:t>
            </w:r>
          </w:p>
        </w:tc>
        <w:tc>
          <w:tcPr>
            <w:tcW w:w="3815" w:type="dxa"/>
          </w:tcPr>
          <w:p w14:paraId="3018F269" w14:textId="28305561" w:rsidR="000F1971" w:rsidRDefault="000F1971" w:rsidP="00F00310">
            <w:pPr>
              <w:cnfStyle w:val="000000000000" w:firstRow="0" w:lastRow="0" w:firstColumn="0" w:lastColumn="0" w:oddVBand="0" w:evenVBand="0" w:oddHBand="0" w:evenHBand="0" w:firstRowFirstColumn="0" w:firstRowLastColumn="0" w:lastRowFirstColumn="0" w:lastRowLastColumn="0"/>
            </w:pPr>
            <w:r>
              <w:t>Enables or disables endpoint protection</w:t>
            </w:r>
          </w:p>
        </w:tc>
      </w:tr>
      <w:tr w:rsidR="000F1971" w14:paraId="67F5E2DF" w14:textId="48186F6D" w:rsidTr="008405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6" w:type="dxa"/>
          </w:tcPr>
          <w:p w14:paraId="39AE94A9" w14:textId="188D2909" w:rsidR="000F1971" w:rsidRDefault="000F1971" w:rsidP="00F00310">
            <w:r>
              <w:lastRenderedPageBreak/>
              <w:t>EnableRealtimeProtection</w:t>
            </w:r>
          </w:p>
        </w:tc>
        <w:tc>
          <w:tcPr>
            <w:tcW w:w="2284" w:type="dxa"/>
          </w:tcPr>
          <w:p w14:paraId="7A6BF69D" w14:textId="67E9754E" w:rsidR="000F1971" w:rsidRDefault="000F1971" w:rsidP="00F00310">
            <w:pPr>
              <w:cnfStyle w:val="000000100000" w:firstRow="0" w:lastRow="0" w:firstColumn="0" w:lastColumn="0" w:oddVBand="0" w:evenVBand="0" w:oddHBand="1" w:evenHBand="0" w:firstRowFirstColumn="0" w:firstRowLastColumn="0" w:lastRowFirstColumn="0" w:lastRowLastColumn="0"/>
            </w:pPr>
            <w:r>
              <w:t>true</w:t>
            </w:r>
          </w:p>
          <w:p w14:paraId="7989DB6D" w14:textId="1D359D82" w:rsidR="000F1971" w:rsidRDefault="000F1971" w:rsidP="00F00310">
            <w:pPr>
              <w:cnfStyle w:val="000000100000" w:firstRow="0" w:lastRow="0" w:firstColumn="0" w:lastColumn="0" w:oddVBand="0" w:evenVBand="0" w:oddHBand="1" w:evenHBand="0" w:firstRowFirstColumn="0" w:firstRowLastColumn="0" w:lastRowFirstColumn="0" w:lastRowLastColumn="0"/>
            </w:pPr>
            <w:r>
              <w:t>false</w:t>
            </w:r>
          </w:p>
        </w:tc>
        <w:tc>
          <w:tcPr>
            <w:tcW w:w="1129" w:type="dxa"/>
          </w:tcPr>
          <w:p w14:paraId="38B3E21A" w14:textId="02461DFC" w:rsidR="000F1971" w:rsidRDefault="000F1971" w:rsidP="00F00310">
            <w:pPr>
              <w:cnfStyle w:val="000000100000" w:firstRow="0" w:lastRow="0" w:firstColumn="0" w:lastColumn="0" w:oddVBand="0" w:evenVBand="0" w:oddHBand="1" w:evenHBand="0" w:firstRowFirstColumn="0" w:firstRowLastColumn="0" w:lastRowFirstColumn="0" w:lastRowLastColumn="0"/>
            </w:pPr>
            <w:r>
              <w:t>true</w:t>
            </w:r>
          </w:p>
        </w:tc>
        <w:tc>
          <w:tcPr>
            <w:tcW w:w="3815" w:type="dxa"/>
          </w:tcPr>
          <w:p w14:paraId="6C7774CC" w14:textId="05076C79" w:rsidR="000F1971" w:rsidRDefault="000F1971" w:rsidP="00F00310">
            <w:pPr>
              <w:cnfStyle w:val="000000100000" w:firstRow="0" w:lastRow="0" w:firstColumn="0" w:lastColumn="0" w:oddVBand="0" w:evenVBand="0" w:oddHBand="1" w:evenHBand="0" w:firstRowFirstColumn="0" w:firstRowLastColumn="0" w:lastRowFirstColumn="0" w:lastRowLastColumn="0"/>
            </w:pPr>
            <w:r>
              <w:t>Enables or disables real-time scanning, such as on-access disk scanning</w:t>
            </w:r>
          </w:p>
        </w:tc>
      </w:tr>
      <w:tr w:rsidR="000F1971" w14:paraId="6082C186" w14:textId="3DC8ABE6" w:rsidTr="008405C2">
        <w:tc>
          <w:tcPr>
            <w:cnfStyle w:val="001000000000" w:firstRow="0" w:lastRow="0" w:firstColumn="1" w:lastColumn="0" w:oddVBand="0" w:evenVBand="0" w:oddHBand="0" w:evenHBand="0" w:firstRowFirstColumn="0" w:firstRowLastColumn="0" w:lastRowFirstColumn="0" w:lastRowLastColumn="0"/>
            <w:tcW w:w="3106" w:type="dxa"/>
          </w:tcPr>
          <w:p w14:paraId="5F0D86A3" w14:textId="2C54E65C" w:rsidR="000F1971" w:rsidRDefault="000F1971" w:rsidP="00F00310">
            <w:r>
              <w:t>EnableWeeklyScheduledScans</w:t>
            </w:r>
          </w:p>
        </w:tc>
        <w:tc>
          <w:tcPr>
            <w:tcW w:w="2284" w:type="dxa"/>
          </w:tcPr>
          <w:p w14:paraId="501621E6" w14:textId="52BB3036" w:rsidR="000F1971" w:rsidRDefault="000F1971" w:rsidP="00F00310">
            <w:pPr>
              <w:cnfStyle w:val="000000000000" w:firstRow="0" w:lastRow="0" w:firstColumn="0" w:lastColumn="0" w:oddVBand="0" w:evenVBand="0" w:oddHBand="0" w:evenHBand="0" w:firstRowFirstColumn="0" w:firstRowLastColumn="0" w:lastRowFirstColumn="0" w:lastRowLastColumn="0"/>
            </w:pPr>
            <w:r>
              <w:t>true</w:t>
            </w:r>
          </w:p>
          <w:p w14:paraId="24F2FE32" w14:textId="7235681F" w:rsidR="000F1971" w:rsidRDefault="000F1971" w:rsidP="00F00310">
            <w:pPr>
              <w:cnfStyle w:val="000000000000" w:firstRow="0" w:lastRow="0" w:firstColumn="0" w:lastColumn="0" w:oddVBand="0" w:evenVBand="0" w:oddHBand="0" w:evenHBand="0" w:firstRowFirstColumn="0" w:firstRowLastColumn="0" w:lastRowFirstColumn="0" w:lastRowLastColumn="0"/>
            </w:pPr>
            <w:r>
              <w:t>false</w:t>
            </w:r>
          </w:p>
        </w:tc>
        <w:tc>
          <w:tcPr>
            <w:tcW w:w="1129" w:type="dxa"/>
          </w:tcPr>
          <w:p w14:paraId="190E9BFC" w14:textId="60D941C9" w:rsidR="000F1971" w:rsidRDefault="000F1971" w:rsidP="00F00310">
            <w:pPr>
              <w:cnfStyle w:val="000000000000" w:firstRow="0" w:lastRow="0" w:firstColumn="0" w:lastColumn="0" w:oddVBand="0" w:evenVBand="0" w:oddHBand="0" w:evenHBand="0" w:firstRowFirstColumn="0" w:firstRowLastColumn="0" w:lastRowFirstColumn="0" w:lastRowLastColumn="0"/>
            </w:pPr>
            <w:r>
              <w:t>true</w:t>
            </w:r>
          </w:p>
        </w:tc>
        <w:tc>
          <w:tcPr>
            <w:tcW w:w="3815" w:type="dxa"/>
          </w:tcPr>
          <w:p w14:paraId="56775EB6" w14:textId="454A43C9" w:rsidR="000F1971" w:rsidRDefault="000F1971" w:rsidP="00E72993">
            <w:pPr>
              <w:cnfStyle w:val="000000000000" w:firstRow="0" w:lastRow="0" w:firstColumn="0" w:lastColumn="0" w:oddVBand="0" w:evenVBand="0" w:oddHBand="0" w:evenHBand="0" w:firstRowFirstColumn="0" w:firstRowLastColumn="0" w:lastRowFirstColumn="0" w:lastRowLastColumn="0"/>
            </w:pPr>
            <w:r>
              <w:t xml:space="preserve">Enables or disables </w:t>
            </w:r>
            <w:r w:rsidR="00E72993">
              <w:t xml:space="preserve">a periodic </w:t>
            </w:r>
            <w:r w:rsidR="00150F22">
              <w:t xml:space="preserve">“quick </w:t>
            </w:r>
            <w:r w:rsidR="00E72993">
              <w:t>scan</w:t>
            </w:r>
            <w:r w:rsidR="00150F22">
              <w:t>”</w:t>
            </w:r>
            <w:r w:rsidR="00E72993">
              <w:t xml:space="preserve"> for active malware on the system</w:t>
            </w:r>
          </w:p>
        </w:tc>
      </w:tr>
      <w:tr w:rsidR="000F1971" w14:paraId="4ED1E975" w14:textId="3C7942E2" w:rsidTr="008405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6" w:type="dxa"/>
          </w:tcPr>
          <w:p w14:paraId="13472D9D" w14:textId="0C0B8D3A" w:rsidR="000F1971" w:rsidRDefault="00E72993" w:rsidP="00F00310">
            <w:r>
              <w:t>DayForWeeklyScheduledScans</w:t>
            </w:r>
          </w:p>
        </w:tc>
        <w:tc>
          <w:tcPr>
            <w:tcW w:w="2284" w:type="dxa"/>
          </w:tcPr>
          <w:p w14:paraId="2CADA425" w14:textId="106E80C7" w:rsidR="000F1971" w:rsidRDefault="00E72993" w:rsidP="00E72993">
            <w:pPr>
              <w:cnfStyle w:val="000000100000" w:firstRow="0" w:lastRow="0" w:firstColumn="0" w:lastColumn="0" w:oddVBand="0" w:evenVBand="0" w:oddHBand="1" w:evenHBand="0" w:firstRowFirstColumn="0" w:firstRowLastColumn="0" w:lastRowFirstColumn="0" w:lastRowLastColumn="0"/>
            </w:pPr>
            <w:r>
              <w:t>0 - 7</w:t>
            </w:r>
          </w:p>
        </w:tc>
        <w:tc>
          <w:tcPr>
            <w:tcW w:w="1129" w:type="dxa"/>
          </w:tcPr>
          <w:p w14:paraId="1C7EFD8E" w14:textId="53B4489C" w:rsidR="000F1971" w:rsidRDefault="007546A0" w:rsidP="00F00310">
            <w:pPr>
              <w:cnfStyle w:val="000000100000" w:firstRow="0" w:lastRow="0" w:firstColumn="0" w:lastColumn="0" w:oddVBand="0" w:evenVBand="0" w:oddHBand="1" w:evenHBand="0" w:firstRowFirstColumn="0" w:firstRowLastColumn="0" w:lastRowFirstColumn="0" w:lastRowLastColumn="0"/>
            </w:pPr>
            <w:r>
              <w:t>7</w:t>
            </w:r>
          </w:p>
        </w:tc>
        <w:tc>
          <w:tcPr>
            <w:tcW w:w="3815" w:type="dxa"/>
          </w:tcPr>
          <w:p w14:paraId="616813CF" w14:textId="77777777" w:rsidR="007546A0" w:rsidRDefault="007546A0" w:rsidP="00F00310">
            <w:pPr>
              <w:cnfStyle w:val="000000100000" w:firstRow="0" w:lastRow="0" w:firstColumn="0" w:lastColumn="0" w:oddVBand="0" w:evenVBand="0" w:oddHBand="1" w:evenHBand="0" w:firstRowFirstColumn="0" w:firstRowLastColumn="0" w:lastRowFirstColumn="0" w:lastRowLastColumn="0"/>
            </w:pPr>
            <w:r>
              <w:t>0 – scan daily</w:t>
            </w:r>
          </w:p>
          <w:p w14:paraId="41738017" w14:textId="0B0E358B" w:rsidR="007546A0" w:rsidRDefault="007546A0" w:rsidP="00F00310">
            <w:pPr>
              <w:cnfStyle w:val="000000100000" w:firstRow="0" w:lastRow="0" w:firstColumn="0" w:lastColumn="0" w:oddVBand="0" w:evenVBand="0" w:oddHBand="1" w:evenHBand="0" w:firstRowFirstColumn="0" w:firstRowLastColumn="0" w:lastRowFirstColumn="0" w:lastRowLastColumn="0"/>
            </w:pPr>
            <w:r>
              <w:t>1 – Sunday</w:t>
            </w:r>
          </w:p>
          <w:p w14:paraId="10EB48EA" w14:textId="3FFF738B" w:rsidR="007546A0" w:rsidRDefault="007546A0" w:rsidP="00F00310">
            <w:pPr>
              <w:cnfStyle w:val="000000100000" w:firstRow="0" w:lastRow="0" w:firstColumn="0" w:lastColumn="0" w:oddVBand="0" w:evenVBand="0" w:oddHBand="1" w:evenHBand="0" w:firstRowFirstColumn="0" w:firstRowLastColumn="0" w:lastRowFirstColumn="0" w:lastRowLastColumn="0"/>
            </w:pPr>
            <w:r>
              <w:t xml:space="preserve">2 – Monday </w:t>
            </w:r>
          </w:p>
          <w:p w14:paraId="65372242" w14:textId="77777777" w:rsidR="007546A0" w:rsidRDefault="007546A0" w:rsidP="00F00310">
            <w:pPr>
              <w:cnfStyle w:val="000000100000" w:firstRow="0" w:lastRow="0" w:firstColumn="0" w:lastColumn="0" w:oddVBand="0" w:evenVBand="0" w:oddHBand="1" w:evenHBand="0" w:firstRowFirstColumn="0" w:firstRowLastColumn="0" w:lastRowFirstColumn="0" w:lastRowLastColumn="0"/>
            </w:pPr>
            <w:r>
              <w:t>…</w:t>
            </w:r>
          </w:p>
          <w:p w14:paraId="1307BEFB" w14:textId="536CD319" w:rsidR="000F1971" w:rsidRDefault="007546A0" w:rsidP="007546A0">
            <w:pPr>
              <w:cnfStyle w:val="000000100000" w:firstRow="0" w:lastRow="0" w:firstColumn="0" w:lastColumn="0" w:oddVBand="0" w:evenVBand="0" w:oddHBand="1" w:evenHBand="0" w:firstRowFirstColumn="0" w:firstRowLastColumn="0" w:lastRowFirstColumn="0" w:lastRowLastColumn="0"/>
            </w:pPr>
            <w:r>
              <w:t xml:space="preserve">7 – Saturday </w:t>
            </w:r>
          </w:p>
        </w:tc>
      </w:tr>
      <w:tr w:rsidR="000F1971" w14:paraId="53AE8254" w14:textId="2B3665B9" w:rsidTr="008405C2">
        <w:tc>
          <w:tcPr>
            <w:cnfStyle w:val="001000000000" w:firstRow="0" w:lastRow="0" w:firstColumn="1" w:lastColumn="0" w:oddVBand="0" w:evenVBand="0" w:oddHBand="0" w:evenHBand="0" w:firstRowFirstColumn="0" w:firstRowLastColumn="0" w:lastRowFirstColumn="0" w:lastRowLastColumn="0"/>
            <w:tcW w:w="3106" w:type="dxa"/>
          </w:tcPr>
          <w:p w14:paraId="65F6022C" w14:textId="31C91CD7" w:rsidR="000F1971" w:rsidRDefault="00842A1C" w:rsidP="00F00310">
            <w:r>
              <w:t>TimeForWeeklyScheduledScans</w:t>
            </w:r>
          </w:p>
        </w:tc>
        <w:tc>
          <w:tcPr>
            <w:tcW w:w="2284" w:type="dxa"/>
          </w:tcPr>
          <w:p w14:paraId="29BE3591" w14:textId="3E2A4A3A" w:rsidR="000F1971" w:rsidRDefault="00842A1C" w:rsidP="00F00310">
            <w:pPr>
              <w:cnfStyle w:val="000000000000" w:firstRow="0" w:lastRow="0" w:firstColumn="0" w:lastColumn="0" w:oddVBand="0" w:evenVBand="0" w:oddHBand="0" w:evenHBand="0" w:firstRowFirstColumn="0" w:firstRowLastColumn="0" w:lastRowFirstColumn="0" w:lastRowLastColumn="0"/>
            </w:pPr>
            <w:r>
              <w:t>0 - 1440</w:t>
            </w:r>
          </w:p>
        </w:tc>
        <w:tc>
          <w:tcPr>
            <w:tcW w:w="1129" w:type="dxa"/>
          </w:tcPr>
          <w:p w14:paraId="0119BE84" w14:textId="15F13BA3" w:rsidR="000F1971" w:rsidRDefault="00842A1C" w:rsidP="00F00310">
            <w:pPr>
              <w:cnfStyle w:val="000000000000" w:firstRow="0" w:lastRow="0" w:firstColumn="0" w:lastColumn="0" w:oddVBand="0" w:evenVBand="0" w:oddHBand="0" w:evenHBand="0" w:firstRowFirstColumn="0" w:firstRowLastColumn="0" w:lastRowFirstColumn="0" w:lastRowLastColumn="0"/>
            </w:pPr>
            <w:r>
              <w:t>120</w:t>
            </w:r>
          </w:p>
        </w:tc>
        <w:tc>
          <w:tcPr>
            <w:tcW w:w="3815" w:type="dxa"/>
          </w:tcPr>
          <w:p w14:paraId="4B252773" w14:textId="77777777" w:rsidR="00842A1C" w:rsidRDefault="00842A1C" w:rsidP="00F00310">
            <w:pPr>
              <w:cnfStyle w:val="000000000000" w:firstRow="0" w:lastRow="0" w:firstColumn="0" w:lastColumn="0" w:oddVBand="0" w:evenVBand="0" w:oddHBand="0" w:evenHBand="0" w:firstRowFirstColumn="0" w:firstRowLastColumn="0" w:lastRowFirstColumn="0" w:lastRowLastColumn="0"/>
            </w:pPr>
            <w:r>
              <w:t>Hour at which to begin the scheduled scan. Measured in 60 minute increments corresponding to the desired hour.</w:t>
            </w:r>
          </w:p>
          <w:p w14:paraId="45E48EB7" w14:textId="77777777" w:rsidR="00842A1C" w:rsidRDefault="00842A1C" w:rsidP="00F00310">
            <w:pPr>
              <w:cnfStyle w:val="000000000000" w:firstRow="0" w:lastRow="0" w:firstColumn="0" w:lastColumn="0" w:oddVBand="0" w:evenVBand="0" w:oddHBand="0" w:evenHBand="0" w:firstRowFirstColumn="0" w:firstRowLastColumn="0" w:lastRowFirstColumn="0" w:lastRowLastColumn="0"/>
            </w:pPr>
            <w:r>
              <w:t>60 – 1:00 AM</w:t>
            </w:r>
          </w:p>
          <w:p w14:paraId="73AAAA7F" w14:textId="77777777" w:rsidR="00842A1C" w:rsidRDefault="00842A1C" w:rsidP="00F00310">
            <w:pPr>
              <w:cnfStyle w:val="000000000000" w:firstRow="0" w:lastRow="0" w:firstColumn="0" w:lastColumn="0" w:oddVBand="0" w:evenVBand="0" w:oddHBand="0" w:evenHBand="0" w:firstRowFirstColumn="0" w:firstRowLastColumn="0" w:lastRowFirstColumn="0" w:lastRowLastColumn="0"/>
            </w:pPr>
            <w:r>
              <w:t>120 – 2:00 AM</w:t>
            </w:r>
          </w:p>
          <w:p w14:paraId="56EA831D" w14:textId="77777777" w:rsidR="00842A1C" w:rsidRDefault="00842A1C" w:rsidP="00F00310">
            <w:pPr>
              <w:cnfStyle w:val="000000000000" w:firstRow="0" w:lastRow="0" w:firstColumn="0" w:lastColumn="0" w:oddVBand="0" w:evenVBand="0" w:oddHBand="0" w:evenHBand="0" w:firstRowFirstColumn="0" w:firstRowLastColumn="0" w:lastRowFirstColumn="0" w:lastRowLastColumn="0"/>
            </w:pPr>
            <w:r>
              <w:t>…</w:t>
            </w:r>
          </w:p>
          <w:p w14:paraId="60E92912" w14:textId="5A59773F" w:rsidR="000F1971" w:rsidRDefault="00842A1C" w:rsidP="00F00310">
            <w:pPr>
              <w:cnfStyle w:val="000000000000" w:firstRow="0" w:lastRow="0" w:firstColumn="0" w:lastColumn="0" w:oddVBand="0" w:evenVBand="0" w:oddHBand="0" w:evenHBand="0" w:firstRowFirstColumn="0" w:firstRowLastColumn="0" w:lastRowFirstColumn="0" w:lastRowLastColumn="0"/>
            </w:pPr>
            <w:r>
              <w:t>1380 – 11:00 PM</w:t>
            </w:r>
          </w:p>
        </w:tc>
      </w:tr>
      <w:tr w:rsidR="000F1971" w14:paraId="143E9D34" w14:textId="6BD98096" w:rsidTr="008405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6" w:type="dxa"/>
          </w:tcPr>
          <w:p w14:paraId="68CAA914" w14:textId="1D44AE31" w:rsidR="000F1971" w:rsidRDefault="002A425C" w:rsidP="00F00310">
            <w:r>
              <w:t>ExcludedExtensions</w:t>
            </w:r>
          </w:p>
        </w:tc>
        <w:tc>
          <w:tcPr>
            <w:tcW w:w="2284" w:type="dxa"/>
          </w:tcPr>
          <w:p w14:paraId="41C56465" w14:textId="2BF43C9C" w:rsidR="000F1971" w:rsidRDefault="002A425C" w:rsidP="002A425C">
            <w:pPr>
              <w:cnfStyle w:val="000000100000" w:firstRow="0" w:lastRow="0" w:firstColumn="0" w:lastColumn="0" w:oddVBand="0" w:evenVBand="0" w:oddHBand="1" w:evenHBand="0" w:firstRowFirstColumn="0" w:firstRowLastColumn="0" w:lastRowFirstColumn="0" w:lastRowLastColumn="0"/>
            </w:pPr>
            <w:r>
              <w:t>extension1|extension2</w:t>
            </w:r>
          </w:p>
        </w:tc>
        <w:tc>
          <w:tcPr>
            <w:tcW w:w="1129" w:type="dxa"/>
          </w:tcPr>
          <w:p w14:paraId="4CA94165" w14:textId="50588009" w:rsidR="000F1971" w:rsidRDefault="002A425C" w:rsidP="00F00310">
            <w:pPr>
              <w:cnfStyle w:val="000000100000" w:firstRow="0" w:lastRow="0" w:firstColumn="0" w:lastColumn="0" w:oddVBand="0" w:evenVBand="0" w:oddHBand="1" w:evenHBand="0" w:firstRowFirstColumn="0" w:firstRowLastColumn="0" w:lastRowFirstColumn="0" w:lastRowLastColumn="0"/>
            </w:pPr>
            <w:r>
              <w:t>None</w:t>
            </w:r>
          </w:p>
        </w:tc>
        <w:tc>
          <w:tcPr>
            <w:tcW w:w="3815" w:type="dxa"/>
          </w:tcPr>
          <w:p w14:paraId="1226EDA9" w14:textId="61081812" w:rsidR="000F1971" w:rsidRDefault="002A425C" w:rsidP="008405C2">
            <w:pPr>
              <w:cnfStyle w:val="000000100000" w:firstRow="0" w:lastRow="0" w:firstColumn="0" w:lastColumn="0" w:oddVBand="0" w:evenVBand="0" w:oddHBand="1" w:evenHBand="0" w:firstRowFirstColumn="0" w:firstRowLastColumn="0" w:lastRowFirstColumn="0" w:lastRowLastColumn="0"/>
            </w:pPr>
            <w:r>
              <w:t xml:space="preserve">Pipe-delimited list of file extensions to exclude from scanning. </w:t>
            </w:r>
            <w:r w:rsidR="008405C2">
              <w:t>E</w:t>
            </w:r>
            <w:r>
              <w:t>xample:</w:t>
            </w:r>
            <w:r>
              <w:br/>
              <w:t xml:space="preserve">gif|log|txt </w:t>
            </w:r>
            <w:r>
              <w:br/>
              <w:t xml:space="preserve">would exclude files with the .gif, .log, or .txt extension from being scanned. </w:t>
            </w:r>
          </w:p>
        </w:tc>
      </w:tr>
      <w:tr w:rsidR="002A425C" w14:paraId="57BD9032" w14:textId="77777777" w:rsidTr="008405C2">
        <w:tc>
          <w:tcPr>
            <w:cnfStyle w:val="001000000000" w:firstRow="0" w:lastRow="0" w:firstColumn="1" w:lastColumn="0" w:oddVBand="0" w:evenVBand="0" w:oddHBand="0" w:evenHBand="0" w:firstRowFirstColumn="0" w:firstRowLastColumn="0" w:lastRowFirstColumn="0" w:lastRowLastColumn="0"/>
            <w:tcW w:w="3106" w:type="dxa"/>
          </w:tcPr>
          <w:p w14:paraId="0F507E78" w14:textId="18827434" w:rsidR="002A425C" w:rsidRDefault="002A425C" w:rsidP="00F00310">
            <w:r>
              <w:t>ExcludedPaths</w:t>
            </w:r>
          </w:p>
        </w:tc>
        <w:tc>
          <w:tcPr>
            <w:tcW w:w="2284" w:type="dxa"/>
          </w:tcPr>
          <w:p w14:paraId="1E107F1D" w14:textId="772625E5" w:rsidR="002A425C" w:rsidRDefault="002A425C" w:rsidP="002A425C">
            <w:pPr>
              <w:cnfStyle w:val="000000000000" w:firstRow="0" w:lastRow="0" w:firstColumn="0" w:lastColumn="0" w:oddVBand="0" w:evenVBand="0" w:oddHBand="0" w:evenHBand="0" w:firstRowFirstColumn="0" w:firstRowLastColumn="0" w:lastRowFirstColumn="0" w:lastRowLastColumn="0"/>
            </w:pPr>
            <w:r>
              <w:t>path1|path2</w:t>
            </w:r>
          </w:p>
        </w:tc>
        <w:tc>
          <w:tcPr>
            <w:tcW w:w="1129" w:type="dxa"/>
          </w:tcPr>
          <w:p w14:paraId="79E933E1" w14:textId="0D88B655" w:rsidR="002A425C" w:rsidRDefault="002A425C" w:rsidP="00F00310">
            <w:pPr>
              <w:cnfStyle w:val="000000000000" w:firstRow="0" w:lastRow="0" w:firstColumn="0" w:lastColumn="0" w:oddVBand="0" w:evenVBand="0" w:oddHBand="0" w:evenHBand="0" w:firstRowFirstColumn="0" w:firstRowLastColumn="0" w:lastRowFirstColumn="0" w:lastRowLastColumn="0"/>
            </w:pPr>
            <w:r>
              <w:t>None</w:t>
            </w:r>
          </w:p>
        </w:tc>
        <w:tc>
          <w:tcPr>
            <w:tcW w:w="3815" w:type="dxa"/>
          </w:tcPr>
          <w:p w14:paraId="02782F5C" w14:textId="1913220F" w:rsidR="002A425C" w:rsidRDefault="008405C2" w:rsidP="00F00310">
            <w:pPr>
              <w:cnfStyle w:val="000000000000" w:firstRow="0" w:lastRow="0" w:firstColumn="0" w:lastColumn="0" w:oddVBand="0" w:evenVBand="0" w:oddHBand="0" w:evenHBand="0" w:firstRowFirstColumn="0" w:firstRowLastColumn="0" w:lastRowFirstColumn="0" w:lastRowLastColumn="0"/>
            </w:pPr>
            <w:r>
              <w:t>Pipe-delimited list of paths to files or folders to exclude from scanning. Example: e:\approot\worker.dll|e:\approot\temp would exclude the file worker.dll in the e:\approot folder and anything under the folder e:\approot\temp from being scanned.</w:t>
            </w:r>
          </w:p>
        </w:tc>
      </w:tr>
      <w:tr w:rsidR="008405C2" w14:paraId="43ECC02C" w14:textId="77777777" w:rsidTr="008405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6" w:type="dxa"/>
          </w:tcPr>
          <w:p w14:paraId="3FD71E6F" w14:textId="3EC43B85" w:rsidR="008405C2" w:rsidRDefault="008405C2" w:rsidP="00F00310">
            <w:r>
              <w:t>ExcludedProcesses</w:t>
            </w:r>
          </w:p>
        </w:tc>
        <w:tc>
          <w:tcPr>
            <w:tcW w:w="2284" w:type="dxa"/>
          </w:tcPr>
          <w:p w14:paraId="3AB76BAE" w14:textId="37A136E8" w:rsidR="008405C2" w:rsidRDefault="008405C2" w:rsidP="002A425C">
            <w:pPr>
              <w:cnfStyle w:val="000000100000" w:firstRow="0" w:lastRow="0" w:firstColumn="0" w:lastColumn="0" w:oddVBand="0" w:evenVBand="0" w:oddHBand="1" w:evenHBand="0" w:firstRowFirstColumn="0" w:firstRowLastColumn="0" w:lastRowFirstColumn="0" w:lastRowLastColumn="0"/>
            </w:pPr>
            <w:r>
              <w:t>process1|process2</w:t>
            </w:r>
          </w:p>
        </w:tc>
        <w:tc>
          <w:tcPr>
            <w:tcW w:w="1129" w:type="dxa"/>
          </w:tcPr>
          <w:p w14:paraId="29AAC682" w14:textId="092C43F9" w:rsidR="008405C2" w:rsidRDefault="008405C2" w:rsidP="00F00310">
            <w:pPr>
              <w:cnfStyle w:val="000000100000" w:firstRow="0" w:lastRow="0" w:firstColumn="0" w:lastColumn="0" w:oddVBand="0" w:evenVBand="0" w:oddHBand="1" w:evenHBand="0" w:firstRowFirstColumn="0" w:firstRowLastColumn="0" w:lastRowFirstColumn="0" w:lastRowLastColumn="0"/>
            </w:pPr>
            <w:r>
              <w:t>None</w:t>
            </w:r>
          </w:p>
        </w:tc>
        <w:tc>
          <w:tcPr>
            <w:tcW w:w="3815" w:type="dxa"/>
          </w:tcPr>
          <w:p w14:paraId="178E29F8" w14:textId="77FD99E4" w:rsidR="008405C2" w:rsidRDefault="008405C2" w:rsidP="003A54A5">
            <w:pPr>
              <w:cnfStyle w:val="000000100000" w:firstRow="0" w:lastRow="0" w:firstColumn="0" w:lastColumn="0" w:oddVBand="0" w:evenVBand="0" w:oddHBand="1" w:evenHBand="0" w:firstRowFirstColumn="0" w:firstRowLastColumn="0" w:lastRowFirstColumn="0" w:lastRowLastColumn="0"/>
            </w:pPr>
            <w:r>
              <w:t>Pipe-delimited list of pro</w:t>
            </w:r>
            <w:r w:rsidR="003A54A5">
              <w:t xml:space="preserve">cess exclusions. Any file opened by an excluded process will not be scanned (the process itself will still be scanned – to exclude the process itself, use the ExcludedPaths configuration). Example: </w:t>
            </w:r>
            <w:r w:rsidR="003A54A5" w:rsidRPr="003A54A5">
              <w:t>D:\Program Files\</w:t>
            </w:r>
            <w:r w:rsidR="003A54A5">
              <w:t>MyApp.exe would exclude any files opened by MyApp.exe from being scanned.</w:t>
            </w:r>
          </w:p>
        </w:tc>
      </w:tr>
    </w:tbl>
    <w:p w14:paraId="37465A6F" w14:textId="7A7826E9" w:rsidR="0076251C" w:rsidRDefault="0076251C" w:rsidP="00F62D52"/>
    <w:p w14:paraId="19574ED2" w14:textId="449A5F93" w:rsidR="00763F9B" w:rsidRDefault="000D1583" w:rsidP="00010D3E">
      <w:pPr>
        <w:pStyle w:val="Heading3"/>
      </w:pPr>
      <w:bookmarkStart w:id="24" w:name="_Toc318874599"/>
      <w:r>
        <w:t>Updating configuration for deployed services</w:t>
      </w:r>
      <w:bookmarkEnd w:id="24"/>
    </w:p>
    <w:p w14:paraId="5C97BF7F" w14:textId="75D28191" w:rsidR="000D1583" w:rsidRDefault="000D1583" w:rsidP="000D1583">
      <w:r>
        <w:t xml:space="preserve">Windows Azure provides the ability to update a service configuration “on the fly” to a service that is already running in Windows Azure. For example on the Windows Azure Portal you can select the “Configure” option to upload a new configuration file or manually edit configuration settings for an existing deployment. </w:t>
      </w:r>
    </w:p>
    <w:p w14:paraId="63648073" w14:textId="77777777" w:rsidR="000D1583" w:rsidRDefault="000D1583" w:rsidP="000D1583"/>
    <w:p w14:paraId="5ECFB4EC" w14:textId="241B4629" w:rsidR="000D1583" w:rsidRDefault="000D1583" w:rsidP="000D1583">
      <w:r>
        <w:rPr>
          <w:noProof/>
        </w:rPr>
        <w:drawing>
          <wp:inline distT="0" distB="0" distL="0" distR="0" wp14:anchorId="455F5DD3" wp14:editId="167A0D7F">
            <wp:extent cx="2731325" cy="2144218"/>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732055" cy="2144791"/>
                    </a:xfrm>
                    <a:prstGeom prst="rect">
                      <a:avLst/>
                    </a:prstGeom>
                  </pic:spPr>
                </pic:pic>
              </a:graphicData>
            </a:graphic>
          </wp:inline>
        </w:drawing>
      </w:r>
    </w:p>
    <w:p w14:paraId="27C193FC" w14:textId="77777777" w:rsidR="000D1583" w:rsidRDefault="000D1583" w:rsidP="000D1583"/>
    <w:p w14:paraId="4856EB36" w14:textId="58D61A57" w:rsidR="000D1583" w:rsidRDefault="000D1583" w:rsidP="000D1583">
      <w:r>
        <w:t xml:space="preserve">Microsoft Endpoint Protection for Windows Azure supports applying changes to a deployed service. If you change the antimalware settings in the service configuration file, you can deploy the new configuration to your running service and the antimalware related settings will update automatically. </w:t>
      </w:r>
    </w:p>
    <w:p w14:paraId="498A4717" w14:textId="77777777" w:rsidR="000D1583" w:rsidRDefault="000D1583" w:rsidP="000D1583"/>
    <w:p w14:paraId="28BD6568" w14:textId="7F8E73B8" w:rsidR="000D1583" w:rsidRPr="000D1583" w:rsidRDefault="000D1583" w:rsidP="000D1583">
      <w:r>
        <w:t xml:space="preserve">Microsoft Endpoint Protection for Windows Azure must have already been deployed as part of service deployment. You cannot deploy </w:t>
      </w:r>
      <w:r w:rsidR="002C7765">
        <w:t xml:space="preserve">or remove </w:t>
      </w:r>
      <w:r>
        <w:t xml:space="preserve">endpoint protection through a configuration update. </w:t>
      </w:r>
    </w:p>
    <w:p w14:paraId="67A54B14" w14:textId="380D878B" w:rsidR="00087B38" w:rsidRDefault="00087B38" w:rsidP="00087B38">
      <w:pPr>
        <w:pStyle w:val="Heading2"/>
      </w:pPr>
      <w:bookmarkStart w:id="25" w:name="_Toc318874600"/>
      <w:r>
        <w:t xml:space="preserve">Configure Azure Diagnostics to capture antimalware related </w:t>
      </w:r>
      <w:r w:rsidR="006D64BE">
        <w:t>information</w:t>
      </w:r>
      <w:bookmarkEnd w:id="25"/>
    </w:p>
    <w:p w14:paraId="3E0D7393" w14:textId="72C94248" w:rsidR="00087B38" w:rsidRDefault="00DB2E20" w:rsidP="00E2010E">
      <w:r>
        <w:t xml:space="preserve">In order to monitor the </w:t>
      </w:r>
      <w:r w:rsidR="006D64BE">
        <w:t>health of your antimalware</w:t>
      </w:r>
      <w:r>
        <w:t xml:space="preserve"> deployment, you’ll need to configure Windows Azure to pull </w:t>
      </w:r>
      <w:r w:rsidR="00E2010E">
        <w:t xml:space="preserve">the </w:t>
      </w:r>
      <w:r>
        <w:t xml:space="preserve">antimalware </w:t>
      </w:r>
      <w:r w:rsidR="006D64BE">
        <w:t>useful</w:t>
      </w:r>
      <w:r>
        <w:t xml:space="preserve"> events</w:t>
      </w:r>
      <w:r w:rsidR="006D64BE">
        <w:t xml:space="preserve"> and logs</w:t>
      </w:r>
      <w:r>
        <w:t xml:space="preserve"> into Windows Azure storage. From there, any number of Windows Azure monitoring solutions can be used for antimalware monitoring and alerting. </w:t>
      </w:r>
    </w:p>
    <w:p w14:paraId="7E92FD94" w14:textId="77777777" w:rsidR="00FF3775" w:rsidRDefault="00FF3775" w:rsidP="00087B38"/>
    <w:p w14:paraId="3FA6F613" w14:textId="003D55E4" w:rsidR="00FF3775" w:rsidRDefault="00FF3775" w:rsidP="00087B38">
      <w:r>
        <w:t>Refer to the MSDN documentation for Windows Azure Diagnostics for general information:</w:t>
      </w:r>
    </w:p>
    <w:p w14:paraId="4C14C2D3" w14:textId="34AB9F2B" w:rsidR="00FF3775" w:rsidRDefault="000A15AE" w:rsidP="00087B38">
      <w:hyperlink r:id="rId26" w:history="1">
        <w:r w:rsidR="00FF3775" w:rsidRPr="00532214">
          <w:rPr>
            <w:rStyle w:val="Hyperlink"/>
          </w:rPr>
          <w:t>http://msdn.microsoft.com/en-us/library/windowsazure/gg433048.aspx</w:t>
        </w:r>
      </w:hyperlink>
      <w:r w:rsidR="00FF3775">
        <w:t xml:space="preserve"> </w:t>
      </w:r>
    </w:p>
    <w:p w14:paraId="3705F296" w14:textId="030CFC45" w:rsidR="00FF3775" w:rsidRDefault="006D64BE" w:rsidP="006D64BE">
      <w:pPr>
        <w:pStyle w:val="Heading3"/>
      </w:pPr>
      <w:bookmarkStart w:id="26" w:name="_Toc318874601"/>
      <w:r>
        <w:t>Antimalware events</w:t>
      </w:r>
      <w:bookmarkEnd w:id="26"/>
    </w:p>
    <w:p w14:paraId="657DEC02" w14:textId="2E497C0C" w:rsidR="00967AB8" w:rsidRDefault="00FF3775" w:rsidP="00C76BC6">
      <w:r>
        <w:t xml:space="preserve">For antimalware events, you need to configure diagnostics to pull events from the System event log where the source is “Microsoft Antimalware.” In general you’ll want to pull Error and Warning events. </w:t>
      </w:r>
      <w:r w:rsidR="00967AB8">
        <w:t>See the “Monitoring Microsoft Endpoint Protection for Windows Azure” document for more information on wh</w:t>
      </w:r>
      <w:r w:rsidR="00C76BC6">
        <w:t>ich events</w:t>
      </w:r>
      <w:r w:rsidR="00967AB8">
        <w:t xml:space="preserve"> to monitor. </w:t>
      </w:r>
    </w:p>
    <w:p w14:paraId="214DDC52" w14:textId="77777777" w:rsidR="00967AB8" w:rsidRDefault="00967AB8" w:rsidP="00087B38"/>
    <w:p w14:paraId="1FC7CC6A" w14:textId="4309EC30" w:rsidR="00DB2E20" w:rsidRDefault="00967AB8" w:rsidP="00087B38">
      <w:r>
        <w:t>Here’s an example of the code you might add to the entry point for your service:</w:t>
      </w:r>
    </w:p>
    <w:p w14:paraId="2632FCFF" w14:textId="77777777" w:rsidR="00C141F6" w:rsidRPr="00FF3775" w:rsidRDefault="00C141F6" w:rsidP="00FF3775">
      <w:pPr>
        <w:autoSpaceDE w:val="0"/>
        <w:autoSpaceDN w:val="0"/>
        <w:adjustRightInd w:val="0"/>
        <w:spacing w:line="240" w:lineRule="auto"/>
        <w:rPr>
          <w:rFonts w:ascii="Consolas" w:hAnsi="Consolas" w:cs="Consolas"/>
          <w:sz w:val="16"/>
          <w:szCs w:val="16"/>
          <w:lang w:eastAsia="zh-CN"/>
        </w:rPr>
      </w:pPr>
      <w:r w:rsidRPr="00FF3775">
        <w:rPr>
          <w:rFonts w:ascii="Consolas" w:hAnsi="Consolas" w:cs="Consolas"/>
          <w:sz w:val="16"/>
          <w:szCs w:val="16"/>
          <w:lang w:eastAsia="zh-CN"/>
        </w:rPr>
        <w:t xml:space="preserve">            </w:t>
      </w:r>
      <w:r w:rsidRPr="00FF3775">
        <w:rPr>
          <w:rFonts w:ascii="Consolas" w:hAnsi="Consolas" w:cs="Consolas"/>
          <w:color w:val="008000"/>
          <w:sz w:val="16"/>
          <w:szCs w:val="16"/>
          <w:lang w:eastAsia="zh-CN"/>
        </w:rPr>
        <w:t>//add antimalware diagnostics</w:t>
      </w:r>
    </w:p>
    <w:p w14:paraId="0D2094FD" w14:textId="77777777" w:rsidR="00C141F6" w:rsidRPr="00FF3775" w:rsidRDefault="00C141F6" w:rsidP="00FF3775">
      <w:pPr>
        <w:autoSpaceDE w:val="0"/>
        <w:autoSpaceDN w:val="0"/>
        <w:adjustRightInd w:val="0"/>
        <w:spacing w:line="240" w:lineRule="auto"/>
        <w:rPr>
          <w:rFonts w:ascii="Consolas" w:hAnsi="Consolas" w:cs="Consolas"/>
          <w:sz w:val="16"/>
          <w:szCs w:val="16"/>
          <w:lang w:eastAsia="zh-CN"/>
        </w:rPr>
      </w:pPr>
      <w:r w:rsidRPr="00FF3775">
        <w:rPr>
          <w:rFonts w:ascii="Consolas" w:hAnsi="Consolas" w:cs="Consolas"/>
          <w:sz w:val="16"/>
          <w:szCs w:val="16"/>
          <w:lang w:eastAsia="zh-CN"/>
        </w:rPr>
        <w:lastRenderedPageBreak/>
        <w:t xml:space="preserve">            </w:t>
      </w:r>
      <w:r w:rsidRPr="00FF3775">
        <w:rPr>
          <w:rFonts w:ascii="Consolas" w:hAnsi="Consolas" w:cs="Consolas"/>
          <w:color w:val="0000FF"/>
          <w:sz w:val="16"/>
          <w:szCs w:val="16"/>
          <w:lang w:eastAsia="zh-CN"/>
        </w:rPr>
        <w:t>var</w:t>
      </w:r>
      <w:r w:rsidRPr="00FF3775">
        <w:rPr>
          <w:rFonts w:ascii="Consolas" w:hAnsi="Consolas" w:cs="Consolas"/>
          <w:sz w:val="16"/>
          <w:szCs w:val="16"/>
          <w:lang w:eastAsia="zh-CN"/>
        </w:rPr>
        <w:t xml:space="preserve"> config = </w:t>
      </w:r>
      <w:r w:rsidRPr="00FF3775">
        <w:rPr>
          <w:rFonts w:ascii="Consolas" w:hAnsi="Consolas" w:cs="Consolas"/>
          <w:color w:val="2B91AF"/>
          <w:sz w:val="16"/>
          <w:szCs w:val="16"/>
          <w:lang w:eastAsia="zh-CN"/>
        </w:rPr>
        <w:t>DiagnosticMonitor</w:t>
      </w:r>
      <w:r w:rsidRPr="00FF3775">
        <w:rPr>
          <w:rFonts w:ascii="Consolas" w:hAnsi="Consolas" w:cs="Consolas"/>
          <w:sz w:val="16"/>
          <w:szCs w:val="16"/>
          <w:lang w:eastAsia="zh-CN"/>
        </w:rPr>
        <w:t>.GetDefaultInitialConfiguration();</w:t>
      </w:r>
    </w:p>
    <w:p w14:paraId="360052ED" w14:textId="77777777" w:rsidR="00C141F6" w:rsidRPr="00FF3775" w:rsidRDefault="00C141F6" w:rsidP="00FF3775">
      <w:pPr>
        <w:autoSpaceDE w:val="0"/>
        <w:autoSpaceDN w:val="0"/>
        <w:adjustRightInd w:val="0"/>
        <w:spacing w:line="240" w:lineRule="auto"/>
        <w:rPr>
          <w:rFonts w:ascii="Consolas" w:hAnsi="Consolas" w:cs="Consolas"/>
          <w:sz w:val="16"/>
          <w:szCs w:val="16"/>
          <w:lang w:eastAsia="zh-CN"/>
        </w:rPr>
      </w:pPr>
      <w:r w:rsidRPr="00FF3775">
        <w:rPr>
          <w:rFonts w:ascii="Consolas" w:hAnsi="Consolas" w:cs="Consolas"/>
          <w:sz w:val="16"/>
          <w:szCs w:val="16"/>
          <w:lang w:eastAsia="zh-CN"/>
        </w:rPr>
        <w:t xml:space="preserve">            </w:t>
      </w:r>
      <w:r w:rsidRPr="00FF3775">
        <w:rPr>
          <w:rFonts w:ascii="Consolas" w:hAnsi="Consolas" w:cs="Consolas"/>
          <w:color w:val="008000"/>
          <w:sz w:val="16"/>
          <w:szCs w:val="16"/>
          <w:lang w:eastAsia="zh-CN"/>
        </w:rPr>
        <w:t>//exclude informational and verbose event log entries</w:t>
      </w:r>
    </w:p>
    <w:p w14:paraId="457A1D99" w14:textId="77777777" w:rsidR="00C141F6" w:rsidRPr="00FF3775" w:rsidRDefault="00C141F6" w:rsidP="00FF3775">
      <w:pPr>
        <w:autoSpaceDE w:val="0"/>
        <w:autoSpaceDN w:val="0"/>
        <w:adjustRightInd w:val="0"/>
        <w:spacing w:line="240" w:lineRule="auto"/>
        <w:rPr>
          <w:rFonts w:ascii="Consolas" w:hAnsi="Consolas" w:cs="Consolas"/>
          <w:sz w:val="16"/>
          <w:szCs w:val="16"/>
          <w:lang w:eastAsia="zh-CN"/>
        </w:rPr>
      </w:pPr>
      <w:r w:rsidRPr="00FF3775">
        <w:rPr>
          <w:rFonts w:ascii="Consolas" w:hAnsi="Consolas" w:cs="Consolas"/>
          <w:sz w:val="16"/>
          <w:szCs w:val="16"/>
          <w:lang w:eastAsia="zh-CN"/>
        </w:rPr>
        <w:t xml:space="preserve">            config.WindowsEventLog.DataSources.Add(</w:t>
      </w:r>
      <w:r w:rsidRPr="00FF3775">
        <w:rPr>
          <w:rFonts w:ascii="Consolas" w:hAnsi="Consolas" w:cs="Consolas"/>
          <w:color w:val="A31515"/>
          <w:sz w:val="16"/>
          <w:szCs w:val="16"/>
          <w:lang w:eastAsia="zh-CN"/>
        </w:rPr>
        <w:t>"System!*[System[Provider[@Name='Microsoft Antimalware'] and (Level=1 or Level=2 or Level=3)]]"</w:t>
      </w:r>
      <w:r w:rsidRPr="00FF3775">
        <w:rPr>
          <w:rFonts w:ascii="Consolas" w:hAnsi="Consolas" w:cs="Consolas"/>
          <w:sz w:val="16"/>
          <w:szCs w:val="16"/>
          <w:lang w:eastAsia="zh-CN"/>
        </w:rPr>
        <w:t>);</w:t>
      </w:r>
    </w:p>
    <w:p w14:paraId="78CE45B4" w14:textId="7560F907" w:rsidR="00C141F6" w:rsidRPr="00FF3775" w:rsidRDefault="00C141F6" w:rsidP="00FF3775">
      <w:pPr>
        <w:autoSpaceDE w:val="0"/>
        <w:autoSpaceDN w:val="0"/>
        <w:adjustRightInd w:val="0"/>
        <w:spacing w:line="240" w:lineRule="auto"/>
        <w:rPr>
          <w:rFonts w:ascii="Consolas" w:hAnsi="Consolas" w:cs="Consolas"/>
          <w:sz w:val="16"/>
          <w:szCs w:val="16"/>
          <w:lang w:eastAsia="zh-CN"/>
        </w:rPr>
      </w:pPr>
      <w:r w:rsidRPr="00FF3775">
        <w:rPr>
          <w:rFonts w:ascii="Consolas" w:hAnsi="Consolas" w:cs="Consolas"/>
          <w:sz w:val="16"/>
          <w:szCs w:val="16"/>
          <w:lang w:eastAsia="zh-CN"/>
        </w:rPr>
        <w:t xml:space="preserve">            </w:t>
      </w:r>
      <w:r w:rsidRPr="00FF3775">
        <w:rPr>
          <w:rFonts w:ascii="Consolas" w:hAnsi="Consolas" w:cs="Consolas"/>
          <w:color w:val="008000"/>
          <w:sz w:val="16"/>
          <w:szCs w:val="16"/>
          <w:lang w:eastAsia="zh-CN"/>
        </w:rPr>
        <w:t xml:space="preserve">//write to persisted storage every </w:t>
      </w:r>
      <w:r w:rsidR="00EB686A">
        <w:rPr>
          <w:rFonts w:ascii="Consolas" w:hAnsi="Consolas" w:cs="Consolas"/>
          <w:color w:val="008000"/>
          <w:sz w:val="16"/>
          <w:szCs w:val="16"/>
          <w:lang w:eastAsia="zh-CN"/>
        </w:rPr>
        <w:t>1 minute</w:t>
      </w:r>
    </w:p>
    <w:p w14:paraId="1C550367" w14:textId="37927E0F" w:rsidR="00C141F6" w:rsidRPr="00FF3775" w:rsidRDefault="00C141F6" w:rsidP="00FF3775">
      <w:pPr>
        <w:autoSpaceDE w:val="0"/>
        <w:autoSpaceDN w:val="0"/>
        <w:adjustRightInd w:val="0"/>
        <w:spacing w:line="240" w:lineRule="auto"/>
        <w:rPr>
          <w:rFonts w:ascii="Consolas" w:hAnsi="Consolas" w:cs="Consolas"/>
          <w:sz w:val="16"/>
          <w:szCs w:val="16"/>
          <w:lang w:eastAsia="zh-CN"/>
        </w:rPr>
      </w:pPr>
      <w:r w:rsidRPr="00FF3775">
        <w:rPr>
          <w:rFonts w:ascii="Consolas" w:hAnsi="Consolas" w:cs="Consolas"/>
          <w:sz w:val="16"/>
          <w:szCs w:val="16"/>
          <w:lang w:eastAsia="zh-CN"/>
        </w:rPr>
        <w:t xml:space="preserve">            config.WindowsEventLog.ScheduledTransferPeriod = System.</w:t>
      </w:r>
      <w:r w:rsidRPr="00FF3775">
        <w:rPr>
          <w:rFonts w:ascii="Consolas" w:hAnsi="Consolas" w:cs="Consolas"/>
          <w:color w:val="2B91AF"/>
          <w:sz w:val="16"/>
          <w:szCs w:val="16"/>
          <w:lang w:eastAsia="zh-CN"/>
        </w:rPr>
        <w:t>TimeSpan</w:t>
      </w:r>
      <w:r w:rsidR="00EB686A">
        <w:rPr>
          <w:rFonts w:ascii="Consolas" w:hAnsi="Consolas" w:cs="Consolas"/>
          <w:sz w:val="16"/>
          <w:szCs w:val="16"/>
          <w:lang w:eastAsia="zh-CN"/>
        </w:rPr>
        <w:t>.FromMinutes(1</w:t>
      </w:r>
      <w:r w:rsidRPr="00FF3775">
        <w:rPr>
          <w:rFonts w:ascii="Consolas" w:hAnsi="Consolas" w:cs="Consolas"/>
          <w:sz w:val="16"/>
          <w:szCs w:val="16"/>
          <w:lang w:eastAsia="zh-CN"/>
        </w:rPr>
        <w:t>.0);</w:t>
      </w:r>
    </w:p>
    <w:p w14:paraId="04704762" w14:textId="77777777" w:rsidR="00C141F6" w:rsidRPr="00FF3775" w:rsidRDefault="00C141F6" w:rsidP="00FF3775">
      <w:pPr>
        <w:autoSpaceDE w:val="0"/>
        <w:autoSpaceDN w:val="0"/>
        <w:adjustRightInd w:val="0"/>
        <w:spacing w:line="240" w:lineRule="auto"/>
        <w:rPr>
          <w:rFonts w:ascii="Consolas" w:hAnsi="Consolas" w:cs="Consolas"/>
          <w:sz w:val="16"/>
          <w:szCs w:val="16"/>
          <w:lang w:eastAsia="zh-CN"/>
        </w:rPr>
      </w:pPr>
      <w:r w:rsidRPr="00FF3775">
        <w:rPr>
          <w:rFonts w:ascii="Consolas" w:hAnsi="Consolas" w:cs="Consolas"/>
          <w:sz w:val="16"/>
          <w:szCs w:val="16"/>
          <w:lang w:eastAsia="zh-CN"/>
        </w:rPr>
        <w:t xml:space="preserve">            </w:t>
      </w:r>
      <w:r w:rsidRPr="00FF3775">
        <w:rPr>
          <w:rFonts w:ascii="Consolas" w:hAnsi="Consolas" w:cs="Consolas"/>
          <w:color w:val="2B91AF"/>
          <w:sz w:val="16"/>
          <w:szCs w:val="16"/>
          <w:lang w:eastAsia="zh-CN"/>
        </w:rPr>
        <w:t>DiagnosticMonitor</w:t>
      </w:r>
      <w:r w:rsidRPr="00FF3775">
        <w:rPr>
          <w:rFonts w:ascii="Consolas" w:hAnsi="Consolas" w:cs="Consolas"/>
          <w:sz w:val="16"/>
          <w:szCs w:val="16"/>
          <w:lang w:eastAsia="zh-CN"/>
        </w:rPr>
        <w:t>.Start(</w:t>
      </w:r>
      <w:r w:rsidRPr="00FF3775">
        <w:rPr>
          <w:rFonts w:ascii="Consolas" w:hAnsi="Consolas" w:cs="Consolas"/>
          <w:color w:val="A31515"/>
          <w:sz w:val="16"/>
          <w:szCs w:val="16"/>
          <w:lang w:eastAsia="zh-CN"/>
        </w:rPr>
        <w:t>"Microsoft.WindowsAzure.Plugins.Diagnostics.ConnectionString"</w:t>
      </w:r>
      <w:r w:rsidRPr="00FF3775">
        <w:rPr>
          <w:rFonts w:ascii="Consolas" w:hAnsi="Consolas" w:cs="Consolas"/>
          <w:sz w:val="16"/>
          <w:szCs w:val="16"/>
          <w:lang w:eastAsia="zh-CN"/>
        </w:rPr>
        <w:t>, config);</w:t>
      </w:r>
    </w:p>
    <w:p w14:paraId="6EB6C254" w14:textId="554A14C5" w:rsidR="00967AB8" w:rsidRDefault="00967AB8" w:rsidP="00087B38"/>
    <w:p w14:paraId="0F180C2D" w14:textId="58BFCD4B" w:rsidR="00E85D83" w:rsidRDefault="00A0107F" w:rsidP="00A0107F">
      <w:r>
        <w:t xml:space="preserve">In this case, any antimalware errors or warnings from the System event log will be written to Windows Azure Storage every </w:t>
      </w:r>
      <w:r w:rsidR="00EB686A">
        <w:t>1 minute</w:t>
      </w:r>
      <w:r>
        <w:t xml:space="preserve">. </w:t>
      </w:r>
      <w:r w:rsidR="00141352">
        <w:t xml:space="preserve">Use an interval that makes sense for your monitoring requirements. </w:t>
      </w:r>
    </w:p>
    <w:p w14:paraId="63A2FF1B" w14:textId="77777777" w:rsidR="00E85D83" w:rsidRDefault="00E85D83" w:rsidP="00A0107F"/>
    <w:p w14:paraId="0DCDF741" w14:textId="4F151E91" w:rsidR="003F7586" w:rsidRDefault="00E85D83" w:rsidP="003F7586">
      <w:r>
        <w:t xml:space="preserve">You can view the raw events by looking at the </w:t>
      </w:r>
      <w:r w:rsidRPr="00E85D83">
        <w:t>WADWindowsEventLogsTable</w:t>
      </w:r>
      <w:r>
        <w:t xml:space="preserve"> table in the storage account you configured to use with Windows Azure Diagnostics. This can be useful to validate that antimalware event collection is working. For example start with including informational events (Level=4) to validate your configuration end-to-end, then turn them off via configuration update. </w:t>
      </w:r>
    </w:p>
    <w:p w14:paraId="6C09CD47" w14:textId="1366A694" w:rsidR="003F7586" w:rsidRDefault="006D64BE" w:rsidP="006D64BE">
      <w:pPr>
        <w:pStyle w:val="Heading3"/>
      </w:pPr>
      <w:bookmarkStart w:id="27" w:name="_Toc318874602"/>
      <w:r>
        <w:t>Antimalware logs</w:t>
      </w:r>
      <w:bookmarkEnd w:id="27"/>
    </w:p>
    <w:p w14:paraId="41D2FE5F" w14:textId="46992861" w:rsidR="003F7586" w:rsidRDefault="003F7586" w:rsidP="003F7586">
      <w:r>
        <w:t xml:space="preserve">In addition, the following locations include logs that may be useful if </w:t>
      </w:r>
      <w:r w:rsidR="00CA2F9D">
        <w:t>you are encountering problems getting the antimalware components up and running in your Windows Azure VMs:</w:t>
      </w:r>
    </w:p>
    <w:p w14:paraId="760EB40C" w14:textId="7C5926EB" w:rsidR="00CA2F9D" w:rsidRDefault="00CA2F9D" w:rsidP="00CA2F9D">
      <w:pPr>
        <w:pStyle w:val="ListParagraph"/>
        <w:numPr>
          <w:ilvl w:val="0"/>
          <w:numId w:val="36"/>
        </w:numPr>
      </w:pPr>
      <w:r>
        <w:t>%programdata%\Microsoft Endpoint Protection</w:t>
      </w:r>
      <w:r>
        <w:br/>
        <w:t>includes logs for the startup task that is deployed with your Windows Azure service</w:t>
      </w:r>
    </w:p>
    <w:p w14:paraId="06E2D1D9" w14:textId="296BE143" w:rsidR="00CA2F9D" w:rsidRDefault="00CA2F9D" w:rsidP="00CA2F9D">
      <w:pPr>
        <w:pStyle w:val="ListParagraph"/>
        <w:numPr>
          <w:ilvl w:val="0"/>
          <w:numId w:val="36"/>
        </w:numPr>
      </w:pPr>
      <w:r>
        <w:t>%programdata%\Microsoft\Microsoft Security Client</w:t>
      </w:r>
      <w:r>
        <w:br/>
        <w:t>includes logs for the installation of the endpoint protection platform components</w:t>
      </w:r>
    </w:p>
    <w:p w14:paraId="3D3BC458" w14:textId="77777777" w:rsidR="00490E59" w:rsidRDefault="00490E59" w:rsidP="00CA2F9D"/>
    <w:p w14:paraId="6471CF9F" w14:textId="4E3725FD" w:rsidR="00CA2F9D" w:rsidRDefault="00CA2F9D" w:rsidP="00CA2F9D">
      <w:r>
        <w:t>You can configure Windows Azure diagnost</w:t>
      </w:r>
      <w:r w:rsidR="00EB686A">
        <w:t xml:space="preserve">ics to pull these logs as well by implementing </w:t>
      </w:r>
      <w:r w:rsidR="00490E59">
        <w:t xml:space="preserve">custom logging to move these logs to blob storage. See the following documentation on MSDN for more information: </w:t>
      </w:r>
    </w:p>
    <w:p w14:paraId="65A7B709" w14:textId="0CF071C6" w:rsidR="00EB686A" w:rsidRDefault="000A15AE" w:rsidP="00CA2F9D">
      <w:hyperlink r:id="rId27" w:history="1">
        <w:r w:rsidR="00EB686A" w:rsidRPr="008C18ED">
          <w:rPr>
            <w:rStyle w:val="Hyperlink"/>
          </w:rPr>
          <w:t>http://msdn.microsoft.com/en-us/library/windowsazure/hh411528.aspx</w:t>
        </w:r>
      </w:hyperlink>
      <w:r w:rsidR="00EB686A">
        <w:t xml:space="preserve"> </w:t>
      </w:r>
    </w:p>
    <w:p w14:paraId="096BD1CD" w14:textId="77777777" w:rsidR="0039483E" w:rsidRDefault="0039483E" w:rsidP="0039483E">
      <w:pPr>
        <w:pStyle w:val="Heading2"/>
      </w:pPr>
      <w:bookmarkStart w:id="28" w:name="_Toc318874603"/>
      <w:r>
        <w:t>Publish your service to Windows Azure</w:t>
      </w:r>
      <w:bookmarkEnd w:id="28"/>
    </w:p>
    <w:p w14:paraId="19DC40EC" w14:textId="4764B49C" w:rsidR="00FC670E" w:rsidRDefault="00547786" w:rsidP="00FC670E">
      <w:r>
        <w:t xml:space="preserve">The final step once you have everything configured in Visual Studio 2010 is to publish your service to Windows Azure. The roles that have antimalware configured will include the additional startup task to install and start the endpoint protection client as part of service deployment. </w:t>
      </w:r>
      <w:r w:rsidR="00A27EB5">
        <w:t>As with any Windows Azure service, you can package your service for deployment through the Windows Azure portal, or you can publish from within Visual Studio 2010. Either option will work with Microsoft Endpoint</w:t>
      </w:r>
      <w:r w:rsidR="00013484">
        <w:t xml:space="preserve"> Protection for Windows Azure.</w:t>
      </w:r>
    </w:p>
    <w:p w14:paraId="072E2647" w14:textId="2EE42953" w:rsidR="00B357CC" w:rsidRDefault="00B357CC" w:rsidP="00FC670E"/>
    <w:p w14:paraId="76C99849" w14:textId="735B0817" w:rsidR="00B357CC" w:rsidRDefault="00B357CC" w:rsidP="00FC670E">
      <w:r>
        <w:t xml:space="preserve">Once you publish your service, any roles with antimalware enabled will have the Microsoft Endpoint Protection client running within the VM. </w:t>
      </w:r>
    </w:p>
    <w:p w14:paraId="1645159E" w14:textId="7E7E39F8" w:rsidR="00B357CC" w:rsidRDefault="00B357CC" w:rsidP="00B357CC">
      <w:pPr>
        <w:pStyle w:val="Heading1"/>
      </w:pPr>
      <w:bookmarkStart w:id="29" w:name="_Toc318874604"/>
      <w:r>
        <w:t>Telemetry</w:t>
      </w:r>
      <w:bookmarkEnd w:id="29"/>
    </w:p>
    <w:p w14:paraId="28D24F33" w14:textId="1C71D46E" w:rsidR="00B357CC" w:rsidRDefault="00B357CC" w:rsidP="00B357CC">
      <w:r>
        <w:t>Microsoft Endpoint Protection for Windows Azure includes the Microsoft Active Protection Service (MAPS), which reports telemetry on events such as detected malware threats and suspicious files to the Microsoft Malware Protection Center (MMPC). This data is used to improve the protection capabilities of the client. Microsoft Endpoint Protection for Windows Azure requires MAPS.</w:t>
      </w:r>
    </w:p>
    <w:p w14:paraId="585515D9" w14:textId="2449B040" w:rsidR="00FA4E18" w:rsidRDefault="00FA4E18" w:rsidP="00FA4E18">
      <w:pPr>
        <w:pStyle w:val="Heading1"/>
      </w:pPr>
      <w:bookmarkStart w:id="30" w:name="_Toc318874605"/>
      <w:r>
        <w:lastRenderedPageBreak/>
        <w:t>Updates</w:t>
      </w:r>
      <w:bookmarkEnd w:id="30"/>
    </w:p>
    <w:p w14:paraId="60BF41BC" w14:textId="45172507" w:rsidR="00FA4E18" w:rsidRDefault="00FA4E18" w:rsidP="00FA4E18">
      <w:r>
        <w:t xml:space="preserve">Microsoft Endpoint Protection for Windows Azure uses the latest version of the endpoint protection client, which is installed at deployment time. As part of the startup task that runs in the virtual machine, the latest protection client components are downloaded and installed from Windows Azure Storage. In-place upgrades to newer clients are not supported (in other words, while a particular VM instance is running, the endpoint protection client will not update to a newer version). The term “endpoint protection client” refers to the platform components such as the antimalware service executables, filter drivers, and so forth. It does not include the protection engine and signatures, which are released on a more frequent basis. </w:t>
      </w:r>
    </w:p>
    <w:p w14:paraId="4DEF5632" w14:textId="77777777" w:rsidR="00FA4E18" w:rsidRDefault="00FA4E18" w:rsidP="00FA4E18"/>
    <w:p w14:paraId="71CA9EC4" w14:textId="641E27C8" w:rsidR="00FA4E18" w:rsidRDefault="00FA4E18" w:rsidP="00FA4E18">
      <w:r>
        <w:t xml:space="preserve">While a VM will not update to a newer protection client while it is running, keep in mind that the next time a role instance is created by the Windows Azure Fabric Controller, it will always get the latest version of the endpoint protection client. </w:t>
      </w:r>
    </w:p>
    <w:p w14:paraId="5D5573AC" w14:textId="249220E2" w:rsidR="00FA4E18" w:rsidRDefault="00FA4E18" w:rsidP="00FA4E18">
      <w:pPr>
        <w:pStyle w:val="Heading2"/>
      </w:pPr>
      <w:bookmarkStart w:id="31" w:name="_Toc318874606"/>
      <w:r>
        <w:t>Signature updates</w:t>
      </w:r>
      <w:bookmarkEnd w:id="31"/>
    </w:p>
    <w:p w14:paraId="6D745FF5" w14:textId="00B2E3B7" w:rsidR="00FA4E18" w:rsidRPr="00FA4E18" w:rsidRDefault="00614B1D" w:rsidP="00FA4E18">
      <w:r>
        <w:t xml:space="preserve">Signatures are released by the Microsoft Malware Protection Center on a frequent basis, usually multiple times throughout the day. Microsoft Endpoint Protection downloads and installs the latest signatures once per day. New versions of the protection engine are installed as part of the normal signature update process. Whenever a new protection engine is published, the next signature update will include the new engine version. </w:t>
      </w:r>
    </w:p>
    <w:p w14:paraId="33CD210A" w14:textId="77777777" w:rsidR="00B357CC" w:rsidRPr="00B357CC" w:rsidRDefault="00B357CC" w:rsidP="00B357CC"/>
    <w:p w14:paraId="0A1F6248" w14:textId="77777777" w:rsidR="00B357CC" w:rsidRPr="00B357CC" w:rsidRDefault="00B357CC" w:rsidP="00B357CC"/>
    <w:sectPr w:rsidR="00B357CC" w:rsidRPr="00B357CC" w:rsidSect="00B241C9">
      <w:foot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4ACFE9" w14:textId="77777777" w:rsidR="000A15AE" w:rsidRDefault="000A15AE">
      <w:pPr>
        <w:spacing w:line="240" w:lineRule="auto"/>
      </w:pPr>
      <w:r>
        <w:separator/>
      </w:r>
    </w:p>
    <w:p w14:paraId="2616FB28" w14:textId="77777777" w:rsidR="000A15AE" w:rsidRDefault="000A15AE"/>
    <w:p w14:paraId="5AADFB61" w14:textId="77777777" w:rsidR="000A15AE" w:rsidRDefault="000A15AE"/>
    <w:p w14:paraId="5F91ADE0" w14:textId="77777777" w:rsidR="000A15AE" w:rsidRDefault="000A15AE"/>
    <w:p w14:paraId="72C84AF4" w14:textId="77777777" w:rsidR="000A15AE" w:rsidRDefault="000A15AE"/>
  </w:endnote>
  <w:endnote w:type="continuationSeparator" w:id="0">
    <w:p w14:paraId="0C38F138" w14:textId="77777777" w:rsidR="000A15AE" w:rsidRDefault="000A15AE">
      <w:pPr>
        <w:spacing w:line="240" w:lineRule="auto"/>
      </w:pPr>
      <w:r>
        <w:continuationSeparator/>
      </w:r>
    </w:p>
    <w:p w14:paraId="7F8ABAEB" w14:textId="77777777" w:rsidR="000A15AE" w:rsidRDefault="000A15AE"/>
    <w:p w14:paraId="0831D7D0" w14:textId="77777777" w:rsidR="000A15AE" w:rsidRDefault="000A15AE"/>
    <w:p w14:paraId="7B310593" w14:textId="77777777" w:rsidR="000A15AE" w:rsidRDefault="000A15AE"/>
    <w:p w14:paraId="22AFCF64" w14:textId="77777777" w:rsidR="000A15AE" w:rsidRDefault="000A15A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9503319"/>
      <w:docPartObj>
        <w:docPartGallery w:val="Page Numbers (Bottom of Page)"/>
        <w:docPartUnique/>
      </w:docPartObj>
    </w:sdtPr>
    <w:sdtEndPr/>
    <w:sdtContent>
      <w:p w14:paraId="30491EF5" w14:textId="70293629" w:rsidR="003F7586" w:rsidRDefault="003F7586" w:rsidP="00EE53F0">
        <w:pPr>
          <w:pStyle w:val="Footer"/>
          <w:jc w:val="right"/>
        </w:pPr>
        <w:r>
          <w:tab/>
        </w:r>
        <w:r>
          <w:tab/>
          <w:t xml:space="preserve"> </w:t>
        </w:r>
        <w:r>
          <w:fldChar w:fldCharType="begin"/>
        </w:r>
        <w:r>
          <w:instrText xml:space="preserve"> PAGE   \* MERGEFORMAT </w:instrText>
        </w:r>
        <w:r>
          <w:fldChar w:fldCharType="separate"/>
        </w:r>
        <w:r w:rsidR="0020598D">
          <w:rPr>
            <w:noProof/>
          </w:rPr>
          <w:t>1</w:t>
        </w:r>
        <w:r>
          <w:rPr>
            <w:noProof/>
          </w:rPr>
          <w:fldChar w:fldCharType="end"/>
        </w:r>
      </w:p>
    </w:sdtContent>
  </w:sdt>
  <w:p w14:paraId="30491EF6" w14:textId="77777777" w:rsidR="003F7586" w:rsidRPr="00EE53F0" w:rsidRDefault="003F7586">
    <w:pPr>
      <w:rPr>
        <w: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427A06" w14:textId="77777777" w:rsidR="000A15AE" w:rsidRDefault="000A15AE">
      <w:pPr>
        <w:spacing w:line="240" w:lineRule="auto"/>
      </w:pPr>
      <w:r>
        <w:separator/>
      </w:r>
    </w:p>
    <w:p w14:paraId="41502ECB" w14:textId="77777777" w:rsidR="000A15AE" w:rsidRDefault="000A15AE"/>
    <w:p w14:paraId="3C1FE9E7" w14:textId="77777777" w:rsidR="000A15AE" w:rsidRDefault="000A15AE"/>
    <w:p w14:paraId="2F5D19B0" w14:textId="77777777" w:rsidR="000A15AE" w:rsidRDefault="000A15AE"/>
    <w:p w14:paraId="21AF3574" w14:textId="77777777" w:rsidR="000A15AE" w:rsidRDefault="000A15AE"/>
  </w:footnote>
  <w:footnote w:type="continuationSeparator" w:id="0">
    <w:p w14:paraId="46238313" w14:textId="77777777" w:rsidR="000A15AE" w:rsidRDefault="000A15AE">
      <w:pPr>
        <w:spacing w:line="240" w:lineRule="auto"/>
      </w:pPr>
      <w:r>
        <w:continuationSeparator/>
      </w:r>
    </w:p>
    <w:p w14:paraId="5B6858F3" w14:textId="77777777" w:rsidR="000A15AE" w:rsidRDefault="000A15AE"/>
    <w:p w14:paraId="4D295571" w14:textId="77777777" w:rsidR="000A15AE" w:rsidRDefault="000A15AE"/>
    <w:p w14:paraId="45BFB0DC" w14:textId="77777777" w:rsidR="000A15AE" w:rsidRDefault="000A15AE"/>
    <w:p w14:paraId="65F0B578" w14:textId="77777777" w:rsidR="000A15AE" w:rsidRDefault="000A15AE"/>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4223A"/>
    <w:multiLevelType w:val="hybridMultilevel"/>
    <w:tmpl w:val="AB1261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6748A"/>
    <w:multiLevelType w:val="multilevel"/>
    <w:tmpl w:val="3BB05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D724F0"/>
    <w:multiLevelType w:val="hybridMultilevel"/>
    <w:tmpl w:val="5A3AC2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5C5CCB"/>
    <w:multiLevelType w:val="hybridMultilevel"/>
    <w:tmpl w:val="4532F8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A067E4"/>
    <w:multiLevelType w:val="multilevel"/>
    <w:tmpl w:val="EA6E3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3D63377"/>
    <w:multiLevelType w:val="multilevel"/>
    <w:tmpl w:val="57803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60E3AD6"/>
    <w:multiLevelType w:val="hybridMultilevel"/>
    <w:tmpl w:val="B588C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5D6B8F"/>
    <w:multiLevelType w:val="multilevel"/>
    <w:tmpl w:val="39062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437EE0"/>
    <w:multiLevelType w:val="multilevel"/>
    <w:tmpl w:val="70F02B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946457"/>
    <w:multiLevelType w:val="multilevel"/>
    <w:tmpl w:val="C60A014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455D39"/>
    <w:multiLevelType w:val="multilevel"/>
    <w:tmpl w:val="C60A014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3E41C73"/>
    <w:multiLevelType w:val="multilevel"/>
    <w:tmpl w:val="5F34A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A826F75"/>
    <w:multiLevelType w:val="hybridMultilevel"/>
    <w:tmpl w:val="4532F8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646278"/>
    <w:multiLevelType w:val="hybridMultilevel"/>
    <w:tmpl w:val="C18A7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79624E"/>
    <w:multiLevelType w:val="hybridMultilevel"/>
    <w:tmpl w:val="4532F8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7643C66"/>
    <w:multiLevelType w:val="hybridMultilevel"/>
    <w:tmpl w:val="BFE8C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DE097F"/>
    <w:multiLevelType w:val="multilevel"/>
    <w:tmpl w:val="02C0F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A312E1B"/>
    <w:multiLevelType w:val="multilevel"/>
    <w:tmpl w:val="07A0F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4DF7009"/>
    <w:multiLevelType w:val="hybridMultilevel"/>
    <w:tmpl w:val="B67C3A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47B64975"/>
    <w:multiLevelType w:val="multilevel"/>
    <w:tmpl w:val="C60A014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E165876"/>
    <w:multiLevelType w:val="hybridMultilevel"/>
    <w:tmpl w:val="BC92C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EC52F10"/>
    <w:multiLevelType w:val="hybridMultilevel"/>
    <w:tmpl w:val="203850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4F7495B"/>
    <w:multiLevelType w:val="multilevel"/>
    <w:tmpl w:val="E9285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6E71DD6"/>
    <w:multiLevelType w:val="multilevel"/>
    <w:tmpl w:val="C2C80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CAC0266"/>
    <w:multiLevelType w:val="multilevel"/>
    <w:tmpl w:val="63EA6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D29397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66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6" w15:restartNumberingAfterBreak="0">
    <w:nsid w:val="60597F1F"/>
    <w:multiLevelType w:val="hybridMultilevel"/>
    <w:tmpl w:val="051EB2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603578E"/>
    <w:multiLevelType w:val="multilevel"/>
    <w:tmpl w:val="6D04D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7D76EDD"/>
    <w:multiLevelType w:val="multilevel"/>
    <w:tmpl w:val="B7804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7F906E5"/>
    <w:multiLevelType w:val="hybridMultilevel"/>
    <w:tmpl w:val="683C3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C4D1FFD"/>
    <w:multiLevelType w:val="multilevel"/>
    <w:tmpl w:val="B2B69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6876B58"/>
    <w:multiLevelType w:val="hybridMultilevel"/>
    <w:tmpl w:val="D4DA3AA2"/>
    <w:lvl w:ilvl="0" w:tplc="04090001">
      <w:start w:val="1"/>
      <w:numFmt w:val="bullet"/>
      <w:lvlText w:val=""/>
      <w:lvlJc w:val="left"/>
      <w:pPr>
        <w:ind w:left="735" w:hanging="360"/>
      </w:pPr>
      <w:rPr>
        <w:rFonts w:ascii="Symbol" w:hAnsi="Symbol" w:hint="default"/>
      </w:rPr>
    </w:lvl>
    <w:lvl w:ilvl="1" w:tplc="04090003" w:tentative="1">
      <w:start w:val="1"/>
      <w:numFmt w:val="bullet"/>
      <w:lvlText w:val="o"/>
      <w:lvlJc w:val="left"/>
      <w:pPr>
        <w:ind w:left="1455" w:hanging="360"/>
      </w:pPr>
      <w:rPr>
        <w:rFonts w:ascii="Courier New" w:hAnsi="Courier New" w:cs="Courier New" w:hint="default"/>
      </w:rPr>
    </w:lvl>
    <w:lvl w:ilvl="2" w:tplc="04090005" w:tentative="1">
      <w:start w:val="1"/>
      <w:numFmt w:val="bullet"/>
      <w:lvlText w:val=""/>
      <w:lvlJc w:val="left"/>
      <w:pPr>
        <w:ind w:left="2175" w:hanging="360"/>
      </w:pPr>
      <w:rPr>
        <w:rFonts w:ascii="Wingdings" w:hAnsi="Wingdings" w:hint="default"/>
      </w:rPr>
    </w:lvl>
    <w:lvl w:ilvl="3" w:tplc="04090001" w:tentative="1">
      <w:start w:val="1"/>
      <w:numFmt w:val="bullet"/>
      <w:lvlText w:val=""/>
      <w:lvlJc w:val="left"/>
      <w:pPr>
        <w:ind w:left="2895" w:hanging="360"/>
      </w:pPr>
      <w:rPr>
        <w:rFonts w:ascii="Symbol" w:hAnsi="Symbol" w:hint="default"/>
      </w:rPr>
    </w:lvl>
    <w:lvl w:ilvl="4" w:tplc="04090003" w:tentative="1">
      <w:start w:val="1"/>
      <w:numFmt w:val="bullet"/>
      <w:lvlText w:val="o"/>
      <w:lvlJc w:val="left"/>
      <w:pPr>
        <w:ind w:left="3615" w:hanging="360"/>
      </w:pPr>
      <w:rPr>
        <w:rFonts w:ascii="Courier New" w:hAnsi="Courier New" w:cs="Courier New" w:hint="default"/>
      </w:rPr>
    </w:lvl>
    <w:lvl w:ilvl="5" w:tplc="04090005" w:tentative="1">
      <w:start w:val="1"/>
      <w:numFmt w:val="bullet"/>
      <w:lvlText w:val=""/>
      <w:lvlJc w:val="left"/>
      <w:pPr>
        <w:ind w:left="4335" w:hanging="360"/>
      </w:pPr>
      <w:rPr>
        <w:rFonts w:ascii="Wingdings" w:hAnsi="Wingdings" w:hint="default"/>
      </w:rPr>
    </w:lvl>
    <w:lvl w:ilvl="6" w:tplc="04090001" w:tentative="1">
      <w:start w:val="1"/>
      <w:numFmt w:val="bullet"/>
      <w:lvlText w:val=""/>
      <w:lvlJc w:val="left"/>
      <w:pPr>
        <w:ind w:left="5055" w:hanging="360"/>
      </w:pPr>
      <w:rPr>
        <w:rFonts w:ascii="Symbol" w:hAnsi="Symbol" w:hint="default"/>
      </w:rPr>
    </w:lvl>
    <w:lvl w:ilvl="7" w:tplc="04090003" w:tentative="1">
      <w:start w:val="1"/>
      <w:numFmt w:val="bullet"/>
      <w:lvlText w:val="o"/>
      <w:lvlJc w:val="left"/>
      <w:pPr>
        <w:ind w:left="5775" w:hanging="360"/>
      </w:pPr>
      <w:rPr>
        <w:rFonts w:ascii="Courier New" w:hAnsi="Courier New" w:cs="Courier New" w:hint="default"/>
      </w:rPr>
    </w:lvl>
    <w:lvl w:ilvl="8" w:tplc="04090005" w:tentative="1">
      <w:start w:val="1"/>
      <w:numFmt w:val="bullet"/>
      <w:lvlText w:val=""/>
      <w:lvlJc w:val="left"/>
      <w:pPr>
        <w:ind w:left="6495" w:hanging="360"/>
      </w:pPr>
      <w:rPr>
        <w:rFonts w:ascii="Wingdings" w:hAnsi="Wingdings" w:hint="default"/>
      </w:rPr>
    </w:lvl>
  </w:abstractNum>
  <w:abstractNum w:abstractNumId="32" w15:restartNumberingAfterBreak="0">
    <w:nsid w:val="7B745E4B"/>
    <w:multiLevelType w:val="multilevel"/>
    <w:tmpl w:val="56849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D5F66AB"/>
    <w:multiLevelType w:val="hybridMultilevel"/>
    <w:tmpl w:val="F2089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FB64D33"/>
    <w:multiLevelType w:val="multilevel"/>
    <w:tmpl w:val="DE5E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FC4643F"/>
    <w:multiLevelType w:val="multilevel"/>
    <w:tmpl w:val="35240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5"/>
  </w:num>
  <w:num w:numId="2">
    <w:abstractNumId w:val="15"/>
  </w:num>
  <w:num w:numId="3">
    <w:abstractNumId w:val="29"/>
  </w:num>
  <w:num w:numId="4">
    <w:abstractNumId w:val="33"/>
  </w:num>
  <w:num w:numId="5">
    <w:abstractNumId w:val="17"/>
  </w:num>
  <w:num w:numId="6">
    <w:abstractNumId w:val="16"/>
  </w:num>
  <w:num w:numId="7">
    <w:abstractNumId w:val="35"/>
  </w:num>
  <w:num w:numId="8">
    <w:abstractNumId w:val="28"/>
  </w:num>
  <w:num w:numId="9">
    <w:abstractNumId w:val="34"/>
  </w:num>
  <w:num w:numId="10">
    <w:abstractNumId w:val="22"/>
  </w:num>
  <w:num w:numId="11">
    <w:abstractNumId w:val="30"/>
  </w:num>
  <w:num w:numId="12">
    <w:abstractNumId w:val="5"/>
  </w:num>
  <w:num w:numId="13">
    <w:abstractNumId w:val="7"/>
  </w:num>
  <w:num w:numId="14">
    <w:abstractNumId w:val="23"/>
  </w:num>
  <w:num w:numId="15">
    <w:abstractNumId w:val="11"/>
  </w:num>
  <w:num w:numId="16">
    <w:abstractNumId w:val="24"/>
  </w:num>
  <w:num w:numId="17">
    <w:abstractNumId w:val="1"/>
  </w:num>
  <w:num w:numId="18">
    <w:abstractNumId w:val="32"/>
  </w:num>
  <w:num w:numId="19">
    <w:abstractNumId w:val="27"/>
  </w:num>
  <w:num w:numId="20">
    <w:abstractNumId w:val="19"/>
  </w:num>
  <w:num w:numId="21">
    <w:abstractNumId w:val="4"/>
  </w:num>
  <w:num w:numId="22">
    <w:abstractNumId w:val="8"/>
  </w:num>
  <w:num w:numId="23">
    <w:abstractNumId w:val="31"/>
  </w:num>
  <w:num w:numId="24">
    <w:abstractNumId w:val="6"/>
  </w:num>
  <w:num w:numId="25">
    <w:abstractNumId w:val="9"/>
  </w:num>
  <w:num w:numId="26">
    <w:abstractNumId w:val="10"/>
  </w:num>
  <w:num w:numId="27">
    <w:abstractNumId w:val="21"/>
  </w:num>
  <w:num w:numId="28">
    <w:abstractNumId w:val="20"/>
  </w:num>
  <w:num w:numId="29">
    <w:abstractNumId w:val="26"/>
  </w:num>
  <w:num w:numId="30">
    <w:abstractNumId w:val="14"/>
  </w:num>
  <w:num w:numId="31">
    <w:abstractNumId w:val="0"/>
  </w:num>
  <w:num w:numId="32">
    <w:abstractNumId w:val="2"/>
  </w:num>
  <w:num w:numId="33">
    <w:abstractNumId w:val="18"/>
  </w:num>
  <w:num w:numId="34">
    <w:abstractNumId w:val="12"/>
  </w:num>
  <w:num w:numId="35">
    <w:abstractNumId w:val="3"/>
  </w:num>
  <w:num w:numId="36">
    <w:abstractNumId w:val="13"/>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4FCE"/>
    <w:rsid w:val="0000062B"/>
    <w:rsid w:val="00000694"/>
    <w:rsid w:val="00000E91"/>
    <w:rsid w:val="0000221C"/>
    <w:rsid w:val="00003549"/>
    <w:rsid w:val="00003D7C"/>
    <w:rsid w:val="00004065"/>
    <w:rsid w:val="00004DB5"/>
    <w:rsid w:val="00004E9C"/>
    <w:rsid w:val="000055D7"/>
    <w:rsid w:val="00005D2F"/>
    <w:rsid w:val="00005E17"/>
    <w:rsid w:val="00006222"/>
    <w:rsid w:val="00006608"/>
    <w:rsid w:val="00006726"/>
    <w:rsid w:val="0000771D"/>
    <w:rsid w:val="00007AE2"/>
    <w:rsid w:val="0001007B"/>
    <w:rsid w:val="00010C45"/>
    <w:rsid w:val="00010D3E"/>
    <w:rsid w:val="000113E8"/>
    <w:rsid w:val="00011C36"/>
    <w:rsid w:val="000120E8"/>
    <w:rsid w:val="00012916"/>
    <w:rsid w:val="00013484"/>
    <w:rsid w:val="00013C08"/>
    <w:rsid w:val="00014067"/>
    <w:rsid w:val="000141D8"/>
    <w:rsid w:val="00014721"/>
    <w:rsid w:val="00014AE6"/>
    <w:rsid w:val="00014E5F"/>
    <w:rsid w:val="000150F8"/>
    <w:rsid w:val="0001515B"/>
    <w:rsid w:val="00015B6C"/>
    <w:rsid w:val="0001633B"/>
    <w:rsid w:val="00017498"/>
    <w:rsid w:val="00020899"/>
    <w:rsid w:val="00021090"/>
    <w:rsid w:val="000212DD"/>
    <w:rsid w:val="000213B8"/>
    <w:rsid w:val="00021B75"/>
    <w:rsid w:val="000220CF"/>
    <w:rsid w:val="0002228B"/>
    <w:rsid w:val="000222FB"/>
    <w:rsid w:val="000227DF"/>
    <w:rsid w:val="00023465"/>
    <w:rsid w:val="00023F88"/>
    <w:rsid w:val="00024028"/>
    <w:rsid w:val="00024A92"/>
    <w:rsid w:val="00024BC2"/>
    <w:rsid w:val="000253ED"/>
    <w:rsid w:val="000255E0"/>
    <w:rsid w:val="000257C1"/>
    <w:rsid w:val="0002646D"/>
    <w:rsid w:val="00026B67"/>
    <w:rsid w:val="00027251"/>
    <w:rsid w:val="00027D6F"/>
    <w:rsid w:val="00027E73"/>
    <w:rsid w:val="00030AD7"/>
    <w:rsid w:val="00030BAC"/>
    <w:rsid w:val="0003115F"/>
    <w:rsid w:val="0003287A"/>
    <w:rsid w:val="00032E5A"/>
    <w:rsid w:val="00033751"/>
    <w:rsid w:val="0003403B"/>
    <w:rsid w:val="00034BCD"/>
    <w:rsid w:val="00035302"/>
    <w:rsid w:val="00035E3F"/>
    <w:rsid w:val="00036BD6"/>
    <w:rsid w:val="00037DF3"/>
    <w:rsid w:val="00040437"/>
    <w:rsid w:val="000404C5"/>
    <w:rsid w:val="000404D1"/>
    <w:rsid w:val="00040FF4"/>
    <w:rsid w:val="000410B7"/>
    <w:rsid w:val="00041EF3"/>
    <w:rsid w:val="00042061"/>
    <w:rsid w:val="000437EA"/>
    <w:rsid w:val="00044C68"/>
    <w:rsid w:val="00044F7D"/>
    <w:rsid w:val="000458EE"/>
    <w:rsid w:val="000466DC"/>
    <w:rsid w:val="00047F1B"/>
    <w:rsid w:val="0005016C"/>
    <w:rsid w:val="00050C5E"/>
    <w:rsid w:val="00051489"/>
    <w:rsid w:val="00051ACC"/>
    <w:rsid w:val="00052A5C"/>
    <w:rsid w:val="000531B1"/>
    <w:rsid w:val="00053B9E"/>
    <w:rsid w:val="000551FE"/>
    <w:rsid w:val="0005525D"/>
    <w:rsid w:val="000555DA"/>
    <w:rsid w:val="00055F22"/>
    <w:rsid w:val="00056B37"/>
    <w:rsid w:val="00056B5E"/>
    <w:rsid w:val="00056DD2"/>
    <w:rsid w:val="00057563"/>
    <w:rsid w:val="0005777C"/>
    <w:rsid w:val="00057BF5"/>
    <w:rsid w:val="00062901"/>
    <w:rsid w:val="000631A1"/>
    <w:rsid w:val="0006323D"/>
    <w:rsid w:val="00063A7D"/>
    <w:rsid w:val="000641B8"/>
    <w:rsid w:val="000661B6"/>
    <w:rsid w:val="00066647"/>
    <w:rsid w:val="000675A5"/>
    <w:rsid w:val="0006787E"/>
    <w:rsid w:val="0007129D"/>
    <w:rsid w:val="000719E0"/>
    <w:rsid w:val="00071A4F"/>
    <w:rsid w:val="00072064"/>
    <w:rsid w:val="000728C4"/>
    <w:rsid w:val="00073024"/>
    <w:rsid w:val="00073AFA"/>
    <w:rsid w:val="00074192"/>
    <w:rsid w:val="00074597"/>
    <w:rsid w:val="0007521A"/>
    <w:rsid w:val="000752E5"/>
    <w:rsid w:val="000771A0"/>
    <w:rsid w:val="00080889"/>
    <w:rsid w:val="00080EDE"/>
    <w:rsid w:val="00081A8E"/>
    <w:rsid w:val="00081B92"/>
    <w:rsid w:val="00081C7C"/>
    <w:rsid w:val="0008307E"/>
    <w:rsid w:val="00083304"/>
    <w:rsid w:val="00083875"/>
    <w:rsid w:val="00083EAD"/>
    <w:rsid w:val="00084E0E"/>
    <w:rsid w:val="00085077"/>
    <w:rsid w:val="000853A1"/>
    <w:rsid w:val="000856B9"/>
    <w:rsid w:val="00085EA7"/>
    <w:rsid w:val="00086397"/>
    <w:rsid w:val="00086694"/>
    <w:rsid w:val="00086AD9"/>
    <w:rsid w:val="000871E9"/>
    <w:rsid w:val="000876B0"/>
    <w:rsid w:val="00087B38"/>
    <w:rsid w:val="00090745"/>
    <w:rsid w:val="00090815"/>
    <w:rsid w:val="00090A83"/>
    <w:rsid w:val="000915D3"/>
    <w:rsid w:val="00092061"/>
    <w:rsid w:val="000924CB"/>
    <w:rsid w:val="00093007"/>
    <w:rsid w:val="00093960"/>
    <w:rsid w:val="00093DBB"/>
    <w:rsid w:val="00094CEC"/>
    <w:rsid w:val="00095452"/>
    <w:rsid w:val="000964FA"/>
    <w:rsid w:val="00096592"/>
    <w:rsid w:val="0009694F"/>
    <w:rsid w:val="000969E3"/>
    <w:rsid w:val="00097A4A"/>
    <w:rsid w:val="000A0180"/>
    <w:rsid w:val="000A03D6"/>
    <w:rsid w:val="000A06DC"/>
    <w:rsid w:val="000A1424"/>
    <w:rsid w:val="000A15AE"/>
    <w:rsid w:val="000A1E67"/>
    <w:rsid w:val="000A2E45"/>
    <w:rsid w:val="000A2EFA"/>
    <w:rsid w:val="000A3A08"/>
    <w:rsid w:val="000A43F8"/>
    <w:rsid w:val="000A4485"/>
    <w:rsid w:val="000A5736"/>
    <w:rsid w:val="000A6D3E"/>
    <w:rsid w:val="000A7C58"/>
    <w:rsid w:val="000A7D72"/>
    <w:rsid w:val="000B0D8D"/>
    <w:rsid w:val="000B1803"/>
    <w:rsid w:val="000B182A"/>
    <w:rsid w:val="000B1A47"/>
    <w:rsid w:val="000B2883"/>
    <w:rsid w:val="000B34AA"/>
    <w:rsid w:val="000B36F3"/>
    <w:rsid w:val="000B50AC"/>
    <w:rsid w:val="000B5186"/>
    <w:rsid w:val="000B5DC4"/>
    <w:rsid w:val="000B5F46"/>
    <w:rsid w:val="000B6551"/>
    <w:rsid w:val="000B72B3"/>
    <w:rsid w:val="000B72B5"/>
    <w:rsid w:val="000B764B"/>
    <w:rsid w:val="000C0650"/>
    <w:rsid w:val="000C2823"/>
    <w:rsid w:val="000C2A0F"/>
    <w:rsid w:val="000C3831"/>
    <w:rsid w:val="000C3BDB"/>
    <w:rsid w:val="000C3ED7"/>
    <w:rsid w:val="000C3F32"/>
    <w:rsid w:val="000C474C"/>
    <w:rsid w:val="000C4D1B"/>
    <w:rsid w:val="000C4DF3"/>
    <w:rsid w:val="000C4F35"/>
    <w:rsid w:val="000C64FE"/>
    <w:rsid w:val="000C690A"/>
    <w:rsid w:val="000C6E08"/>
    <w:rsid w:val="000C7092"/>
    <w:rsid w:val="000D03BE"/>
    <w:rsid w:val="000D0C3E"/>
    <w:rsid w:val="000D0CCE"/>
    <w:rsid w:val="000D1583"/>
    <w:rsid w:val="000D25AB"/>
    <w:rsid w:val="000D2DD0"/>
    <w:rsid w:val="000D2F83"/>
    <w:rsid w:val="000D3C3C"/>
    <w:rsid w:val="000D40C9"/>
    <w:rsid w:val="000D4118"/>
    <w:rsid w:val="000D441E"/>
    <w:rsid w:val="000D45FF"/>
    <w:rsid w:val="000D4C66"/>
    <w:rsid w:val="000D56B6"/>
    <w:rsid w:val="000D58C8"/>
    <w:rsid w:val="000D5901"/>
    <w:rsid w:val="000D5EC3"/>
    <w:rsid w:val="000D76C6"/>
    <w:rsid w:val="000E198E"/>
    <w:rsid w:val="000E1FAA"/>
    <w:rsid w:val="000E3671"/>
    <w:rsid w:val="000E4480"/>
    <w:rsid w:val="000E4491"/>
    <w:rsid w:val="000E5786"/>
    <w:rsid w:val="000E7AF6"/>
    <w:rsid w:val="000E7B23"/>
    <w:rsid w:val="000F0F2B"/>
    <w:rsid w:val="000F1971"/>
    <w:rsid w:val="000F2AFB"/>
    <w:rsid w:val="000F36EC"/>
    <w:rsid w:val="000F3863"/>
    <w:rsid w:val="000F399C"/>
    <w:rsid w:val="000F39AE"/>
    <w:rsid w:val="000F3B6E"/>
    <w:rsid w:val="000F4D9C"/>
    <w:rsid w:val="000F4DFB"/>
    <w:rsid w:val="000F5301"/>
    <w:rsid w:val="000F59F0"/>
    <w:rsid w:val="000F64C6"/>
    <w:rsid w:val="000F6CF8"/>
    <w:rsid w:val="000F7207"/>
    <w:rsid w:val="001005E2"/>
    <w:rsid w:val="00101DBE"/>
    <w:rsid w:val="0010242E"/>
    <w:rsid w:val="001044F3"/>
    <w:rsid w:val="001045BD"/>
    <w:rsid w:val="001051CF"/>
    <w:rsid w:val="00105878"/>
    <w:rsid w:val="001058D6"/>
    <w:rsid w:val="00105A90"/>
    <w:rsid w:val="00105E63"/>
    <w:rsid w:val="00105EF2"/>
    <w:rsid w:val="001061A6"/>
    <w:rsid w:val="001063A0"/>
    <w:rsid w:val="00106644"/>
    <w:rsid w:val="00106A05"/>
    <w:rsid w:val="0010769F"/>
    <w:rsid w:val="0010793B"/>
    <w:rsid w:val="00110CA6"/>
    <w:rsid w:val="001119DC"/>
    <w:rsid w:val="0011209D"/>
    <w:rsid w:val="001120BE"/>
    <w:rsid w:val="001123E7"/>
    <w:rsid w:val="00112493"/>
    <w:rsid w:val="0011386A"/>
    <w:rsid w:val="00113A1E"/>
    <w:rsid w:val="001144A1"/>
    <w:rsid w:val="001146CD"/>
    <w:rsid w:val="00115021"/>
    <w:rsid w:val="0011545F"/>
    <w:rsid w:val="001158DE"/>
    <w:rsid w:val="0011617D"/>
    <w:rsid w:val="00116194"/>
    <w:rsid w:val="00116A13"/>
    <w:rsid w:val="00116A64"/>
    <w:rsid w:val="00116AAE"/>
    <w:rsid w:val="001171E0"/>
    <w:rsid w:val="001178CA"/>
    <w:rsid w:val="00117D04"/>
    <w:rsid w:val="001200DF"/>
    <w:rsid w:val="00120123"/>
    <w:rsid w:val="00120571"/>
    <w:rsid w:val="001211EA"/>
    <w:rsid w:val="00121235"/>
    <w:rsid w:val="00121243"/>
    <w:rsid w:val="00121753"/>
    <w:rsid w:val="00121B96"/>
    <w:rsid w:val="00122021"/>
    <w:rsid w:val="00122288"/>
    <w:rsid w:val="00122829"/>
    <w:rsid w:val="00122ED5"/>
    <w:rsid w:val="00122FEF"/>
    <w:rsid w:val="0012362B"/>
    <w:rsid w:val="00123E62"/>
    <w:rsid w:val="00124C68"/>
    <w:rsid w:val="00124D0B"/>
    <w:rsid w:val="00124E54"/>
    <w:rsid w:val="00125BEE"/>
    <w:rsid w:val="0012628F"/>
    <w:rsid w:val="00126DCA"/>
    <w:rsid w:val="00126E98"/>
    <w:rsid w:val="0013000B"/>
    <w:rsid w:val="001316B9"/>
    <w:rsid w:val="00131D84"/>
    <w:rsid w:val="001327DE"/>
    <w:rsid w:val="001336F6"/>
    <w:rsid w:val="00133BA1"/>
    <w:rsid w:val="001357AC"/>
    <w:rsid w:val="00135A2A"/>
    <w:rsid w:val="00136AE2"/>
    <w:rsid w:val="00137329"/>
    <w:rsid w:val="001375A5"/>
    <w:rsid w:val="00137E9B"/>
    <w:rsid w:val="00140024"/>
    <w:rsid w:val="001404F9"/>
    <w:rsid w:val="00140730"/>
    <w:rsid w:val="0014080B"/>
    <w:rsid w:val="00140B57"/>
    <w:rsid w:val="00140DFA"/>
    <w:rsid w:val="00141087"/>
    <w:rsid w:val="00141352"/>
    <w:rsid w:val="001415D1"/>
    <w:rsid w:val="001438F2"/>
    <w:rsid w:val="00145E16"/>
    <w:rsid w:val="00145F90"/>
    <w:rsid w:val="00145FF5"/>
    <w:rsid w:val="00146A62"/>
    <w:rsid w:val="00150976"/>
    <w:rsid w:val="00150F22"/>
    <w:rsid w:val="001516DF"/>
    <w:rsid w:val="00151750"/>
    <w:rsid w:val="00151A04"/>
    <w:rsid w:val="00152BAB"/>
    <w:rsid w:val="00153547"/>
    <w:rsid w:val="001537DB"/>
    <w:rsid w:val="00153ECB"/>
    <w:rsid w:val="00155224"/>
    <w:rsid w:val="00155266"/>
    <w:rsid w:val="0015567C"/>
    <w:rsid w:val="00155926"/>
    <w:rsid w:val="0015594E"/>
    <w:rsid w:val="00155B00"/>
    <w:rsid w:val="00155EAE"/>
    <w:rsid w:val="0016029A"/>
    <w:rsid w:val="001605B3"/>
    <w:rsid w:val="001608AA"/>
    <w:rsid w:val="00160CBA"/>
    <w:rsid w:val="00161B11"/>
    <w:rsid w:val="00163146"/>
    <w:rsid w:val="00163224"/>
    <w:rsid w:val="001639C1"/>
    <w:rsid w:val="001649E3"/>
    <w:rsid w:val="00165A6A"/>
    <w:rsid w:val="00166224"/>
    <w:rsid w:val="00166553"/>
    <w:rsid w:val="001672DC"/>
    <w:rsid w:val="0016738B"/>
    <w:rsid w:val="001675A4"/>
    <w:rsid w:val="001679C0"/>
    <w:rsid w:val="00170DBE"/>
    <w:rsid w:val="00171DFC"/>
    <w:rsid w:val="00171EFD"/>
    <w:rsid w:val="0017247A"/>
    <w:rsid w:val="001729BB"/>
    <w:rsid w:val="00172CBB"/>
    <w:rsid w:val="00172F7D"/>
    <w:rsid w:val="00173104"/>
    <w:rsid w:val="00173997"/>
    <w:rsid w:val="001741C5"/>
    <w:rsid w:val="001747BC"/>
    <w:rsid w:val="00174818"/>
    <w:rsid w:val="00176746"/>
    <w:rsid w:val="001767B1"/>
    <w:rsid w:val="00180EE7"/>
    <w:rsid w:val="001817DD"/>
    <w:rsid w:val="00181AF8"/>
    <w:rsid w:val="001826F8"/>
    <w:rsid w:val="0018344A"/>
    <w:rsid w:val="00183482"/>
    <w:rsid w:val="00184453"/>
    <w:rsid w:val="001858FB"/>
    <w:rsid w:val="00185BBF"/>
    <w:rsid w:val="00185EE3"/>
    <w:rsid w:val="001869E6"/>
    <w:rsid w:val="00186C40"/>
    <w:rsid w:val="00190156"/>
    <w:rsid w:val="00190254"/>
    <w:rsid w:val="00190589"/>
    <w:rsid w:val="001906FA"/>
    <w:rsid w:val="001908E9"/>
    <w:rsid w:val="00191424"/>
    <w:rsid w:val="00191620"/>
    <w:rsid w:val="00191BB3"/>
    <w:rsid w:val="00192002"/>
    <w:rsid w:val="00193871"/>
    <w:rsid w:val="00194200"/>
    <w:rsid w:val="00194AE8"/>
    <w:rsid w:val="001964AC"/>
    <w:rsid w:val="00196A42"/>
    <w:rsid w:val="0019780D"/>
    <w:rsid w:val="00197E2B"/>
    <w:rsid w:val="001A01B1"/>
    <w:rsid w:val="001A01E4"/>
    <w:rsid w:val="001A0510"/>
    <w:rsid w:val="001A0590"/>
    <w:rsid w:val="001A0B21"/>
    <w:rsid w:val="001A1088"/>
    <w:rsid w:val="001A1207"/>
    <w:rsid w:val="001A15BA"/>
    <w:rsid w:val="001A18BF"/>
    <w:rsid w:val="001A27DC"/>
    <w:rsid w:val="001A2BEE"/>
    <w:rsid w:val="001A3C18"/>
    <w:rsid w:val="001A4390"/>
    <w:rsid w:val="001A465E"/>
    <w:rsid w:val="001A4BDB"/>
    <w:rsid w:val="001A4FA5"/>
    <w:rsid w:val="001A58AE"/>
    <w:rsid w:val="001A59A1"/>
    <w:rsid w:val="001A61EF"/>
    <w:rsid w:val="001A7F95"/>
    <w:rsid w:val="001B06BB"/>
    <w:rsid w:val="001B1148"/>
    <w:rsid w:val="001B122D"/>
    <w:rsid w:val="001B247C"/>
    <w:rsid w:val="001B29C9"/>
    <w:rsid w:val="001B2BA4"/>
    <w:rsid w:val="001B3135"/>
    <w:rsid w:val="001B36A4"/>
    <w:rsid w:val="001B3BDC"/>
    <w:rsid w:val="001B429B"/>
    <w:rsid w:val="001B48BB"/>
    <w:rsid w:val="001B4BDC"/>
    <w:rsid w:val="001B4C72"/>
    <w:rsid w:val="001B5C0B"/>
    <w:rsid w:val="001B6601"/>
    <w:rsid w:val="001B6C7A"/>
    <w:rsid w:val="001B7DDA"/>
    <w:rsid w:val="001C01CA"/>
    <w:rsid w:val="001C0F5A"/>
    <w:rsid w:val="001C1DA9"/>
    <w:rsid w:val="001C201C"/>
    <w:rsid w:val="001C206F"/>
    <w:rsid w:val="001C30CD"/>
    <w:rsid w:val="001C4221"/>
    <w:rsid w:val="001C423A"/>
    <w:rsid w:val="001C436A"/>
    <w:rsid w:val="001C4570"/>
    <w:rsid w:val="001C486D"/>
    <w:rsid w:val="001C70E9"/>
    <w:rsid w:val="001D0268"/>
    <w:rsid w:val="001D03A5"/>
    <w:rsid w:val="001D09ED"/>
    <w:rsid w:val="001D09FC"/>
    <w:rsid w:val="001D1B79"/>
    <w:rsid w:val="001D1FEB"/>
    <w:rsid w:val="001D435B"/>
    <w:rsid w:val="001D4AAB"/>
    <w:rsid w:val="001D4C78"/>
    <w:rsid w:val="001D576E"/>
    <w:rsid w:val="001D5842"/>
    <w:rsid w:val="001D61E2"/>
    <w:rsid w:val="001D679E"/>
    <w:rsid w:val="001D6983"/>
    <w:rsid w:val="001D69EF"/>
    <w:rsid w:val="001D6B6A"/>
    <w:rsid w:val="001D6B9B"/>
    <w:rsid w:val="001D78A5"/>
    <w:rsid w:val="001D7C7E"/>
    <w:rsid w:val="001D7E48"/>
    <w:rsid w:val="001D7EE7"/>
    <w:rsid w:val="001E0AE2"/>
    <w:rsid w:val="001E148F"/>
    <w:rsid w:val="001E27CC"/>
    <w:rsid w:val="001E2E79"/>
    <w:rsid w:val="001E2ECD"/>
    <w:rsid w:val="001E48EA"/>
    <w:rsid w:val="001E61D6"/>
    <w:rsid w:val="001E6347"/>
    <w:rsid w:val="001E6679"/>
    <w:rsid w:val="001E6A95"/>
    <w:rsid w:val="001E6DDD"/>
    <w:rsid w:val="001F11C2"/>
    <w:rsid w:val="001F1C5C"/>
    <w:rsid w:val="001F1E06"/>
    <w:rsid w:val="001F20CE"/>
    <w:rsid w:val="001F2383"/>
    <w:rsid w:val="001F27A2"/>
    <w:rsid w:val="001F4569"/>
    <w:rsid w:val="001F4E65"/>
    <w:rsid w:val="001F4EF5"/>
    <w:rsid w:val="001F51F0"/>
    <w:rsid w:val="001F55E6"/>
    <w:rsid w:val="001F58EA"/>
    <w:rsid w:val="001F5F25"/>
    <w:rsid w:val="001F6155"/>
    <w:rsid w:val="001F6726"/>
    <w:rsid w:val="001F7A2C"/>
    <w:rsid w:val="001F7A36"/>
    <w:rsid w:val="002000B9"/>
    <w:rsid w:val="002005B7"/>
    <w:rsid w:val="002029DD"/>
    <w:rsid w:val="00203073"/>
    <w:rsid w:val="002041D6"/>
    <w:rsid w:val="00205527"/>
    <w:rsid w:val="00205849"/>
    <w:rsid w:val="0020598D"/>
    <w:rsid w:val="00205E0E"/>
    <w:rsid w:val="00206351"/>
    <w:rsid w:val="0020707A"/>
    <w:rsid w:val="0020778B"/>
    <w:rsid w:val="002101AC"/>
    <w:rsid w:val="002101D2"/>
    <w:rsid w:val="00210739"/>
    <w:rsid w:val="00210A55"/>
    <w:rsid w:val="00211803"/>
    <w:rsid w:val="00211E7D"/>
    <w:rsid w:val="00212062"/>
    <w:rsid w:val="00213033"/>
    <w:rsid w:val="002133A8"/>
    <w:rsid w:val="00214623"/>
    <w:rsid w:val="002151E4"/>
    <w:rsid w:val="002156C2"/>
    <w:rsid w:val="0021590F"/>
    <w:rsid w:val="00216394"/>
    <w:rsid w:val="00216588"/>
    <w:rsid w:val="0021715C"/>
    <w:rsid w:val="0022064A"/>
    <w:rsid w:val="00221554"/>
    <w:rsid w:val="00222993"/>
    <w:rsid w:val="00222A4D"/>
    <w:rsid w:val="00222C35"/>
    <w:rsid w:val="00222C53"/>
    <w:rsid w:val="002239DC"/>
    <w:rsid w:val="00226793"/>
    <w:rsid w:val="0022694F"/>
    <w:rsid w:val="00227692"/>
    <w:rsid w:val="0023066D"/>
    <w:rsid w:val="002318DF"/>
    <w:rsid w:val="00231CC3"/>
    <w:rsid w:val="0023207A"/>
    <w:rsid w:val="00232184"/>
    <w:rsid w:val="00233BC9"/>
    <w:rsid w:val="00234B56"/>
    <w:rsid w:val="00236023"/>
    <w:rsid w:val="0023647A"/>
    <w:rsid w:val="00236490"/>
    <w:rsid w:val="0023692A"/>
    <w:rsid w:val="0023719A"/>
    <w:rsid w:val="0023772B"/>
    <w:rsid w:val="00237F33"/>
    <w:rsid w:val="0024017B"/>
    <w:rsid w:val="00240ACB"/>
    <w:rsid w:val="00240FBC"/>
    <w:rsid w:val="0024179E"/>
    <w:rsid w:val="00243956"/>
    <w:rsid w:val="002442A6"/>
    <w:rsid w:val="00244A26"/>
    <w:rsid w:val="00245A33"/>
    <w:rsid w:val="00246C25"/>
    <w:rsid w:val="00247414"/>
    <w:rsid w:val="002503AA"/>
    <w:rsid w:val="00250A36"/>
    <w:rsid w:val="00250B03"/>
    <w:rsid w:val="0025186A"/>
    <w:rsid w:val="002526C1"/>
    <w:rsid w:val="002533E6"/>
    <w:rsid w:val="0025447B"/>
    <w:rsid w:val="002545B9"/>
    <w:rsid w:val="00255563"/>
    <w:rsid w:val="00256DB7"/>
    <w:rsid w:val="0025715E"/>
    <w:rsid w:val="002609E9"/>
    <w:rsid w:val="00260A44"/>
    <w:rsid w:val="0026137D"/>
    <w:rsid w:val="00261DD4"/>
    <w:rsid w:val="00261EE0"/>
    <w:rsid w:val="00263091"/>
    <w:rsid w:val="00264B4B"/>
    <w:rsid w:val="00265D37"/>
    <w:rsid w:val="00266154"/>
    <w:rsid w:val="00266707"/>
    <w:rsid w:val="00266753"/>
    <w:rsid w:val="00266EAA"/>
    <w:rsid w:val="0026797A"/>
    <w:rsid w:val="002700C1"/>
    <w:rsid w:val="002705CC"/>
    <w:rsid w:val="00270AA9"/>
    <w:rsid w:val="00270C8D"/>
    <w:rsid w:val="00271640"/>
    <w:rsid w:val="0027188B"/>
    <w:rsid w:val="0027206D"/>
    <w:rsid w:val="002721ED"/>
    <w:rsid w:val="002724F1"/>
    <w:rsid w:val="002727E3"/>
    <w:rsid w:val="00272F27"/>
    <w:rsid w:val="0027301F"/>
    <w:rsid w:val="002735DC"/>
    <w:rsid w:val="00273AAB"/>
    <w:rsid w:val="00273BD5"/>
    <w:rsid w:val="00273CA0"/>
    <w:rsid w:val="0027470C"/>
    <w:rsid w:val="0027470F"/>
    <w:rsid w:val="002758BB"/>
    <w:rsid w:val="002758FE"/>
    <w:rsid w:val="00275FFF"/>
    <w:rsid w:val="00276CC3"/>
    <w:rsid w:val="00277669"/>
    <w:rsid w:val="00280655"/>
    <w:rsid w:val="00280B65"/>
    <w:rsid w:val="002813D5"/>
    <w:rsid w:val="00281A97"/>
    <w:rsid w:val="00282120"/>
    <w:rsid w:val="0028216E"/>
    <w:rsid w:val="0028244E"/>
    <w:rsid w:val="002834E5"/>
    <w:rsid w:val="00283917"/>
    <w:rsid w:val="002846BF"/>
    <w:rsid w:val="00284BF3"/>
    <w:rsid w:val="002850E2"/>
    <w:rsid w:val="00285525"/>
    <w:rsid w:val="00285D0D"/>
    <w:rsid w:val="00287599"/>
    <w:rsid w:val="00287CD7"/>
    <w:rsid w:val="00290CA6"/>
    <w:rsid w:val="00290E51"/>
    <w:rsid w:val="00291832"/>
    <w:rsid w:val="00292BEB"/>
    <w:rsid w:val="00293365"/>
    <w:rsid w:val="00293713"/>
    <w:rsid w:val="00293E56"/>
    <w:rsid w:val="00294BF7"/>
    <w:rsid w:val="00295110"/>
    <w:rsid w:val="002958CF"/>
    <w:rsid w:val="00295C7D"/>
    <w:rsid w:val="002966EF"/>
    <w:rsid w:val="0029699C"/>
    <w:rsid w:val="00296DB6"/>
    <w:rsid w:val="0029709B"/>
    <w:rsid w:val="00297A6C"/>
    <w:rsid w:val="00297F5B"/>
    <w:rsid w:val="002A153D"/>
    <w:rsid w:val="002A1CF3"/>
    <w:rsid w:val="002A2F24"/>
    <w:rsid w:val="002A35E1"/>
    <w:rsid w:val="002A3758"/>
    <w:rsid w:val="002A37A8"/>
    <w:rsid w:val="002A3DAC"/>
    <w:rsid w:val="002A4073"/>
    <w:rsid w:val="002A425C"/>
    <w:rsid w:val="002A58AB"/>
    <w:rsid w:val="002A5C63"/>
    <w:rsid w:val="002A7A02"/>
    <w:rsid w:val="002A7AA6"/>
    <w:rsid w:val="002A7ECF"/>
    <w:rsid w:val="002B0A3E"/>
    <w:rsid w:val="002B0CC4"/>
    <w:rsid w:val="002B0FBC"/>
    <w:rsid w:val="002B1708"/>
    <w:rsid w:val="002B1F82"/>
    <w:rsid w:val="002B2170"/>
    <w:rsid w:val="002B268D"/>
    <w:rsid w:val="002B5219"/>
    <w:rsid w:val="002B52F9"/>
    <w:rsid w:val="002B542A"/>
    <w:rsid w:val="002B5D9D"/>
    <w:rsid w:val="002B6147"/>
    <w:rsid w:val="002B7F9F"/>
    <w:rsid w:val="002C0D68"/>
    <w:rsid w:val="002C134F"/>
    <w:rsid w:val="002C1794"/>
    <w:rsid w:val="002C1D06"/>
    <w:rsid w:val="002C31A9"/>
    <w:rsid w:val="002C39F0"/>
    <w:rsid w:val="002C3B21"/>
    <w:rsid w:val="002C4B93"/>
    <w:rsid w:val="002C543C"/>
    <w:rsid w:val="002C56C0"/>
    <w:rsid w:val="002C5E6A"/>
    <w:rsid w:val="002C6554"/>
    <w:rsid w:val="002C6EA2"/>
    <w:rsid w:val="002C7219"/>
    <w:rsid w:val="002C7380"/>
    <w:rsid w:val="002C7765"/>
    <w:rsid w:val="002D1710"/>
    <w:rsid w:val="002D1989"/>
    <w:rsid w:val="002D246C"/>
    <w:rsid w:val="002D3481"/>
    <w:rsid w:val="002D43AA"/>
    <w:rsid w:val="002D47EA"/>
    <w:rsid w:val="002D4952"/>
    <w:rsid w:val="002D4A34"/>
    <w:rsid w:val="002D51A2"/>
    <w:rsid w:val="002D6317"/>
    <w:rsid w:val="002D656A"/>
    <w:rsid w:val="002D6C99"/>
    <w:rsid w:val="002D6F43"/>
    <w:rsid w:val="002D752D"/>
    <w:rsid w:val="002D7AB8"/>
    <w:rsid w:val="002E0D8F"/>
    <w:rsid w:val="002E136C"/>
    <w:rsid w:val="002E1F4A"/>
    <w:rsid w:val="002E26EE"/>
    <w:rsid w:val="002E29AB"/>
    <w:rsid w:val="002E2E24"/>
    <w:rsid w:val="002E3233"/>
    <w:rsid w:val="002E38AE"/>
    <w:rsid w:val="002E3F53"/>
    <w:rsid w:val="002E3FE3"/>
    <w:rsid w:val="002E5320"/>
    <w:rsid w:val="002E5FE7"/>
    <w:rsid w:val="002E6028"/>
    <w:rsid w:val="002E6C89"/>
    <w:rsid w:val="002F0E6B"/>
    <w:rsid w:val="002F1E82"/>
    <w:rsid w:val="002F2115"/>
    <w:rsid w:val="002F2B28"/>
    <w:rsid w:val="002F3013"/>
    <w:rsid w:val="002F323B"/>
    <w:rsid w:val="002F33C9"/>
    <w:rsid w:val="002F37CF"/>
    <w:rsid w:val="002F407B"/>
    <w:rsid w:val="002F44AE"/>
    <w:rsid w:val="002F46CC"/>
    <w:rsid w:val="002F4F85"/>
    <w:rsid w:val="002F5609"/>
    <w:rsid w:val="002F6384"/>
    <w:rsid w:val="002F6AA2"/>
    <w:rsid w:val="002F6BDF"/>
    <w:rsid w:val="002F6CAD"/>
    <w:rsid w:val="002F7C88"/>
    <w:rsid w:val="00300280"/>
    <w:rsid w:val="00300385"/>
    <w:rsid w:val="003008A9"/>
    <w:rsid w:val="00300E03"/>
    <w:rsid w:val="00300F97"/>
    <w:rsid w:val="00302962"/>
    <w:rsid w:val="00304B48"/>
    <w:rsid w:val="00304D5F"/>
    <w:rsid w:val="00305110"/>
    <w:rsid w:val="00305BAF"/>
    <w:rsid w:val="00306AB4"/>
    <w:rsid w:val="00306D40"/>
    <w:rsid w:val="00306F8D"/>
    <w:rsid w:val="003079CC"/>
    <w:rsid w:val="003101B6"/>
    <w:rsid w:val="003112D4"/>
    <w:rsid w:val="00311458"/>
    <w:rsid w:val="003116C9"/>
    <w:rsid w:val="00311BEE"/>
    <w:rsid w:val="0031312B"/>
    <w:rsid w:val="00313B38"/>
    <w:rsid w:val="00313F12"/>
    <w:rsid w:val="003149E7"/>
    <w:rsid w:val="00314A92"/>
    <w:rsid w:val="003152F2"/>
    <w:rsid w:val="003153F1"/>
    <w:rsid w:val="00315446"/>
    <w:rsid w:val="00316297"/>
    <w:rsid w:val="00316417"/>
    <w:rsid w:val="003165CA"/>
    <w:rsid w:val="00316942"/>
    <w:rsid w:val="00316AFE"/>
    <w:rsid w:val="0031729D"/>
    <w:rsid w:val="003175C3"/>
    <w:rsid w:val="003176FE"/>
    <w:rsid w:val="00320822"/>
    <w:rsid w:val="00320DC8"/>
    <w:rsid w:val="00321450"/>
    <w:rsid w:val="00321B05"/>
    <w:rsid w:val="00321CE0"/>
    <w:rsid w:val="00321EE0"/>
    <w:rsid w:val="0032208F"/>
    <w:rsid w:val="0032311B"/>
    <w:rsid w:val="00323EB8"/>
    <w:rsid w:val="00324796"/>
    <w:rsid w:val="0032523D"/>
    <w:rsid w:val="00325391"/>
    <w:rsid w:val="00325AC3"/>
    <w:rsid w:val="00326367"/>
    <w:rsid w:val="00326395"/>
    <w:rsid w:val="00326F9F"/>
    <w:rsid w:val="003276B6"/>
    <w:rsid w:val="0033034E"/>
    <w:rsid w:val="0033038A"/>
    <w:rsid w:val="003304DB"/>
    <w:rsid w:val="00330B5A"/>
    <w:rsid w:val="00332484"/>
    <w:rsid w:val="00332E53"/>
    <w:rsid w:val="00333DBE"/>
    <w:rsid w:val="00333E7E"/>
    <w:rsid w:val="00334A1F"/>
    <w:rsid w:val="00334C0B"/>
    <w:rsid w:val="00334DEB"/>
    <w:rsid w:val="003352B5"/>
    <w:rsid w:val="003352E7"/>
    <w:rsid w:val="003354AF"/>
    <w:rsid w:val="00335B1A"/>
    <w:rsid w:val="00335B1E"/>
    <w:rsid w:val="00335DB0"/>
    <w:rsid w:val="00336969"/>
    <w:rsid w:val="00336B7A"/>
    <w:rsid w:val="00340581"/>
    <w:rsid w:val="0034173E"/>
    <w:rsid w:val="00342B9C"/>
    <w:rsid w:val="003431D8"/>
    <w:rsid w:val="003432C4"/>
    <w:rsid w:val="00343A3F"/>
    <w:rsid w:val="00344AF2"/>
    <w:rsid w:val="003463B6"/>
    <w:rsid w:val="0034744C"/>
    <w:rsid w:val="00347A6D"/>
    <w:rsid w:val="00347E07"/>
    <w:rsid w:val="00347E1E"/>
    <w:rsid w:val="003509BE"/>
    <w:rsid w:val="00351B08"/>
    <w:rsid w:val="00352730"/>
    <w:rsid w:val="003528B1"/>
    <w:rsid w:val="00352E79"/>
    <w:rsid w:val="00353675"/>
    <w:rsid w:val="0035367E"/>
    <w:rsid w:val="00353AA7"/>
    <w:rsid w:val="00353F01"/>
    <w:rsid w:val="00353FC3"/>
    <w:rsid w:val="003548D1"/>
    <w:rsid w:val="003551BC"/>
    <w:rsid w:val="00355A90"/>
    <w:rsid w:val="00355F84"/>
    <w:rsid w:val="0035649D"/>
    <w:rsid w:val="003565F5"/>
    <w:rsid w:val="00356933"/>
    <w:rsid w:val="00360067"/>
    <w:rsid w:val="0036079A"/>
    <w:rsid w:val="003608B7"/>
    <w:rsid w:val="00360AC0"/>
    <w:rsid w:val="003622BA"/>
    <w:rsid w:val="003622E4"/>
    <w:rsid w:val="00362304"/>
    <w:rsid w:val="003625FC"/>
    <w:rsid w:val="003633F1"/>
    <w:rsid w:val="00363885"/>
    <w:rsid w:val="0036423E"/>
    <w:rsid w:val="003642A8"/>
    <w:rsid w:val="003646EF"/>
    <w:rsid w:val="00364844"/>
    <w:rsid w:val="00365620"/>
    <w:rsid w:val="003656D1"/>
    <w:rsid w:val="003678C7"/>
    <w:rsid w:val="00372969"/>
    <w:rsid w:val="00372B57"/>
    <w:rsid w:val="00372D03"/>
    <w:rsid w:val="00373089"/>
    <w:rsid w:val="003737C0"/>
    <w:rsid w:val="00373A53"/>
    <w:rsid w:val="00374FBC"/>
    <w:rsid w:val="00375E8E"/>
    <w:rsid w:val="00375F04"/>
    <w:rsid w:val="003767DF"/>
    <w:rsid w:val="00376F17"/>
    <w:rsid w:val="00377EF7"/>
    <w:rsid w:val="0038018E"/>
    <w:rsid w:val="00380453"/>
    <w:rsid w:val="00380542"/>
    <w:rsid w:val="00380AE9"/>
    <w:rsid w:val="003813FD"/>
    <w:rsid w:val="00381AF8"/>
    <w:rsid w:val="00381E47"/>
    <w:rsid w:val="003821D7"/>
    <w:rsid w:val="00382B6A"/>
    <w:rsid w:val="003831E3"/>
    <w:rsid w:val="003839B5"/>
    <w:rsid w:val="003839E8"/>
    <w:rsid w:val="00384755"/>
    <w:rsid w:val="003851C3"/>
    <w:rsid w:val="0038541B"/>
    <w:rsid w:val="0038667C"/>
    <w:rsid w:val="003868ED"/>
    <w:rsid w:val="003903E0"/>
    <w:rsid w:val="0039053A"/>
    <w:rsid w:val="003907D2"/>
    <w:rsid w:val="00390AC7"/>
    <w:rsid w:val="00390D9E"/>
    <w:rsid w:val="003924AA"/>
    <w:rsid w:val="003936B9"/>
    <w:rsid w:val="003937E0"/>
    <w:rsid w:val="003940DD"/>
    <w:rsid w:val="0039423A"/>
    <w:rsid w:val="0039483E"/>
    <w:rsid w:val="00394D46"/>
    <w:rsid w:val="003956F2"/>
    <w:rsid w:val="003965AB"/>
    <w:rsid w:val="0039791C"/>
    <w:rsid w:val="00397B72"/>
    <w:rsid w:val="003A08DA"/>
    <w:rsid w:val="003A0A4D"/>
    <w:rsid w:val="003A0DE1"/>
    <w:rsid w:val="003A1E27"/>
    <w:rsid w:val="003A2803"/>
    <w:rsid w:val="003A310D"/>
    <w:rsid w:val="003A377E"/>
    <w:rsid w:val="003A41D6"/>
    <w:rsid w:val="003A4F5E"/>
    <w:rsid w:val="003A5217"/>
    <w:rsid w:val="003A54A5"/>
    <w:rsid w:val="003A58D8"/>
    <w:rsid w:val="003A5D33"/>
    <w:rsid w:val="003A5D80"/>
    <w:rsid w:val="003A5DAF"/>
    <w:rsid w:val="003A6005"/>
    <w:rsid w:val="003A7AFD"/>
    <w:rsid w:val="003A7BB9"/>
    <w:rsid w:val="003A7FB6"/>
    <w:rsid w:val="003B089D"/>
    <w:rsid w:val="003B1903"/>
    <w:rsid w:val="003B1E87"/>
    <w:rsid w:val="003B3359"/>
    <w:rsid w:val="003B345F"/>
    <w:rsid w:val="003B3A87"/>
    <w:rsid w:val="003B44EF"/>
    <w:rsid w:val="003B4687"/>
    <w:rsid w:val="003B5007"/>
    <w:rsid w:val="003B5222"/>
    <w:rsid w:val="003B5580"/>
    <w:rsid w:val="003B5B9E"/>
    <w:rsid w:val="003B5E10"/>
    <w:rsid w:val="003B6872"/>
    <w:rsid w:val="003B7616"/>
    <w:rsid w:val="003B7DCD"/>
    <w:rsid w:val="003C01D8"/>
    <w:rsid w:val="003C0478"/>
    <w:rsid w:val="003C1D2B"/>
    <w:rsid w:val="003C1FDC"/>
    <w:rsid w:val="003C324C"/>
    <w:rsid w:val="003C36CB"/>
    <w:rsid w:val="003C3B0B"/>
    <w:rsid w:val="003C3C31"/>
    <w:rsid w:val="003C3CA5"/>
    <w:rsid w:val="003C4E2D"/>
    <w:rsid w:val="003C4EBF"/>
    <w:rsid w:val="003C52D6"/>
    <w:rsid w:val="003C54B3"/>
    <w:rsid w:val="003C5667"/>
    <w:rsid w:val="003C62E7"/>
    <w:rsid w:val="003C65E5"/>
    <w:rsid w:val="003C70CD"/>
    <w:rsid w:val="003C7F4F"/>
    <w:rsid w:val="003D0286"/>
    <w:rsid w:val="003D049E"/>
    <w:rsid w:val="003D1E83"/>
    <w:rsid w:val="003D1EF0"/>
    <w:rsid w:val="003D460E"/>
    <w:rsid w:val="003D4DA7"/>
    <w:rsid w:val="003D5440"/>
    <w:rsid w:val="003D550D"/>
    <w:rsid w:val="003D5A42"/>
    <w:rsid w:val="003D6BB7"/>
    <w:rsid w:val="003D7088"/>
    <w:rsid w:val="003D7383"/>
    <w:rsid w:val="003D73EC"/>
    <w:rsid w:val="003D7B5B"/>
    <w:rsid w:val="003D7D75"/>
    <w:rsid w:val="003E02B7"/>
    <w:rsid w:val="003E0585"/>
    <w:rsid w:val="003E11C4"/>
    <w:rsid w:val="003E1DE6"/>
    <w:rsid w:val="003E34B6"/>
    <w:rsid w:val="003E3C0A"/>
    <w:rsid w:val="003E4296"/>
    <w:rsid w:val="003E4654"/>
    <w:rsid w:val="003E47DA"/>
    <w:rsid w:val="003E498F"/>
    <w:rsid w:val="003E5250"/>
    <w:rsid w:val="003E5C42"/>
    <w:rsid w:val="003E5EAA"/>
    <w:rsid w:val="003E5F40"/>
    <w:rsid w:val="003E62C3"/>
    <w:rsid w:val="003E7374"/>
    <w:rsid w:val="003E751E"/>
    <w:rsid w:val="003E7668"/>
    <w:rsid w:val="003E76B6"/>
    <w:rsid w:val="003E7872"/>
    <w:rsid w:val="003E79A8"/>
    <w:rsid w:val="003E79F7"/>
    <w:rsid w:val="003F1383"/>
    <w:rsid w:val="003F24DF"/>
    <w:rsid w:val="003F28EC"/>
    <w:rsid w:val="003F35DE"/>
    <w:rsid w:val="003F4533"/>
    <w:rsid w:val="003F5975"/>
    <w:rsid w:val="003F5C3E"/>
    <w:rsid w:val="003F73BF"/>
    <w:rsid w:val="003F7586"/>
    <w:rsid w:val="004005AA"/>
    <w:rsid w:val="0040182E"/>
    <w:rsid w:val="00401FF1"/>
    <w:rsid w:val="004025DE"/>
    <w:rsid w:val="00402D57"/>
    <w:rsid w:val="00402FEF"/>
    <w:rsid w:val="00403054"/>
    <w:rsid w:val="0040346A"/>
    <w:rsid w:val="004036DC"/>
    <w:rsid w:val="0040449D"/>
    <w:rsid w:val="00405345"/>
    <w:rsid w:val="00405C81"/>
    <w:rsid w:val="0040611B"/>
    <w:rsid w:val="00406CD2"/>
    <w:rsid w:val="004073EF"/>
    <w:rsid w:val="0040774E"/>
    <w:rsid w:val="004078F2"/>
    <w:rsid w:val="00407CDD"/>
    <w:rsid w:val="00407D51"/>
    <w:rsid w:val="004100AA"/>
    <w:rsid w:val="00410258"/>
    <w:rsid w:val="00410CFA"/>
    <w:rsid w:val="00411D33"/>
    <w:rsid w:val="004120CA"/>
    <w:rsid w:val="0041252C"/>
    <w:rsid w:val="00412CC1"/>
    <w:rsid w:val="00412CE9"/>
    <w:rsid w:val="00414EF6"/>
    <w:rsid w:val="004150B9"/>
    <w:rsid w:val="00416827"/>
    <w:rsid w:val="004170F1"/>
    <w:rsid w:val="0041729E"/>
    <w:rsid w:val="00417477"/>
    <w:rsid w:val="00417D12"/>
    <w:rsid w:val="0042057A"/>
    <w:rsid w:val="004206B4"/>
    <w:rsid w:val="004209E7"/>
    <w:rsid w:val="00420EF6"/>
    <w:rsid w:val="00421299"/>
    <w:rsid w:val="00422628"/>
    <w:rsid w:val="00422779"/>
    <w:rsid w:val="0042300F"/>
    <w:rsid w:val="0042330A"/>
    <w:rsid w:val="004233A2"/>
    <w:rsid w:val="0042401C"/>
    <w:rsid w:val="00424932"/>
    <w:rsid w:val="00424939"/>
    <w:rsid w:val="004253BF"/>
    <w:rsid w:val="004253E8"/>
    <w:rsid w:val="004254AA"/>
    <w:rsid w:val="00425F39"/>
    <w:rsid w:val="004262D9"/>
    <w:rsid w:val="00431985"/>
    <w:rsid w:val="00431CFC"/>
    <w:rsid w:val="00432976"/>
    <w:rsid w:val="0043350E"/>
    <w:rsid w:val="00433687"/>
    <w:rsid w:val="00433B1C"/>
    <w:rsid w:val="004340CF"/>
    <w:rsid w:val="00434586"/>
    <w:rsid w:val="00435376"/>
    <w:rsid w:val="004354A3"/>
    <w:rsid w:val="0043591D"/>
    <w:rsid w:val="00436904"/>
    <w:rsid w:val="00436BF3"/>
    <w:rsid w:val="00436D34"/>
    <w:rsid w:val="004400B9"/>
    <w:rsid w:val="00440E98"/>
    <w:rsid w:val="00441CDB"/>
    <w:rsid w:val="0044299B"/>
    <w:rsid w:val="00442E03"/>
    <w:rsid w:val="004430B1"/>
    <w:rsid w:val="00443583"/>
    <w:rsid w:val="00443626"/>
    <w:rsid w:val="004437C2"/>
    <w:rsid w:val="00444185"/>
    <w:rsid w:val="004443B8"/>
    <w:rsid w:val="004449A7"/>
    <w:rsid w:val="00444AE1"/>
    <w:rsid w:val="00444F04"/>
    <w:rsid w:val="00445ACD"/>
    <w:rsid w:val="00445E79"/>
    <w:rsid w:val="0044618E"/>
    <w:rsid w:val="00446E1A"/>
    <w:rsid w:val="00446E29"/>
    <w:rsid w:val="00450ECD"/>
    <w:rsid w:val="004517E4"/>
    <w:rsid w:val="00452A69"/>
    <w:rsid w:val="00452E60"/>
    <w:rsid w:val="004539ED"/>
    <w:rsid w:val="00453E55"/>
    <w:rsid w:val="00454893"/>
    <w:rsid w:val="00455436"/>
    <w:rsid w:val="00455B58"/>
    <w:rsid w:val="004560F4"/>
    <w:rsid w:val="00456325"/>
    <w:rsid w:val="00456913"/>
    <w:rsid w:val="0045696C"/>
    <w:rsid w:val="00456F7F"/>
    <w:rsid w:val="004577E4"/>
    <w:rsid w:val="0045793A"/>
    <w:rsid w:val="004579E7"/>
    <w:rsid w:val="00460267"/>
    <w:rsid w:val="0046190E"/>
    <w:rsid w:val="00461AA9"/>
    <w:rsid w:val="00464313"/>
    <w:rsid w:val="00464614"/>
    <w:rsid w:val="00465749"/>
    <w:rsid w:val="004663AE"/>
    <w:rsid w:val="00466454"/>
    <w:rsid w:val="00466FCE"/>
    <w:rsid w:val="00467492"/>
    <w:rsid w:val="00467A11"/>
    <w:rsid w:val="004704B8"/>
    <w:rsid w:val="004710A9"/>
    <w:rsid w:val="00471349"/>
    <w:rsid w:val="004714C4"/>
    <w:rsid w:val="00471DB6"/>
    <w:rsid w:val="00472475"/>
    <w:rsid w:val="00473033"/>
    <w:rsid w:val="004730F6"/>
    <w:rsid w:val="004735C5"/>
    <w:rsid w:val="0047379C"/>
    <w:rsid w:val="00473DC3"/>
    <w:rsid w:val="004741DC"/>
    <w:rsid w:val="00474DFB"/>
    <w:rsid w:val="00475968"/>
    <w:rsid w:val="00475EC0"/>
    <w:rsid w:val="004760F4"/>
    <w:rsid w:val="00476169"/>
    <w:rsid w:val="00476FED"/>
    <w:rsid w:val="004775D0"/>
    <w:rsid w:val="00477A86"/>
    <w:rsid w:val="004803CD"/>
    <w:rsid w:val="00481274"/>
    <w:rsid w:val="00481D5E"/>
    <w:rsid w:val="00482387"/>
    <w:rsid w:val="004827A8"/>
    <w:rsid w:val="00482A13"/>
    <w:rsid w:val="0048414F"/>
    <w:rsid w:val="004850DE"/>
    <w:rsid w:val="004879DA"/>
    <w:rsid w:val="00487DAB"/>
    <w:rsid w:val="004909C7"/>
    <w:rsid w:val="00490E59"/>
    <w:rsid w:val="0049210C"/>
    <w:rsid w:val="0049270F"/>
    <w:rsid w:val="004932F9"/>
    <w:rsid w:val="004934E8"/>
    <w:rsid w:val="00493693"/>
    <w:rsid w:val="00494357"/>
    <w:rsid w:val="00494DA1"/>
    <w:rsid w:val="00494F4F"/>
    <w:rsid w:val="004951E7"/>
    <w:rsid w:val="0049583F"/>
    <w:rsid w:val="00495D64"/>
    <w:rsid w:val="00496A68"/>
    <w:rsid w:val="00496A80"/>
    <w:rsid w:val="004974D9"/>
    <w:rsid w:val="00497B8D"/>
    <w:rsid w:val="00497F86"/>
    <w:rsid w:val="004A0E91"/>
    <w:rsid w:val="004A101A"/>
    <w:rsid w:val="004A3864"/>
    <w:rsid w:val="004A468D"/>
    <w:rsid w:val="004A4B44"/>
    <w:rsid w:val="004A4BF5"/>
    <w:rsid w:val="004A4F7E"/>
    <w:rsid w:val="004A5215"/>
    <w:rsid w:val="004A5F5A"/>
    <w:rsid w:val="004A6ADB"/>
    <w:rsid w:val="004A7761"/>
    <w:rsid w:val="004A7FB7"/>
    <w:rsid w:val="004B1054"/>
    <w:rsid w:val="004B159E"/>
    <w:rsid w:val="004B199E"/>
    <w:rsid w:val="004B1EE2"/>
    <w:rsid w:val="004B1F65"/>
    <w:rsid w:val="004B1F72"/>
    <w:rsid w:val="004B26DF"/>
    <w:rsid w:val="004B2A51"/>
    <w:rsid w:val="004B3654"/>
    <w:rsid w:val="004B3AAF"/>
    <w:rsid w:val="004B5A46"/>
    <w:rsid w:val="004B5C58"/>
    <w:rsid w:val="004B5CEB"/>
    <w:rsid w:val="004B5F23"/>
    <w:rsid w:val="004B6AE7"/>
    <w:rsid w:val="004B7961"/>
    <w:rsid w:val="004B7DA5"/>
    <w:rsid w:val="004C093C"/>
    <w:rsid w:val="004C1B0F"/>
    <w:rsid w:val="004C2977"/>
    <w:rsid w:val="004C2C81"/>
    <w:rsid w:val="004C3260"/>
    <w:rsid w:val="004C4650"/>
    <w:rsid w:val="004C52EF"/>
    <w:rsid w:val="004C5424"/>
    <w:rsid w:val="004C5556"/>
    <w:rsid w:val="004C5557"/>
    <w:rsid w:val="004C5AF3"/>
    <w:rsid w:val="004C69BB"/>
    <w:rsid w:val="004C793C"/>
    <w:rsid w:val="004C7D8D"/>
    <w:rsid w:val="004D0C96"/>
    <w:rsid w:val="004D101B"/>
    <w:rsid w:val="004D1F35"/>
    <w:rsid w:val="004D2080"/>
    <w:rsid w:val="004D223C"/>
    <w:rsid w:val="004D2363"/>
    <w:rsid w:val="004D26B6"/>
    <w:rsid w:val="004D2CD8"/>
    <w:rsid w:val="004D3A73"/>
    <w:rsid w:val="004D4360"/>
    <w:rsid w:val="004D453B"/>
    <w:rsid w:val="004D458E"/>
    <w:rsid w:val="004D59C3"/>
    <w:rsid w:val="004D5DF2"/>
    <w:rsid w:val="004D6FD9"/>
    <w:rsid w:val="004D70D6"/>
    <w:rsid w:val="004D7C7E"/>
    <w:rsid w:val="004E029A"/>
    <w:rsid w:val="004E02BF"/>
    <w:rsid w:val="004E141D"/>
    <w:rsid w:val="004E146B"/>
    <w:rsid w:val="004E24E4"/>
    <w:rsid w:val="004E2C56"/>
    <w:rsid w:val="004E3927"/>
    <w:rsid w:val="004E3E75"/>
    <w:rsid w:val="004E404C"/>
    <w:rsid w:val="004E421D"/>
    <w:rsid w:val="004E43D9"/>
    <w:rsid w:val="004E5E43"/>
    <w:rsid w:val="004E5F5A"/>
    <w:rsid w:val="004E67A6"/>
    <w:rsid w:val="004E7CAC"/>
    <w:rsid w:val="004F00D9"/>
    <w:rsid w:val="004F04BB"/>
    <w:rsid w:val="004F1CCE"/>
    <w:rsid w:val="004F287F"/>
    <w:rsid w:val="004F31FA"/>
    <w:rsid w:val="004F34D7"/>
    <w:rsid w:val="004F3DB8"/>
    <w:rsid w:val="004F3F3F"/>
    <w:rsid w:val="004F46C1"/>
    <w:rsid w:val="004F4730"/>
    <w:rsid w:val="004F48E4"/>
    <w:rsid w:val="004F4925"/>
    <w:rsid w:val="004F7D5C"/>
    <w:rsid w:val="005009A4"/>
    <w:rsid w:val="00502040"/>
    <w:rsid w:val="00502B90"/>
    <w:rsid w:val="00502C39"/>
    <w:rsid w:val="00502D9E"/>
    <w:rsid w:val="00505B5C"/>
    <w:rsid w:val="00505D5D"/>
    <w:rsid w:val="00505FEA"/>
    <w:rsid w:val="005061FE"/>
    <w:rsid w:val="00506318"/>
    <w:rsid w:val="0050670C"/>
    <w:rsid w:val="00506843"/>
    <w:rsid w:val="00506FC0"/>
    <w:rsid w:val="00507150"/>
    <w:rsid w:val="0050723F"/>
    <w:rsid w:val="0050768A"/>
    <w:rsid w:val="00507784"/>
    <w:rsid w:val="00507C5E"/>
    <w:rsid w:val="005101F4"/>
    <w:rsid w:val="0051026C"/>
    <w:rsid w:val="00510551"/>
    <w:rsid w:val="00510AF5"/>
    <w:rsid w:val="00511C42"/>
    <w:rsid w:val="00512177"/>
    <w:rsid w:val="00512E01"/>
    <w:rsid w:val="00513C50"/>
    <w:rsid w:val="00514274"/>
    <w:rsid w:val="005161D0"/>
    <w:rsid w:val="005164AA"/>
    <w:rsid w:val="0051690E"/>
    <w:rsid w:val="00516942"/>
    <w:rsid w:val="00517D1A"/>
    <w:rsid w:val="00517ED7"/>
    <w:rsid w:val="0052005B"/>
    <w:rsid w:val="00520853"/>
    <w:rsid w:val="0052127D"/>
    <w:rsid w:val="0052185C"/>
    <w:rsid w:val="0052254F"/>
    <w:rsid w:val="00522BEE"/>
    <w:rsid w:val="00522E69"/>
    <w:rsid w:val="005238CD"/>
    <w:rsid w:val="00523BA6"/>
    <w:rsid w:val="00523C6A"/>
    <w:rsid w:val="00523F26"/>
    <w:rsid w:val="005249B7"/>
    <w:rsid w:val="005259C7"/>
    <w:rsid w:val="00525A98"/>
    <w:rsid w:val="00525F47"/>
    <w:rsid w:val="00526FD2"/>
    <w:rsid w:val="0052746A"/>
    <w:rsid w:val="0052766B"/>
    <w:rsid w:val="00530084"/>
    <w:rsid w:val="005302E9"/>
    <w:rsid w:val="005303E9"/>
    <w:rsid w:val="00530659"/>
    <w:rsid w:val="005309A8"/>
    <w:rsid w:val="00530BF0"/>
    <w:rsid w:val="00531645"/>
    <w:rsid w:val="00531CB1"/>
    <w:rsid w:val="005328EA"/>
    <w:rsid w:val="0053301C"/>
    <w:rsid w:val="00533128"/>
    <w:rsid w:val="00533305"/>
    <w:rsid w:val="00533F2B"/>
    <w:rsid w:val="00533FB7"/>
    <w:rsid w:val="005340F3"/>
    <w:rsid w:val="00535058"/>
    <w:rsid w:val="005357C3"/>
    <w:rsid w:val="0053696C"/>
    <w:rsid w:val="00537063"/>
    <w:rsid w:val="005370FE"/>
    <w:rsid w:val="005371B4"/>
    <w:rsid w:val="00537556"/>
    <w:rsid w:val="0053793C"/>
    <w:rsid w:val="00537977"/>
    <w:rsid w:val="00537E3E"/>
    <w:rsid w:val="00537EE0"/>
    <w:rsid w:val="00540F93"/>
    <w:rsid w:val="00541E80"/>
    <w:rsid w:val="005435F7"/>
    <w:rsid w:val="00543B42"/>
    <w:rsid w:val="00543BAF"/>
    <w:rsid w:val="005443BC"/>
    <w:rsid w:val="00544CB4"/>
    <w:rsid w:val="005452E9"/>
    <w:rsid w:val="00545B7D"/>
    <w:rsid w:val="00545D86"/>
    <w:rsid w:val="00546363"/>
    <w:rsid w:val="0054641B"/>
    <w:rsid w:val="00546568"/>
    <w:rsid w:val="00546978"/>
    <w:rsid w:val="00546FF0"/>
    <w:rsid w:val="00547164"/>
    <w:rsid w:val="005472DF"/>
    <w:rsid w:val="005475F5"/>
    <w:rsid w:val="005475FE"/>
    <w:rsid w:val="0054763C"/>
    <w:rsid w:val="00547786"/>
    <w:rsid w:val="00550123"/>
    <w:rsid w:val="0055026C"/>
    <w:rsid w:val="0055116E"/>
    <w:rsid w:val="00551589"/>
    <w:rsid w:val="0055180D"/>
    <w:rsid w:val="00551BF2"/>
    <w:rsid w:val="00552F54"/>
    <w:rsid w:val="0055386C"/>
    <w:rsid w:val="00553FB2"/>
    <w:rsid w:val="0055495A"/>
    <w:rsid w:val="00555DAD"/>
    <w:rsid w:val="0055626D"/>
    <w:rsid w:val="00556DF5"/>
    <w:rsid w:val="005571EC"/>
    <w:rsid w:val="005576FC"/>
    <w:rsid w:val="00557C02"/>
    <w:rsid w:val="00560399"/>
    <w:rsid w:val="00560441"/>
    <w:rsid w:val="00560665"/>
    <w:rsid w:val="00560E21"/>
    <w:rsid w:val="005615AC"/>
    <w:rsid w:val="005630C6"/>
    <w:rsid w:val="00563E8E"/>
    <w:rsid w:val="0056452F"/>
    <w:rsid w:val="00564F58"/>
    <w:rsid w:val="005652F9"/>
    <w:rsid w:val="00565FAD"/>
    <w:rsid w:val="00565FD1"/>
    <w:rsid w:val="005669D4"/>
    <w:rsid w:val="00566D62"/>
    <w:rsid w:val="00567A06"/>
    <w:rsid w:val="00567D95"/>
    <w:rsid w:val="005700B7"/>
    <w:rsid w:val="00570AB9"/>
    <w:rsid w:val="00571037"/>
    <w:rsid w:val="00571782"/>
    <w:rsid w:val="00571F26"/>
    <w:rsid w:val="005725B9"/>
    <w:rsid w:val="00572BED"/>
    <w:rsid w:val="00573536"/>
    <w:rsid w:val="005735CA"/>
    <w:rsid w:val="00573A9E"/>
    <w:rsid w:val="00573AA2"/>
    <w:rsid w:val="00573C4C"/>
    <w:rsid w:val="005740FC"/>
    <w:rsid w:val="005744D9"/>
    <w:rsid w:val="00574ABC"/>
    <w:rsid w:val="00574C0D"/>
    <w:rsid w:val="00575D58"/>
    <w:rsid w:val="00576A8C"/>
    <w:rsid w:val="00580224"/>
    <w:rsid w:val="005826D6"/>
    <w:rsid w:val="00582D10"/>
    <w:rsid w:val="00582D4B"/>
    <w:rsid w:val="00582D99"/>
    <w:rsid w:val="00582F2D"/>
    <w:rsid w:val="005830D4"/>
    <w:rsid w:val="005836CD"/>
    <w:rsid w:val="005842DB"/>
    <w:rsid w:val="0058496E"/>
    <w:rsid w:val="0058497C"/>
    <w:rsid w:val="00585863"/>
    <w:rsid w:val="00585E42"/>
    <w:rsid w:val="00585F18"/>
    <w:rsid w:val="00586553"/>
    <w:rsid w:val="00586950"/>
    <w:rsid w:val="00586F9D"/>
    <w:rsid w:val="00587064"/>
    <w:rsid w:val="00587D54"/>
    <w:rsid w:val="0059010F"/>
    <w:rsid w:val="00590306"/>
    <w:rsid w:val="005910E0"/>
    <w:rsid w:val="00591C92"/>
    <w:rsid w:val="005920DC"/>
    <w:rsid w:val="005923CC"/>
    <w:rsid w:val="0059255B"/>
    <w:rsid w:val="0059284E"/>
    <w:rsid w:val="00592E43"/>
    <w:rsid w:val="005935FA"/>
    <w:rsid w:val="005938AB"/>
    <w:rsid w:val="005940CE"/>
    <w:rsid w:val="00594518"/>
    <w:rsid w:val="00594789"/>
    <w:rsid w:val="00595DCE"/>
    <w:rsid w:val="0059603B"/>
    <w:rsid w:val="00596A77"/>
    <w:rsid w:val="0059729B"/>
    <w:rsid w:val="005A0052"/>
    <w:rsid w:val="005A0483"/>
    <w:rsid w:val="005A08F5"/>
    <w:rsid w:val="005A09EA"/>
    <w:rsid w:val="005A0B02"/>
    <w:rsid w:val="005A10D9"/>
    <w:rsid w:val="005A2009"/>
    <w:rsid w:val="005A2C59"/>
    <w:rsid w:val="005A3D66"/>
    <w:rsid w:val="005A5E7E"/>
    <w:rsid w:val="005A6309"/>
    <w:rsid w:val="005A6F79"/>
    <w:rsid w:val="005A722D"/>
    <w:rsid w:val="005A752E"/>
    <w:rsid w:val="005B0528"/>
    <w:rsid w:val="005B21E4"/>
    <w:rsid w:val="005B327C"/>
    <w:rsid w:val="005B35AB"/>
    <w:rsid w:val="005B363C"/>
    <w:rsid w:val="005B3C87"/>
    <w:rsid w:val="005B428B"/>
    <w:rsid w:val="005B4577"/>
    <w:rsid w:val="005B4762"/>
    <w:rsid w:val="005B4E03"/>
    <w:rsid w:val="005B5148"/>
    <w:rsid w:val="005B552C"/>
    <w:rsid w:val="005B5888"/>
    <w:rsid w:val="005B5D5B"/>
    <w:rsid w:val="005B6643"/>
    <w:rsid w:val="005B6F06"/>
    <w:rsid w:val="005B7136"/>
    <w:rsid w:val="005B727A"/>
    <w:rsid w:val="005B76E0"/>
    <w:rsid w:val="005B7C8C"/>
    <w:rsid w:val="005B7E6F"/>
    <w:rsid w:val="005C07FE"/>
    <w:rsid w:val="005C0DCF"/>
    <w:rsid w:val="005C174B"/>
    <w:rsid w:val="005C1AFA"/>
    <w:rsid w:val="005C2795"/>
    <w:rsid w:val="005C381B"/>
    <w:rsid w:val="005C3D23"/>
    <w:rsid w:val="005C3F68"/>
    <w:rsid w:val="005C4C15"/>
    <w:rsid w:val="005C519B"/>
    <w:rsid w:val="005C6060"/>
    <w:rsid w:val="005C630C"/>
    <w:rsid w:val="005D1287"/>
    <w:rsid w:val="005D1F01"/>
    <w:rsid w:val="005D273A"/>
    <w:rsid w:val="005D2FC5"/>
    <w:rsid w:val="005D3B29"/>
    <w:rsid w:val="005D4B8E"/>
    <w:rsid w:val="005D5CA8"/>
    <w:rsid w:val="005D5D93"/>
    <w:rsid w:val="005D5DBA"/>
    <w:rsid w:val="005D66AA"/>
    <w:rsid w:val="005D6B93"/>
    <w:rsid w:val="005D6F35"/>
    <w:rsid w:val="005D7178"/>
    <w:rsid w:val="005E0492"/>
    <w:rsid w:val="005E1E34"/>
    <w:rsid w:val="005E270E"/>
    <w:rsid w:val="005E289C"/>
    <w:rsid w:val="005E2E1A"/>
    <w:rsid w:val="005E2EFE"/>
    <w:rsid w:val="005E3715"/>
    <w:rsid w:val="005E4F5A"/>
    <w:rsid w:val="005E6918"/>
    <w:rsid w:val="005E7425"/>
    <w:rsid w:val="005E76EE"/>
    <w:rsid w:val="005E7F78"/>
    <w:rsid w:val="005F0387"/>
    <w:rsid w:val="005F04A4"/>
    <w:rsid w:val="005F0F6A"/>
    <w:rsid w:val="005F0FB5"/>
    <w:rsid w:val="005F165B"/>
    <w:rsid w:val="005F16AE"/>
    <w:rsid w:val="005F1E30"/>
    <w:rsid w:val="005F3C0A"/>
    <w:rsid w:val="005F4582"/>
    <w:rsid w:val="005F67A4"/>
    <w:rsid w:val="005F7155"/>
    <w:rsid w:val="005F718C"/>
    <w:rsid w:val="005F75AF"/>
    <w:rsid w:val="005F774D"/>
    <w:rsid w:val="006000EB"/>
    <w:rsid w:val="00600309"/>
    <w:rsid w:val="00600C25"/>
    <w:rsid w:val="0060202D"/>
    <w:rsid w:val="00602189"/>
    <w:rsid w:val="00602441"/>
    <w:rsid w:val="00603794"/>
    <w:rsid w:val="00603A5B"/>
    <w:rsid w:val="00604384"/>
    <w:rsid w:val="00604E49"/>
    <w:rsid w:val="00604EEB"/>
    <w:rsid w:val="0060690F"/>
    <w:rsid w:val="0060752A"/>
    <w:rsid w:val="00610651"/>
    <w:rsid w:val="006107B1"/>
    <w:rsid w:val="00610C1E"/>
    <w:rsid w:val="00610CC7"/>
    <w:rsid w:val="00610E34"/>
    <w:rsid w:val="00610E81"/>
    <w:rsid w:val="00610F4B"/>
    <w:rsid w:val="00611039"/>
    <w:rsid w:val="00611E8E"/>
    <w:rsid w:val="006127C0"/>
    <w:rsid w:val="006130C4"/>
    <w:rsid w:val="006134CF"/>
    <w:rsid w:val="00613B04"/>
    <w:rsid w:val="00614B1D"/>
    <w:rsid w:val="00614DB9"/>
    <w:rsid w:val="00615752"/>
    <w:rsid w:val="00616291"/>
    <w:rsid w:val="00616472"/>
    <w:rsid w:val="0061675E"/>
    <w:rsid w:val="006168D9"/>
    <w:rsid w:val="0061779B"/>
    <w:rsid w:val="00617B95"/>
    <w:rsid w:val="006204EB"/>
    <w:rsid w:val="0062178E"/>
    <w:rsid w:val="006222DB"/>
    <w:rsid w:val="006226C5"/>
    <w:rsid w:val="00622F5E"/>
    <w:rsid w:val="006236F0"/>
    <w:rsid w:val="006239FA"/>
    <w:rsid w:val="00623B66"/>
    <w:rsid w:val="00623E85"/>
    <w:rsid w:val="00624047"/>
    <w:rsid w:val="00624A6E"/>
    <w:rsid w:val="00624ABD"/>
    <w:rsid w:val="00625D07"/>
    <w:rsid w:val="00626703"/>
    <w:rsid w:val="00626EC5"/>
    <w:rsid w:val="00626F08"/>
    <w:rsid w:val="006278B3"/>
    <w:rsid w:val="006279FA"/>
    <w:rsid w:val="00630851"/>
    <w:rsid w:val="00631ADC"/>
    <w:rsid w:val="00632B3D"/>
    <w:rsid w:val="00632E4B"/>
    <w:rsid w:val="00633C41"/>
    <w:rsid w:val="006346E4"/>
    <w:rsid w:val="00634820"/>
    <w:rsid w:val="006348AA"/>
    <w:rsid w:val="006349F6"/>
    <w:rsid w:val="00634C32"/>
    <w:rsid w:val="00634C97"/>
    <w:rsid w:val="00635635"/>
    <w:rsid w:val="00635732"/>
    <w:rsid w:val="00635E53"/>
    <w:rsid w:val="00636142"/>
    <w:rsid w:val="00636C3E"/>
    <w:rsid w:val="00637306"/>
    <w:rsid w:val="0063758C"/>
    <w:rsid w:val="006401F4"/>
    <w:rsid w:val="00640525"/>
    <w:rsid w:val="00640A9C"/>
    <w:rsid w:val="006410CE"/>
    <w:rsid w:val="006412D5"/>
    <w:rsid w:val="0064173E"/>
    <w:rsid w:val="00641B2A"/>
    <w:rsid w:val="00641FB5"/>
    <w:rsid w:val="00642AF2"/>
    <w:rsid w:val="00643B0D"/>
    <w:rsid w:val="00644161"/>
    <w:rsid w:val="006447F0"/>
    <w:rsid w:val="0064606C"/>
    <w:rsid w:val="00646313"/>
    <w:rsid w:val="006466CD"/>
    <w:rsid w:val="00646771"/>
    <w:rsid w:val="00646949"/>
    <w:rsid w:val="006473FB"/>
    <w:rsid w:val="00647839"/>
    <w:rsid w:val="00647A42"/>
    <w:rsid w:val="00647F6D"/>
    <w:rsid w:val="00650020"/>
    <w:rsid w:val="006508F8"/>
    <w:rsid w:val="00650990"/>
    <w:rsid w:val="006515C4"/>
    <w:rsid w:val="0065171A"/>
    <w:rsid w:val="00651980"/>
    <w:rsid w:val="00653236"/>
    <w:rsid w:val="006539CD"/>
    <w:rsid w:val="00653CA4"/>
    <w:rsid w:val="00653CE9"/>
    <w:rsid w:val="0065426A"/>
    <w:rsid w:val="0065536E"/>
    <w:rsid w:val="00655525"/>
    <w:rsid w:val="006574E8"/>
    <w:rsid w:val="00660C4F"/>
    <w:rsid w:val="00660D93"/>
    <w:rsid w:val="006618AC"/>
    <w:rsid w:val="00661C00"/>
    <w:rsid w:val="00663250"/>
    <w:rsid w:val="00663E01"/>
    <w:rsid w:val="00664F73"/>
    <w:rsid w:val="00665936"/>
    <w:rsid w:val="00665AEF"/>
    <w:rsid w:val="00666155"/>
    <w:rsid w:val="006664E8"/>
    <w:rsid w:val="00666890"/>
    <w:rsid w:val="006675AB"/>
    <w:rsid w:val="00667834"/>
    <w:rsid w:val="00667A7C"/>
    <w:rsid w:val="0067035D"/>
    <w:rsid w:val="00671230"/>
    <w:rsid w:val="006719D6"/>
    <w:rsid w:val="0067200B"/>
    <w:rsid w:val="006727AA"/>
    <w:rsid w:val="00672D95"/>
    <w:rsid w:val="006732A4"/>
    <w:rsid w:val="00674706"/>
    <w:rsid w:val="006748EA"/>
    <w:rsid w:val="00675C44"/>
    <w:rsid w:val="00676F60"/>
    <w:rsid w:val="00681B43"/>
    <w:rsid w:val="00681CB5"/>
    <w:rsid w:val="00683FA8"/>
    <w:rsid w:val="006851DF"/>
    <w:rsid w:val="00685F72"/>
    <w:rsid w:val="00687004"/>
    <w:rsid w:val="0068715D"/>
    <w:rsid w:val="00687C95"/>
    <w:rsid w:val="00687CBC"/>
    <w:rsid w:val="006900EF"/>
    <w:rsid w:val="00690A36"/>
    <w:rsid w:val="00690E6E"/>
    <w:rsid w:val="00691B39"/>
    <w:rsid w:val="00692891"/>
    <w:rsid w:val="00692B4C"/>
    <w:rsid w:val="00692BA1"/>
    <w:rsid w:val="00692E07"/>
    <w:rsid w:val="00693436"/>
    <w:rsid w:val="00693BC4"/>
    <w:rsid w:val="00693FE2"/>
    <w:rsid w:val="006946B9"/>
    <w:rsid w:val="0069489B"/>
    <w:rsid w:val="00694F7A"/>
    <w:rsid w:val="00695674"/>
    <w:rsid w:val="00695731"/>
    <w:rsid w:val="00695806"/>
    <w:rsid w:val="00695CA0"/>
    <w:rsid w:val="00695E85"/>
    <w:rsid w:val="00696558"/>
    <w:rsid w:val="006A01B7"/>
    <w:rsid w:val="006A03F8"/>
    <w:rsid w:val="006A0621"/>
    <w:rsid w:val="006A1D32"/>
    <w:rsid w:val="006A249C"/>
    <w:rsid w:val="006A2718"/>
    <w:rsid w:val="006A3E27"/>
    <w:rsid w:val="006A42BC"/>
    <w:rsid w:val="006A44BA"/>
    <w:rsid w:val="006A4E02"/>
    <w:rsid w:val="006A5067"/>
    <w:rsid w:val="006A5714"/>
    <w:rsid w:val="006A5766"/>
    <w:rsid w:val="006A661F"/>
    <w:rsid w:val="006A6E45"/>
    <w:rsid w:val="006A77BE"/>
    <w:rsid w:val="006B0A7A"/>
    <w:rsid w:val="006B0EBA"/>
    <w:rsid w:val="006B100F"/>
    <w:rsid w:val="006B1757"/>
    <w:rsid w:val="006B1FB1"/>
    <w:rsid w:val="006B2394"/>
    <w:rsid w:val="006B2402"/>
    <w:rsid w:val="006B3623"/>
    <w:rsid w:val="006B4055"/>
    <w:rsid w:val="006B4701"/>
    <w:rsid w:val="006B6192"/>
    <w:rsid w:val="006B6F8E"/>
    <w:rsid w:val="006B7706"/>
    <w:rsid w:val="006B79D4"/>
    <w:rsid w:val="006B7EC2"/>
    <w:rsid w:val="006C05DD"/>
    <w:rsid w:val="006C14B8"/>
    <w:rsid w:val="006C14F3"/>
    <w:rsid w:val="006C16BB"/>
    <w:rsid w:val="006C1A6F"/>
    <w:rsid w:val="006C1C4D"/>
    <w:rsid w:val="006C3A09"/>
    <w:rsid w:val="006C3B71"/>
    <w:rsid w:val="006C3BFE"/>
    <w:rsid w:val="006C3CA8"/>
    <w:rsid w:val="006C4341"/>
    <w:rsid w:val="006C4A85"/>
    <w:rsid w:val="006C4CEA"/>
    <w:rsid w:val="006C59FC"/>
    <w:rsid w:val="006C62C5"/>
    <w:rsid w:val="006C6781"/>
    <w:rsid w:val="006C6F55"/>
    <w:rsid w:val="006C7169"/>
    <w:rsid w:val="006C726D"/>
    <w:rsid w:val="006D0AF7"/>
    <w:rsid w:val="006D0BA3"/>
    <w:rsid w:val="006D0CBC"/>
    <w:rsid w:val="006D2795"/>
    <w:rsid w:val="006D2854"/>
    <w:rsid w:val="006D346A"/>
    <w:rsid w:val="006D3D4F"/>
    <w:rsid w:val="006D4A6A"/>
    <w:rsid w:val="006D4DC7"/>
    <w:rsid w:val="006D50A3"/>
    <w:rsid w:val="006D5696"/>
    <w:rsid w:val="006D5C5D"/>
    <w:rsid w:val="006D6020"/>
    <w:rsid w:val="006D64BE"/>
    <w:rsid w:val="006D6BDE"/>
    <w:rsid w:val="006D701C"/>
    <w:rsid w:val="006D7064"/>
    <w:rsid w:val="006D7363"/>
    <w:rsid w:val="006D7435"/>
    <w:rsid w:val="006D7502"/>
    <w:rsid w:val="006D78DF"/>
    <w:rsid w:val="006E0353"/>
    <w:rsid w:val="006E0C7A"/>
    <w:rsid w:val="006E212A"/>
    <w:rsid w:val="006E3EDF"/>
    <w:rsid w:val="006E4FCE"/>
    <w:rsid w:val="006E52AE"/>
    <w:rsid w:val="006E625B"/>
    <w:rsid w:val="006E63A0"/>
    <w:rsid w:val="006E694A"/>
    <w:rsid w:val="006E7505"/>
    <w:rsid w:val="006E7715"/>
    <w:rsid w:val="006E7DBA"/>
    <w:rsid w:val="006F02FE"/>
    <w:rsid w:val="006F2B9D"/>
    <w:rsid w:val="006F3A2C"/>
    <w:rsid w:val="006F3D25"/>
    <w:rsid w:val="006F4096"/>
    <w:rsid w:val="006F4574"/>
    <w:rsid w:val="006F4B98"/>
    <w:rsid w:val="006F4E59"/>
    <w:rsid w:val="006F526C"/>
    <w:rsid w:val="006F67C1"/>
    <w:rsid w:val="006F6FF5"/>
    <w:rsid w:val="006F7A25"/>
    <w:rsid w:val="006F7A87"/>
    <w:rsid w:val="006F7CC7"/>
    <w:rsid w:val="006F7D91"/>
    <w:rsid w:val="006F7F99"/>
    <w:rsid w:val="00700714"/>
    <w:rsid w:val="00701236"/>
    <w:rsid w:val="00701304"/>
    <w:rsid w:val="007019E2"/>
    <w:rsid w:val="0070236F"/>
    <w:rsid w:val="0070292E"/>
    <w:rsid w:val="00703087"/>
    <w:rsid w:val="00703714"/>
    <w:rsid w:val="00703CC0"/>
    <w:rsid w:val="0070410A"/>
    <w:rsid w:val="0070433B"/>
    <w:rsid w:val="007044E6"/>
    <w:rsid w:val="0070495A"/>
    <w:rsid w:val="00704C55"/>
    <w:rsid w:val="0070565E"/>
    <w:rsid w:val="00705CF6"/>
    <w:rsid w:val="00705F55"/>
    <w:rsid w:val="0070619A"/>
    <w:rsid w:val="00706646"/>
    <w:rsid w:val="00710399"/>
    <w:rsid w:val="007103A9"/>
    <w:rsid w:val="007118BE"/>
    <w:rsid w:val="007119F1"/>
    <w:rsid w:val="00711A96"/>
    <w:rsid w:val="00711F85"/>
    <w:rsid w:val="007121D7"/>
    <w:rsid w:val="007125CD"/>
    <w:rsid w:val="00712888"/>
    <w:rsid w:val="007133F3"/>
    <w:rsid w:val="00713B25"/>
    <w:rsid w:val="00713DA7"/>
    <w:rsid w:val="00713E6A"/>
    <w:rsid w:val="0071473E"/>
    <w:rsid w:val="007149D1"/>
    <w:rsid w:val="00715183"/>
    <w:rsid w:val="00715EBD"/>
    <w:rsid w:val="00716950"/>
    <w:rsid w:val="00716C1C"/>
    <w:rsid w:val="00717044"/>
    <w:rsid w:val="007170C0"/>
    <w:rsid w:val="00717606"/>
    <w:rsid w:val="00717776"/>
    <w:rsid w:val="007179C6"/>
    <w:rsid w:val="00721F4F"/>
    <w:rsid w:val="0072204D"/>
    <w:rsid w:val="00722182"/>
    <w:rsid w:val="00724554"/>
    <w:rsid w:val="00724BDF"/>
    <w:rsid w:val="0072522A"/>
    <w:rsid w:val="007258F4"/>
    <w:rsid w:val="0072595F"/>
    <w:rsid w:val="00725F9B"/>
    <w:rsid w:val="00727B19"/>
    <w:rsid w:val="00730469"/>
    <w:rsid w:val="00730712"/>
    <w:rsid w:val="00731CB7"/>
    <w:rsid w:val="00732103"/>
    <w:rsid w:val="007327AA"/>
    <w:rsid w:val="007329D5"/>
    <w:rsid w:val="00733B1B"/>
    <w:rsid w:val="00733DFD"/>
    <w:rsid w:val="007341C5"/>
    <w:rsid w:val="00734D14"/>
    <w:rsid w:val="007364EA"/>
    <w:rsid w:val="00736A26"/>
    <w:rsid w:val="00736B25"/>
    <w:rsid w:val="00736EC2"/>
    <w:rsid w:val="007401E2"/>
    <w:rsid w:val="007405D4"/>
    <w:rsid w:val="00740BC1"/>
    <w:rsid w:val="007410D7"/>
    <w:rsid w:val="0074199D"/>
    <w:rsid w:val="00742644"/>
    <w:rsid w:val="007429D8"/>
    <w:rsid w:val="00743464"/>
    <w:rsid w:val="0074382A"/>
    <w:rsid w:val="0074394B"/>
    <w:rsid w:val="007448CD"/>
    <w:rsid w:val="00744F05"/>
    <w:rsid w:val="007451E1"/>
    <w:rsid w:val="007454F3"/>
    <w:rsid w:val="007458CC"/>
    <w:rsid w:val="00746008"/>
    <w:rsid w:val="007469EA"/>
    <w:rsid w:val="00746A05"/>
    <w:rsid w:val="00746D4E"/>
    <w:rsid w:val="00746D97"/>
    <w:rsid w:val="007475FC"/>
    <w:rsid w:val="0074764B"/>
    <w:rsid w:val="0074778D"/>
    <w:rsid w:val="007479C2"/>
    <w:rsid w:val="00747CB4"/>
    <w:rsid w:val="00750C42"/>
    <w:rsid w:val="00750CB2"/>
    <w:rsid w:val="0075112F"/>
    <w:rsid w:val="00751508"/>
    <w:rsid w:val="00751693"/>
    <w:rsid w:val="00751E99"/>
    <w:rsid w:val="00752202"/>
    <w:rsid w:val="0075252C"/>
    <w:rsid w:val="00752862"/>
    <w:rsid w:val="007528B2"/>
    <w:rsid w:val="007529FD"/>
    <w:rsid w:val="00752B34"/>
    <w:rsid w:val="007534D4"/>
    <w:rsid w:val="007535ED"/>
    <w:rsid w:val="007543C2"/>
    <w:rsid w:val="007546A0"/>
    <w:rsid w:val="00754F19"/>
    <w:rsid w:val="0075553E"/>
    <w:rsid w:val="00755812"/>
    <w:rsid w:val="00757555"/>
    <w:rsid w:val="007575D4"/>
    <w:rsid w:val="00757717"/>
    <w:rsid w:val="00757D0E"/>
    <w:rsid w:val="00761B6C"/>
    <w:rsid w:val="00761F1A"/>
    <w:rsid w:val="00762270"/>
    <w:rsid w:val="0076251C"/>
    <w:rsid w:val="007626B5"/>
    <w:rsid w:val="00762930"/>
    <w:rsid w:val="00762A5E"/>
    <w:rsid w:val="00762DD5"/>
    <w:rsid w:val="0076351B"/>
    <w:rsid w:val="00763F9B"/>
    <w:rsid w:val="00763FA5"/>
    <w:rsid w:val="00764181"/>
    <w:rsid w:val="00764813"/>
    <w:rsid w:val="00765C33"/>
    <w:rsid w:val="00766089"/>
    <w:rsid w:val="007660D0"/>
    <w:rsid w:val="007671B2"/>
    <w:rsid w:val="00770045"/>
    <w:rsid w:val="00770A55"/>
    <w:rsid w:val="00770DBD"/>
    <w:rsid w:val="007710F6"/>
    <w:rsid w:val="00771D4F"/>
    <w:rsid w:val="0077230D"/>
    <w:rsid w:val="0077231F"/>
    <w:rsid w:val="0077323A"/>
    <w:rsid w:val="00773B89"/>
    <w:rsid w:val="00773FB3"/>
    <w:rsid w:val="00775F1C"/>
    <w:rsid w:val="0077606B"/>
    <w:rsid w:val="007764C9"/>
    <w:rsid w:val="00776BC9"/>
    <w:rsid w:val="0078032B"/>
    <w:rsid w:val="0078187C"/>
    <w:rsid w:val="00781DFE"/>
    <w:rsid w:val="00782112"/>
    <w:rsid w:val="00783902"/>
    <w:rsid w:val="00784093"/>
    <w:rsid w:val="0078512B"/>
    <w:rsid w:val="00785414"/>
    <w:rsid w:val="007855D4"/>
    <w:rsid w:val="00785DA4"/>
    <w:rsid w:val="007869A3"/>
    <w:rsid w:val="00787AD1"/>
    <w:rsid w:val="00790124"/>
    <w:rsid w:val="00790301"/>
    <w:rsid w:val="00790914"/>
    <w:rsid w:val="007909B8"/>
    <w:rsid w:val="00791454"/>
    <w:rsid w:val="0079285C"/>
    <w:rsid w:val="00792DD8"/>
    <w:rsid w:val="007937E3"/>
    <w:rsid w:val="00793C25"/>
    <w:rsid w:val="00793F91"/>
    <w:rsid w:val="007940B0"/>
    <w:rsid w:val="007960E7"/>
    <w:rsid w:val="007961EC"/>
    <w:rsid w:val="007962F4"/>
    <w:rsid w:val="0079640D"/>
    <w:rsid w:val="00796F97"/>
    <w:rsid w:val="00797444"/>
    <w:rsid w:val="00797561"/>
    <w:rsid w:val="00797B4D"/>
    <w:rsid w:val="007A1AEC"/>
    <w:rsid w:val="007A208C"/>
    <w:rsid w:val="007A2F05"/>
    <w:rsid w:val="007A48C5"/>
    <w:rsid w:val="007A5BE7"/>
    <w:rsid w:val="007A5F33"/>
    <w:rsid w:val="007A5F3F"/>
    <w:rsid w:val="007A6654"/>
    <w:rsid w:val="007B003C"/>
    <w:rsid w:val="007B0559"/>
    <w:rsid w:val="007B06C1"/>
    <w:rsid w:val="007B0D93"/>
    <w:rsid w:val="007B0E39"/>
    <w:rsid w:val="007B157D"/>
    <w:rsid w:val="007B2861"/>
    <w:rsid w:val="007B3F1C"/>
    <w:rsid w:val="007B4576"/>
    <w:rsid w:val="007B501D"/>
    <w:rsid w:val="007B537A"/>
    <w:rsid w:val="007B56B1"/>
    <w:rsid w:val="007B57CC"/>
    <w:rsid w:val="007B5E1F"/>
    <w:rsid w:val="007B65DD"/>
    <w:rsid w:val="007B67A2"/>
    <w:rsid w:val="007B6803"/>
    <w:rsid w:val="007B7B90"/>
    <w:rsid w:val="007C1D4E"/>
    <w:rsid w:val="007C272A"/>
    <w:rsid w:val="007C3342"/>
    <w:rsid w:val="007C4F96"/>
    <w:rsid w:val="007C5F00"/>
    <w:rsid w:val="007C69E1"/>
    <w:rsid w:val="007C6ECA"/>
    <w:rsid w:val="007D0546"/>
    <w:rsid w:val="007D084C"/>
    <w:rsid w:val="007D2598"/>
    <w:rsid w:val="007D2942"/>
    <w:rsid w:val="007D35BC"/>
    <w:rsid w:val="007D3B10"/>
    <w:rsid w:val="007D3B79"/>
    <w:rsid w:val="007D3C5A"/>
    <w:rsid w:val="007D61BD"/>
    <w:rsid w:val="007D68C1"/>
    <w:rsid w:val="007D7DF2"/>
    <w:rsid w:val="007E040C"/>
    <w:rsid w:val="007E0609"/>
    <w:rsid w:val="007E0786"/>
    <w:rsid w:val="007E1443"/>
    <w:rsid w:val="007E1453"/>
    <w:rsid w:val="007E1EEC"/>
    <w:rsid w:val="007E2CE3"/>
    <w:rsid w:val="007E31D6"/>
    <w:rsid w:val="007E3214"/>
    <w:rsid w:val="007E34C0"/>
    <w:rsid w:val="007E3648"/>
    <w:rsid w:val="007E4340"/>
    <w:rsid w:val="007E4692"/>
    <w:rsid w:val="007E4E97"/>
    <w:rsid w:val="007E70A7"/>
    <w:rsid w:val="007E7D29"/>
    <w:rsid w:val="007F0325"/>
    <w:rsid w:val="007F17CF"/>
    <w:rsid w:val="007F2C7A"/>
    <w:rsid w:val="007F32F7"/>
    <w:rsid w:val="007F4113"/>
    <w:rsid w:val="007F6BD6"/>
    <w:rsid w:val="007F6CAE"/>
    <w:rsid w:val="007F7466"/>
    <w:rsid w:val="008002C6"/>
    <w:rsid w:val="00800671"/>
    <w:rsid w:val="00800F10"/>
    <w:rsid w:val="00803EE6"/>
    <w:rsid w:val="0080464E"/>
    <w:rsid w:val="0080482A"/>
    <w:rsid w:val="00804B65"/>
    <w:rsid w:val="00805C5F"/>
    <w:rsid w:val="00805FEB"/>
    <w:rsid w:val="0080611B"/>
    <w:rsid w:val="00806B57"/>
    <w:rsid w:val="00806B74"/>
    <w:rsid w:val="0081107B"/>
    <w:rsid w:val="00813146"/>
    <w:rsid w:val="00813515"/>
    <w:rsid w:val="00813682"/>
    <w:rsid w:val="00813CC4"/>
    <w:rsid w:val="00814720"/>
    <w:rsid w:val="00816374"/>
    <w:rsid w:val="008166F0"/>
    <w:rsid w:val="008168C8"/>
    <w:rsid w:val="00816B66"/>
    <w:rsid w:val="00816B7C"/>
    <w:rsid w:val="00816F25"/>
    <w:rsid w:val="00817C5E"/>
    <w:rsid w:val="00817E33"/>
    <w:rsid w:val="0082080F"/>
    <w:rsid w:val="008209A7"/>
    <w:rsid w:val="00820AA4"/>
    <w:rsid w:val="00820BD0"/>
    <w:rsid w:val="00821029"/>
    <w:rsid w:val="0082146A"/>
    <w:rsid w:val="00821F70"/>
    <w:rsid w:val="008226A0"/>
    <w:rsid w:val="00822778"/>
    <w:rsid w:val="008236B8"/>
    <w:rsid w:val="00823AB2"/>
    <w:rsid w:val="008241BD"/>
    <w:rsid w:val="00825666"/>
    <w:rsid w:val="00826EBF"/>
    <w:rsid w:val="0082732B"/>
    <w:rsid w:val="00830118"/>
    <w:rsid w:val="0083245A"/>
    <w:rsid w:val="00832982"/>
    <w:rsid w:val="00833515"/>
    <w:rsid w:val="00834A8A"/>
    <w:rsid w:val="0083585B"/>
    <w:rsid w:val="00835DC3"/>
    <w:rsid w:val="00836B41"/>
    <w:rsid w:val="00836FA7"/>
    <w:rsid w:val="0083727F"/>
    <w:rsid w:val="00837648"/>
    <w:rsid w:val="00837736"/>
    <w:rsid w:val="00837778"/>
    <w:rsid w:val="00840533"/>
    <w:rsid w:val="008405A4"/>
    <w:rsid w:val="008405C2"/>
    <w:rsid w:val="00840991"/>
    <w:rsid w:val="00840EBE"/>
    <w:rsid w:val="0084143E"/>
    <w:rsid w:val="00841C2B"/>
    <w:rsid w:val="00842A1C"/>
    <w:rsid w:val="00842C1C"/>
    <w:rsid w:val="0084382B"/>
    <w:rsid w:val="00844749"/>
    <w:rsid w:val="00845777"/>
    <w:rsid w:val="00845B1E"/>
    <w:rsid w:val="008463EE"/>
    <w:rsid w:val="008474D2"/>
    <w:rsid w:val="00847511"/>
    <w:rsid w:val="008475B7"/>
    <w:rsid w:val="008509D5"/>
    <w:rsid w:val="008518CE"/>
    <w:rsid w:val="00852559"/>
    <w:rsid w:val="00852580"/>
    <w:rsid w:val="00852C28"/>
    <w:rsid w:val="00852E5B"/>
    <w:rsid w:val="00852EE2"/>
    <w:rsid w:val="0085325D"/>
    <w:rsid w:val="00853704"/>
    <w:rsid w:val="00853E91"/>
    <w:rsid w:val="00854B7E"/>
    <w:rsid w:val="00855895"/>
    <w:rsid w:val="00855C24"/>
    <w:rsid w:val="00856A23"/>
    <w:rsid w:val="00856AAF"/>
    <w:rsid w:val="00857413"/>
    <w:rsid w:val="00857D00"/>
    <w:rsid w:val="008606BE"/>
    <w:rsid w:val="00860762"/>
    <w:rsid w:val="00860D9F"/>
    <w:rsid w:val="00861B97"/>
    <w:rsid w:val="00861E28"/>
    <w:rsid w:val="008625F9"/>
    <w:rsid w:val="008629B0"/>
    <w:rsid w:val="00862F98"/>
    <w:rsid w:val="00863ADC"/>
    <w:rsid w:val="00863DF5"/>
    <w:rsid w:val="008640BC"/>
    <w:rsid w:val="00865372"/>
    <w:rsid w:val="00865CE5"/>
    <w:rsid w:val="0086653E"/>
    <w:rsid w:val="00866E96"/>
    <w:rsid w:val="00871287"/>
    <w:rsid w:val="008716BB"/>
    <w:rsid w:val="00871E7C"/>
    <w:rsid w:val="00873381"/>
    <w:rsid w:val="00873460"/>
    <w:rsid w:val="00873949"/>
    <w:rsid w:val="00873977"/>
    <w:rsid w:val="00873B08"/>
    <w:rsid w:val="008748A2"/>
    <w:rsid w:val="00875169"/>
    <w:rsid w:val="008755BA"/>
    <w:rsid w:val="0087572D"/>
    <w:rsid w:val="008758BE"/>
    <w:rsid w:val="008767A9"/>
    <w:rsid w:val="00876F29"/>
    <w:rsid w:val="008773D7"/>
    <w:rsid w:val="00877D05"/>
    <w:rsid w:val="00877FB2"/>
    <w:rsid w:val="0088099B"/>
    <w:rsid w:val="00880FF5"/>
    <w:rsid w:val="00880FFD"/>
    <w:rsid w:val="0088201E"/>
    <w:rsid w:val="008826FE"/>
    <w:rsid w:val="00883267"/>
    <w:rsid w:val="00883C32"/>
    <w:rsid w:val="00885563"/>
    <w:rsid w:val="00886268"/>
    <w:rsid w:val="0088647A"/>
    <w:rsid w:val="00886830"/>
    <w:rsid w:val="00886A4E"/>
    <w:rsid w:val="00886CD3"/>
    <w:rsid w:val="00886F27"/>
    <w:rsid w:val="00886FE8"/>
    <w:rsid w:val="008901DA"/>
    <w:rsid w:val="00890EC0"/>
    <w:rsid w:val="008916AF"/>
    <w:rsid w:val="008916ED"/>
    <w:rsid w:val="00891810"/>
    <w:rsid w:val="00891B42"/>
    <w:rsid w:val="00892032"/>
    <w:rsid w:val="0089252B"/>
    <w:rsid w:val="008927E2"/>
    <w:rsid w:val="00893110"/>
    <w:rsid w:val="00893827"/>
    <w:rsid w:val="00893A90"/>
    <w:rsid w:val="008945F0"/>
    <w:rsid w:val="008948F2"/>
    <w:rsid w:val="00895197"/>
    <w:rsid w:val="00895560"/>
    <w:rsid w:val="0089683E"/>
    <w:rsid w:val="00896ED6"/>
    <w:rsid w:val="008970E2"/>
    <w:rsid w:val="00897617"/>
    <w:rsid w:val="008A15D1"/>
    <w:rsid w:val="008A201D"/>
    <w:rsid w:val="008A26D9"/>
    <w:rsid w:val="008A2A71"/>
    <w:rsid w:val="008A2C6D"/>
    <w:rsid w:val="008A2DEE"/>
    <w:rsid w:val="008A2F79"/>
    <w:rsid w:val="008A3098"/>
    <w:rsid w:val="008A4DED"/>
    <w:rsid w:val="008A5E8C"/>
    <w:rsid w:val="008A6E75"/>
    <w:rsid w:val="008A74FC"/>
    <w:rsid w:val="008A79A5"/>
    <w:rsid w:val="008B0548"/>
    <w:rsid w:val="008B1E66"/>
    <w:rsid w:val="008B1EA5"/>
    <w:rsid w:val="008B1F4E"/>
    <w:rsid w:val="008B3027"/>
    <w:rsid w:val="008B333E"/>
    <w:rsid w:val="008B3534"/>
    <w:rsid w:val="008B4263"/>
    <w:rsid w:val="008B42ED"/>
    <w:rsid w:val="008B43A7"/>
    <w:rsid w:val="008B479A"/>
    <w:rsid w:val="008B4977"/>
    <w:rsid w:val="008B4F43"/>
    <w:rsid w:val="008B6E46"/>
    <w:rsid w:val="008B6E4B"/>
    <w:rsid w:val="008B717A"/>
    <w:rsid w:val="008B75DB"/>
    <w:rsid w:val="008B7B27"/>
    <w:rsid w:val="008C0252"/>
    <w:rsid w:val="008C0607"/>
    <w:rsid w:val="008C0D8C"/>
    <w:rsid w:val="008C13B7"/>
    <w:rsid w:val="008C190C"/>
    <w:rsid w:val="008C2C74"/>
    <w:rsid w:val="008C3E2A"/>
    <w:rsid w:val="008C3FAD"/>
    <w:rsid w:val="008C4493"/>
    <w:rsid w:val="008C45FB"/>
    <w:rsid w:val="008C6418"/>
    <w:rsid w:val="008C69F5"/>
    <w:rsid w:val="008C6AA5"/>
    <w:rsid w:val="008C6F81"/>
    <w:rsid w:val="008C76F0"/>
    <w:rsid w:val="008D03F3"/>
    <w:rsid w:val="008D04C6"/>
    <w:rsid w:val="008D0BF2"/>
    <w:rsid w:val="008D0C2C"/>
    <w:rsid w:val="008D10EF"/>
    <w:rsid w:val="008D18DF"/>
    <w:rsid w:val="008D2138"/>
    <w:rsid w:val="008D2E66"/>
    <w:rsid w:val="008D3271"/>
    <w:rsid w:val="008D33A7"/>
    <w:rsid w:val="008D3821"/>
    <w:rsid w:val="008D406C"/>
    <w:rsid w:val="008D44D7"/>
    <w:rsid w:val="008D4839"/>
    <w:rsid w:val="008D4A4B"/>
    <w:rsid w:val="008D549C"/>
    <w:rsid w:val="008D64B7"/>
    <w:rsid w:val="008D7B94"/>
    <w:rsid w:val="008D7E74"/>
    <w:rsid w:val="008E10E6"/>
    <w:rsid w:val="008E179E"/>
    <w:rsid w:val="008E1B01"/>
    <w:rsid w:val="008E31F0"/>
    <w:rsid w:val="008E3D16"/>
    <w:rsid w:val="008E446D"/>
    <w:rsid w:val="008E4801"/>
    <w:rsid w:val="008E51BE"/>
    <w:rsid w:val="008E5AF5"/>
    <w:rsid w:val="008E67D8"/>
    <w:rsid w:val="008E705D"/>
    <w:rsid w:val="008E7E68"/>
    <w:rsid w:val="008F0A09"/>
    <w:rsid w:val="008F0A21"/>
    <w:rsid w:val="008F1F32"/>
    <w:rsid w:val="008F1FC7"/>
    <w:rsid w:val="008F28AD"/>
    <w:rsid w:val="008F29D3"/>
    <w:rsid w:val="008F2CF3"/>
    <w:rsid w:val="008F36B9"/>
    <w:rsid w:val="008F3D78"/>
    <w:rsid w:val="008F5006"/>
    <w:rsid w:val="008F64E2"/>
    <w:rsid w:val="008F6A91"/>
    <w:rsid w:val="008F75BC"/>
    <w:rsid w:val="008F7720"/>
    <w:rsid w:val="0090097C"/>
    <w:rsid w:val="0090201C"/>
    <w:rsid w:val="00903522"/>
    <w:rsid w:val="00903682"/>
    <w:rsid w:val="009040C3"/>
    <w:rsid w:val="00904E71"/>
    <w:rsid w:val="0090557D"/>
    <w:rsid w:val="00907D20"/>
    <w:rsid w:val="00907D35"/>
    <w:rsid w:val="0091085A"/>
    <w:rsid w:val="00910D92"/>
    <w:rsid w:val="00911399"/>
    <w:rsid w:val="009117EE"/>
    <w:rsid w:val="00911881"/>
    <w:rsid w:val="00911E39"/>
    <w:rsid w:val="00912160"/>
    <w:rsid w:val="00912243"/>
    <w:rsid w:val="00912400"/>
    <w:rsid w:val="00913260"/>
    <w:rsid w:val="00913B43"/>
    <w:rsid w:val="0091441B"/>
    <w:rsid w:val="0091471D"/>
    <w:rsid w:val="0091476C"/>
    <w:rsid w:val="00914F8E"/>
    <w:rsid w:val="009150BF"/>
    <w:rsid w:val="0091558F"/>
    <w:rsid w:val="00915B8F"/>
    <w:rsid w:val="00915F14"/>
    <w:rsid w:val="00915F69"/>
    <w:rsid w:val="009160AC"/>
    <w:rsid w:val="00916FA9"/>
    <w:rsid w:val="00917199"/>
    <w:rsid w:val="0091779C"/>
    <w:rsid w:val="00920662"/>
    <w:rsid w:val="00921855"/>
    <w:rsid w:val="00921E37"/>
    <w:rsid w:val="00923281"/>
    <w:rsid w:val="009234FC"/>
    <w:rsid w:val="00923B16"/>
    <w:rsid w:val="0092408A"/>
    <w:rsid w:val="00924A4B"/>
    <w:rsid w:val="00926472"/>
    <w:rsid w:val="00926578"/>
    <w:rsid w:val="009266D5"/>
    <w:rsid w:val="0092670B"/>
    <w:rsid w:val="00926A8A"/>
    <w:rsid w:val="00927760"/>
    <w:rsid w:val="00927774"/>
    <w:rsid w:val="009277AD"/>
    <w:rsid w:val="00930723"/>
    <w:rsid w:val="00930829"/>
    <w:rsid w:val="00930D00"/>
    <w:rsid w:val="009312F8"/>
    <w:rsid w:val="00931653"/>
    <w:rsid w:val="00931EFF"/>
    <w:rsid w:val="00932283"/>
    <w:rsid w:val="00932750"/>
    <w:rsid w:val="009328E9"/>
    <w:rsid w:val="0093480C"/>
    <w:rsid w:val="009348C4"/>
    <w:rsid w:val="00934C4D"/>
    <w:rsid w:val="00934D16"/>
    <w:rsid w:val="00934F32"/>
    <w:rsid w:val="0093518D"/>
    <w:rsid w:val="00935E93"/>
    <w:rsid w:val="009365D3"/>
    <w:rsid w:val="00936AA0"/>
    <w:rsid w:val="0093706D"/>
    <w:rsid w:val="00937766"/>
    <w:rsid w:val="009401D0"/>
    <w:rsid w:val="009406E1"/>
    <w:rsid w:val="00940A45"/>
    <w:rsid w:val="00941BD9"/>
    <w:rsid w:val="00942089"/>
    <w:rsid w:val="009423B1"/>
    <w:rsid w:val="00942E15"/>
    <w:rsid w:val="0094352D"/>
    <w:rsid w:val="009443CC"/>
    <w:rsid w:val="009459A0"/>
    <w:rsid w:val="00946275"/>
    <w:rsid w:val="0094675E"/>
    <w:rsid w:val="0094698B"/>
    <w:rsid w:val="009472CE"/>
    <w:rsid w:val="00947A9E"/>
    <w:rsid w:val="0095055D"/>
    <w:rsid w:val="00950D46"/>
    <w:rsid w:val="00951015"/>
    <w:rsid w:val="0095190D"/>
    <w:rsid w:val="00952C27"/>
    <w:rsid w:val="00954CF6"/>
    <w:rsid w:val="00954F0F"/>
    <w:rsid w:val="00955C13"/>
    <w:rsid w:val="009561AD"/>
    <w:rsid w:val="009569BE"/>
    <w:rsid w:val="00956AC7"/>
    <w:rsid w:val="00961AAF"/>
    <w:rsid w:val="00962052"/>
    <w:rsid w:val="00962761"/>
    <w:rsid w:val="009631D3"/>
    <w:rsid w:val="00963DBB"/>
    <w:rsid w:val="00964CAB"/>
    <w:rsid w:val="0096515C"/>
    <w:rsid w:val="0096798B"/>
    <w:rsid w:val="00967AB8"/>
    <w:rsid w:val="00970B01"/>
    <w:rsid w:val="0097101A"/>
    <w:rsid w:val="0097172D"/>
    <w:rsid w:val="009717EB"/>
    <w:rsid w:val="00971E6C"/>
    <w:rsid w:val="009722A9"/>
    <w:rsid w:val="009727B2"/>
    <w:rsid w:val="00973727"/>
    <w:rsid w:val="00973C82"/>
    <w:rsid w:val="00973DAB"/>
    <w:rsid w:val="00973E93"/>
    <w:rsid w:val="009763F0"/>
    <w:rsid w:val="00976436"/>
    <w:rsid w:val="009767BE"/>
    <w:rsid w:val="00976CF3"/>
    <w:rsid w:val="00977263"/>
    <w:rsid w:val="00980ED1"/>
    <w:rsid w:val="00980FF8"/>
    <w:rsid w:val="009810D7"/>
    <w:rsid w:val="00981CE7"/>
    <w:rsid w:val="00981EBD"/>
    <w:rsid w:val="00981ED3"/>
    <w:rsid w:val="009848B9"/>
    <w:rsid w:val="0098526D"/>
    <w:rsid w:val="00985DB1"/>
    <w:rsid w:val="009867AE"/>
    <w:rsid w:val="0098766B"/>
    <w:rsid w:val="00987690"/>
    <w:rsid w:val="00987887"/>
    <w:rsid w:val="00987C92"/>
    <w:rsid w:val="00990E12"/>
    <w:rsid w:val="00991379"/>
    <w:rsid w:val="00992536"/>
    <w:rsid w:val="00992AC9"/>
    <w:rsid w:val="00995336"/>
    <w:rsid w:val="0099612E"/>
    <w:rsid w:val="009962ED"/>
    <w:rsid w:val="0099687D"/>
    <w:rsid w:val="00996BE9"/>
    <w:rsid w:val="00997496"/>
    <w:rsid w:val="009A000C"/>
    <w:rsid w:val="009A07FB"/>
    <w:rsid w:val="009A2336"/>
    <w:rsid w:val="009A2947"/>
    <w:rsid w:val="009A2D05"/>
    <w:rsid w:val="009A31DD"/>
    <w:rsid w:val="009A3478"/>
    <w:rsid w:val="009A3FD3"/>
    <w:rsid w:val="009A4C14"/>
    <w:rsid w:val="009A5001"/>
    <w:rsid w:val="009A5046"/>
    <w:rsid w:val="009A5F03"/>
    <w:rsid w:val="009A6A2A"/>
    <w:rsid w:val="009A6A5D"/>
    <w:rsid w:val="009A6E7C"/>
    <w:rsid w:val="009A7AE6"/>
    <w:rsid w:val="009B0B78"/>
    <w:rsid w:val="009B1FFD"/>
    <w:rsid w:val="009B2A59"/>
    <w:rsid w:val="009B36E6"/>
    <w:rsid w:val="009B3D42"/>
    <w:rsid w:val="009B3EE7"/>
    <w:rsid w:val="009B565F"/>
    <w:rsid w:val="009B5EB1"/>
    <w:rsid w:val="009B5EC3"/>
    <w:rsid w:val="009B69B5"/>
    <w:rsid w:val="009B70B3"/>
    <w:rsid w:val="009C0EFE"/>
    <w:rsid w:val="009C0FE7"/>
    <w:rsid w:val="009C21B3"/>
    <w:rsid w:val="009C29FD"/>
    <w:rsid w:val="009C376A"/>
    <w:rsid w:val="009C37AD"/>
    <w:rsid w:val="009C3AD8"/>
    <w:rsid w:val="009C4023"/>
    <w:rsid w:val="009C4BFE"/>
    <w:rsid w:val="009C4F3A"/>
    <w:rsid w:val="009C5536"/>
    <w:rsid w:val="009C66EA"/>
    <w:rsid w:val="009C67FE"/>
    <w:rsid w:val="009C6969"/>
    <w:rsid w:val="009C780A"/>
    <w:rsid w:val="009C7828"/>
    <w:rsid w:val="009C7CCE"/>
    <w:rsid w:val="009C7F2C"/>
    <w:rsid w:val="009C7FD7"/>
    <w:rsid w:val="009D0814"/>
    <w:rsid w:val="009D0C47"/>
    <w:rsid w:val="009D0D2D"/>
    <w:rsid w:val="009D156B"/>
    <w:rsid w:val="009D2971"/>
    <w:rsid w:val="009D308E"/>
    <w:rsid w:val="009D30B2"/>
    <w:rsid w:val="009D3806"/>
    <w:rsid w:val="009D3840"/>
    <w:rsid w:val="009D394B"/>
    <w:rsid w:val="009D434C"/>
    <w:rsid w:val="009D481C"/>
    <w:rsid w:val="009D5427"/>
    <w:rsid w:val="009D545C"/>
    <w:rsid w:val="009D5586"/>
    <w:rsid w:val="009D57BE"/>
    <w:rsid w:val="009D5A39"/>
    <w:rsid w:val="009D6996"/>
    <w:rsid w:val="009D6C54"/>
    <w:rsid w:val="009D76B3"/>
    <w:rsid w:val="009D7E95"/>
    <w:rsid w:val="009E17A6"/>
    <w:rsid w:val="009E1D33"/>
    <w:rsid w:val="009E1DF1"/>
    <w:rsid w:val="009E262A"/>
    <w:rsid w:val="009E30C6"/>
    <w:rsid w:val="009E42A2"/>
    <w:rsid w:val="009E539F"/>
    <w:rsid w:val="009E5F61"/>
    <w:rsid w:val="009E74D2"/>
    <w:rsid w:val="009F0147"/>
    <w:rsid w:val="009F0725"/>
    <w:rsid w:val="009F12AE"/>
    <w:rsid w:val="009F333E"/>
    <w:rsid w:val="009F3C0C"/>
    <w:rsid w:val="009F3EBA"/>
    <w:rsid w:val="009F43CF"/>
    <w:rsid w:val="009F43D6"/>
    <w:rsid w:val="009F478B"/>
    <w:rsid w:val="009F4BF9"/>
    <w:rsid w:val="009F5554"/>
    <w:rsid w:val="009F575F"/>
    <w:rsid w:val="009F626E"/>
    <w:rsid w:val="009F6D5A"/>
    <w:rsid w:val="009F7353"/>
    <w:rsid w:val="00A0107F"/>
    <w:rsid w:val="00A017D1"/>
    <w:rsid w:val="00A01C50"/>
    <w:rsid w:val="00A0240C"/>
    <w:rsid w:val="00A024BE"/>
    <w:rsid w:val="00A0274C"/>
    <w:rsid w:val="00A02B30"/>
    <w:rsid w:val="00A02FA8"/>
    <w:rsid w:val="00A03038"/>
    <w:rsid w:val="00A034E7"/>
    <w:rsid w:val="00A0361B"/>
    <w:rsid w:val="00A0363A"/>
    <w:rsid w:val="00A03A47"/>
    <w:rsid w:val="00A03CF1"/>
    <w:rsid w:val="00A0690C"/>
    <w:rsid w:val="00A06F52"/>
    <w:rsid w:val="00A11BBE"/>
    <w:rsid w:val="00A11DB6"/>
    <w:rsid w:val="00A13B35"/>
    <w:rsid w:val="00A144EC"/>
    <w:rsid w:val="00A14E93"/>
    <w:rsid w:val="00A1502F"/>
    <w:rsid w:val="00A156A0"/>
    <w:rsid w:val="00A1645D"/>
    <w:rsid w:val="00A176F8"/>
    <w:rsid w:val="00A17933"/>
    <w:rsid w:val="00A200EA"/>
    <w:rsid w:val="00A207A8"/>
    <w:rsid w:val="00A21B5E"/>
    <w:rsid w:val="00A2267A"/>
    <w:rsid w:val="00A226D0"/>
    <w:rsid w:val="00A229A5"/>
    <w:rsid w:val="00A23281"/>
    <w:rsid w:val="00A23289"/>
    <w:rsid w:val="00A23387"/>
    <w:rsid w:val="00A23932"/>
    <w:rsid w:val="00A242E5"/>
    <w:rsid w:val="00A25405"/>
    <w:rsid w:val="00A25624"/>
    <w:rsid w:val="00A25637"/>
    <w:rsid w:val="00A25869"/>
    <w:rsid w:val="00A26551"/>
    <w:rsid w:val="00A26955"/>
    <w:rsid w:val="00A26F89"/>
    <w:rsid w:val="00A27BE9"/>
    <w:rsid w:val="00A27EB1"/>
    <w:rsid w:val="00A27EB5"/>
    <w:rsid w:val="00A30109"/>
    <w:rsid w:val="00A308B8"/>
    <w:rsid w:val="00A31AFB"/>
    <w:rsid w:val="00A31C81"/>
    <w:rsid w:val="00A328C0"/>
    <w:rsid w:val="00A32A4D"/>
    <w:rsid w:val="00A33817"/>
    <w:rsid w:val="00A348E8"/>
    <w:rsid w:val="00A34ACA"/>
    <w:rsid w:val="00A34DCF"/>
    <w:rsid w:val="00A35332"/>
    <w:rsid w:val="00A355F0"/>
    <w:rsid w:val="00A35A72"/>
    <w:rsid w:val="00A36704"/>
    <w:rsid w:val="00A372AC"/>
    <w:rsid w:val="00A40BA2"/>
    <w:rsid w:val="00A41383"/>
    <w:rsid w:val="00A41917"/>
    <w:rsid w:val="00A42A80"/>
    <w:rsid w:val="00A43A37"/>
    <w:rsid w:val="00A4475F"/>
    <w:rsid w:val="00A449A6"/>
    <w:rsid w:val="00A45FFE"/>
    <w:rsid w:val="00A4647D"/>
    <w:rsid w:val="00A46731"/>
    <w:rsid w:val="00A46BC9"/>
    <w:rsid w:val="00A470B3"/>
    <w:rsid w:val="00A5159D"/>
    <w:rsid w:val="00A51D14"/>
    <w:rsid w:val="00A52259"/>
    <w:rsid w:val="00A536A1"/>
    <w:rsid w:val="00A54645"/>
    <w:rsid w:val="00A54B21"/>
    <w:rsid w:val="00A56273"/>
    <w:rsid w:val="00A568F7"/>
    <w:rsid w:val="00A56AB8"/>
    <w:rsid w:val="00A56B3B"/>
    <w:rsid w:val="00A56D68"/>
    <w:rsid w:val="00A56E44"/>
    <w:rsid w:val="00A57FCE"/>
    <w:rsid w:val="00A608CE"/>
    <w:rsid w:val="00A617EE"/>
    <w:rsid w:val="00A6260F"/>
    <w:rsid w:val="00A62BCD"/>
    <w:rsid w:val="00A63BF4"/>
    <w:rsid w:val="00A641B7"/>
    <w:rsid w:val="00A64633"/>
    <w:rsid w:val="00A64792"/>
    <w:rsid w:val="00A64A00"/>
    <w:rsid w:val="00A65403"/>
    <w:rsid w:val="00A66E7C"/>
    <w:rsid w:val="00A66F61"/>
    <w:rsid w:val="00A66FC7"/>
    <w:rsid w:val="00A6712F"/>
    <w:rsid w:val="00A6763B"/>
    <w:rsid w:val="00A67684"/>
    <w:rsid w:val="00A677E2"/>
    <w:rsid w:val="00A67B16"/>
    <w:rsid w:val="00A67D93"/>
    <w:rsid w:val="00A7070C"/>
    <w:rsid w:val="00A71146"/>
    <w:rsid w:val="00A71242"/>
    <w:rsid w:val="00A7284A"/>
    <w:rsid w:val="00A738AA"/>
    <w:rsid w:val="00A73BFF"/>
    <w:rsid w:val="00A74CB5"/>
    <w:rsid w:val="00A75EB3"/>
    <w:rsid w:val="00A76FB5"/>
    <w:rsid w:val="00A8102E"/>
    <w:rsid w:val="00A8134A"/>
    <w:rsid w:val="00A81508"/>
    <w:rsid w:val="00A81773"/>
    <w:rsid w:val="00A81859"/>
    <w:rsid w:val="00A81BB1"/>
    <w:rsid w:val="00A831CD"/>
    <w:rsid w:val="00A83819"/>
    <w:rsid w:val="00A838A8"/>
    <w:rsid w:val="00A84483"/>
    <w:rsid w:val="00A84CBE"/>
    <w:rsid w:val="00A84D68"/>
    <w:rsid w:val="00A84EAC"/>
    <w:rsid w:val="00A84F50"/>
    <w:rsid w:val="00A866C3"/>
    <w:rsid w:val="00A907EC"/>
    <w:rsid w:val="00A90F7F"/>
    <w:rsid w:val="00A91BD8"/>
    <w:rsid w:val="00A91CA5"/>
    <w:rsid w:val="00A91E06"/>
    <w:rsid w:val="00A91FF8"/>
    <w:rsid w:val="00A923A4"/>
    <w:rsid w:val="00A93BA0"/>
    <w:rsid w:val="00A95390"/>
    <w:rsid w:val="00A956AA"/>
    <w:rsid w:val="00A969C2"/>
    <w:rsid w:val="00A97DB5"/>
    <w:rsid w:val="00AA0B20"/>
    <w:rsid w:val="00AA16DB"/>
    <w:rsid w:val="00AA2C43"/>
    <w:rsid w:val="00AA3049"/>
    <w:rsid w:val="00AA3482"/>
    <w:rsid w:val="00AA367C"/>
    <w:rsid w:val="00AA3F45"/>
    <w:rsid w:val="00AA4A34"/>
    <w:rsid w:val="00AA4DB8"/>
    <w:rsid w:val="00AA52EC"/>
    <w:rsid w:val="00AA62E1"/>
    <w:rsid w:val="00AA6D30"/>
    <w:rsid w:val="00AA71D3"/>
    <w:rsid w:val="00AA73C9"/>
    <w:rsid w:val="00AA7428"/>
    <w:rsid w:val="00AB12C8"/>
    <w:rsid w:val="00AB12DB"/>
    <w:rsid w:val="00AB1446"/>
    <w:rsid w:val="00AB146E"/>
    <w:rsid w:val="00AB1955"/>
    <w:rsid w:val="00AB1D4F"/>
    <w:rsid w:val="00AB1ED7"/>
    <w:rsid w:val="00AB365A"/>
    <w:rsid w:val="00AB3DE0"/>
    <w:rsid w:val="00AB426B"/>
    <w:rsid w:val="00AB4C89"/>
    <w:rsid w:val="00AB4F59"/>
    <w:rsid w:val="00AB5299"/>
    <w:rsid w:val="00AB55C9"/>
    <w:rsid w:val="00AB59AE"/>
    <w:rsid w:val="00AB5DA1"/>
    <w:rsid w:val="00AB7B62"/>
    <w:rsid w:val="00AC0E4D"/>
    <w:rsid w:val="00AC0F28"/>
    <w:rsid w:val="00AC15BA"/>
    <w:rsid w:val="00AC378E"/>
    <w:rsid w:val="00AC4BE9"/>
    <w:rsid w:val="00AC5225"/>
    <w:rsid w:val="00AC5DED"/>
    <w:rsid w:val="00AC6849"/>
    <w:rsid w:val="00AC6A4B"/>
    <w:rsid w:val="00AC734F"/>
    <w:rsid w:val="00AC7766"/>
    <w:rsid w:val="00AC7AE4"/>
    <w:rsid w:val="00AD022B"/>
    <w:rsid w:val="00AD0B4B"/>
    <w:rsid w:val="00AD1950"/>
    <w:rsid w:val="00AD2342"/>
    <w:rsid w:val="00AD2D5F"/>
    <w:rsid w:val="00AD2FC1"/>
    <w:rsid w:val="00AD3024"/>
    <w:rsid w:val="00AD31F3"/>
    <w:rsid w:val="00AD370B"/>
    <w:rsid w:val="00AD377B"/>
    <w:rsid w:val="00AD3B2E"/>
    <w:rsid w:val="00AD5CB4"/>
    <w:rsid w:val="00AD5CBB"/>
    <w:rsid w:val="00AD6E34"/>
    <w:rsid w:val="00AD7618"/>
    <w:rsid w:val="00AD7DE8"/>
    <w:rsid w:val="00AD7F4D"/>
    <w:rsid w:val="00AE007D"/>
    <w:rsid w:val="00AE05C4"/>
    <w:rsid w:val="00AE14EC"/>
    <w:rsid w:val="00AE16CF"/>
    <w:rsid w:val="00AE359C"/>
    <w:rsid w:val="00AE36DE"/>
    <w:rsid w:val="00AE405C"/>
    <w:rsid w:val="00AE42EC"/>
    <w:rsid w:val="00AE4522"/>
    <w:rsid w:val="00AE52A3"/>
    <w:rsid w:val="00AE5573"/>
    <w:rsid w:val="00AE5E9C"/>
    <w:rsid w:val="00AE660D"/>
    <w:rsid w:val="00AE6A49"/>
    <w:rsid w:val="00AE6A5A"/>
    <w:rsid w:val="00AE6D30"/>
    <w:rsid w:val="00AE7C27"/>
    <w:rsid w:val="00AE7F15"/>
    <w:rsid w:val="00AF0DD9"/>
    <w:rsid w:val="00AF135A"/>
    <w:rsid w:val="00AF22B7"/>
    <w:rsid w:val="00AF28C6"/>
    <w:rsid w:val="00AF29DE"/>
    <w:rsid w:val="00AF29E6"/>
    <w:rsid w:val="00AF2DCD"/>
    <w:rsid w:val="00AF30D5"/>
    <w:rsid w:val="00AF32E8"/>
    <w:rsid w:val="00AF4F06"/>
    <w:rsid w:val="00AF5A6E"/>
    <w:rsid w:val="00AF64DB"/>
    <w:rsid w:val="00AF6B4E"/>
    <w:rsid w:val="00AF7156"/>
    <w:rsid w:val="00AF7886"/>
    <w:rsid w:val="00AF79BD"/>
    <w:rsid w:val="00B01563"/>
    <w:rsid w:val="00B03358"/>
    <w:rsid w:val="00B03A4D"/>
    <w:rsid w:val="00B04451"/>
    <w:rsid w:val="00B04A32"/>
    <w:rsid w:val="00B05560"/>
    <w:rsid w:val="00B05E00"/>
    <w:rsid w:val="00B071DD"/>
    <w:rsid w:val="00B072F7"/>
    <w:rsid w:val="00B07701"/>
    <w:rsid w:val="00B07A2D"/>
    <w:rsid w:val="00B116C6"/>
    <w:rsid w:val="00B11A56"/>
    <w:rsid w:val="00B12006"/>
    <w:rsid w:val="00B12009"/>
    <w:rsid w:val="00B12ACC"/>
    <w:rsid w:val="00B13742"/>
    <w:rsid w:val="00B13804"/>
    <w:rsid w:val="00B13D8F"/>
    <w:rsid w:val="00B13ED8"/>
    <w:rsid w:val="00B14D89"/>
    <w:rsid w:val="00B1586C"/>
    <w:rsid w:val="00B16027"/>
    <w:rsid w:val="00B16921"/>
    <w:rsid w:val="00B16B03"/>
    <w:rsid w:val="00B20D53"/>
    <w:rsid w:val="00B21913"/>
    <w:rsid w:val="00B21B4F"/>
    <w:rsid w:val="00B227C1"/>
    <w:rsid w:val="00B22C39"/>
    <w:rsid w:val="00B241C9"/>
    <w:rsid w:val="00B24624"/>
    <w:rsid w:val="00B24BEF"/>
    <w:rsid w:val="00B252BA"/>
    <w:rsid w:val="00B2768A"/>
    <w:rsid w:val="00B309CF"/>
    <w:rsid w:val="00B31DA1"/>
    <w:rsid w:val="00B3200F"/>
    <w:rsid w:val="00B322EB"/>
    <w:rsid w:val="00B32A38"/>
    <w:rsid w:val="00B35556"/>
    <w:rsid w:val="00B357CC"/>
    <w:rsid w:val="00B35962"/>
    <w:rsid w:val="00B401BE"/>
    <w:rsid w:val="00B40348"/>
    <w:rsid w:val="00B40F59"/>
    <w:rsid w:val="00B413CA"/>
    <w:rsid w:val="00B418CA"/>
    <w:rsid w:val="00B424D5"/>
    <w:rsid w:val="00B427FC"/>
    <w:rsid w:val="00B43C4B"/>
    <w:rsid w:val="00B44635"/>
    <w:rsid w:val="00B4471E"/>
    <w:rsid w:val="00B45CBE"/>
    <w:rsid w:val="00B4633E"/>
    <w:rsid w:val="00B47A84"/>
    <w:rsid w:val="00B47B8B"/>
    <w:rsid w:val="00B47FC9"/>
    <w:rsid w:val="00B502ED"/>
    <w:rsid w:val="00B50A2E"/>
    <w:rsid w:val="00B51370"/>
    <w:rsid w:val="00B517A1"/>
    <w:rsid w:val="00B5333C"/>
    <w:rsid w:val="00B53565"/>
    <w:rsid w:val="00B535CC"/>
    <w:rsid w:val="00B53FBC"/>
    <w:rsid w:val="00B56138"/>
    <w:rsid w:val="00B61645"/>
    <w:rsid w:val="00B618D8"/>
    <w:rsid w:val="00B6224A"/>
    <w:rsid w:val="00B6248F"/>
    <w:rsid w:val="00B626BF"/>
    <w:rsid w:val="00B6398F"/>
    <w:rsid w:val="00B647CE"/>
    <w:rsid w:val="00B648CD"/>
    <w:rsid w:val="00B66379"/>
    <w:rsid w:val="00B67C25"/>
    <w:rsid w:val="00B67F25"/>
    <w:rsid w:val="00B70596"/>
    <w:rsid w:val="00B70810"/>
    <w:rsid w:val="00B70EFC"/>
    <w:rsid w:val="00B70F82"/>
    <w:rsid w:val="00B7171F"/>
    <w:rsid w:val="00B738D5"/>
    <w:rsid w:val="00B74579"/>
    <w:rsid w:val="00B7462C"/>
    <w:rsid w:val="00B74CBA"/>
    <w:rsid w:val="00B74CCF"/>
    <w:rsid w:val="00B754B7"/>
    <w:rsid w:val="00B7599F"/>
    <w:rsid w:val="00B76293"/>
    <w:rsid w:val="00B76393"/>
    <w:rsid w:val="00B7662D"/>
    <w:rsid w:val="00B7690A"/>
    <w:rsid w:val="00B76B8E"/>
    <w:rsid w:val="00B76BAA"/>
    <w:rsid w:val="00B76C33"/>
    <w:rsid w:val="00B77F2C"/>
    <w:rsid w:val="00B80A3F"/>
    <w:rsid w:val="00B81180"/>
    <w:rsid w:val="00B81228"/>
    <w:rsid w:val="00B81AB5"/>
    <w:rsid w:val="00B821E8"/>
    <w:rsid w:val="00B823A9"/>
    <w:rsid w:val="00B841FF"/>
    <w:rsid w:val="00B843C2"/>
    <w:rsid w:val="00B857A4"/>
    <w:rsid w:val="00B85923"/>
    <w:rsid w:val="00B85AB7"/>
    <w:rsid w:val="00B86B70"/>
    <w:rsid w:val="00B870B5"/>
    <w:rsid w:val="00B87A46"/>
    <w:rsid w:val="00B9102D"/>
    <w:rsid w:val="00B91B6F"/>
    <w:rsid w:val="00B923CE"/>
    <w:rsid w:val="00B92D30"/>
    <w:rsid w:val="00B92EDF"/>
    <w:rsid w:val="00B95B46"/>
    <w:rsid w:val="00B9659E"/>
    <w:rsid w:val="00B96EB6"/>
    <w:rsid w:val="00B972C9"/>
    <w:rsid w:val="00B979D5"/>
    <w:rsid w:val="00B97BA0"/>
    <w:rsid w:val="00B97C1E"/>
    <w:rsid w:val="00BA0277"/>
    <w:rsid w:val="00BA10F4"/>
    <w:rsid w:val="00BA1F9D"/>
    <w:rsid w:val="00BA20F3"/>
    <w:rsid w:val="00BA211F"/>
    <w:rsid w:val="00BA2203"/>
    <w:rsid w:val="00BA2F14"/>
    <w:rsid w:val="00BA3631"/>
    <w:rsid w:val="00BA4600"/>
    <w:rsid w:val="00BA46F0"/>
    <w:rsid w:val="00BA473A"/>
    <w:rsid w:val="00BA4DFC"/>
    <w:rsid w:val="00BA5784"/>
    <w:rsid w:val="00BA6061"/>
    <w:rsid w:val="00BA63A6"/>
    <w:rsid w:val="00BA649B"/>
    <w:rsid w:val="00BA653F"/>
    <w:rsid w:val="00BA71F9"/>
    <w:rsid w:val="00BA781D"/>
    <w:rsid w:val="00BB00FA"/>
    <w:rsid w:val="00BB0177"/>
    <w:rsid w:val="00BB06B9"/>
    <w:rsid w:val="00BB1849"/>
    <w:rsid w:val="00BB2C24"/>
    <w:rsid w:val="00BB2D8B"/>
    <w:rsid w:val="00BB3087"/>
    <w:rsid w:val="00BB360D"/>
    <w:rsid w:val="00BB40C7"/>
    <w:rsid w:val="00BB422E"/>
    <w:rsid w:val="00BB4693"/>
    <w:rsid w:val="00BB5506"/>
    <w:rsid w:val="00BB5636"/>
    <w:rsid w:val="00BB5B46"/>
    <w:rsid w:val="00BB5DC3"/>
    <w:rsid w:val="00BB60CA"/>
    <w:rsid w:val="00BB65AD"/>
    <w:rsid w:val="00BB670B"/>
    <w:rsid w:val="00BB6867"/>
    <w:rsid w:val="00BB7398"/>
    <w:rsid w:val="00BB7D47"/>
    <w:rsid w:val="00BC05C2"/>
    <w:rsid w:val="00BC20DB"/>
    <w:rsid w:val="00BC27E6"/>
    <w:rsid w:val="00BC2F5B"/>
    <w:rsid w:val="00BC4C37"/>
    <w:rsid w:val="00BC680F"/>
    <w:rsid w:val="00BC69EB"/>
    <w:rsid w:val="00BC7132"/>
    <w:rsid w:val="00BC7260"/>
    <w:rsid w:val="00BC7AD0"/>
    <w:rsid w:val="00BD08D9"/>
    <w:rsid w:val="00BD0D0F"/>
    <w:rsid w:val="00BD11FE"/>
    <w:rsid w:val="00BD1373"/>
    <w:rsid w:val="00BD193E"/>
    <w:rsid w:val="00BD1F10"/>
    <w:rsid w:val="00BD2D43"/>
    <w:rsid w:val="00BD3D63"/>
    <w:rsid w:val="00BD4315"/>
    <w:rsid w:val="00BD4BC0"/>
    <w:rsid w:val="00BD4D28"/>
    <w:rsid w:val="00BD5D38"/>
    <w:rsid w:val="00BD60DD"/>
    <w:rsid w:val="00BD7020"/>
    <w:rsid w:val="00BD734C"/>
    <w:rsid w:val="00BD7936"/>
    <w:rsid w:val="00BE0A35"/>
    <w:rsid w:val="00BE1AE8"/>
    <w:rsid w:val="00BE1F35"/>
    <w:rsid w:val="00BE298C"/>
    <w:rsid w:val="00BE29CD"/>
    <w:rsid w:val="00BE311B"/>
    <w:rsid w:val="00BE3589"/>
    <w:rsid w:val="00BE3751"/>
    <w:rsid w:val="00BE42D7"/>
    <w:rsid w:val="00BE6113"/>
    <w:rsid w:val="00BE6342"/>
    <w:rsid w:val="00BE7BAD"/>
    <w:rsid w:val="00BF03BE"/>
    <w:rsid w:val="00BF07C5"/>
    <w:rsid w:val="00BF0898"/>
    <w:rsid w:val="00BF0C56"/>
    <w:rsid w:val="00BF1277"/>
    <w:rsid w:val="00BF1431"/>
    <w:rsid w:val="00BF1A4C"/>
    <w:rsid w:val="00BF207F"/>
    <w:rsid w:val="00BF2575"/>
    <w:rsid w:val="00BF41C8"/>
    <w:rsid w:val="00BF43C8"/>
    <w:rsid w:val="00BF46F6"/>
    <w:rsid w:val="00BF4748"/>
    <w:rsid w:val="00BF4C4F"/>
    <w:rsid w:val="00BF4EEB"/>
    <w:rsid w:val="00BF59CF"/>
    <w:rsid w:val="00BF5E0A"/>
    <w:rsid w:val="00BF659A"/>
    <w:rsid w:val="00BF68EB"/>
    <w:rsid w:val="00C00276"/>
    <w:rsid w:val="00C00E28"/>
    <w:rsid w:val="00C01041"/>
    <w:rsid w:val="00C014E6"/>
    <w:rsid w:val="00C01755"/>
    <w:rsid w:val="00C01796"/>
    <w:rsid w:val="00C02013"/>
    <w:rsid w:val="00C02767"/>
    <w:rsid w:val="00C02A81"/>
    <w:rsid w:val="00C02B43"/>
    <w:rsid w:val="00C030A5"/>
    <w:rsid w:val="00C0312D"/>
    <w:rsid w:val="00C03893"/>
    <w:rsid w:val="00C04148"/>
    <w:rsid w:val="00C0483B"/>
    <w:rsid w:val="00C048C7"/>
    <w:rsid w:val="00C05264"/>
    <w:rsid w:val="00C05376"/>
    <w:rsid w:val="00C05EC6"/>
    <w:rsid w:val="00C061B4"/>
    <w:rsid w:val="00C064BA"/>
    <w:rsid w:val="00C07543"/>
    <w:rsid w:val="00C11A08"/>
    <w:rsid w:val="00C12546"/>
    <w:rsid w:val="00C125BE"/>
    <w:rsid w:val="00C125C3"/>
    <w:rsid w:val="00C128F0"/>
    <w:rsid w:val="00C132D9"/>
    <w:rsid w:val="00C13A44"/>
    <w:rsid w:val="00C13ADE"/>
    <w:rsid w:val="00C141E3"/>
    <w:rsid w:val="00C141F6"/>
    <w:rsid w:val="00C1499A"/>
    <w:rsid w:val="00C14A12"/>
    <w:rsid w:val="00C161F2"/>
    <w:rsid w:val="00C16765"/>
    <w:rsid w:val="00C202A7"/>
    <w:rsid w:val="00C20AA3"/>
    <w:rsid w:val="00C218A0"/>
    <w:rsid w:val="00C218EC"/>
    <w:rsid w:val="00C21BEB"/>
    <w:rsid w:val="00C22113"/>
    <w:rsid w:val="00C224B1"/>
    <w:rsid w:val="00C22606"/>
    <w:rsid w:val="00C2386A"/>
    <w:rsid w:val="00C239B6"/>
    <w:rsid w:val="00C2438E"/>
    <w:rsid w:val="00C24478"/>
    <w:rsid w:val="00C2460E"/>
    <w:rsid w:val="00C246FF"/>
    <w:rsid w:val="00C25F0F"/>
    <w:rsid w:val="00C263AB"/>
    <w:rsid w:val="00C26638"/>
    <w:rsid w:val="00C26F55"/>
    <w:rsid w:val="00C2703D"/>
    <w:rsid w:val="00C306A3"/>
    <w:rsid w:val="00C30B73"/>
    <w:rsid w:val="00C30F9C"/>
    <w:rsid w:val="00C32054"/>
    <w:rsid w:val="00C329A8"/>
    <w:rsid w:val="00C33219"/>
    <w:rsid w:val="00C336AB"/>
    <w:rsid w:val="00C336FE"/>
    <w:rsid w:val="00C33B57"/>
    <w:rsid w:val="00C3447B"/>
    <w:rsid w:val="00C348A9"/>
    <w:rsid w:val="00C34BF4"/>
    <w:rsid w:val="00C357B1"/>
    <w:rsid w:val="00C36AA8"/>
    <w:rsid w:val="00C37C94"/>
    <w:rsid w:val="00C40E51"/>
    <w:rsid w:val="00C41E6D"/>
    <w:rsid w:val="00C422DC"/>
    <w:rsid w:val="00C42327"/>
    <w:rsid w:val="00C4391B"/>
    <w:rsid w:val="00C447FF"/>
    <w:rsid w:val="00C45861"/>
    <w:rsid w:val="00C46CEF"/>
    <w:rsid w:val="00C46EFB"/>
    <w:rsid w:val="00C47E24"/>
    <w:rsid w:val="00C501D9"/>
    <w:rsid w:val="00C51E5C"/>
    <w:rsid w:val="00C51E6E"/>
    <w:rsid w:val="00C52B16"/>
    <w:rsid w:val="00C53433"/>
    <w:rsid w:val="00C53B2B"/>
    <w:rsid w:val="00C543F1"/>
    <w:rsid w:val="00C55261"/>
    <w:rsid w:val="00C56BE8"/>
    <w:rsid w:val="00C60206"/>
    <w:rsid w:val="00C6034B"/>
    <w:rsid w:val="00C60567"/>
    <w:rsid w:val="00C61A2D"/>
    <w:rsid w:val="00C6213D"/>
    <w:rsid w:val="00C6264F"/>
    <w:rsid w:val="00C62BB3"/>
    <w:rsid w:val="00C64260"/>
    <w:rsid w:val="00C6469B"/>
    <w:rsid w:val="00C64A17"/>
    <w:rsid w:val="00C65A05"/>
    <w:rsid w:val="00C66029"/>
    <w:rsid w:val="00C66F49"/>
    <w:rsid w:val="00C70CCF"/>
    <w:rsid w:val="00C70DDE"/>
    <w:rsid w:val="00C711BA"/>
    <w:rsid w:val="00C715DB"/>
    <w:rsid w:val="00C72898"/>
    <w:rsid w:val="00C728E8"/>
    <w:rsid w:val="00C7322E"/>
    <w:rsid w:val="00C7336B"/>
    <w:rsid w:val="00C73996"/>
    <w:rsid w:val="00C74376"/>
    <w:rsid w:val="00C75A39"/>
    <w:rsid w:val="00C75DEE"/>
    <w:rsid w:val="00C769AD"/>
    <w:rsid w:val="00C76A9E"/>
    <w:rsid w:val="00C76BC6"/>
    <w:rsid w:val="00C76C19"/>
    <w:rsid w:val="00C773D4"/>
    <w:rsid w:val="00C80CAB"/>
    <w:rsid w:val="00C80DE7"/>
    <w:rsid w:val="00C81557"/>
    <w:rsid w:val="00C825B9"/>
    <w:rsid w:val="00C8291F"/>
    <w:rsid w:val="00C82C29"/>
    <w:rsid w:val="00C83042"/>
    <w:rsid w:val="00C83DA4"/>
    <w:rsid w:val="00C847BB"/>
    <w:rsid w:val="00C84943"/>
    <w:rsid w:val="00C8733A"/>
    <w:rsid w:val="00C87D7B"/>
    <w:rsid w:val="00C906E8"/>
    <w:rsid w:val="00C90C09"/>
    <w:rsid w:val="00C91377"/>
    <w:rsid w:val="00C91E02"/>
    <w:rsid w:val="00C927F9"/>
    <w:rsid w:val="00C947FF"/>
    <w:rsid w:val="00C957FF"/>
    <w:rsid w:val="00C95921"/>
    <w:rsid w:val="00C95ADE"/>
    <w:rsid w:val="00C961E0"/>
    <w:rsid w:val="00C96B80"/>
    <w:rsid w:val="00C970FA"/>
    <w:rsid w:val="00C97AAA"/>
    <w:rsid w:val="00C97B3F"/>
    <w:rsid w:val="00CA004E"/>
    <w:rsid w:val="00CA0300"/>
    <w:rsid w:val="00CA05CF"/>
    <w:rsid w:val="00CA0860"/>
    <w:rsid w:val="00CA0F17"/>
    <w:rsid w:val="00CA112B"/>
    <w:rsid w:val="00CA19EC"/>
    <w:rsid w:val="00CA1B10"/>
    <w:rsid w:val="00CA27D4"/>
    <w:rsid w:val="00CA2F9D"/>
    <w:rsid w:val="00CA3577"/>
    <w:rsid w:val="00CA3B13"/>
    <w:rsid w:val="00CA3CBB"/>
    <w:rsid w:val="00CA3CCE"/>
    <w:rsid w:val="00CA5679"/>
    <w:rsid w:val="00CA58E0"/>
    <w:rsid w:val="00CA5A62"/>
    <w:rsid w:val="00CA7479"/>
    <w:rsid w:val="00CA7DB8"/>
    <w:rsid w:val="00CA7FC8"/>
    <w:rsid w:val="00CB09F8"/>
    <w:rsid w:val="00CB1FFA"/>
    <w:rsid w:val="00CB3545"/>
    <w:rsid w:val="00CB3E3B"/>
    <w:rsid w:val="00CB41D0"/>
    <w:rsid w:val="00CB4DA8"/>
    <w:rsid w:val="00CB50C0"/>
    <w:rsid w:val="00CB6323"/>
    <w:rsid w:val="00CB639B"/>
    <w:rsid w:val="00CB6710"/>
    <w:rsid w:val="00CC0120"/>
    <w:rsid w:val="00CC0D2E"/>
    <w:rsid w:val="00CC12DD"/>
    <w:rsid w:val="00CC23C9"/>
    <w:rsid w:val="00CC25F2"/>
    <w:rsid w:val="00CC2752"/>
    <w:rsid w:val="00CC2DCE"/>
    <w:rsid w:val="00CC332C"/>
    <w:rsid w:val="00CC36DE"/>
    <w:rsid w:val="00CC4E1F"/>
    <w:rsid w:val="00CC509A"/>
    <w:rsid w:val="00CC6109"/>
    <w:rsid w:val="00CC6180"/>
    <w:rsid w:val="00CC6E53"/>
    <w:rsid w:val="00CC74EE"/>
    <w:rsid w:val="00CC7C09"/>
    <w:rsid w:val="00CC7D82"/>
    <w:rsid w:val="00CD14E4"/>
    <w:rsid w:val="00CD1F40"/>
    <w:rsid w:val="00CD24F2"/>
    <w:rsid w:val="00CD2E99"/>
    <w:rsid w:val="00CD320D"/>
    <w:rsid w:val="00CD34B8"/>
    <w:rsid w:val="00CD3863"/>
    <w:rsid w:val="00CD38BE"/>
    <w:rsid w:val="00CD412B"/>
    <w:rsid w:val="00CD55FE"/>
    <w:rsid w:val="00CD59BF"/>
    <w:rsid w:val="00CD5A88"/>
    <w:rsid w:val="00CD5DDF"/>
    <w:rsid w:val="00CD6481"/>
    <w:rsid w:val="00CD666F"/>
    <w:rsid w:val="00CD67C7"/>
    <w:rsid w:val="00CD6C2D"/>
    <w:rsid w:val="00CD7436"/>
    <w:rsid w:val="00CD751F"/>
    <w:rsid w:val="00CE0F05"/>
    <w:rsid w:val="00CE0F32"/>
    <w:rsid w:val="00CE1D0E"/>
    <w:rsid w:val="00CE2C34"/>
    <w:rsid w:val="00CE32C9"/>
    <w:rsid w:val="00CE32FE"/>
    <w:rsid w:val="00CE38E6"/>
    <w:rsid w:val="00CE3B84"/>
    <w:rsid w:val="00CE4392"/>
    <w:rsid w:val="00CE5091"/>
    <w:rsid w:val="00CE5746"/>
    <w:rsid w:val="00CE5776"/>
    <w:rsid w:val="00CE5AA0"/>
    <w:rsid w:val="00CE72F9"/>
    <w:rsid w:val="00CF036A"/>
    <w:rsid w:val="00CF082B"/>
    <w:rsid w:val="00CF0ECE"/>
    <w:rsid w:val="00CF113F"/>
    <w:rsid w:val="00CF1A6B"/>
    <w:rsid w:val="00CF23ED"/>
    <w:rsid w:val="00CF26C3"/>
    <w:rsid w:val="00CF2DDA"/>
    <w:rsid w:val="00CF3476"/>
    <w:rsid w:val="00CF3A40"/>
    <w:rsid w:val="00CF3C9C"/>
    <w:rsid w:val="00CF58D8"/>
    <w:rsid w:val="00CF641C"/>
    <w:rsid w:val="00CF6482"/>
    <w:rsid w:val="00CF6F94"/>
    <w:rsid w:val="00CF7079"/>
    <w:rsid w:val="00CF72AB"/>
    <w:rsid w:val="00CF74D3"/>
    <w:rsid w:val="00CF7740"/>
    <w:rsid w:val="00CF7EFF"/>
    <w:rsid w:val="00D0080B"/>
    <w:rsid w:val="00D014F9"/>
    <w:rsid w:val="00D0250E"/>
    <w:rsid w:val="00D02E5C"/>
    <w:rsid w:val="00D033DD"/>
    <w:rsid w:val="00D0357C"/>
    <w:rsid w:val="00D04452"/>
    <w:rsid w:val="00D04E86"/>
    <w:rsid w:val="00D055B1"/>
    <w:rsid w:val="00D059B3"/>
    <w:rsid w:val="00D05E2D"/>
    <w:rsid w:val="00D06477"/>
    <w:rsid w:val="00D0781C"/>
    <w:rsid w:val="00D106AF"/>
    <w:rsid w:val="00D107D3"/>
    <w:rsid w:val="00D10875"/>
    <w:rsid w:val="00D10FB5"/>
    <w:rsid w:val="00D113F3"/>
    <w:rsid w:val="00D128C0"/>
    <w:rsid w:val="00D12E4E"/>
    <w:rsid w:val="00D13324"/>
    <w:rsid w:val="00D15264"/>
    <w:rsid w:val="00D155F2"/>
    <w:rsid w:val="00D157F7"/>
    <w:rsid w:val="00D15AB2"/>
    <w:rsid w:val="00D16DF9"/>
    <w:rsid w:val="00D174BF"/>
    <w:rsid w:val="00D179AB"/>
    <w:rsid w:val="00D179C5"/>
    <w:rsid w:val="00D17B5A"/>
    <w:rsid w:val="00D17EBF"/>
    <w:rsid w:val="00D20CD8"/>
    <w:rsid w:val="00D21D5F"/>
    <w:rsid w:val="00D21F9D"/>
    <w:rsid w:val="00D221A0"/>
    <w:rsid w:val="00D22F91"/>
    <w:rsid w:val="00D23390"/>
    <w:rsid w:val="00D23E93"/>
    <w:rsid w:val="00D2461A"/>
    <w:rsid w:val="00D25206"/>
    <w:rsid w:val="00D26B5D"/>
    <w:rsid w:val="00D26F98"/>
    <w:rsid w:val="00D27241"/>
    <w:rsid w:val="00D27CAD"/>
    <w:rsid w:val="00D27D6A"/>
    <w:rsid w:val="00D304BD"/>
    <w:rsid w:val="00D3105B"/>
    <w:rsid w:val="00D31A4E"/>
    <w:rsid w:val="00D31CB1"/>
    <w:rsid w:val="00D326EE"/>
    <w:rsid w:val="00D328DE"/>
    <w:rsid w:val="00D32925"/>
    <w:rsid w:val="00D32EA0"/>
    <w:rsid w:val="00D33846"/>
    <w:rsid w:val="00D34635"/>
    <w:rsid w:val="00D34660"/>
    <w:rsid w:val="00D347F0"/>
    <w:rsid w:val="00D34F85"/>
    <w:rsid w:val="00D34FAF"/>
    <w:rsid w:val="00D3548D"/>
    <w:rsid w:val="00D37340"/>
    <w:rsid w:val="00D402A5"/>
    <w:rsid w:val="00D40972"/>
    <w:rsid w:val="00D413F1"/>
    <w:rsid w:val="00D41916"/>
    <w:rsid w:val="00D41D4C"/>
    <w:rsid w:val="00D420E0"/>
    <w:rsid w:val="00D42381"/>
    <w:rsid w:val="00D4241A"/>
    <w:rsid w:val="00D429F4"/>
    <w:rsid w:val="00D43079"/>
    <w:rsid w:val="00D43731"/>
    <w:rsid w:val="00D43BFE"/>
    <w:rsid w:val="00D43CF4"/>
    <w:rsid w:val="00D440FE"/>
    <w:rsid w:val="00D4433B"/>
    <w:rsid w:val="00D45365"/>
    <w:rsid w:val="00D454C7"/>
    <w:rsid w:val="00D46889"/>
    <w:rsid w:val="00D46B93"/>
    <w:rsid w:val="00D479A5"/>
    <w:rsid w:val="00D506DB"/>
    <w:rsid w:val="00D50AF8"/>
    <w:rsid w:val="00D51402"/>
    <w:rsid w:val="00D5195D"/>
    <w:rsid w:val="00D52067"/>
    <w:rsid w:val="00D520AD"/>
    <w:rsid w:val="00D527FD"/>
    <w:rsid w:val="00D53DE1"/>
    <w:rsid w:val="00D53DE4"/>
    <w:rsid w:val="00D54F7B"/>
    <w:rsid w:val="00D55699"/>
    <w:rsid w:val="00D55BE3"/>
    <w:rsid w:val="00D56DCF"/>
    <w:rsid w:val="00D57001"/>
    <w:rsid w:val="00D57CC1"/>
    <w:rsid w:val="00D6061F"/>
    <w:rsid w:val="00D6066C"/>
    <w:rsid w:val="00D60B68"/>
    <w:rsid w:val="00D60C5C"/>
    <w:rsid w:val="00D61925"/>
    <w:rsid w:val="00D625A5"/>
    <w:rsid w:val="00D626BB"/>
    <w:rsid w:val="00D6282B"/>
    <w:rsid w:val="00D63218"/>
    <w:rsid w:val="00D63745"/>
    <w:rsid w:val="00D63AC2"/>
    <w:rsid w:val="00D652B0"/>
    <w:rsid w:val="00D65CC1"/>
    <w:rsid w:val="00D66ADC"/>
    <w:rsid w:val="00D66F95"/>
    <w:rsid w:val="00D672C2"/>
    <w:rsid w:val="00D67A9D"/>
    <w:rsid w:val="00D7017C"/>
    <w:rsid w:val="00D701F0"/>
    <w:rsid w:val="00D71272"/>
    <w:rsid w:val="00D735E8"/>
    <w:rsid w:val="00D7407C"/>
    <w:rsid w:val="00D7436D"/>
    <w:rsid w:val="00D747DF"/>
    <w:rsid w:val="00D7492B"/>
    <w:rsid w:val="00D75B34"/>
    <w:rsid w:val="00D75CEA"/>
    <w:rsid w:val="00D76D4E"/>
    <w:rsid w:val="00D76F0B"/>
    <w:rsid w:val="00D770CB"/>
    <w:rsid w:val="00D802B0"/>
    <w:rsid w:val="00D807B5"/>
    <w:rsid w:val="00D808C3"/>
    <w:rsid w:val="00D80BBD"/>
    <w:rsid w:val="00D80E7B"/>
    <w:rsid w:val="00D8133B"/>
    <w:rsid w:val="00D83365"/>
    <w:rsid w:val="00D83F47"/>
    <w:rsid w:val="00D84B6E"/>
    <w:rsid w:val="00D8596E"/>
    <w:rsid w:val="00D8669F"/>
    <w:rsid w:val="00D874EC"/>
    <w:rsid w:val="00D90C8C"/>
    <w:rsid w:val="00D9134A"/>
    <w:rsid w:val="00D918F8"/>
    <w:rsid w:val="00D91BFA"/>
    <w:rsid w:val="00D92104"/>
    <w:rsid w:val="00D929E8"/>
    <w:rsid w:val="00D932A8"/>
    <w:rsid w:val="00D93B72"/>
    <w:rsid w:val="00D942A9"/>
    <w:rsid w:val="00D94629"/>
    <w:rsid w:val="00D94A75"/>
    <w:rsid w:val="00D95096"/>
    <w:rsid w:val="00D9520A"/>
    <w:rsid w:val="00D9542D"/>
    <w:rsid w:val="00D96250"/>
    <w:rsid w:val="00D97354"/>
    <w:rsid w:val="00D977FA"/>
    <w:rsid w:val="00D97985"/>
    <w:rsid w:val="00D97A5C"/>
    <w:rsid w:val="00DA11EA"/>
    <w:rsid w:val="00DA2209"/>
    <w:rsid w:val="00DA3205"/>
    <w:rsid w:val="00DA3299"/>
    <w:rsid w:val="00DA3C88"/>
    <w:rsid w:val="00DA3D61"/>
    <w:rsid w:val="00DA44E1"/>
    <w:rsid w:val="00DA4669"/>
    <w:rsid w:val="00DA73BE"/>
    <w:rsid w:val="00DB0A46"/>
    <w:rsid w:val="00DB0D4F"/>
    <w:rsid w:val="00DB0E8A"/>
    <w:rsid w:val="00DB15C9"/>
    <w:rsid w:val="00DB1D52"/>
    <w:rsid w:val="00DB2E20"/>
    <w:rsid w:val="00DB30CE"/>
    <w:rsid w:val="00DB58B1"/>
    <w:rsid w:val="00DB5AEC"/>
    <w:rsid w:val="00DB5D81"/>
    <w:rsid w:val="00DB6637"/>
    <w:rsid w:val="00DB6A5D"/>
    <w:rsid w:val="00DC09D0"/>
    <w:rsid w:val="00DC2ED2"/>
    <w:rsid w:val="00DC316B"/>
    <w:rsid w:val="00DC3AE9"/>
    <w:rsid w:val="00DC3F69"/>
    <w:rsid w:val="00DC4033"/>
    <w:rsid w:val="00DC61A1"/>
    <w:rsid w:val="00DC624E"/>
    <w:rsid w:val="00DC66FF"/>
    <w:rsid w:val="00DC7B7D"/>
    <w:rsid w:val="00DD0619"/>
    <w:rsid w:val="00DD123E"/>
    <w:rsid w:val="00DD1618"/>
    <w:rsid w:val="00DD1650"/>
    <w:rsid w:val="00DD1CA3"/>
    <w:rsid w:val="00DD1F5C"/>
    <w:rsid w:val="00DD21C0"/>
    <w:rsid w:val="00DD2A99"/>
    <w:rsid w:val="00DD3A6A"/>
    <w:rsid w:val="00DD4C00"/>
    <w:rsid w:val="00DD4CA3"/>
    <w:rsid w:val="00DD5374"/>
    <w:rsid w:val="00DD54F3"/>
    <w:rsid w:val="00DD597F"/>
    <w:rsid w:val="00DD5A67"/>
    <w:rsid w:val="00DD5CF2"/>
    <w:rsid w:val="00DD7169"/>
    <w:rsid w:val="00DD75F7"/>
    <w:rsid w:val="00DE03C5"/>
    <w:rsid w:val="00DE063A"/>
    <w:rsid w:val="00DE0A27"/>
    <w:rsid w:val="00DE162C"/>
    <w:rsid w:val="00DE2059"/>
    <w:rsid w:val="00DE225B"/>
    <w:rsid w:val="00DE2268"/>
    <w:rsid w:val="00DE23F7"/>
    <w:rsid w:val="00DE3E90"/>
    <w:rsid w:val="00DE44AE"/>
    <w:rsid w:val="00DE536B"/>
    <w:rsid w:val="00DE5A30"/>
    <w:rsid w:val="00DE605A"/>
    <w:rsid w:val="00DE6253"/>
    <w:rsid w:val="00DE6FFD"/>
    <w:rsid w:val="00DF020E"/>
    <w:rsid w:val="00DF021D"/>
    <w:rsid w:val="00DF1D80"/>
    <w:rsid w:val="00DF2AAF"/>
    <w:rsid w:val="00DF2D6E"/>
    <w:rsid w:val="00DF30B7"/>
    <w:rsid w:val="00DF44C3"/>
    <w:rsid w:val="00DF476B"/>
    <w:rsid w:val="00DF47CD"/>
    <w:rsid w:val="00DF4919"/>
    <w:rsid w:val="00DF4B36"/>
    <w:rsid w:val="00DF4D98"/>
    <w:rsid w:val="00DF4EF0"/>
    <w:rsid w:val="00DF5119"/>
    <w:rsid w:val="00DF59D3"/>
    <w:rsid w:val="00DF6610"/>
    <w:rsid w:val="00DF6938"/>
    <w:rsid w:val="00DF6DEF"/>
    <w:rsid w:val="00DF70E0"/>
    <w:rsid w:val="00DF70F8"/>
    <w:rsid w:val="00DF7479"/>
    <w:rsid w:val="00DF7DB0"/>
    <w:rsid w:val="00E00531"/>
    <w:rsid w:val="00E0088D"/>
    <w:rsid w:val="00E00C76"/>
    <w:rsid w:val="00E00FBB"/>
    <w:rsid w:val="00E00FCC"/>
    <w:rsid w:val="00E013E1"/>
    <w:rsid w:val="00E01458"/>
    <w:rsid w:val="00E01AEE"/>
    <w:rsid w:val="00E01C48"/>
    <w:rsid w:val="00E02457"/>
    <w:rsid w:val="00E025AD"/>
    <w:rsid w:val="00E03C2B"/>
    <w:rsid w:val="00E0403F"/>
    <w:rsid w:val="00E04A55"/>
    <w:rsid w:val="00E04A83"/>
    <w:rsid w:val="00E05858"/>
    <w:rsid w:val="00E05D47"/>
    <w:rsid w:val="00E05F6D"/>
    <w:rsid w:val="00E06735"/>
    <w:rsid w:val="00E07C28"/>
    <w:rsid w:val="00E10BC7"/>
    <w:rsid w:val="00E110D6"/>
    <w:rsid w:val="00E1167E"/>
    <w:rsid w:val="00E14294"/>
    <w:rsid w:val="00E148B0"/>
    <w:rsid w:val="00E14C31"/>
    <w:rsid w:val="00E15A9B"/>
    <w:rsid w:val="00E15C74"/>
    <w:rsid w:val="00E16229"/>
    <w:rsid w:val="00E174EF"/>
    <w:rsid w:val="00E2010E"/>
    <w:rsid w:val="00E20914"/>
    <w:rsid w:val="00E21E6E"/>
    <w:rsid w:val="00E22440"/>
    <w:rsid w:val="00E23073"/>
    <w:rsid w:val="00E238D9"/>
    <w:rsid w:val="00E258E9"/>
    <w:rsid w:val="00E26794"/>
    <w:rsid w:val="00E26826"/>
    <w:rsid w:val="00E27002"/>
    <w:rsid w:val="00E27C06"/>
    <w:rsid w:val="00E3248E"/>
    <w:rsid w:val="00E330EC"/>
    <w:rsid w:val="00E3382C"/>
    <w:rsid w:val="00E33CB5"/>
    <w:rsid w:val="00E34031"/>
    <w:rsid w:val="00E345D7"/>
    <w:rsid w:val="00E3505D"/>
    <w:rsid w:val="00E35C06"/>
    <w:rsid w:val="00E36A9E"/>
    <w:rsid w:val="00E37537"/>
    <w:rsid w:val="00E40767"/>
    <w:rsid w:val="00E41939"/>
    <w:rsid w:val="00E41E6B"/>
    <w:rsid w:val="00E42304"/>
    <w:rsid w:val="00E426D4"/>
    <w:rsid w:val="00E42763"/>
    <w:rsid w:val="00E436B7"/>
    <w:rsid w:val="00E43C83"/>
    <w:rsid w:val="00E43F02"/>
    <w:rsid w:val="00E4409F"/>
    <w:rsid w:val="00E4470D"/>
    <w:rsid w:val="00E44AA7"/>
    <w:rsid w:val="00E45054"/>
    <w:rsid w:val="00E45485"/>
    <w:rsid w:val="00E4629D"/>
    <w:rsid w:val="00E4692D"/>
    <w:rsid w:val="00E46EAE"/>
    <w:rsid w:val="00E47F65"/>
    <w:rsid w:val="00E50083"/>
    <w:rsid w:val="00E50366"/>
    <w:rsid w:val="00E514E4"/>
    <w:rsid w:val="00E5152A"/>
    <w:rsid w:val="00E522E4"/>
    <w:rsid w:val="00E526C8"/>
    <w:rsid w:val="00E530A9"/>
    <w:rsid w:val="00E5408E"/>
    <w:rsid w:val="00E546E3"/>
    <w:rsid w:val="00E54EC2"/>
    <w:rsid w:val="00E559D7"/>
    <w:rsid w:val="00E55ED7"/>
    <w:rsid w:val="00E562F8"/>
    <w:rsid w:val="00E565BA"/>
    <w:rsid w:val="00E57D13"/>
    <w:rsid w:val="00E602CA"/>
    <w:rsid w:val="00E60C51"/>
    <w:rsid w:val="00E61079"/>
    <w:rsid w:val="00E6115C"/>
    <w:rsid w:val="00E61756"/>
    <w:rsid w:val="00E62076"/>
    <w:rsid w:val="00E6208B"/>
    <w:rsid w:val="00E62267"/>
    <w:rsid w:val="00E62362"/>
    <w:rsid w:val="00E62DD3"/>
    <w:rsid w:val="00E634E9"/>
    <w:rsid w:val="00E635CD"/>
    <w:rsid w:val="00E64341"/>
    <w:rsid w:val="00E643AD"/>
    <w:rsid w:val="00E64E8A"/>
    <w:rsid w:val="00E64F2E"/>
    <w:rsid w:val="00E65758"/>
    <w:rsid w:val="00E6696F"/>
    <w:rsid w:val="00E66BE8"/>
    <w:rsid w:val="00E678D1"/>
    <w:rsid w:val="00E67ACD"/>
    <w:rsid w:val="00E67F7D"/>
    <w:rsid w:val="00E701A7"/>
    <w:rsid w:val="00E701D2"/>
    <w:rsid w:val="00E70516"/>
    <w:rsid w:val="00E70854"/>
    <w:rsid w:val="00E709BB"/>
    <w:rsid w:val="00E710F4"/>
    <w:rsid w:val="00E71260"/>
    <w:rsid w:val="00E716B7"/>
    <w:rsid w:val="00E71C97"/>
    <w:rsid w:val="00E721EE"/>
    <w:rsid w:val="00E724D9"/>
    <w:rsid w:val="00E7258B"/>
    <w:rsid w:val="00E72993"/>
    <w:rsid w:val="00E72A92"/>
    <w:rsid w:val="00E73BD8"/>
    <w:rsid w:val="00E743E5"/>
    <w:rsid w:val="00E744D1"/>
    <w:rsid w:val="00E74CD9"/>
    <w:rsid w:val="00E75191"/>
    <w:rsid w:val="00E76441"/>
    <w:rsid w:val="00E765D9"/>
    <w:rsid w:val="00E76F7D"/>
    <w:rsid w:val="00E7719B"/>
    <w:rsid w:val="00E80F22"/>
    <w:rsid w:val="00E82239"/>
    <w:rsid w:val="00E82295"/>
    <w:rsid w:val="00E82DFD"/>
    <w:rsid w:val="00E8337A"/>
    <w:rsid w:val="00E84AE3"/>
    <w:rsid w:val="00E84CC3"/>
    <w:rsid w:val="00E85602"/>
    <w:rsid w:val="00E85A94"/>
    <w:rsid w:val="00E85D83"/>
    <w:rsid w:val="00E85F9D"/>
    <w:rsid w:val="00E860A4"/>
    <w:rsid w:val="00E9018C"/>
    <w:rsid w:val="00E9050B"/>
    <w:rsid w:val="00E90537"/>
    <w:rsid w:val="00E9056A"/>
    <w:rsid w:val="00E90ECA"/>
    <w:rsid w:val="00E91734"/>
    <w:rsid w:val="00E917B4"/>
    <w:rsid w:val="00E91B8A"/>
    <w:rsid w:val="00E92635"/>
    <w:rsid w:val="00E9328D"/>
    <w:rsid w:val="00E93522"/>
    <w:rsid w:val="00E9352D"/>
    <w:rsid w:val="00E938FA"/>
    <w:rsid w:val="00E93EB3"/>
    <w:rsid w:val="00E94B2C"/>
    <w:rsid w:val="00E952D8"/>
    <w:rsid w:val="00E95D02"/>
    <w:rsid w:val="00E96320"/>
    <w:rsid w:val="00E96D63"/>
    <w:rsid w:val="00E972BA"/>
    <w:rsid w:val="00E972DE"/>
    <w:rsid w:val="00E97512"/>
    <w:rsid w:val="00E977D9"/>
    <w:rsid w:val="00E97870"/>
    <w:rsid w:val="00E97E0D"/>
    <w:rsid w:val="00EA0AF8"/>
    <w:rsid w:val="00EA1144"/>
    <w:rsid w:val="00EA17A1"/>
    <w:rsid w:val="00EA20FC"/>
    <w:rsid w:val="00EA2A39"/>
    <w:rsid w:val="00EA3E67"/>
    <w:rsid w:val="00EA481A"/>
    <w:rsid w:val="00EA4FF0"/>
    <w:rsid w:val="00EA54C6"/>
    <w:rsid w:val="00EA61D5"/>
    <w:rsid w:val="00EA61F1"/>
    <w:rsid w:val="00EA6841"/>
    <w:rsid w:val="00EA77CB"/>
    <w:rsid w:val="00EB0C4D"/>
    <w:rsid w:val="00EB0FEB"/>
    <w:rsid w:val="00EB1107"/>
    <w:rsid w:val="00EB2637"/>
    <w:rsid w:val="00EB31CD"/>
    <w:rsid w:val="00EB379B"/>
    <w:rsid w:val="00EB4157"/>
    <w:rsid w:val="00EB50EA"/>
    <w:rsid w:val="00EB5274"/>
    <w:rsid w:val="00EB557D"/>
    <w:rsid w:val="00EB686A"/>
    <w:rsid w:val="00EB690D"/>
    <w:rsid w:val="00EB6A64"/>
    <w:rsid w:val="00EB6AE6"/>
    <w:rsid w:val="00EB7A05"/>
    <w:rsid w:val="00EB7D8F"/>
    <w:rsid w:val="00EB7DD6"/>
    <w:rsid w:val="00EC0638"/>
    <w:rsid w:val="00EC1023"/>
    <w:rsid w:val="00EC13C0"/>
    <w:rsid w:val="00EC1E08"/>
    <w:rsid w:val="00EC1FF4"/>
    <w:rsid w:val="00EC21B4"/>
    <w:rsid w:val="00EC2306"/>
    <w:rsid w:val="00EC27BC"/>
    <w:rsid w:val="00EC297C"/>
    <w:rsid w:val="00EC2D75"/>
    <w:rsid w:val="00EC2F99"/>
    <w:rsid w:val="00EC392D"/>
    <w:rsid w:val="00EC4D16"/>
    <w:rsid w:val="00EC5030"/>
    <w:rsid w:val="00EC5293"/>
    <w:rsid w:val="00EC5617"/>
    <w:rsid w:val="00EC5C35"/>
    <w:rsid w:val="00EC5E47"/>
    <w:rsid w:val="00EC6E5F"/>
    <w:rsid w:val="00EC6F6F"/>
    <w:rsid w:val="00EC764A"/>
    <w:rsid w:val="00ED02F8"/>
    <w:rsid w:val="00ED0A96"/>
    <w:rsid w:val="00ED0B18"/>
    <w:rsid w:val="00ED16FB"/>
    <w:rsid w:val="00ED2B05"/>
    <w:rsid w:val="00ED3011"/>
    <w:rsid w:val="00ED379B"/>
    <w:rsid w:val="00ED3B15"/>
    <w:rsid w:val="00ED502D"/>
    <w:rsid w:val="00ED553A"/>
    <w:rsid w:val="00ED56B3"/>
    <w:rsid w:val="00ED5A73"/>
    <w:rsid w:val="00ED5C38"/>
    <w:rsid w:val="00ED5D05"/>
    <w:rsid w:val="00ED5E1E"/>
    <w:rsid w:val="00ED6585"/>
    <w:rsid w:val="00ED68E1"/>
    <w:rsid w:val="00ED6CC5"/>
    <w:rsid w:val="00ED7626"/>
    <w:rsid w:val="00EE051A"/>
    <w:rsid w:val="00EE1434"/>
    <w:rsid w:val="00EE19E1"/>
    <w:rsid w:val="00EE1B12"/>
    <w:rsid w:val="00EE2363"/>
    <w:rsid w:val="00EE38ED"/>
    <w:rsid w:val="00EE39E5"/>
    <w:rsid w:val="00EE450C"/>
    <w:rsid w:val="00EE4B5E"/>
    <w:rsid w:val="00EE4C69"/>
    <w:rsid w:val="00EE53F0"/>
    <w:rsid w:val="00EE616D"/>
    <w:rsid w:val="00EE61B0"/>
    <w:rsid w:val="00EE68F3"/>
    <w:rsid w:val="00EE6934"/>
    <w:rsid w:val="00EE6EDC"/>
    <w:rsid w:val="00EE73DF"/>
    <w:rsid w:val="00EE741C"/>
    <w:rsid w:val="00EE7471"/>
    <w:rsid w:val="00EE75E7"/>
    <w:rsid w:val="00EF06AB"/>
    <w:rsid w:val="00EF0BEA"/>
    <w:rsid w:val="00EF33EE"/>
    <w:rsid w:val="00EF378C"/>
    <w:rsid w:val="00EF6AB5"/>
    <w:rsid w:val="00EF7608"/>
    <w:rsid w:val="00EF7794"/>
    <w:rsid w:val="00EF792D"/>
    <w:rsid w:val="00F00310"/>
    <w:rsid w:val="00F0168E"/>
    <w:rsid w:val="00F018BF"/>
    <w:rsid w:val="00F02203"/>
    <w:rsid w:val="00F028B0"/>
    <w:rsid w:val="00F029CD"/>
    <w:rsid w:val="00F02DCA"/>
    <w:rsid w:val="00F02E00"/>
    <w:rsid w:val="00F02FE3"/>
    <w:rsid w:val="00F03664"/>
    <w:rsid w:val="00F03926"/>
    <w:rsid w:val="00F0618D"/>
    <w:rsid w:val="00F06B5F"/>
    <w:rsid w:val="00F07A24"/>
    <w:rsid w:val="00F106B5"/>
    <w:rsid w:val="00F10EAD"/>
    <w:rsid w:val="00F11E3C"/>
    <w:rsid w:val="00F120F6"/>
    <w:rsid w:val="00F12FE0"/>
    <w:rsid w:val="00F13D71"/>
    <w:rsid w:val="00F15300"/>
    <w:rsid w:val="00F15391"/>
    <w:rsid w:val="00F16390"/>
    <w:rsid w:val="00F16A3F"/>
    <w:rsid w:val="00F171DE"/>
    <w:rsid w:val="00F176CF"/>
    <w:rsid w:val="00F1784A"/>
    <w:rsid w:val="00F17A6C"/>
    <w:rsid w:val="00F17DEB"/>
    <w:rsid w:val="00F2083F"/>
    <w:rsid w:val="00F21364"/>
    <w:rsid w:val="00F2202D"/>
    <w:rsid w:val="00F2280F"/>
    <w:rsid w:val="00F23580"/>
    <w:rsid w:val="00F23968"/>
    <w:rsid w:val="00F24BC7"/>
    <w:rsid w:val="00F24FA4"/>
    <w:rsid w:val="00F2557E"/>
    <w:rsid w:val="00F2574A"/>
    <w:rsid w:val="00F25B68"/>
    <w:rsid w:val="00F265D2"/>
    <w:rsid w:val="00F268FA"/>
    <w:rsid w:val="00F26BC3"/>
    <w:rsid w:val="00F275ED"/>
    <w:rsid w:val="00F2780B"/>
    <w:rsid w:val="00F27986"/>
    <w:rsid w:val="00F30A1F"/>
    <w:rsid w:val="00F313F7"/>
    <w:rsid w:val="00F316F0"/>
    <w:rsid w:val="00F324E6"/>
    <w:rsid w:val="00F32D7F"/>
    <w:rsid w:val="00F32EA8"/>
    <w:rsid w:val="00F33839"/>
    <w:rsid w:val="00F3386F"/>
    <w:rsid w:val="00F34447"/>
    <w:rsid w:val="00F34916"/>
    <w:rsid w:val="00F34D9B"/>
    <w:rsid w:val="00F35282"/>
    <w:rsid w:val="00F35F90"/>
    <w:rsid w:val="00F36128"/>
    <w:rsid w:val="00F36A0D"/>
    <w:rsid w:val="00F3764B"/>
    <w:rsid w:val="00F40436"/>
    <w:rsid w:val="00F404C1"/>
    <w:rsid w:val="00F40D37"/>
    <w:rsid w:val="00F41133"/>
    <w:rsid w:val="00F41276"/>
    <w:rsid w:val="00F41F57"/>
    <w:rsid w:val="00F42CF7"/>
    <w:rsid w:val="00F43240"/>
    <w:rsid w:val="00F43472"/>
    <w:rsid w:val="00F45F60"/>
    <w:rsid w:val="00F47231"/>
    <w:rsid w:val="00F50544"/>
    <w:rsid w:val="00F51AF0"/>
    <w:rsid w:val="00F51DCE"/>
    <w:rsid w:val="00F57769"/>
    <w:rsid w:val="00F5784E"/>
    <w:rsid w:val="00F601C2"/>
    <w:rsid w:val="00F603FA"/>
    <w:rsid w:val="00F606C5"/>
    <w:rsid w:val="00F613AD"/>
    <w:rsid w:val="00F61F60"/>
    <w:rsid w:val="00F61FDD"/>
    <w:rsid w:val="00F6267A"/>
    <w:rsid w:val="00F62733"/>
    <w:rsid w:val="00F62D52"/>
    <w:rsid w:val="00F637F4"/>
    <w:rsid w:val="00F638E3"/>
    <w:rsid w:val="00F63B92"/>
    <w:rsid w:val="00F6466B"/>
    <w:rsid w:val="00F64F61"/>
    <w:rsid w:val="00F6520A"/>
    <w:rsid w:val="00F6576E"/>
    <w:rsid w:val="00F675C2"/>
    <w:rsid w:val="00F67902"/>
    <w:rsid w:val="00F67B57"/>
    <w:rsid w:val="00F67EC0"/>
    <w:rsid w:val="00F7013D"/>
    <w:rsid w:val="00F7038C"/>
    <w:rsid w:val="00F70621"/>
    <w:rsid w:val="00F70D1F"/>
    <w:rsid w:val="00F71AAC"/>
    <w:rsid w:val="00F71F6F"/>
    <w:rsid w:val="00F7367C"/>
    <w:rsid w:val="00F757DD"/>
    <w:rsid w:val="00F75960"/>
    <w:rsid w:val="00F76437"/>
    <w:rsid w:val="00F76E01"/>
    <w:rsid w:val="00F76FD8"/>
    <w:rsid w:val="00F775AC"/>
    <w:rsid w:val="00F77950"/>
    <w:rsid w:val="00F8031F"/>
    <w:rsid w:val="00F81310"/>
    <w:rsid w:val="00F817D5"/>
    <w:rsid w:val="00F82A0E"/>
    <w:rsid w:val="00F82B1E"/>
    <w:rsid w:val="00F8342B"/>
    <w:rsid w:val="00F83484"/>
    <w:rsid w:val="00F83C05"/>
    <w:rsid w:val="00F841E9"/>
    <w:rsid w:val="00F854B9"/>
    <w:rsid w:val="00F8574E"/>
    <w:rsid w:val="00F8682E"/>
    <w:rsid w:val="00F8724B"/>
    <w:rsid w:val="00F87791"/>
    <w:rsid w:val="00F8793B"/>
    <w:rsid w:val="00F87A7D"/>
    <w:rsid w:val="00F90E4C"/>
    <w:rsid w:val="00F91440"/>
    <w:rsid w:val="00F9188B"/>
    <w:rsid w:val="00F91CA0"/>
    <w:rsid w:val="00F91EC0"/>
    <w:rsid w:val="00F926B8"/>
    <w:rsid w:val="00F94DAF"/>
    <w:rsid w:val="00F953B2"/>
    <w:rsid w:val="00F961E3"/>
    <w:rsid w:val="00F974C8"/>
    <w:rsid w:val="00F97D65"/>
    <w:rsid w:val="00FA0024"/>
    <w:rsid w:val="00FA1878"/>
    <w:rsid w:val="00FA1A07"/>
    <w:rsid w:val="00FA2292"/>
    <w:rsid w:val="00FA22D7"/>
    <w:rsid w:val="00FA298A"/>
    <w:rsid w:val="00FA300D"/>
    <w:rsid w:val="00FA3029"/>
    <w:rsid w:val="00FA379E"/>
    <w:rsid w:val="00FA3B81"/>
    <w:rsid w:val="00FA3C6E"/>
    <w:rsid w:val="00FA4E18"/>
    <w:rsid w:val="00FA65E8"/>
    <w:rsid w:val="00FA7312"/>
    <w:rsid w:val="00FA79EB"/>
    <w:rsid w:val="00FA7E8A"/>
    <w:rsid w:val="00FB06AD"/>
    <w:rsid w:val="00FB09B4"/>
    <w:rsid w:val="00FB0B6C"/>
    <w:rsid w:val="00FB1116"/>
    <w:rsid w:val="00FB1425"/>
    <w:rsid w:val="00FB1AE9"/>
    <w:rsid w:val="00FB2045"/>
    <w:rsid w:val="00FB2E5C"/>
    <w:rsid w:val="00FB2EBD"/>
    <w:rsid w:val="00FB3170"/>
    <w:rsid w:val="00FB3338"/>
    <w:rsid w:val="00FB3A4C"/>
    <w:rsid w:val="00FB41C4"/>
    <w:rsid w:val="00FB4221"/>
    <w:rsid w:val="00FB44BC"/>
    <w:rsid w:val="00FB4E9C"/>
    <w:rsid w:val="00FB5266"/>
    <w:rsid w:val="00FB5615"/>
    <w:rsid w:val="00FB5D93"/>
    <w:rsid w:val="00FB6925"/>
    <w:rsid w:val="00FB6F13"/>
    <w:rsid w:val="00FB6F27"/>
    <w:rsid w:val="00FB73B1"/>
    <w:rsid w:val="00FC00F2"/>
    <w:rsid w:val="00FC05E8"/>
    <w:rsid w:val="00FC05F5"/>
    <w:rsid w:val="00FC0776"/>
    <w:rsid w:val="00FC0852"/>
    <w:rsid w:val="00FC2AD4"/>
    <w:rsid w:val="00FC2E65"/>
    <w:rsid w:val="00FC2E70"/>
    <w:rsid w:val="00FC34CB"/>
    <w:rsid w:val="00FC3914"/>
    <w:rsid w:val="00FC5679"/>
    <w:rsid w:val="00FC5AE9"/>
    <w:rsid w:val="00FC618D"/>
    <w:rsid w:val="00FC670E"/>
    <w:rsid w:val="00FC68AC"/>
    <w:rsid w:val="00FC6D5A"/>
    <w:rsid w:val="00FC75CD"/>
    <w:rsid w:val="00FD0AF6"/>
    <w:rsid w:val="00FD0B46"/>
    <w:rsid w:val="00FD0E11"/>
    <w:rsid w:val="00FD13D5"/>
    <w:rsid w:val="00FD1A3D"/>
    <w:rsid w:val="00FD1A62"/>
    <w:rsid w:val="00FD2612"/>
    <w:rsid w:val="00FD2C0D"/>
    <w:rsid w:val="00FD4FC4"/>
    <w:rsid w:val="00FD567E"/>
    <w:rsid w:val="00FD5B15"/>
    <w:rsid w:val="00FD6A8F"/>
    <w:rsid w:val="00FD70E5"/>
    <w:rsid w:val="00FD7374"/>
    <w:rsid w:val="00FD7767"/>
    <w:rsid w:val="00FD7934"/>
    <w:rsid w:val="00FE02CC"/>
    <w:rsid w:val="00FE0BEA"/>
    <w:rsid w:val="00FE112B"/>
    <w:rsid w:val="00FE2413"/>
    <w:rsid w:val="00FE31D0"/>
    <w:rsid w:val="00FE3570"/>
    <w:rsid w:val="00FE42FE"/>
    <w:rsid w:val="00FE48D3"/>
    <w:rsid w:val="00FE5621"/>
    <w:rsid w:val="00FE5E47"/>
    <w:rsid w:val="00FE5E89"/>
    <w:rsid w:val="00FE66B3"/>
    <w:rsid w:val="00FE6B83"/>
    <w:rsid w:val="00FE6CB3"/>
    <w:rsid w:val="00FE6FE1"/>
    <w:rsid w:val="00FE75F0"/>
    <w:rsid w:val="00FE7A14"/>
    <w:rsid w:val="00FE7F66"/>
    <w:rsid w:val="00FF0533"/>
    <w:rsid w:val="00FF0AA9"/>
    <w:rsid w:val="00FF2DDC"/>
    <w:rsid w:val="00FF3775"/>
    <w:rsid w:val="00FF498A"/>
    <w:rsid w:val="00FF5668"/>
    <w:rsid w:val="00FF58BC"/>
    <w:rsid w:val="00FF5A7F"/>
    <w:rsid w:val="00FF5BF3"/>
    <w:rsid w:val="00FF5D9D"/>
    <w:rsid w:val="00FF5FEC"/>
    <w:rsid w:val="00FF6902"/>
    <w:rsid w:val="00FF6A8C"/>
    <w:rsid w:val="00FF6B0B"/>
    <w:rsid w:val="00FF75C4"/>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0491DD8"/>
  <w15:docId w15:val="{9E9CB160-86AC-4590-B251-F3462804C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Times New Roman"/>
        <w:sz w:val="22"/>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unhideWhenUsed="1" w:qFormat="1"/>
    <w:lsdException w:name="toc 2" w:uiPriority="39" w:unhideWhenUsed="1" w:qFormat="1"/>
    <w:lsdException w:name="toc 3" w:uiPriority="39" w:unhideWhenUsed="1" w:qFormat="1"/>
    <w:lsdException w:name="toc 4" w:uiPriority="0" w:unhideWhenUsed="1"/>
    <w:lsdException w:name="toc 5" w:uiPriority="0" w:unhideWhenUsed="1"/>
    <w:lsdException w:name="toc 6" w:uiPriority="0" w:unhideWhenUsed="1"/>
    <w:lsdException w:name="toc 7" w:uiPriority="0" w:unhideWhenUsed="1"/>
    <w:lsdException w:name="toc 8" w:uiPriority="0" w:unhideWhenUsed="1"/>
    <w:lsdException w:name="toc 9" w:uiPriority="0"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1" w:unhideWhenUsed="1"/>
    <w:lsdException w:name="Body Text" w:locked="1" w:semiHidden="1" w:uiPriority="0"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22" w:qFormat="1"/>
    <w:lsdException w:name="Emphasis"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41C9"/>
    <w:pPr>
      <w:spacing w:line="276" w:lineRule="auto"/>
    </w:pPr>
    <w:rPr>
      <w:lang w:eastAsia="en-US"/>
    </w:rPr>
  </w:style>
  <w:style w:type="paragraph" w:styleId="Heading1">
    <w:name w:val="heading 1"/>
    <w:basedOn w:val="Normal"/>
    <w:next w:val="Normal"/>
    <w:link w:val="Heading1Char"/>
    <w:uiPriority w:val="99"/>
    <w:qFormat/>
    <w:rsid w:val="00B241C9"/>
    <w:pPr>
      <w:keepNext/>
      <w:keepLines/>
      <w:numPr>
        <w:numId w:val="1"/>
      </w:numPr>
      <w:spacing w:before="480"/>
      <w:outlineLvl w:val="0"/>
    </w:pPr>
    <w:rPr>
      <w:rFonts w:ascii="Cambria" w:hAnsi="Cambria"/>
      <w:b/>
      <w:bCs/>
      <w:color w:val="365F91"/>
      <w:sz w:val="28"/>
      <w:szCs w:val="28"/>
    </w:rPr>
  </w:style>
  <w:style w:type="paragraph" w:styleId="Heading2">
    <w:name w:val="heading 2"/>
    <w:basedOn w:val="Normal"/>
    <w:next w:val="Normal"/>
    <w:link w:val="Heading2Char"/>
    <w:uiPriority w:val="99"/>
    <w:qFormat/>
    <w:rsid w:val="00B241C9"/>
    <w:pPr>
      <w:keepNext/>
      <w:keepLines/>
      <w:numPr>
        <w:ilvl w:val="1"/>
        <w:numId w:val="1"/>
      </w:numPr>
      <w:spacing w:before="200"/>
      <w:ind w:left="576"/>
      <w:outlineLvl w:val="1"/>
    </w:pPr>
    <w:rPr>
      <w:rFonts w:ascii="Cambria" w:hAnsi="Cambria"/>
      <w:b/>
      <w:bCs/>
      <w:color w:val="4F81BD"/>
      <w:sz w:val="26"/>
      <w:szCs w:val="26"/>
    </w:rPr>
  </w:style>
  <w:style w:type="paragraph" w:styleId="Heading3">
    <w:name w:val="heading 3"/>
    <w:basedOn w:val="Normal"/>
    <w:next w:val="Normal"/>
    <w:link w:val="Heading3Char"/>
    <w:uiPriority w:val="99"/>
    <w:qFormat/>
    <w:rsid w:val="00B241C9"/>
    <w:pPr>
      <w:keepNext/>
      <w:keepLines/>
      <w:numPr>
        <w:ilvl w:val="2"/>
        <w:numId w:val="1"/>
      </w:numPr>
      <w:spacing w:before="200"/>
      <w:outlineLvl w:val="2"/>
    </w:pPr>
    <w:rPr>
      <w:rFonts w:ascii="Cambria" w:hAnsi="Cambria"/>
      <w:b/>
      <w:bCs/>
      <w:color w:val="4F81BD"/>
    </w:rPr>
  </w:style>
  <w:style w:type="paragraph" w:styleId="Heading4">
    <w:name w:val="heading 4"/>
    <w:basedOn w:val="Normal"/>
    <w:next w:val="Normal"/>
    <w:link w:val="Heading4Char"/>
    <w:uiPriority w:val="99"/>
    <w:qFormat/>
    <w:rsid w:val="00B241C9"/>
    <w:pPr>
      <w:keepNext/>
      <w:numPr>
        <w:ilvl w:val="3"/>
        <w:numId w:val="1"/>
      </w:numPr>
      <w:spacing w:before="240" w:after="60"/>
      <w:outlineLvl w:val="3"/>
    </w:pPr>
    <w:rPr>
      <w:b/>
      <w:bCs/>
      <w:sz w:val="28"/>
      <w:szCs w:val="28"/>
    </w:rPr>
  </w:style>
  <w:style w:type="paragraph" w:styleId="Heading5">
    <w:name w:val="heading 5"/>
    <w:basedOn w:val="Normal"/>
    <w:next w:val="Normal"/>
    <w:link w:val="Heading5Char"/>
    <w:uiPriority w:val="99"/>
    <w:qFormat/>
    <w:rsid w:val="00B241C9"/>
    <w:pPr>
      <w:numPr>
        <w:ilvl w:val="4"/>
        <w:numId w:val="1"/>
      </w:numPr>
      <w:spacing w:before="240" w:after="60"/>
      <w:outlineLvl w:val="4"/>
    </w:pPr>
    <w:rPr>
      <w:b/>
      <w:bCs/>
      <w:i/>
      <w:iCs/>
      <w:sz w:val="26"/>
      <w:szCs w:val="26"/>
    </w:rPr>
  </w:style>
  <w:style w:type="paragraph" w:styleId="Heading6">
    <w:name w:val="heading 6"/>
    <w:basedOn w:val="Normal"/>
    <w:next w:val="Normal"/>
    <w:link w:val="Heading6Char"/>
    <w:uiPriority w:val="99"/>
    <w:qFormat/>
    <w:rsid w:val="00B241C9"/>
    <w:pPr>
      <w:numPr>
        <w:ilvl w:val="5"/>
        <w:numId w:val="1"/>
      </w:numPr>
      <w:spacing w:before="240" w:after="60"/>
      <w:outlineLvl w:val="5"/>
    </w:pPr>
    <w:rPr>
      <w:b/>
      <w:bCs/>
    </w:rPr>
  </w:style>
  <w:style w:type="paragraph" w:styleId="Heading7">
    <w:name w:val="heading 7"/>
    <w:basedOn w:val="Normal"/>
    <w:next w:val="Normal"/>
    <w:link w:val="Heading7Char"/>
    <w:uiPriority w:val="99"/>
    <w:qFormat/>
    <w:rsid w:val="00B241C9"/>
    <w:pPr>
      <w:numPr>
        <w:ilvl w:val="6"/>
        <w:numId w:val="1"/>
      </w:numPr>
      <w:spacing w:before="240" w:after="60"/>
      <w:outlineLvl w:val="6"/>
    </w:pPr>
    <w:rPr>
      <w:sz w:val="24"/>
      <w:szCs w:val="24"/>
    </w:rPr>
  </w:style>
  <w:style w:type="paragraph" w:styleId="Heading8">
    <w:name w:val="heading 8"/>
    <w:basedOn w:val="Normal"/>
    <w:next w:val="Normal"/>
    <w:link w:val="Heading8Char"/>
    <w:uiPriority w:val="99"/>
    <w:qFormat/>
    <w:rsid w:val="00B241C9"/>
    <w:pPr>
      <w:numPr>
        <w:ilvl w:val="7"/>
        <w:numId w:val="1"/>
      </w:numPr>
      <w:spacing w:before="240" w:after="60"/>
      <w:outlineLvl w:val="7"/>
    </w:pPr>
    <w:rPr>
      <w:i/>
      <w:iCs/>
      <w:sz w:val="24"/>
      <w:szCs w:val="24"/>
    </w:rPr>
  </w:style>
  <w:style w:type="paragraph" w:styleId="Heading9">
    <w:name w:val="heading 9"/>
    <w:basedOn w:val="Normal"/>
    <w:next w:val="Normal"/>
    <w:link w:val="Heading9Char"/>
    <w:uiPriority w:val="99"/>
    <w:qFormat/>
    <w:rsid w:val="00B241C9"/>
    <w:pPr>
      <w:numPr>
        <w:ilvl w:val="8"/>
        <w:numId w:val="1"/>
      </w:numPr>
      <w:spacing w:before="240" w:after="60"/>
      <w:outlineLvl w:val="8"/>
    </w:pPr>
    <w:rPr>
      <w:rFonts w:ascii="Cambria"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B241C9"/>
    <w:rPr>
      <w:rFonts w:ascii="Cambria" w:hAnsi="Cambria"/>
      <w:b/>
      <w:bCs/>
      <w:color w:val="365F91"/>
      <w:sz w:val="28"/>
      <w:szCs w:val="28"/>
      <w:lang w:eastAsia="en-US"/>
    </w:rPr>
  </w:style>
  <w:style w:type="character" w:customStyle="1" w:styleId="Heading2Char">
    <w:name w:val="Heading 2 Char"/>
    <w:basedOn w:val="DefaultParagraphFont"/>
    <w:link w:val="Heading2"/>
    <w:uiPriority w:val="99"/>
    <w:locked/>
    <w:rsid w:val="00B241C9"/>
    <w:rPr>
      <w:rFonts w:ascii="Cambria" w:hAnsi="Cambria"/>
      <w:b/>
      <w:bCs/>
      <w:color w:val="4F81BD"/>
      <w:sz w:val="26"/>
      <w:szCs w:val="26"/>
      <w:lang w:eastAsia="en-US"/>
    </w:rPr>
  </w:style>
  <w:style w:type="character" w:customStyle="1" w:styleId="Heading3Char">
    <w:name w:val="Heading 3 Char"/>
    <w:basedOn w:val="DefaultParagraphFont"/>
    <w:link w:val="Heading3"/>
    <w:uiPriority w:val="99"/>
    <w:locked/>
    <w:rsid w:val="00B241C9"/>
    <w:rPr>
      <w:rFonts w:ascii="Cambria" w:hAnsi="Cambria"/>
      <w:b/>
      <w:bCs/>
      <w:color w:val="4F81BD"/>
      <w:lang w:eastAsia="en-US"/>
    </w:rPr>
  </w:style>
  <w:style w:type="character" w:customStyle="1" w:styleId="Heading4Char">
    <w:name w:val="Heading 4 Char"/>
    <w:basedOn w:val="DefaultParagraphFont"/>
    <w:link w:val="Heading4"/>
    <w:uiPriority w:val="99"/>
    <w:locked/>
    <w:rsid w:val="00B241C9"/>
    <w:rPr>
      <w:b/>
      <w:bCs/>
      <w:sz w:val="28"/>
      <w:szCs w:val="28"/>
      <w:lang w:eastAsia="en-US"/>
    </w:rPr>
  </w:style>
  <w:style w:type="character" w:customStyle="1" w:styleId="Heading5Char">
    <w:name w:val="Heading 5 Char"/>
    <w:basedOn w:val="DefaultParagraphFont"/>
    <w:link w:val="Heading5"/>
    <w:uiPriority w:val="99"/>
    <w:locked/>
    <w:rsid w:val="00B241C9"/>
    <w:rPr>
      <w:b/>
      <w:bCs/>
      <w:i/>
      <w:iCs/>
      <w:sz w:val="26"/>
      <w:szCs w:val="26"/>
      <w:lang w:eastAsia="en-US"/>
    </w:rPr>
  </w:style>
  <w:style w:type="character" w:customStyle="1" w:styleId="Heading6Char">
    <w:name w:val="Heading 6 Char"/>
    <w:basedOn w:val="DefaultParagraphFont"/>
    <w:link w:val="Heading6"/>
    <w:uiPriority w:val="99"/>
    <w:locked/>
    <w:rsid w:val="00B241C9"/>
    <w:rPr>
      <w:b/>
      <w:bCs/>
      <w:lang w:eastAsia="en-US"/>
    </w:rPr>
  </w:style>
  <w:style w:type="character" w:customStyle="1" w:styleId="Heading7Char">
    <w:name w:val="Heading 7 Char"/>
    <w:basedOn w:val="DefaultParagraphFont"/>
    <w:link w:val="Heading7"/>
    <w:uiPriority w:val="99"/>
    <w:locked/>
    <w:rsid w:val="00B241C9"/>
    <w:rPr>
      <w:sz w:val="24"/>
      <w:szCs w:val="24"/>
      <w:lang w:eastAsia="en-US"/>
    </w:rPr>
  </w:style>
  <w:style w:type="character" w:customStyle="1" w:styleId="Heading8Char">
    <w:name w:val="Heading 8 Char"/>
    <w:basedOn w:val="DefaultParagraphFont"/>
    <w:link w:val="Heading8"/>
    <w:uiPriority w:val="99"/>
    <w:locked/>
    <w:rsid w:val="00B241C9"/>
    <w:rPr>
      <w:i/>
      <w:iCs/>
      <w:sz w:val="24"/>
      <w:szCs w:val="24"/>
      <w:lang w:eastAsia="en-US"/>
    </w:rPr>
  </w:style>
  <w:style w:type="character" w:customStyle="1" w:styleId="Heading9Char">
    <w:name w:val="Heading 9 Char"/>
    <w:basedOn w:val="DefaultParagraphFont"/>
    <w:link w:val="Heading9"/>
    <w:uiPriority w:val="99"/>
    <w:locked/>
    <w:rsid w:val="00B241C9"/>
    <w:rPr>
      <w:rFonts w:ascii="Cambria" w:hAnsi="Cambria"/>
      <w:lang w:eastAsia="en-US"/>
    </w:rPr>
  </w:style>
  <w:style w:type="paragraph" w:styleId="ListParagraph">
    <w:name w:val="List Paragraph"/>
    <w:basedOn w:val="Normal"/>
    <w:link w:val="ListParagraphChar"/>
    <w:uiPriority w:val="34"/>
    <w:qFormat/>
    <w:rsid w:val="00B241C9"/>
    <w:pPr>
      <w:ind w:left="720"/>
      <w:contextualSpacing/>
    </w:pPr>
  </w:style>
  <w:style w:type="character" w:customStyle="1" w:styleId="ListParagraphChar">
    <w:name w:val="List Paragraph Char"/>
    <w:basedOn w:val="DefaultParagraphFont"/>
    <w:link w:val="ListParagraph"/>
    <w:uiPriority w:val="34"/>
    <w:locked/>
    <w:rsid w:val="00B241C9"/>
    <w:rPr>
      <w:rFonts w:ascii="Calibri" w:hAnsi="Calibri" w:cs="Times New Roman"/>
      <w:lang w:eastAsia="en-US"/>
    </w:rPr>
  </w:style>
  <w:style w:type="paragraph" w:styleId="Footer">
    <w:name w:val="footer"/>
    <w:basedOn w:val="Normal"/>
    <w:link w:val="FooterChar"/>
    <w:uiPriority w:val="99"/>
    <w:rsid w:val="00B241C9"/>
    <w:pPr>
      <w:tabs>
        <w:tab w:val="center" w:pos="4680"/>
        <w:tab w:val="right" w:pos="9360"/>
      </w:tabs>
      <w:spacing w:line="240" w:lineRule="auto"/>
    </w:pPr>
  </w:style>
  <w:style w:type="character" w:customStyle="1" w:styleId="FooterChar">
    <w:name w:val="Footer Char"/>
    <w:basedOn w:val="DefaultParagraphFont"/>
    <w:link w:val="Footer"/>
    <w:uiPriority w:val="99"/>
    <w:locked/>
    <w:rsid w:val="00B241C9"/>
    <w:rPr>
      <w:rFonts w:ascii="Calibri" w:hAnsi="Calibri" w:cs="Times New Roman"/>
      <w:lang w:eastAsia="en-US"/>
    </w:rPr>
  </w:style>
  <w:style w:type="character" w:styleId="CommentReference">
    <w:name w:val="annotation reference"/>
    <w:basedOn w:val="DefaultParagraphFont"/>
    <w:uiPriority w:val="99"/>
    <w:semiHidden/>
    <w:rsid w:val="00CA3CBB"/>
    <w:rPr>
      <w:rFonts w:cs="Times New Roman"/>
      <w:sz w:val="16"/>
      <w:szCs w:val="16"/>
    </w:rPr>
  </w:style>
  <w:style w:type="paragraph" w:styleId="CommentText">
    <w:name w:val="annotation text"/>
    <w:basedOn w:val="Normal"/>
    <w:link w:val="CommentTextChar"/>
    <w:uiPriority w:val="99"/>
    <w:rsid w:val="00CA3CBB"/>
    <w:pPr>
      <w:spacing w:line="240" w:lineRule="auto"/>
    </w:pPr>
    <w:rPr>
      <w:sz w:val="20"/>
      <w:szCs w:val="20"/>
    </w:rPr>
  </w:style>
  <w:style w:type="character" w:customStyle="1" w:styleId="CommentTextChar">
    <w:name w:val="Comment Text Char"/>
    <w:basedOn w:val="DefaultParagraphFont"/>
    <w:link w:val="CommentText"/>
    <w:uiPriority w:val="99"/>
    <w:locked/>
    <w:rsid w:val="00CA3CBB"/>
    <w:rPr>
      <w:rFonts w:ascii="Calibri" w:hAnsi="Calibri" w:cs="Times New Roman"/>
      <w:sz w:val="20"/>
      <w:szCs w:val="20"/>
      <w:lang w:eastAsia="en-US"/>
    </w:rPr>
  </w:style>
  <w:style w:type="paragraph" w:styleId="CommentSubject">
    <w:name w:val="annotation subject"/>
    <w:basedOn w:val="CommentText"/>
    <w:next w:val="CommentText"/>
    <w:link w:val="CommentSubjectChar"/>
    <w:uiPriority w:val="99"/>
    <w:semiHidden/>
    <w:rsid w:val="00CA3CBB"/>
    <w:rPr>
      <w:b/>
      <w:bCs/>
    </w:rPr>
  </w:style>
  <w:style w:type="character" w:customStyle="1" w:styleId="CommentSubjectChar">
    <w:name w:val="Comment Subject Char"/>
    <w:basedOn w:val="CommentTextChar"/>
    <w:link w:val="CommentSubject"/>
    <w:uiPriority w:val="99"/>
    <w:semiHidden/>
    <w:locked/>
    <w:rsid w:val="00CA3CBB"/>
    <w:rPr>
      <w:rFonts w:ascii="Calibri" w:hAnsi="Calibri" w:cs="Times New Roman"/>
      <w:b/>
      <w:bCs/>
      <w:sz w:val="20"/>
      <w:szCs w:val="20"/>
      <w:lang w:eastAsia="en-US"/>
    </w:rPr>
  </w:style>
  <w:style w:type="paragraph" w:styleId="BalloonText">
    <w:name w:val="Balloon Text"/>
    <w:basedOn w:val="Normal"/>
    <w:link w:val="BalloonTextChar"/>
    <w:uiPriority w:val="99"/>
    <w:semiHidden/>
    <w:rsid w:val="00CA3CB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CA3CBB"/>
    <w:rPr>
      <w:rFonts w:ascii="Tahoma" w:hAnsi="Tahoma" w:cs="Tahoma"/>
      <w:sz w:val="16"/>
      <w:szCs w:val="16"/>
      <w:lang w:eastAsia="en-US"/>
    </w:rPr>
  </w:style>
  <w:style w:type="paragraph" w:styleId="Caption">
    <w:name w:val="caption"/>
    <w:basedOn w:val="Normal"/>
    <w:next w:val="Normal"/>
    <w:uiPriority w:val="99"/>
    <w:qFormat/>
    <w:rsid w:val="00E26826"/>
    <w:pPr>
      <w:spacing w:after="200" w:line="240" w:lineRule="auto"/>
    </w:pPr>
    <w:rPr>
      <w:b/>
      <w:bCs/>
      <w:color w:val="4F81BD"/>
      <w:sz w:val="18"/>
      <w:szCs w:val="18"/>
    </w:rPr>
  </w:style>
  <w:style w:type="character" w:styleId="BookTitle">
    <w:name w:val="Book Title"/>
    <w:basedOn w:val="DefaultParagraphFont"/>
    <w:uiPriority w:val="99"/>
    <w:qFormat/>
    <w:rsid w:val="00122829"/>
    <w:rPr>
      <w:rFonts w:cs="Times New Roman"/>
      <w:b/>
      <w:bCs/>
      <w:smallCaps/>
      <w:spacing w:val="5"/>
    </w:rPr>
  </w:style>
  <w:style w:type="paragraph" w:styleId="Revision">
    <w:name w:val="Revision"/>
    <w:hidden/>
    <w:uiPriority w:val="99"/>
    <w:semiHidden/>
    <w:rsid w:val="00987887"/>
    <w:rPr>
      <w:lang w:eastAsia="en-US"/>
    </w:rPr>
  </w:style>
  <w:style w:type="character" w:styleId="Hyperlink">
    <w:name w:val="Hyperlink"/>
    <w:basedOn w:val="DefaultParagraphFont"/>
    <w:uiPriority w:val="99"/>
    <w:unhideWhenUsed/>
    <w:locked/>
    <w:rsid w:val="002834E5"/>
    <w:rPr>
      <w:color w:val="0000FF"/>
      <w:u w:val="single"/>
    </w:rPr>
  </w:style>
  <w:style w:type="paragraph" w:styleId="TOC1">
    <w:name w:val="toc 1"/>
    <w:basedOn w:val="Normal"/>
    <w:next w:val="Normal"/>
    <w:autoRedefine/>
    <w:uiPriority w:val="39"/>
    <w:qFormat/>
    <w:rsid w:val="002834E5"/>
    <w:pPr>
      <w:spacing w:line="240" w:lineRule="auto"/>
    </w:pPr>
    <w:rPr>
      <w:rFonts w:ascii="Times New Roman" w:eastAsia="Times New Roman" w:hAnsi="Times New Roman"/>
      <w:sz w:val="24"/>
      <w:szCs w:val="24"/>
    </w:rPr>
  </w:style>
  <w:style w:type="paragraph" w:styleId="TOC2">
    <w:name w:val="toc 2"/>
    <w:basedOn w:val="Normal"/>
    <w:next w:val="Normal"/>
    <w:autoRedefine/>
    <w:uiPriority w:val="39"/>
    <w:qFormat/>
    <w:rsid w:val="002834E5"/>
    <w:pPr>
      <w:spacing w:line="240" w:lineRule="auto"/>
      <w:ind w:left="240"/>
    </w:pPr>
    <w:rPr>
      <w:rFonts w:ascii="Times New Roman" w:eastAsia="Times New Roman" w:hAnsi="Times New Roman"/>
      <w:sz w:val="24"/>
      <w:szCs w:val="24"/>
    </w:rPr>
  </w:style>
  <w:style w:type="paragraph" w:styleId="TOC3">
    <w:name w:val="toc 3"/>
    <w:basedOn w:val="Normal"/>
    <w:next w:val="Normal"/>
    <w:autoRedefine/>
    <w:uiPriority w:val="39"/>
    <w:qFormat/>
    <w:rsid w:val="002834E5"/>
    <w:pPr>
      <w:ind w:left="440"/>
    </w:pPr>
    <w:rPr>
      <w:rFonts w:eastAsia="Calibri"/>
    </w:rPr>
  </w:style>
  <w:style w:type="character" w:customStyle="1" w:styleId="parameter">
    <w:name w:val="parameter"/>
    <w:basedOn w:val="DefaultParagraphFont"/>
    <w:rsid w:val="00D874EC"/>
  </w:style>
  <w:style w:type="character" w:customStyle="1" w:styleId="cs">
    <w:name w:val="cs"/>
    <w:basedOn w:val="DefaultParagraphFont"/>
    <w:rsid w:val="00D874EC"/>
  </w:style>
  <w:style w:type="character" w:customStyle="1" w:styleId="vb">
    <w:name w:val="vb"/>
    <w:basedOn w:val="DefaultParagraphFont"/>
    <w:rsid w:val="00D874EC"/>
  </w:style>
  <w:style w:type="paragraph" w:styleId="NormalWeb">
    <w:name w:val="Normal (Web)"/>
    <w:basedOn w:val="Normal"/>
    <w:uiPriority w:val="99"/>
    <w:unhideWhenUsed/>
    <w:locked/>
    <w:rsid w:val="00D874EC"/>
    <w:pPr>
      <w:spacing w:before="100" w:beforeAutospacing="1" w:after="100" w:afterAutospacing="1" w:line="240" w:lineRule="auto"/>
    </w:pPr>
    <w:rPr>
      <w:rFonts w:ascii="Times New Roman" w:eastAsia="Times New Roman" w:hAnsi="Times New Roman"/>
      <w:sz w:val="24"/>
      <w:szCs w:val="24"/>
    </w:rPr>
  </w:style>
  <w:style w:type="character" w:customStyle="1" w:styleId="nolink">
    <w:name w:val="nolink"/>
    <w:basedOn w:val="DefaultParagraphFont"/>
    <w:rsid w:val="00D874EC"/>
  </w:style>
  <w:style w:type="paragraph" w:customStyle="1" w:styleId="OpCategory">
    <w:name w:val="OpCategory"/>
    <w:basedOn w:val="Normal"/>
    <w:rsid w:val="00D874EC"/>
    <w:pPr>
      <w:spacing w:line="240" w:lineRule="auto"/>
      <w:ind w:right="720"/>
    </w:pPr>
    <w:rPr>
      <w:rFonts w:ascii="Verdana" w:hAnsi="Verdana"/>
      <w:b/>
      <w:sz w:val="20"/>
      <w:szCs w:val="20"/>
      <w:u w:val="single"/>
      <w:lang w:eastAsia="zh-CN"/>
    </w:rPr>
  </w:style>
  <w:style w:type="paragraph" w:styleId="TOC6">
    <w:name w:val="toc 6"/>
    <w:basedOn w:val="Normal"/>
    <w:next w:val="Normal"/>
    <w:autoRedefine/>
    <w:rsid w:val="00EA61D5"/>
    <w:pPr>
      <w:spacing w:line="240" w:lineRule="auto"/>
      <w:ind w:left="1000" w:right="720"/>
    </w:pPr>
    <w:rPr>
      <w:rFonts w:ascii="Verdana" w:hAnsi="Verdana"/>
      <w:sz w:val="20"/>
      <w:szCs w:val="20"/>
      <w:lang w:eastAsia="zh-CN"/>
    </w:rPr>
  </w:style>
  <w:style w:type="character" w:customStyle="1" w:styleId="Term">
    <w:name w:val="Term"/>
    <w:basedOn w:val="DefaultParagraphFont"/>
    <w:rsid w:val="00112493"/>
    <w:rPr>
      <w:b/>
    </w:rPr>
  </w:style>
  <w:style w:type="paragraph" w:customStyle="1" w:styleId="Code">
    <w:name w:val="Code"/>
    <w:basedOn w:val="Normal"/>
    <w:link w:val="CodeChar"/>
    <w:rsid w:val="00C769AD"/>
    <w:pPr>
      <w:shd w:val="clear" w:color="auto" w:fill="E3F1FF"/>
      <w:spacing w:line="240" w:lineRule="auto"/>
    </w:pPr>
    <w:rPr>
      <w:rFonts w:ascii="Courier New" w:eastAsia="Times New Roman" w:hAnsi="Courier New"/>
      <w:sz w:val="20"/>
      <w:szCs w:val="24"/>
    </w:rPr>
  </w:style>
  <w:style w:type="character" w:customStyle="1" w:styleId="CodeChar">
    <w:name w:val="Code Char"/>
    <w:basedOn w:val="DefaultParagraphFont"/>
    <w:link w:val="Code"/>
    <w:rsid w:val="00C769AD"/>
    <w:rPr>
      <w:rFonts w:ascii="Courier New" w:eastAsia="Times New Roman" w:hAnsi="Courier New"/>
      <w:szCs w:val="24"/>
      <w:shd w:val="clear" w:color="auto" w:fill="E3F1FF"/>
      <w:lang w:eastAsia="en-US"/>
    </w:rPr>
  </w:style>
  <w:style w:type="paragraph" w:styleId="Header">
    <w:name w:val="header"/>
    <w:basedOn w:val="Normal"/>
    <w:link w:val="HeaderChar"/>
    <w:uiPriority w:val="99"/>
    <w:unhideWhenUsed/>
    <w:locked/>
    <w:rsid w:val="006B0A7A"/>
    <w:pPr>
      <w:tabs>
        <w:tab w:val="center" w:pos="4680"/>
        <w:tab w:val="right" w:pos="9360"/>
      </w:tabs>
      <w:spacing w:line="240" w:lineRule="auto"/>
    </w:pPr>
  </w:style>
  <w:style w:type="character" w:customStyle="1" w:styleId="HeaderChar">
    <w:name w:val="Header Char"/>
    <w:basedOn w:val="DefaultParagraphFont"/>
    <w:link w:val="Header"/>
    <w:uiPriority w:val="99"/>
    <w:rsid w:val="006B0A7A"/>
    <w:rPr>
      <w:sz w:val="22"/>
      <w:szCs w:val="22"/>
      <w:lang w:eastAsia="en-US"/>
    </w:rPr>
  </w:style>
  <w:style w:type="paragraph" w:styleId="Title">
    <w:name w:val="Title"/>
    <w:basedOn w:val="Normal"/>
    <w:next w:val="Normal"/>
    <w:link w:val="TitleChar"/>
    <w:qFormat/>
    <w:rsid w:val="00C70CC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C70CCF"/>
    <w:rPr>
      <w:rFonts w:asciiTheme="majorHAnsi" w:eastAsiaTheme="majorEastAsia" w:hAnsiTheme="majorHAnsi" w:cstheme="majorBidi"/>
      <w:color w:val="17365D" w:themeColor="text2" w:themeShade="BF"/>
      <w:spacing w:val="5"/>
      <w:kern w:val="28"/>
      <w:sz w:val="52"/>
      <w:szCs w:val="52"/>
      <w:lang w:eastAsia="en-US"/>
    </w:rPr>
  </w:style>
  <w:style w:type="paragraph" w:styleId="TOCHeading">
    <w:name w:val="TOC Heading"/>
    <w:basedOn w:val="Heading1"/>
    <w:next w:val="Normal"/>
    <w:uiPriority w:val="39"/>
    <w:semiHidden/>
    <w:unhideWhenUsed/>
    <w:qFormat/>
    <w:rsid w:val="00C70CCF"/>
    <w:pPr>
      <w:numPr>
        <w:numId w:val="0"/>
      </w:numPr>
      <w:outlineLvl w:val="9"/>
    </w:pPr>
    <w:rPr>
      <w:rFonts w:asciiTheme="majorHAnsi" w:eastAsiaTheme="majorEastAsia" w:hAnsiTheme="majorHAnsi" w:cstheme="majorBidi"/>
      <w:color w:val="365F91" w:themeColor="accent1" w:themeShade="BF"/>
    </w:rPr>
  </w:style>
  <w:style w:type="character" w:styleId="FollowedHyperlink">
    <w:name w:val="FollowedHyperlink"/>
    <w:basedOn w:val="DefaultParagraphFont"/>
    <w:uiPriority w:val="99"/>
    <w:semiHidden/>
    <w:unhideWhenUsed/>
    <w:locked/>
    <w:rsid w:val="00435376"/>
    <w:rPr>
      <w:color w:val="800080" w:themeColor="followedHyperlink"/>
      <w:u w:val="single"/>
    </w:rPr>
  </w:style>
  <w:style w:type="paragraph" w:styleId="FootnoteText">
    <w:name w:val="footnote text"/>
    <w:basedOn w:val="Normal"/>
    <w:link w:val="FootnoteTextChar"/>
    <w:uiPriority w:val="99"/>
    <w:semiHidden/>
    <w:unhideWhenUsed/>
    <w:locked/>
    <w:rsid w:val="00757717"/>
    <w:pPr>
      <w:spacing w:line="240" w:lineRule="auto"/>
    </w:pPr>
    <w:rPr>
      <w:sz w:val="20"/>
      <w:szCs w:val="20"/>
    </w:rPr>
  </w:style>
  <w:style w:type="character" w:customStyle="1" w:styleId="FootnoteTextChar">
    <w:name w:val="Footnote Text Char"/>
    <w:basedOn w:val="DefaultParagraphFont"/>
    <w:link w:val="FootnoteText"/>
    <w:uiPriority w:val="99"/>
    <w:semiHidden/>
    <w:rsid w:val="00757717"/>
    <w:rPr>
      <w:lang w:eastAsia="en-US"/>
    </w:rPr>
  </w:style>
  <w:style w:type="character" w:styleId="FootnoteReference">
    <w:name w:val="footnote reference"/>
    <w:basedOn w:val="DefaultParagraphFont"/>
    <w:uiPriority w:val="99"/>
    <w:semiHidden/>
    <w:unhideWhenUsed/>
    <w:locked/>
    <w:rsid w:val="00757717"/>
    <w:rPr>
      <w:vertAlign w:val="superscript"/>
    </w:rPr>
  </w:style>
  <w:style w:type="paragraph" w:styleId="Subtitle">
    <w:name w:val="Subtitle"/>
    <w:basedOn w:val="Normal"/>
    <w:next w:val="Normal"/>
    <w:link w:val="SubtitleChar"/>
    <w:qFormat/>
    <w:rsid w:val="00053B9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053B9E"/>
    <w:rPr>
      <w:rFonts w:asciiTheme="majorHAnsi" w:eastAsiaTheme="majorEastAsia" w:hAnsiTheme="majorHAnsi" w:cstheme="majorBidi"/>
      <w:i/>
      <w:iCs/>
      <w:color w:val="4F81BD" w:themeColor="accent1"/>
      <w:spacing w:val="15"/>
      <w:sz w:val="24"/>
      <w:szCs w:val="24"/>
      <w:lang w:eastAsia="en-US"/>
    </w:rPr>
  </w:style>
  <w:style w:type="paragraph" w:styleId="BodyText">
    <w:name w:val="Body Text"/>
    <w:basedOn w:val="Normal"/>
    <w:link w:val="BodyTextChar"/>
    <w:locked/>
    <w:rsid w:val="008474D2"/>
    <w:pPr>
      <w:spacing w:after="120" w:line="240" w:lineRule="auto"/>
    </w:pPr>
    <w:rPr>
      <w:rFonts w:ascii="Verdana" w:eastAsia="Times New Roman" w:hAnsi="Verdana"/>
      <w:sz w:val="20"/>
      <w:szCs w:val="20"/>
    </w:rPr>
  </w:style>
  <w:style w:type="character" w:customStyle="1" w:styleId="BodyTextChar">
    <w:name w:val="Body Text Char"/>
    <w:basedOn w:val="DefaultParagraphFont"/>
    <w:link w:val="BodyText"/>
    <w:rsid w:val="008474D2"/>
    <w:rPr>
      <w:rFonts w:ascii="Verdana" w:eastAsia="Times New Roman" w:hAnsi="Verdana"/>
      <w:lang w:eastAsia="en-US"/>
    </w:rPr>
  </w:style>
  <w:style w:type="paragraph" w:styleId="HTMLPreformatted">
    <w:name w:val="HTML Preformatted"/>
    <w:basedOn w:val="Normal"/>
    <w:link w:val="HTMLPreformattedChar"/>
    <w:uiPriority w:val="99"/>
    <w:semiHidden/>
    <w:unhideWhenUsed/>
    <w:locked/>
    <w:rsid w:val="00207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0778B"/>
    <w:rPr>
      <w:rFonts w:ascii="Courier New" w:eastAsia="Times New Roman" w:hAnsi="Courier New" w:cs="Courier New"/>
      <w:sz w:val="20"/>
      <w:szCs w:val="20"/>
      <w:lang w:eastAsia="en-US"/>
    </w:rPr>
  </w:style>
  <w:style w:type="table" w:styleId="LightList-Accent1">
    <w:name w:val="Light List Accent 1"/>
    <w:basedOn w:val="TableNormal"/>
    <w:uiPriority w:val="61"/>
    <w:rsid w:val="009C376A"/>
    <w:rPr>
      <w:rFonts w:asciiTheme="minorHAnsi" w:eastAsiaTheme="minorHAnsi" w:hAnsiTheme="minorHAnsi" w:cstheme="minorBidi"/>
      <w:lang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Grid1-Accent1">
    <w:name w:val="Medium Grid 1 Accent 1"/>
    <w:basedOn w:val="TableNormal"/>
    <w:uiPriority w:val="67"/>
    <w:rsid w:val="00155B0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Shading1-Accent1">
    <w:name w:val="Medium Shading 1 Accent 1"/>
    <w:basedOn w:val="TableNormal"/>
    <w:uiPriority w:val="63"/>
    <w:rsid w:val="00155B0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Grid3-Accent1">
    <w:name w:val="Medium Grid 3 Accent 1"/>
    <w:basedOn w:val="TableNormal"/>
    <w:uiPriority w:val="69"/>
    <w:rsid w:val="00155B0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styleId="Strong">
    <w:name w:val="Strong"/>
    <w:basedOn w:val="DefaultParagraphFont"/>
    <w:uiPriority w:val="22"/>
    <w:qFormat/>
    <w:rsid w:val="000D0C3E"/>
    <w:rPr>
      <w:b/>
      <w:bCs/>
    </w:rPr>
  </w:style>
  <w:style w:type="character" w:styleId="Emphasis">
    <w:name w:val="Emphasis"/>
    <w:basedOn w:val="DefaultParagraphFont"/>
    <w:uiPriority w:val="20"/>
    <w:qFormat/>
    <w:rsid w:val="000D0C3E"/>
    <w:rPr>
      <w:i/>
      <w:iCs/>
    </w:rPr>
  </w:style>
  <w:style w:type="table" w:styleId="TableGrid">
    <w:name w:val="Table Grid"/>
    <w:basedOn w:val="TableNormal"/>
    <w:rsid w:val="005169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51694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51694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ColorfulList-Accent1">
    <w:name w:val="Colorful List Accent 1"/>
    <w:basedOn w:val="TableNormal"/>
    <w:uiPriority w:val="72"/>
    <w:rsid w:val="0051694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NoSpacing">
    <w:name w:val="No Spacing"/>
    <w:uiPriority w:val="1"/>
    <w:qFormat/>
    <w:rsid w:val="00910D92"/>
    <w:rPr>
      <w:rFonts w:asciiTheme="minorHAnsi" w:eastAsiaTheme="minorHAnsi" w:hAnsiTheme="minorHAnsi" w:cstheme="minorBidi"/>
      <w:lang w:eastAsia="en-US"/>
    </w:rPr>
  </w:style>
  <w:style w:type="paragraph" w:styleId="IntenseQuote">
    <w:name w:val="Intense Quote"/>
    <w:basedOn w:val="Normal"/>
    <w:next w:val="Normal"/>
    <w:link w:val="IntenseQuoteChar"/>
    <w:uiPriority w:val="30"/>
    <w:qFormat/>
    <w:rsid w:val="00FE48D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E48D3"/>
    <w:rPr>
      <w:b/>
      <w:bCs/>
      <w:i/>
      <w:iCs/>
      <w:color w:val="4F81BD" w:themeColor="accent1"/>
      <w:lang w:eastAsia="en-US"/>
    </w:rPr>
  </w:style>
  <w:style w:type="paragraph" w:styleId="Quote">
    <w:name w:val="Quote"/>
    <w:basedOn w:val="Normal"/>
    <w:next w:val="Normal"/>
    <w:link w:val="QuoteChar"/>
    <w:uiPriority w:val="29"/>
    <w:qFormat/>
    <w:rsid w:val="00FE48D3"/>
    <w:rPr>
      <w:i/>
      <w:iCs/>
      <w:color w:val="000000" w:themeColor="text1"/>
    </w:rPr>
  </w:style>
  <w:style w:type="character" w:customStyle="1" w:styleId="QuoteChar">
    <w:name w:val="Quote Char"/>
    <w:basedOn w:val="DefaultParagraphFont"/>
    <w:link w:val="Quote"/>
    <w:uiPriority w:val="29"/>
    <w:rsid w:val="00FE48D3"/>
    <w:rPr>
      <w:i/>
      <w:iCs/>
      <w:color w:val="000000" w:themeColor="text1"/>
      <w:lang w:eastAsia="en-US"/>
    </w:rPr>
  </w:style>
  <w:style w:type="character" w:styleId="SubtleReference">
    <w:name w:val="Subtle Reference"/>
    <w:basedOn w:val="DefaultParagraphFont"/>
    <w:uiPriority w:val="31"/>
    <w:qFormat/>
    <w:rsid w:val="00FE48D3"/>
    <w:rPr>
      <w:smallCaps/>
      <w:color w:val="C0504D" w:themeColor="accent2"/>
      <w:u w:val="single"/>
    </w:rPr>
  </w:style>
  <w:style w:type="character" w:styleId="IntenseEmphasis">
    <w:name w:val="Intense Emphasis"/>
    <w:basedOn w:val="DefaultParagraphFont"/>
    <w:uiPriority w:val="21"/>
    <w:qFormat/>
    <w:rsid w:val="00FE48D3"/>
    <w:rPr>
      <w:b/>
      <w:bCs/>
      <w:i/>
      <w:iCs/>
      <w:color w:val="4F81BD" w:themeColor="accent1"/>
    </w:rPr>
  </w:style>
  <w:style w:type="character" w:styleId="SubtleEmphasis">
    <w:name w:val="Subtle Emphasis"/>
    <w:basedOn w:val="DefaultParagraphFont"/>
    <w:uiPriority w:val="19"/>
    <w:qFormat/>
    <w:rsid w:val="00FE48D3"/>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334698">
      <w:bodyDiv w:val="1"/>
      <w:marLeft w:val="0"/>
      <w:marRight w:val="0"/>
      <w:marTop w:val="0"/>
      <w:marBottom w:val="0"/>
      <w:divBdr>
        <w:top w:val="none" w:sz="0" w:space="0" w:color="auto"/>
        <w:left w:val="none" w:sz="0" w:space="0" w:color="auto"/>
        <w:bottom w:val="none" w:sz="0" w:space="0" w:color="auto"/>
        <w:right w:val="none" w:sz="0" w:space="0" w:color="auto"/>
      </w:divBdr>
      <w:divsChild>
        <w:div w:id="551041952">
          <w:marLeft w:val="0"/>
          <w:marRight w:val="0"/>
          <w:marTop w:val="0"/>
          <w:marBottom w:val="0"/>
          <w:divBdr>
            <w:top w:val="none" w:sz="0" w:space="0" w:color="auto"/>
            <w:left w:val="none" w:sz="0" w:space="0" w:color="auto"/>
            <w:bottom w:val="none" w:sz="0" w:space="0" w:color="auto"/>
            <w:right w:val="none" w:sz="0" w:space="0" w:color="auto"/>
          </w:divBdr>
          <w:divsChild>
            <w:div w:id="321852895">
              <w:marLeft w:val="0"/>
              <w:marRight w:val="0"/>
              <w:marTop w:val="0"/>
              <w:marBottom w:val="0"/>
              <w:divBdr>
                <w:top w:val="none" w:sz="0" w:space="0" w:color="auto"/>
                <w:left w:val="none" w:sz="0" w:space="0" w:color="auto"/>
                <w:bottom w:val="none" w:sz="0" w:space="0" w:color="auto"/>
                <w:right w:val="none" w:sz="0" w:space="0" w:color="auto"/>
              </w:divBdr>
              <w:divsChild>
                <w:div w:id="1875078285">
                  <w:marLeft w:val="0"/>
                  <w:marRight w:val="0"/>
                  <w:marTop w:val="0"/>
                  <w:marBottom w:val="0"/>
                  <w:divBdr>
                    <w:top w:val="none" w:sz="0" w:space="0" w:color="auto"/>
                    <w:left w:val="none" w:sz="0" w:space="0" w:color="auto"/>
                    <w:bottom w:val="none" w:sz="0" w:space="0" w:color="auto"/>
                    <w:right w:val="none" w:sz="0" w:space="0" w:color="auto"/>
                  </w:divBdr>
                  <w:divsChild>
                    <w:div w:id="1096708941">
                      <w:marLeft w:val="0"/>
                      <w:marRight w:val="0"/>
                      <w:marTop w:val="0"/>
                      <w:marBottom w:val="0"/>
                      <w:divBdr>
                        <w:top w:val="none" w:sz="0" w:space="0" w:color="auto"/>
                        <w:left w:val="none" w:sz="0" w:space="0" w:color="auto"/>
                        <w:bottom w:val="none" w:sz="0" w:space="0" w:color="auto"/>
                        <w:right w:val="none" w:sz="0" w:space="0" w:color="auto"/>
                      </w:divBdr>
                      <w:divsChild>
                        <w:div w:id="1303925537">
                          <w:marLeft w:val="0"/>
                          <w:marRight w:val="0"/>
                          <w:marTop w:val="0"/>
                          <w:marBottom w:val="0"/>
                          <w:divBdr>
                            <w:top w:val="none" w:sz="0" w:space="0" w:color="auto"/>
                            <w:left w:val="none" w:sz="0" w:space="0" w:color="auto"/>
                            <w:bottom w:val="none" w:sz="0" w:space="0" w:color="auto"/>
                            <w:right w:val="none" w:sz="0" w:space="0" w:color="auto"/>
                          </w:divBdr>
                          <w:divsChild>
                            <w:div w:id="633415067">
                              <w:marLeft w:val="0"/>
                              <w:marRight w:val="0"/>
                              <w:marTop w:val="0"/>
                              <w:marBottom w:val="0"/>
                              <w:divBdr>
                                <w:top w:val="none" w:sz="0" w:space="0" w:color="auto"/>
                                <w:left w:val="none" w:sz="0" w:space="0" w:color="auto"/>
                                <w:bottom w:val="none" w:sz="0" w:space="0" w:color="auto"/>
                                <w:right w:val="none" w:sz="0" w:space="0" w:color="auto"/>
                              </w:divBdr>
                              <w:divsChild>
                                <w:div w:id="1149980942">
                                  <w:marLeft w:val="0"/>
                                  <w:marRight w:val="0"/>
                                  <w:marTop w:val="0"/>
                                  <w:marBottom w:val="0"/>
                                  <w:divBdr>
                                    <w:top w:val="none" w:sz="0" w:space="0" w:color="auto"/>
                                    <w:left w:val="none" w:sz="0" w:space="0" w:color="auto"/>
                                    <w:bottom w:val="none" w:sz="0" w:space="0" w:color="auto"/>
                                    <w:right w:val="none" w:sz="0" w:space="0" w:color="auto"/>
                                  </w:divBdr>
                                  <w:divsChild>
                                    <w:div w:id="1801339108">
                                      <w:marLeft w:val="0"/>
                                      <w:marRight w:val="0"/>
                                      <w:marTop w:val="0"/>
                                      <w:marBottom w:val="150"/>
                                      <w:divBdr>
                                        <w:top w:val="none" w:sz="0" w:space="0" w:color="auto"/>
                                        <w:left w:val="none" w:sz="0" w:space="0" w:color="auto"/>
                                        <w:bottom w:val="none" w:sz="0" w:space="0" w:color="auto"/>
                                        <w:right w:val="none" w:sz="0" w:space="0" w:color="auto"/>
                                      </w:divBdr>
                                    </w:div>
                                    <w:div w:id="1871919136">
                                      <w:marLeft w:val="0"/>
                                      <w:marRight w:val="0"/>
                                      <w:marTop w:val="0"/>
                                      <w:marBottom w:val="0"/>
                                      <w:divBdr>
                                        <w:top w:val="none" w:sz="0" w:space="0" w:color="auto"/>
                                        <w:left w:val="none" w:sz="0" w:space="0" w:color="auto"/>
                                        <w:bottom w:val="none" w:sz="0" w:space="0" w:color="auto"/>
                                        <w:right w:val="none" w:sz="0" w:space="0" w:color="auto"/>
                                      </w:divBdr>
                                      <w:divsChild>
                                        <w:div w:id="1512256869">
                                          <w:marLeft w:val="0"/>
                                          <w:marRight w:val="0"/>
                                          <w:marTop w:val="0"/>
                                          <w:marBottom w:val="0"/>
                                          <w:divBdr>
                                            <w:top w:val="none" w:sz="0" w:space="0" w:color="auto"/>
                                            <w:left w:val="none" w:sz="0" w:space="0" w:color="auto"/>
                                            <w:bottom w:val="none" w:sz="0" w:space="0" w:color="auto"/>
                                            <w:right w:val="none" w:sz="0" w:space="0" w:color="auto"/>
                                          </w:divBdr>
                                          <w:divsChild>
                                            <w:div w:id="2110152118">
                                              <w:marLeft w:val="0"/>
                                              <w:marRight w:val="0"/>
                                              <w:marTop w:val="0"/>
                                              <w:marBottom w:val="0"/>
                                              <w:divBdr>
                                                <w:top w:val="none" w:sz="0" w:space="0" w:color="auto"/>
                                                <w:left w:val="none" w:sz="0" w:space="0" w:color="auto"/>
                                                <w:bottom w:val="none" w:sz="0" w:space="0" w:color="auto"/>
                                                <w:right w:val="none" w:sz="0" w:space="0" w:color="auto"/>
                                              </w:divBdr>
                                            </w:div>
                                            <w:div w:id="627660191">
                                              <w:marLeft w:val="0"/>
                                              <w:marRight w:val="0"/>
                                              <w:marTop w:val="0"/>
                                              <w:marBottom w:val="0"/>
                                              <w:divBdr>
                                                <w:top w:val="none" w:sz="0" w:space="0" w:color="auto"/>
                                                <w:left w:val="none" w:sz="0" w:space="0" w:color="auto"/>
                                                <w:bottom w:val="none" w:sz="0" w:space="0" w:color="auto"/>
                                                <w:right w:val="none" w:sz="0" w:space="0" w:color="auto"/>
                                              </w:divBdr>
                                            </w:div>
                                            <w:div w:id="167433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8621977">
      <w:bodyDiv w:val="1"/>
      <w:marLeft w:val="0"/>
      <w:marRight w:val="0"/>
      <w:marTop w:val="0"/>
      <w:marBottom w:val="0"/>
      <w:divBdr>
        <w:top w:val="none" w:sz="0" w:space="0" w:color="auto"/>
        <w:left w:val="none" w:sz="0" w:space="0" w:color="auto"/>
        <w:bottom w:val="none" w:sz="0" w:space="0" w:color="auto"/>
        <w:right w:val="none" w:sz="0" w:space="0" w:color="auto"/>
      </w:divBdr>
    </w:div>
    <w:div w:id="100298767">
      <w:bodyDiv w:val="1"/>
      <w:marLeft w:val="0"/>
      <w:marRight w:val="0"/>
      <w:marTop w:val="0"/>
      <w:marBottom w:val="0"/>
      <w:divBdr>
        <w:top w:val="none" w:sz="0" w:space="0" w:color="auto"/>
        <w:left w:val="none" w:sz="0" w:space="0" w:color="auto"/>
        <w:bottom w:val="none" w:sz="0" w:space="0" w:color="auto"/>
        <w:right w:val="none" w:sz="0" w:space="0" w:color="auto"/>
      </w:divBdr>
      <w:divsChild>
        <w:div w:id="918557807">
          <w:marLeft w:val="0"/>
          <w:marRight w:val="0"/>
          <w:marTop w:val="0"/>
          <w:marBottom w:val="0"/>
          <w:divBdr>
            <w:top w:val="none" w:sz="0" w:space="0" w:color="auto"/>
            <w:left w:val="none" w:sz="0" w:space="0" w:color="auto"/>
            <w:bottom w:val="none" w:sz="0" w:space="0" w:color="auto"/>
            <w:right w:val="none" w:sz="0" w:space="0" w:color="auto"/>
          </w:divBdr>
          <w:divsChild>
            <w:div w:id="657347925">
              <w:marLeft w:val="0"/>
              <w:marRight w:val="0"/>
              <w:marTop w:val="0"/>
              <w:marBottom w:val="0"/>
              <w:divBdr>
                <w:top w:val="none" w:sz="0" w:space="0" w:color="auto"/>
                <w:left w:val="none" w:sz="0" w:space="0" w:color="auto"/>
                <w:bottom w:val="none" w:sz="0" w:space="0" w:color="auto"/>
                <w:right w:val="none" w:sz="0" w:space="0" w:color="auto"/>
              </w:divBdr>
              <w:divsChild>
                <w:div w:id="897395332">
                  <w:marLeft w:val="0"/>
                  <w:marRight w:val="0"/>
                  <w:marTop w:val="0"/>
                  <w:marBottom w:val="0"/>
                  <w:divBdr>
                    <w:top w:val="none" w:sz="0" w:space="0" w:color="auto"/>
                    <w:left w:val="none" w:sz="0" w:space="0" w:color="auto"/>
                    <w:bottom w:val="none" w:sz="0" w:space="0" w:color="auto"/>
                    <w:right w:val="none" w:sz="0" w:space="0" w:color="auto"/>
                  </w:divBdr>
                  <w:divsChild>
                    <w:div w:id="827866755">
                      <w:marLeft w:val="0"/>
                      <w:marRight w:val="0"/>
                      <w:marTop w:val="0"/>
                      <w:marBottom w:val="0"/>
                      <w:divBdr>
                        <w:top w:val="none" w:sz="0" w:space="0" w:color="auto"/>
                        <w:left w:val="none" w:sz="0" w:space="0" w:color="auto"/>
                        <w:bottom w:val="none" w:sz="0" w:space="0" w:color="auto"/>
                        <w:right w:val="none" w:sz="0" w:space="0" w:color="auto"/>
                      </w:divBdr>
                      <w:divsChild>
                        <w:div w:id="83189518">
                          <w:marLeft w:val="0"/>
                          <w:marRight w:val="0"/>
                          <w:marTop w:val="0"/>
                          <w:marBottom w:val="0"/>
                          <w:divBdr>
                            <w:top w:val="none" w:sz="0" w:space="0" w:color="auto"/>
                            <w:left w:val="none" w:sz="0" w:space="0" w:color="auto"/>
                            <w:bottom w:val="none" w:sz="0" w:space="0" w:color="auto"/>
                            <w:right w:val="none" w:sz="0" w:space="0" w:color="auto"/>
                          </w:divBdr>
                          <w:divsChild>
                            <w:div w:id="411322466">
                              <w:marLeft w:val="0"/>
                              <w:marRight w:val="0"/>
                              <w:marTop w:val="0"/>
                              <w:marBottom w:val="0"/>
                              <w:divBdr>
                                <w:top w:val="none" w:sz="0" w:space="0" w:color="auto"/>
                                <w:left w:val="none" w:sz="0" w:space="0" w:color="auto"/>
                                <w:bottom w:val="none" w:sz="0" w:space="0" w:color="auto"/>
                                <w:right w:val="none" w:sz="0" w:space="0" w:color="auto"/>
                              </w:divBdr>
                              <w:divsChild>
                                <w:div w:id="796921687">
                                  <w:marLeft w:val="0"/>
                                  <w:marRight w:val="0"/>
                                  <w:marTop w:val="0"/>
                                  <w:marBottom w:val="0"/>
                                  <w:divBdr>
                                    <w:top w:val="none" w:sz="0" w:space="0" w:color="auto"/>
                                    <w:left w:val="none" w:sz="0" w:space="0" w:color="auto"/>
                                    <w:bottom w:val="none" w:sz="0" w:space="0" w:color="auto"/>
                                    <w:right w:val="none" w:sz="0" w:space="0" w:color="auto"/>
                                  </w:divBdr>
                                  <w:divsChild>
                                    <w:div w:id="1751153029">
                                      <w:marLeft w:val="0"/>
                                      <w:marRight w:val="0"/>
                                      <w:marTop w:val="0"/>
                                      <w:marBottom w:val="150"/>
                                      <w:divBdr>
                                        <w:top w:val="none" w:sz="0" w:space="0" w:color="auto"/>
                                        <w:left w:val="none" w:sz="0" w:space="0" w:color="auto"/>
                                        <w:bottom w:val="none" w:sz="0" w:space="0" w:color="auto"/>
                                        <w:right w:val="none" w:sz="0" w:space="0" w:color="auto"/>
                                      </w:divBdr>
                                    </w:div>
                                    <w:div w:id="880870525">
                                      <w:marLeft w:val="0"/>
                                      <w:marRight w:val="0"/>
                                      <w:marTop w:val="0"/>
                                      <w:marBottom w:val="0"/>
                                      <w:divBdr>
                                        <w:top w:val="none" w:sz="0" w:space="0" w:color="auto"/>
                                        <w:left w:val="none" w:sz="0" w:space="0" w:color="auto"/>
                                        <w:bottom w:val="none" w:sz="0" w:space="0" w:color="auto"/>
                                        <w:right w:val="none" w:sz="0" w:space="0" w:color="auto"/>
                                      </w:divBdr>
                                      <w:divsChild>
                                        <w:div w:id="278418683">
                                          <w:marLeft w:val="0"/>
                                          <w:marRight w:val="0"/>
                                          <w:marTop w:val="0"/>
                                          <w:marBottom w:val="0"/>
                                          <w:divBdr>
                                            <w:top w:val="none" w:sz="0" w:space="0" w:color="auto"/>
                                            <w:left w:val="none" w:sz="0" w:space="0" w:color="auto"/>
                                            <w:bottom w:val="none" w:sz="0" w:space="0" w:color="auto"/>
                                            <w:right w:val="none" w:sz="0" w:space="0" w:color="auto"/>
                                          </w:divBdr>
                                          <w:divsChild>
                                            <w:div w:id="820511069">
                                              <w:marLeft w:val="0"/>
                                              <w:marRight w:val="0"/>
                                              <w:marTop w:val="0"/>
                                              <w:marBottom w:val="0"/>
                                              <w:divBdr>
                                                <w:top w:val="none" w:sz="0" w:space="0" w:color="auto"/>
                                                <w:left w:val="none" w:sz="0" w:space="0" w:color="auto"/>
                                                <w:bottom w:val="none" w:sz="0" w:space="0" w:color="auto"/>
                                                <w:right w:val="none" w:sz="0" w:space="0" w:color="auto"/>
                                              </w:divBdr>
                                            </w:div>
                                            <w:div w:id="1425034373">
                                              <w:marLeft w:val="0"/>
                                              <w:marRight w:val="0"/>
                                              <w:marTop w:val="0"/>
                                              <w:marBottom w:val="0"/>
                                              <w:divBdr>
                                                <w:top w:val="none" w:sz="0" w:space="0" w:color="auto"/>
                                                <w:left w:val="none" w:sz="0" w:space="0" w:color="auto"/>
                                                <w:bottom w:val="none" w:sz="0" w:space="0" w:color="auto"/>
                                                <w:right w:val="none" w:sz="0" w:space="0" w:color="auto"/>
                                              </w:divBdr>
                                            </w:div>
                                            <w:div w:id="74222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5150670">
      <w:bodyDiv w:val="1"/>
      <w:marLeft w:val="0"/>
      <w:marRight w:val="0"/>
      <w:marTop w:val="0"/>
      <w:marBottom w:val="0"/>
      <w:divBdr>
        <w:top w:val="none" w:sz="0" w:space="0" w:color="auto"/>
        <w:left w:val="none" w:sz="0" w:space="0" w:color="auto"/>
        <w:bottom w:val="none" w:sz="0" w:space="0" w:color="auto"/>
        <w:right w:val="none" w:sz="0" w:space="0" w:color="auto"/>
      </w:divBdr>
    </w:div>
    <w:div w:id="149909310">
      <w:bodyDiv w:val="1"/>
      <w:marLeft w:val="0"/>
      <w:marRight w:val="0"/>
      <w:marTop w:val="0"/>
      <w:marBottom w:val="0"/>
      <w:divBdr>
        <w:top w:val="none" w:sz="0" w:space="0" w:color="auto"/>
        <w:left w:val="none" w:sz="0" w:space="0" w:color="auto"/>
        <w:bottom w:val="none" w:sz="0" w:space="0" w:color="auto"/>
        <w:right w:val="none" w:sz="0" w:space="0" w:color="auto"/>
      </w:divBdr>
    </w:div>
    <w:div w:id="177156007">
      <w:bodyDiv w:val="1"/>
      <w:marLeft w:val="0"/>
      <w:marRight w:val="0"/>
      <w:marTop w:val="0"/>
      <w:marBottom w:val="0"/>
      <w:divBdr>
        <w:top w:val="none" w:sz="0" w:space="0" w:color="auto"/>
        <w:left w:val="none" w:sz="0" w:space="0" w:color="auto"/>
        <w:bottom w:val="none" w:sz="0" w:space="0" w:color="auto"/>
        <w:right w:val="none" w:sz="0" w:space="0" w:color="auto"/>
      </w:divBdr>
      <w:divsChild>
        <w:div w:id="419569710">
          <w:marLeft w:val="0"/>
          <w:marRight w:val="0"/>
          <w:marTop w:val="0"/>
          <w:marBottom w:val="0"/>
          <w:divBdr>
            <w:top w:val="none" w:sz="0" w:space="0" w:color="auto"/>
            <w:left w:val="none" w:sz="0" w:space="0" w:color="auto"/>
            <w:bottom w:val="none" w:sz="0" w:space="0" w:color="auto"/>
            <w:right w:val="none" w:sz="0" w:space="0" w:color="auto"/>
          </w:divBdr>
          <w:divsChild>
            <w:div w:id="1552885400">
              <w:marLeft w:val="0"/>
              <w:marRight w:val="0"/>
              <w:marTop w:val="0"/>
              <w:marBottom w:val="0"/>
              <w:divBdr>
                <w:top w:val="none" w:sz="0" w:space="0" w:color="auto"/>
                <w:left w:val="none" w:sz="0" w:space="0" w:color="auto"/>
                <w:bottom w:val="none" w:sz="0" w:space="0" w:color="auto"/>
                <w:right w:val="none" w:sz="0" w:space="0" w:color="auto"/>
              </w:divBdr>
              <w:divsChild>
                <w:div w:id="488012004">
                  <w:marLeft w:val="0"/>
                  <w:marRight w:val="0"/>
                  <w:marTop w:val="0"/>
                  <w:marBottom w:val="0"/>
                  <w:divBdr>
                    <w:top w:val="none" w:sz="0" w:space="0" w:color="auto"/>
                    <w:left w:val="none" w:sz="0" w:space="0" w:color="auto"/>
                    <w:bottom w:val="none" w:sz="0" w:space="0" w:color="auto"/>
                    <w:right w:val="none" w:sz="0" w:space="0" w:color="auto"/>
                  </w:divBdr>
                  <w:divsChild>
                    <w:div w:id="120456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940150">
      <w:bodyDiv w:val="1"/>
      <w:marLeft w:val="0"/>
      <w:marRight w:val="0"/>
      <w:marTop w:val="0"/>
      <w:marBottom w:val="0"/>
      <w:divBdr>
        <w:top w:val="none" w:sz="0" w:space="0" w:color="auto"/>
        <w:left w:val="none" w:sz="0" w:space="0" w:color="auto"/>
        <w:bottom w:val="none" w:sz="0" w:space="0" w:color="auto"/>
        <w:right w:val="none" w:sz="0" w:space="0" w:color="auto"/>
      </w:divBdr>
      <w:divsChild>
        <w:div w:id="1814444847">
          <w:marLeft w:val="0"/>
          <w:marRight w:val="0"/>
          <w:marTop w:val="0"/>
          <w:marBottom w:val="0"/>
          <w:divBdr>
            <w:top w:val="none" w:sz="0" w:space="0" w:color="auto"/>
            <w:left w:val="none" w:sz="0" w:space="0" w:color="auto"/>
            <w:bottom w:val="none" w:sz="0" w:space="0" w:color="auto"/>
            <w:right w:val="none" w:sz="0" w:space="0" w:color="auto"/>
          </w:divBdr>
          <w:divsChild>
            <w:div w:id="1271161615">
              <w:marLeft w:val="0"/>
              <w:marRight w:val="0"/>
              <w:marTop w:val="0"/>
              <w:marBottom w:val="0"/>
              <w:divBdr>
                <w:top w:val="none" w:sz="0" w:space="0" w:color="auto"/>
                <w:left w:val="none" w:sz="0" w:space="0" w:color="auto"/>
                <w:bottom w:val="none" w:sz="0" w:space="0" w:color="auto"/>
                <w:right w:val="none" w:sz="0" w:space="0" w:color="auto"/>
              </w:divBdr>
              <w:divsChild>
                <w:div w:id="157774968">
                  <w:marLeft w:val="0"/>
                  <w:marRight w:val="0"/>
                  <w:marTop w:val="0"/>
                  <w:marBottom w:val="0"/>
                  <w:divBdr>
                    <w:top w:val="none" w:sz="0" w:space="0" w:color="auto"/>
                    <w:left w:val="none" w:sz="0" w:space="0" w:color="auto"/>
                    <w:bottom w:val="none" w:sz="0" w:space="0" w:color="auto"/>
                    <w:right w:val="none" w:sz="0" w:space="0" w:color="auto"/>
                  </w:divBdr>
                  <w:divsChild>
                    <w:div w:id="115378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720789">
      <w:bodyDiv w:val="1"/>
      <w:marLeft w:val="0"/>
      <w:marRight w:val="0"/>
      <w:marTop w:val="0"/>
      <w:marBottom w:val="0"/>
      <w:divBdr>
        <w:top w:val="none" w:sz="0" w:space="0" w:color="auto"/>
        <w:left w:val="none" w:sz="0" w:space="0" w:color="auto"/>
        <w:bottom w:val="none" w:sz="0" w:space="0" w:color="auto"/>
        <w:right w:val="none" w:sz="0" w:space="0" w:color="auto"/>
      </w:divBdr>
    </w:div>
    <w:div w:id="211885430">
      <w:bodyDiv w:val="1"/>
      <w:marLeft w:val="0"/>
      <w:marRight w:val="0"/>
      <w:marTop w:val="0"/>
      <w:marBottom w:val="0"/>
      <w:divBdr>
        <w:top w:val="none" w:sz="0" w:space="0" w:color="auto"/>
        <w:left w:val="none" w:sz="0" w:space="0" w:color="auto"/>
        <w:bottom w:val="none" w:sz="0" w:space="0" w:color="auto"/>
        <w:right w:val="none" w:sz="0" w:space="0" w:color="auto"/>
      </w:divBdr>
      <w:divsChild>
        <w:div w:id="570819388">
          <w:marLeft w:val="0"/>
          <w:marRight w:val="0"/>
          <w:marTop w:val="0"/>
          <w:marBottom w:val="0"/>
          <w:divBdr>
            <w:top w:val="none" w:sz="0" w:space="0" w:color="auto"/>
            <w:left w:val="none" w:sz="0" w:space="0" w:color="auto"/>
            <w:bottom w:val="none" w:sz="0" w:space="0" w:color="auto"/>
            <w:right w:val="none" w:sz="0" w:space="0" w:color="auto"/>
          </w:divBdr>
          <w:divsChild>
            <w:div w:id="107504297">
              <w:marLeft w:val="0"/>
              <w:marRight w:val="0"/>
              <w:marTop w:val="0"/>
              <w:marBottom w:val="0"/>
              <w:divBdr>
                <w:top w:val="none" w:sz="0" w:space="0" w:color="auto"/>
                <w:left w:val="none" w:sz="0" w:space="0" w:color="auto"/>
                <w:bottom w:val="none" w:sz="0" w:space="0" w:color="auto"/>
                <w:right w:val="none" w:sz="0" w:space="0" w:color="auto"/>
              </w:divBdr>
              <w:divsChild>
                <w:div w:id="652804173">
                  <w:marLeft w:val="0"/>
                  <w:marRight w:val="0"/>
                  <w:marTop w:val="0"/>
                  <w:marBottom w:val="0"/>
                  <w:divBdr>
                    <w:top w:val="none" w:sz="0" w:space="0" w:color="auto"/>
                    <w:left w:val="none" w:sz="0" w:space="0" w:color="auto"/>
                    <w:bottom w:val="none" w:sz="0" w:space="0" w:color="auto"/>
                    <w:right w:val="none" w:sz="0" w:space="0" w:color="auto"/>
                  </w:divBdr>
                  <w:divsChild>
                    <w:div w:id="1014573710">
                      <w:marLeft w:val="0"/>
                      <w:marRight w:val="0"/>
                      <w:marTop w:val="0"/>
                      <w:marBottom w:val="0"/>
                      <w:divBdr>
                        <w:top w:val="none" w:sz="0" w:space="0" w:color="auto"/>
                        <w:left w:val="none" w:sz="0" w:space="0" w:color="auto"/>
                        <w:bottom w:val="none" w:sz="0" w:space="0" w:color="auto"/>
                        <w:right w:val="none" w:sz="0" w:space="0" w:color="auto"/>
                      </w:divBdr>
                      <w:divsChild>
                        <w:div w:id="1372922260">
                          <w:marLeft w:val="0"/>
                          <w:marRight w:val="0"/>
                          <w:marTop w:val="0"/>
                          <w:marBottom w:val="0"/>
                          <w:divBdr>
                            <w:top w:val="none" w:sz="0" w:space="0" w:color="auto"/>
                            <w:left w:val="none" w:sz="0" w:space="0" w:color="auto"/>
                            <w:bottom w:val="none" w:sz="0" w:space="0" w:color="auto"/>
                            <w:right w:val="none" w:sz="0" w:space="0" w:color="auto"/>
                          </w:divBdr>
                          <w:divsChild>
                            <w:div w:id="587346513">
                              <w:marLeft w:val="0"/>
                              <w:marRight w:val="0"/>
                              <w:marTop w:val="0"/>
                              <w:marBottom w:val="0"/>
                              <w:divBdr>
                                <w:top w:val="none" w:sz="0" w:space="0" w:color="auto"/>
                                <w:left w:val="none" w:sz="0" w:space="0" w:color="auto"/>
                                <w:bottom w:val="none" w:sz="0" w:space="0" w:color="auto"/>
                                <w:right w:val="none" w:sz="0" w:space="0" w:color="auto"/>
                              </w:divBdr>
                              <w:divsChild>
                                <w:div w:id="1237741240">
                                  <w:marLeft w:val="0"/>
                                  <w:marRight w:val="0"/>
                                  <w:marTop w:val="0"/>
                                  <w:marBottom w:val="0"/>
                                  <w:divBdr>
                                    <w:top w:val="none" w:sz="0" w:space="0" w:color="auto"/>
                                    <w:left w:val="none" w:sz="0" w:space="0" w:color="auto"/>
                                    <w:bottom w:val="none" w:sz="0" w:space="0" w:color="auto"/>
                                    <w:right w:val="none" w:sz="0" w:space="0" w:color="auto"/>
                                  </w:divBdr>
                                  <w:divsChild>
                                    <w:div w:id="982587450">
                                      <w:marLeft w:val="0"/>
                                      <w:marRight w:val="0"/>
                                      <w:marTop w:val="0"/>
                                      <w:marBottom w:val="150"/>
                                      <w:divBdr>
                                        <w:top w:val="none" w:sz="0" w:space="0" w:color="auto"/>
                                        <w:left w:val="none" w:sz="0" w:space="0" w:color="auto"/>
                                        <w:bottom w:val="none" w:sz="0" w:space="0" w:color="auto"/>
                                        <w:right w:val="none" w:sz="0" w:space="0" w:color="auto"/>
                                      </w:divBdr>
                                    </w:div>
                                    <w:div w:id="11732454">
                                      <w:marLeft w:val="0"/>
                                      <w:marRight w:val="0"/>
                                      <w:marTop w:val="0"/>
                                      <w:marBottom w:val="0"/>
                                      <w:divBdr>
                                        <w:top w:val="none" w:sz="0" w:space="0" w:color="auto"/>
                                        <w:left w:val="none" w:sz="0" w:space="0" w:color="auto"/>
                                        <w:bottom w:val="none" w:sz="0" w:space="0" w:color="auto"/>
                                        <w:right w:val="none" w:sz="0" w:space="0" w:color="auto"/>
                                      </w:divBdr>
                                      <w:divsChild>
                                        <w:div w:id="1451821100">
                                          <w:marLeft w:val="0"/>
                                          <w:marRight w:val="0"/>
                                          <w:marTop w:val="0"/>
                                          <w:marBottom w:val="0"/>
                                          <w:divBdr>
                                            <w:top w:val="none" w:sz="0" w:space="0" w:color="auto"/>
                                            <w:left w:val="none" w:sz="0" w:space="0" w:color="auto"/>
                                            <w:bottom w:val="none" w:sz="0" w:space="0" w:color="auto"/>
                                            <w:right w:val="none" w:sz="0" w:space="0" w:color="auto"/>
                                          </w:divBdr>
                                          <w:divsChild>
                                            <w:div w:id="963073388">
                                              <w:marLeft w:val="0"/>
                                              <w:marRight w:val="0"/>
                                              <w:marTop w:val="0"/>
                                              <w:marBottom w:val="0"/>
                                              <w:divBdr>
                                                <w:top w:val="none" w:sz="0" w:space="0" w:color="auto"/>
                                                <w:left w:val="none" w:sz="0" w:space="0" w:color="auto"/>
                                                <w:bottom w:val="none" w:sz="0" w:space="0" w:color="auto"/>
                                                <w:right w:val="none" w:sz="0" w:space="0" w:color="auto"/>
                                              </w:divBdr>
                                            </w:div>
                                            <w:div w:id="866799926">
                                              <w:marLeft w:val="0"/>
                                              <w:marRight w:val="0"/>
                                              <w:marTop w:val="0"/>
                                              <w:marBottom w:val="0"/>
                                              <w:divBdr>
                                                <w:top w:val="none" w:sz="0" w:space="0" w:color="auto"/>
                                                <w:left w:val="none" w:sz="0" w:space="0" w:color="auto"/>
                                                <w:bottom w:val="none" w:sz="0" w:space="0" w:color="auto"/>
                                                <w:right w:val="none" w:sz="0" w:space="0" w:color="auto"/>
                                              </w:divBdr>
                                            </w:div>
                                            <w:div w:id="41887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63806318">
      <w:bodyDiv w:val="1"/>
      <w:marLeft w:val="0"/>
      <w:marRight w:val="0"/>
      <w:marTop w:val="0"/>
      <w:marBottom w:val="0"/>
      <w:divBdr>
        <w:top w:val="none" w:sz="0" w:space="0" w:color="auto"/>
        <w:left w:val="none" w:sz="0" w:space="0" w:color="auto"/>
        <w:bottom w:val="none" w:sz="0" w:space="0" w:color="auto"/>
        <w:right w:val="none" w:sz="0" w:space="0" w:color="auto"/>
      </w:divBdr>
    </w:div>
    <w:div w:id="274218510">
      <w:bodyDiv w:val="1"/>
      <w:marLeft w:val="0"/>
      <w:marRight w:val="0"/>
      <w:marTop w:val="0"/>
      <w:marBottom w:val="0"/>
      <w:divBdr>
        <w:top w:val="none" w:sz="0" w:space="0" w:color="auto"/>
        <w:left w:val="none" w:sz="0" w:space="0" w:color="auto"/>
        <w:bottom w:val="none" w:sz="0" w:space="0" w:color="auto"/>
        <w:right w:val="none" w:sz="0" w:space="0" w:color="auto"/>
      </w:divBdr>
    </w:div>
    <w:div w:id="284699255">
      <w:bodyDiv w:val="1"/>
      <w:marLeft w:val="0"/>
      <w:marRight w:val="0"/>
      <w:marTop w:val="0"/>
      <w:marBottom w:val="0"/>
      <w:divBdr>
        <w:top w:val="none" w:sz="0" w:space="0" w:color="auto"/>
        <w:left w:val="none" w:sz="0" w:space="0" w:color="auto"/>
        <w:bottom w:val="none" w:sz="0" w:space="0" w:color="auto"/>
        <w:right w:val="none" w:sz="0" w:space="0" w:color="auto"/>
      </w:divBdr>
      <w:divsChild>
        <w:div w:id="2019577295">
          <w:marLeft w:val="720"/>
          <w:marRight w:val="0"/>
          <w:marTop w:val="130"/>
          <w:marBottom w:val="0"/>
          <w:divBdr>
            <w:top w:val="none" w:sz="0" w:space="0" w:color="auto"/>
            <w:left w:val="none" w:sz="0" w:space="0" w:color="auto"/>
            <w:bottom w:val="none" w:sz="0" w:space="0" w:color="auto"/>
            <w:right w:val="none" w:sz="0" w:space="0" w:color="auto"/>
          </w:divBdr>
        </w:div>
        <w:div w:id="361634129">
          <w:marLeft w:val="1354"/>
          <w:marRight w:val="0"/>
          <w:marTop w:val="115"/>
          <w:marBottom w:val="0"/>
          <w:divBdr>
            <w:top w:val="none" w:sz="0" w:space="0" w:color="auto"/>
            <w:left w:val="none" w:sz="0" w:space="0" w:color="auto"/>
            <w:bottom w:val="none" w:sz="0" w:space="0" w:color="auto"/>
            <w:right w:val="none" w:sz="0" w:space="0" w:color="auto"/>
          </w:divBdr>
        </w:div>
        <w:div w:id="1033072605">
          <w:marLeft w:val="720"/>
          <w:marRight w:val="0"/>
          <w:marTop w:val="130"/>
          <w:marBottom w:val="0"/>
          <w:divBdr>
            <w:top w:val="none" w:sz="0" w:space="0" w:color="auto"/>
            <w:left w:val="none" w:sz="0" w:space="0" w:color="auto"/>
            <w:bottom w:val="none" w:sz="0" w:space="0" w:color="auto"/>
            <w:right w:val="none" w:sz="0" w:space="0" w:color="auto"/>
          </w:divBdr>
        </w:div>
        <w:div w:id="451822625">
          <w:marLeft w:val="1354"/>
          <w:marRight w:val="0"/>
          <w:marTop w:val="115"/>
          <w:marBottom w:val="0"/>
          <w:divBdr>
            <w:top w:val="none" w:sz="0" w:space="0" w:color="auto"/>
            <w:left w:val="none" w:sz="0" w:space="0" w:color="auto"/>
            <w:bottom w:val="none" w:sz="0" w:space="0" w:color="auto"/>
            <w:right w:val="none" w:sz="0" w:space="0" w:color="auto"/>
          </w:divBdr>
        </w:div>
        <w:div w:id="1237207364">
          <w:marLeft w:val="1354"/>
          <w:marRight w:val="0"/>
          <w:marTop w:val="115"/>
          <w:marBottom w:val="0"/>
          <w:divBdr>
            <w:top w:val="none" w:sz="0" w:space="0" w:color="auto"/>
            <w:left w:val="none" w:sz="0" w:space="0" w:color="auto"/>
            <w:bottom w:val="none" w:sz="0" w:space="0" w:color="auto"/>
            <w:right w:val="none" w:sz="0" w:space="0" w:color="auto"/>
          </w:divBdr>
        </w:div>
        <w:div w:id="1710101869">
          <w:marLeft w:val="720"/>
          <w:marRight w:val="0"/>
          <w:marTop w:val="130"/>
          <w:marBottom w:val="0"/>
          <w:divBdr>
            <w:top w:val="none" w:sz="0" w:space="0" w:color="auto"/>
            <w:left w:val="none" w:sz="0" w:space="0" w:color="auto"/>
            <w:bottom w:val="none" w:sz="0" w:space="0" w:color="auto"/>
            <w:right w:val="none" w:sz="0" w:space="0" w:color="auto"/>
          </w:divBdr>
        </w:div>
        <w:div w:id="280919069">
          <w:marLeft w:val="1354"/>
          <w:marRight w:val="0"/>
          <w:marTop w:val="115"/>
          <w:marBottom w:val="0"/>
          <w:divBdr>
            <w:top w:val="none" w:sz="0" w:space="0" w:color="auto"/>
            <w:left w:val="none" w:sz="0" w:space="0" w:color="auto"/>
            <w:bottom w:val="none" w:sz="0" w:space="0" w:color="auto"/>
            <w:right w:val="none" w:sz="0" w:space="0" w:color="auto"/>
          </w:divBdr>
        </w:div>
        <w:div w:id="49161079">
          <w:marLeft w:val="1354"/>
          <w:marRight w:val="0"/>
          <w:marTop w:val="115"/>
          <w:marBottom w:val="0"/>
          <w:divBdr>
            <w:top w:val="none" w:sz="0" w:space="0" w:color="auto"/>
            <w:left w:val="none" w:sz="0" w:space="0" w:color="auto"/>
            <w:bottom w:val="none" w:sz="0" w:space="0" w:color="auto"/>
            <w:right w:val="none" w:sz="0" w:space="0" w:color="auto"/>
          </w:divBdr>
        </w:div>
      </w:divsChild>
    </w:div>
    <w:div w:id="295070016">
      <w:bodyDiv w:val="1"/>
      <w:marLeft w:val="0"/>
      <w:marRight w:val="0"/>
      <w:marTop w:val="0"/>
      <w:marBottom w:val="0"/>
      <w:divBdr>
        <w:top w:val="none" w:sz="0" w:space="0" w:color="auto"/>
        <w:left w:val="none" w:sz="0" w:space="0" w:color="auto"/>
        <w:bottom w:val="none" w:sz="0" w:space="0" w:color="auto"/>
        <w:right w:val="none" w:sz="0" w:space="0" w:color="auto"/>
      </w:divBdr>
      <w:divsChild>
        <w:div w:id="948046022">
          <w:marLeft w:val="0"/>
          <w:marRight w:val="0"/>
          <w:marTop w:val="0"/>
          <w:marBottom w:val="0"/>
          <w:divBdr>
            <w:top w:val="none" w:sz="0" w:space="0" w:color="auto"/>
            <w:left w:val="none" w:sz="0" w:space="0" w:color="auto"/>
            <w:bottom w:val="none" w:sz="0" w:space="0" w:color="auto"/>
            <w:right w:val="none" w:sz="0" w:space="0" w:color="auto"/>
          </w:divBdr>
          <w:divsChild>
            <w:div w:id="1161459562">
              <w:marLeft w:val="0"/>
              <w:marRight w:val="0"/>
              <w:marTop w:val="0"/>
              <w:marBottom w:val="0"/>
              <w:divBdr>
                <w:top w:val="none" w:sz="0" w:space="0" w:color="auto"/>
                <w:left w:val="none" w:sz="0" w:space="0" w:color="auto"/>
                <w:bottom w:val="none" w:sz="0" w:space="0" w:color="auto"/>
                <w:right w:val="none" w:sz="0" w:space="0" w:color="auto"/>
              </w:divBdr>
              <w:divsChild>
                <w:div w:id="255481500">
                  <w:marLeft w:val="0"/>
                  <w:marRight w:val="0"/>
                  <w:marTop w:val="0"/>
                  <w:marBottom w:val="0"/>
                  <w:divBdr>
                    <w:top w:val="none" w:sz="0" w:space="0" w:color="auto"/>
                    <w:left w:val="none" w:sz="0" w:space="0" w:color="auto"/>
                    <w:bottom w:val="none" w:sz="0" w:space="0" w:color="auto"/>
                    <w:right w:val="none" w:sz="0" w:space="0" w:color="auto"/>
                  </w:divBdr>
                  <w:divsChild>
                    <w:div w:id="240676862">
                      <w:marLeft w:val="0"/>
                      <w:marRight w:val="0"/>
                      <w:marTop w:val="0"/>
                      <w:marBottom w:val="0"/>
                      <w:divBdr>
                        <w:top w:val="none" w:sz="0" w:space="0" w:color="auto"/>
                        <w:left w:val="none" w:sz="0" w:space="0" w:color="auto"/>
                        <w:bottom w:val="none" w:sz="0" w:space="0" w:color="auto"/>
                        <w:right w:val="none" w:sz="0" w:space="0" w:color="auto"/>
                      </w:divBdr>
                      <w:divsChild>
                        <w:div w:id="1741823652">
                          <w:marLeft w:val="0"/>
                          <w:marRight w:val="0"/>
                          <w:marTop w:val="0"/>
                          <w:marBottom w:val="0"/>
                          <w:divBdr>
                            <w:top w:val="none" w:sz="0" w:space="0" w:color="auto"/>
                            <w:left w:val="none" w:sz="0" w:space="0" w:color="auto"/>
                            <w:bottom w:val="none" w:sz="0" w:space="0" w:color="auto"/>
                            <w:right w:val="none" w:sz="0" w:space="0" w:color="auto"/>
                          </w:divBdr>
                          <w:divsChild>
                            <w:div w:id="1315138623">
                              <w:marLeft w:val="0"/>
                              <w:marRight w:val="0"/>
                              <w:marTop w:val="0"/>
                              <w:marBottom w:val="0"/>
                              <w:divBdr>
                                <w:top w:val="none" w:sz="0" w:space="0" w:color="auto"/>
                                <w:left w:val="none" w:sz="0" w:space="0" w:color="auto"/>
                                <w:bottom w:val="none" w:sz="0" w:space="0" w:color="auto"/>
                                <w:right w:val="none" w:sz="0" w:space="0" w:color="auto"/>
                              </w:divBdr>
                              <w:divsChild>
                                <w:div w:id="1852522055">
                                  <w:marLeft w:val="0"/>
                                  <w:marRight w:val="0"/>
                                  <w:marTop w:val="0"/>
                                  <w:marBottom w:val="0"/>
                                  <w:divBdr>
                                    <w:top w:val="none" w:sz="0" w:space="0" w:color="auto"/>
                                    <w:left w:val="none" w:sz="0" w:space="0" w:color="auto"/>
                                    <w:bottom w:val="none" w:sz="0" w:space="0" w:color="auto"/>
                                    <w:right w:val="none" w:sz="0" w:space="0" w:color="auto"/>
                                  </w:divBdr>
                                  <w:divsChild>
                                    <w:div w:id="1100877644">
                                      <w:marLeft w:val="0"/>
                                      <w:marRight w:val="0"/>
                                      <w:marTop w:val="0"/>
                                      <w:marBottom w:val="150"/>
                                      <w:divBdr>
                                        <w:top w:val="none" w:sz="0" w:space="0" w:color="auto"/>
                                        <w:left w:val="none" w:sz="0" w:space="0" w:color="auto"/>
                                        <w:bottom w:val="none" w:sz="0" w:space="0" w:color="auto"/>
                                        <w:right w:val="none" w:sz="0" w:space="0" w:color="auto"/>
                                      </w:divBdr>
                                    </w:div>
                                    <w:div w:id="65035230">
                                      <w:marLeft w:val="0"/>
                                      <w:marRight w:val="0"/>
                                      <w:marTop w:val="0"/>
                                      <w:marBottom w:val="0"/>
                                      <w:divBdr>
                                        <w:top w:val="none" w:sz="0" w:space="0" w:color="auto"/>
                                        <w:left w:val="none" w:sz="0" w:space="0" w:color="auto"/>
                                        <w:bottom w:val="none" w:sz="0" w:space="0" w:color="auto"/>
                                        <w:right w:val="none" w:sz="0" w:space="0" w:color="auto"/>
                                      </w:divBdr>
                                      <w:divsChild>
                                        <w:div w:id="87239009">
                                          <w:marLeft w:val="0"/>
                                          <w:marRight w:val="0"/>
                                          <w:marTop w:val="0"/>
                                          <w:marBottom w:val="0"/>
                                          <w:divBdr>
                                            <w:top w:val="none" w:sz="0" w:space="0" w:color="auto"/>
                                            <w:left w:val="none" w:sz="0" w:space="0" w:color="auto"/>
                                            <w:bottom w:val="none" w:sz="0" w:space="0" w:color="auto"/>
                                            <w:right w:val="none" w:sz="0" w:space="0" w:color="auto"/>
                                          </w:divBdr>
                                          <w:divsChild>
                                            <w:div w:id="1740012167">
                                              <w:marLeft w:val="0"/>
                                              <w:marRight w:val="0"/>
                                              <w:marTop w:val="0"/>
                                              <w:marBottom w:val="0"/>
                                              <w:divBdr>
                                                <w:top w:val="none" w:sz="0" w:space="0" w:color="auto"/>
                                                <w:left w:val="none" w:sz="0" w:space="0" w:color="auto"/>
                                                <w:bottom w:val="none" w:sz="0" w:space="0" w:color="auto"/>
                                                <w:right w:val="none" w:sz="0" w:space="0" w:color="auto"/>
                                              </w:divBdr>
                                            </w:div>
                                            <w:div w:id="805968322">
                                              <w:marLeft w:val="0"/>
                                              <w:marRight w:val="0"/>
                                              <w:marTop w:val="0"/>
                                              <w:marBottom w:val="0"/>
                                              <w:divBdr>
                                                <w:top w:val="none" w:sz="0" w:space="0" w:color="auto"/>
                                                <w:left w:val="none" w:sz="0" w:space="0" w:color="auto"/>
                                                <w:bottom w:val="none" w:sz="0" w:space="0" w:color="auto"/>
                                                <w:right w:val="none" w:sz="0" w:space="0" w:color="auto"/>
                                              </w:divBdr>
                                            </w:div>
                                            <w:div w:id="201237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96299411">
      <w:bodyDiv w:val="1"/>
      <w:marLeft w:val="0"/>
      <w:marRight w:val="0"/>
      <w:marTop w:val="0"/>
      <w:marBottom w:val="0"/>
      <w:divBdr>
        <w:top w:val="none" w:sz="0" w:space="0" w:color="auto"/>
        <w:left w:val="none" w:sz="0" w:space="0" w:color="auto"/>
        <w:bottom w:val="none" w:sz="0" w:space="0" w:color="auto"/>
        <w:right w:val="none" w:sz="0" w:space="0" w:color="auto"/>
      </w:divBdr>
    </w:div>
    <w:div w:id="299504950">
      <w:bodyDiv w:val="1"/>
      <w:marLeft w:val="0"/>
      <w:marRight w:val="0"/>
      <w:marTop w:val="0"/>
      <w:marBottom w:val="0"/>
      <w:divBdr>
        <w:top w:val="none" w:sz="0" w:space="0" w:color="auto"/>
        <w:left w:val="none" w:sz="0" w:space="0" w:color="auto"/>
        <w:bottom w:val="none" w:sz="0" w:space="0" w:color="auto"/>
        <w:right w:val="none" w:sz="0" w:space="0" w:color="auto"/>
      </w:divBdr>
    </w:div>
    <w:div w:id="317417203">
      <w:bodyDiv w:val="1"/>
      <w:marLeft w:val="0"/>
      <w:marRight w:val="0"/>
      <w:marTop w:val="0"/>
      <w:marBottom w:val="0"/>
      <w:divBdr>
        <w:top w:val="none" w:sz="0" w:space="0" w:color="auto"/>
        <w:left w:val="none" w:sz="0" w:space="0" w:color="auto"/>
        <w:bottom w:val="none" w:sz="0" w:space="0" w:color="auto"/>
        <w:right w:val="none" w:sz="0" w:space="0" w:color="auto"/>
      </w:divBdr>
    </w:div>
    <w:div w:id="328561568">
      <w:bodyDiv w:val="1"/>
      <w:marLeft w:val="0"/>
      <w:marRight w:val="0"/>
      <w:marTop w:val="0"/>
      <w:marBottom w:val="0"/>
      <w:divBdr>
        <w:top w:val="none" w:sz="0" w:space="0" w:color="auto"/>
        <w:left w:val="none" w:sz="0" w:space="0" w:color="auto"/>
        <w:bottom w:val="none" w:sz="0" w:space="0" w:color="auto"/>
        <w:right w:val="none" w:sz="0" w:space="0" w:color="auto"/>
      </w:divBdr>
      <w:divsChild>
        <w:div w:id="254746810">
          <w:marLeft w:val="0"/>
          <w:marRight w:val="0"/>
          <w:marTop w:val="0"/>
          <w:marBottom w:val="0"/>
          <w:divBdr>
            <w:top w:val="none" w:sz="0" w:space="0" w:color="auto"/>
            <w:left w:val="none" w:sz="0" w:space="0" w:color="auto"/>
            <w:bottom w:val="none" w:sz="0" w:space="0" w:color="auto"/>
            <w:right w:val="none" w:sz="0" w:space="0" w:color="auto"/>
          </w:divBdr>
          <w:divsChild>
            <w:div w:id="1742755286">
              <w:marLeft w:val="0"/>
              <w:marRight w:val="0"/>
              <w:marTop w:val="0"/>
              <w:marBottom w:val="0"/>
              <w:divBdr>
                <w:top w:val="none" w:sz="0" w:space="0" w:color="auto"/>
                <w:left w:val="none" w:sz="0" w:space="0" w:color="auto"/>
                <w:bottom w:val="none" w:sz="0" w:space="0" w:color="auto"/>
                <w:right w:val="none" w:sz="0" w:space="0" w:color="auto"/>
              </w:divBdr>
              <w:divsChild>
                <w:div w:id="1057053922">
                  <w:marLeft w:val="0"/>
                  <w:marRight w:val="0"/>
                  <w:marTop w:val="0"/>
                  <w:marBottom w:val="0"/>
                  <w:divBdr>
                    <w:top w:val="none" w:sz="0" w:space="0" w:color="auto"/>
                    <w:left w:val="none" w:sz="0" w:space="0" w:color="auto"/>
                    <w:bottom w:val="none" w:sz="0" w:space="0" w:color="auto"/>
                    <w:right w:val="none" w:sz="0" w:space="0" w:color="auto"/>
                  </w:divBdr>
                  <w:divsChild>
                    <w:div w:id="1562248557">
                      <w:marLeft w:val="0"/>
                      <w:marRight w:val="0"/>
                      <w:marTop w:val="0"/>
                      <w:marBottom w:val="0"/>
                      <w:divBdr>
                        <w:top w:val="none" w:sz="0" w:space="0" w:color="auto"/>
                        <w:left w:val="none" w:sz="0" w:space="0" w:color="auto"/>
                        <w:bottom w:val="none" w:sz="0" w:space="0" w:color="auto"/>
                        <w:right w:val="none" w:sz="0" w:space="0" w:color="auto"/>
                      </w:divBdr>
                      <w:divsChild>
                        <w:div w:id="1098057824">
                          <w:marLeft w:val="0"/>
                          <w:marRight w:val="0"/>
                          <w:marTop w:val="0"/>
                          <w:marBottom w:val="0"/>
                          <w:divBdr>
                            <w:top w:val="none" w:sz="0" w:space="0" w:color="auto"/>
                            <w:left w:val="none" w:sz="0" w:space="0" w:color="auto"/>
                            <w:bottom w:val="none" w:sz="0" w:space="0" w:color="auto"/>
                            <w:right w:val="none" w:sz="0" w:space="0" w:color="auto"/>
                          </w:divBdr>
                          <w:divsChild>
                            <w:div w:id="2147235932">
                              <w:marLeft w:val="0"/>
                              <w:marRight w:val="0"/>
                              <w:marTop w:val="0"/>
                              <w:marBottom w:val="0"/>
                              <w:divBdr>
                                <w:top w:val="none" w:sz="0" w:space="0" w:color="auto"/>
                                <w:left w:val="none" w:sz="0" w:space="0" w:color="auto"/>
                                <w:bottom w:val="none" w:sz="0" w:space="0" w:color="auto"/>
                                <w:right w:val="none" w:sz="0" w:space="0" w:color="auto"/>
                              </w:divBdr>
                              <w:divsChild>
                                <w:div w:id="784228475">
                                  <w:marLeft w:val="0"/>
                                  <w:marRight w:val="0"/>
                                  <w:marTop w:val="0"/>
                                  <w:marBottom w:val="0"/>
                                  <w:divBdr>
                                    <w:top w:val="none" w:sz="0" w:space="0" w:color="auto"/>
                                    <w:left w:val="none" w:sz="0" w:space="0" w:color="auto"/>
                                    <w:bottom w:val="none" w:sz="0" w:space="0" w:color="auto"/>
                                    <w:right w:val="none" w:sz="0" w:space="0" w:color="auto"/>
                                  </w:divBdr>
                                  <w:divsChild>
                                    <w:div w:id="896475070">
                                      <w:marLeft w:val="0"/>
                                      <w:marRight w:val="0"/>
                                      <w:marTop w:val="0"/>
                                      <w:marBottom w:val="150"/>
                                      <w:divBdr>
                                        <w:top w:val="none" w:sz="0" w:space="0" w:color="auto"/>
                                        <w:left w:val="none" w:sz="0" w:space="0" w:color="auto"/>
                                        <w:bottom w:val="none" w:sz="0" w:space="0" w:color="auto"/>
                                        <w:right w:val="none" w:sz="0" w:space="0" w:color="auto"/>
                                      </w:divBdr>
                                    </w:div>
                                    <w:div w:id="268124823">
                                      <w:marLeft w:val="0"/>
                                      <w:marRight w:val="0"/>
                                      <w:marTop w:val="0"/>
                                      <w:marBottom w:val="0"/>
                                      <w:divBdr>
                                        <w:top w:val="none" w:sz="0" w:space="0" w:color="auto"/>
                                        <w:left w:val="none" w:sz="0" w:space="0" w:color="auto"/>
                                        <w:bottom w:val="none" w:sz="0" w:space="0" w:color="auto"/>
                                        <w:right w:val="none" w:sz="0" w:space="0" w:color="auto"/>
                                      </w:divBdr>
                                      <w:divsChild>
                                        <w:div w:id="45567956">
                                          <w:marLeft w:val="0"/>
                                          <w:marRight w:val="0"/>
                                          <w:marTop w:val="0"/>
                                          <w:marBottom w:val="0"/>
                                          <w:divBdr>
                                            <w:top w:val="none" w:sz="0" w:space="0" w:color="auto"/>
                                            <w:left w:val="none" w:sz="0" w:space="0" w:color="auto"/>
                                            <w:bottom w:val="none" w:sz="0" w:space="0" w:color="auto"/>
                                            <w:right w:val="none" w:sz="0" w:space="0" w:color="auto"/>
                                          </w:divBdr>
                                          <w:divsChild>
                                            <w:div w:id="1292521194">
                                              <w:marLeft w:val="0"/>
                                              <w:marRight w:val="0"/>
                                              <w:marTop w:val="0"/>
                                              <w:marBottom w:val="0"/>
                                              <w:divBdr>
                                                <w:top w:val="none" w:sz="0" w:space="0" w:color="auto"/>
                                                <w:left w:val="none" w:sz="0" w:space="0" w:color="auto"/>
                                                <w:bottom w:val="none" w:sz="0" w:space="0" w:color="auto"/>
                                                <w:right w:val="none" w:sz="0" w:space="0" w:color="auto"/>
                                              </w:divBdr>
                                            </w:div>
                                            <w:div w:id="16856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33726358">
      <w:bodyDiv w:val="1"/>
      <w:marLeft w:val="0"/>
      <w:marRight w:val="0"/>
      <w:marTop w:val="0"/>
      <w:marBottom w:val="0"/>
      <w:divBdr>
        <w:top w:val="none" w:sz="0" w:space="0" w:color="auto"/>
        <w:left w:val="none" w:sz="0" w:space="0" w:color="auto"/>
        <w:bottom w:val="none" w:sz="0" w:space="0" w:color="auto"/>
        <w:right w:val="none" w:sz="0" w:space="0" w:color="auto"/>
      </w:divBdr>
    </w:div>
    <w:div w:id="337661043">
      <w:bodyDiv w:val="1"/>
      <w:marLeft w:val="0"/>
      <w:marRight w:val="0"/>
      <w:marTop w:val="0"/>
      <w:marBottom w:val="0"/>
      <w:divBdr>
        <w:top w:val="none" w:sz="0" w:space="0" w:color="auto"/>
        <w:left w:val="none" w:sz="0" w:space="0" w:color="auto"/>
        <w:bottom w:val="none" w:sz="0" w:space="0" w:color="auto"/>
        <w:right w:val="none" w:sz="0" w:space="0" w:color="auto"/>
      </w:divBdr>
    </w:div>
    <w:div w:id="348797710">
      <w:bodyDiv w:val="1"/>
      <w:marLeft w:val="0"/>
      <w:marRight w:val="0"/>
      <w:marTop w:val="0"/>
      <w:marBottom w:val="0"/>
      <w:divBdr>
        <w:top w:val="none" w:sz="0" w:space="0" w:color="auto"/>
        <w:left w:val="none" w:sz="0" w:space="0" w:color="auto"/>
        <w:bottom w:val="none" w:sz="0" w:space="0" w:color="auto"/>
        <w:right w:val="none" w:sz="0" w:space="0" w:color="auto"/>
      </w:divBdr>
    </w:div>
    <w:div w:id="386535316">
      <w:bodyDiv w:val="1"/>
      <w:marLeft w:val="0"/>
      <w:marRight w:val="0"/>
      <w:marTop w:val="0"/>
      <w:marBottom w:val="0"/>
      <w:divBdr>
        <w:top w:val="none" w:sz="0" w:space="0" w:color="auto"/>
        <w:left w:val="none" w:sz="0" w:space="0" w:color="auto"/>
        <w:bottom w:val="none" w:sz="0" w:space="0" w:color="auto"/>
        <w:right w:val="none" w:sz="0" w:space="0" w:color="auto"/>
      </w:divBdr>
    </w:div>
    <w:div w:id="388765201">
      <w:bodyDiv w:val="1"/>
      <w:marLeft w:val="0"/>
      <w:marRight w:val="0"/>
      <w:marTop w:val="0"/>
      <w:marBottom w:val="0"/>
      <w:divBdr>
        <w:top w:val="none" w:sz="0" w:space="0" w:color="auto"/>
        <w:left w:val="none" w:sz="0" w:space="0" w:color="auto"/>
        <w:bottom w:val="none" w:sz="0" w:space="0" w:color="auto"/>
        <w:right w:val="none" w:sz="0" w:space="0" w:color="auto"/>
      </w:divBdr>
      <w:divsChild>
        <w:div w:id="1838184360">
          <w:marLeft w:val="0"/>
          <w:marRight w:val="0"/>
          <w:marTop w:val="0"/>
          <w:marBottom w:val="0"/>
          <w:divBdr>
            <w:top w:val="none" w:sz="0" w:space="0" w:color="auto"/>
            <w:left w:val="none" w:sz="0" w:space="0" w:color="auto"/>
            <w:bottom w:val="none" w:sz="0" w:space="0" w:color="auto"/>
            <w:right w:val="none" w:sz="0" w:space="0" w:color="auto"/>
          </w:divBdr>
          <w:divsChild>
            <w:div w:id="2052918939">
              <w:marLeft w:val="0"/>
              <w:marRight w:val="0"/>
              <w:marTop w:val="0"/>
              <w:marBottom w:val="0"/>
              <w:divBdr>
                <w:top w:val="none" w:sz="0" w:space="0" w:color="auto"/>
                <w:left w:val="none" w:sz="0" w:space="0" w:color="auto"/>
                <w:bottom w:val="none" w:sz="0" w:space="0" w:color="auto"/>
                <w:right w:val="none" w:sz="0" w:space="0" w:color="auto"/>
              </w:divBdr>
              <w:divsChild>
                <w:div w:id="1821843638">
                  <w:marLeft w:val="0"/>
                  <w:marRight w:val="0"/>
                  <w:marTop w:val="0"/>
                  <w:marBottom w:val="0"/>
                  <w:divBdr>
                    <w:top w:val="none" w:sz="0" w:space="0" w:color="auto"/>
                    <w:left w:val="none" w:sz="0" w:space="0" w:color="auto"/>
                    <w:bottom w:val="none" w:sz="0" w:space="0" w:color="auto"/>
                    <w:right w:val="none" w:sz="0" w:space="0" w:color="auto"/>
                  </w:divBdr>
                  <w:divsChild>
                    <w:div w:id="1200171347">
                      <w:marLeft w:val="0"/>
                      <w:marRight w:val="0"/>
                      <w:marTop w:val="0"/>
                      <w:marBottom w:val="0"/>
                      <w:divBdr>
                        <w:top w:val="none" w:sz="0" w:space="0" w:color="auto"/>
                        <w:left w:val="none" w:sz="0" w:space="0" w:color="auto"/>
                        <w:bottom w:val="none" w:sz="0" w:space="0" w:color="auto"/>
                        <w:right w:val="none" w:sz="0" w:space="0" w:color="auto"/>
                      </w:divBdr>
                      <w:divsChild>
                        <w:div w:id="433326916">
                          <w:marLeft w:val="0"/>
                          <w:marRight w:val="0"/>
                          <w:marTop w:val="0"/>
                          <w:marBottom w:val="0"/>
                          <w:divBdr>
                            <w:top w:val="none" w:sz="0" w:space="0" w:color="auto"/>
                            <w:left w:val="none" w:sz="0" w:space="0" w:color="auto"/>
                            <w:bottom w:val="none" w:sz="0" w:space="0" w:color="auto"/>
                            <w:right w:val="none" w:sz="0" w:space="0" w:color="auto"/>
                          </w:divBdr>
                          <w:divsChild>
                            <w:div w:id="1851214403">
                              <w:marLeft w:val="0"/>
                              <w:marRight w:val="0"/>
                              <w:marTop w:val="0"/>
                              <w:marBottom w:val="0"/>
                              <w:divBdr>
                                <w:top w:val="none" w:sz="0" w:space="0" w:color="auto"/>
                                <w:left w:val="none" w:sz="0" w:space="0" w:color="auto"/>
                                <w:bottom w:val="none" w:sz="0" w:space="0" w:color="auto"/>
                                <w:right w:val="none" w:sz="0" w:space="0" w:color="auto"/>
                              </w:divBdr>
                              <w:divsChild>
                                <w:div w:id="1151558402">
                                  <w:marLeft w:val="0"/>
                                  <w:marRight w:val="0"/>
                                  <w:marTop w:val="0"/>
                                  <w:marBottom w:val="0"/>
                                  <w:divBdr>
                                    <w:top w:val="none" w:sz="0" w:space="0" w:color="auto"/>
                                    <w:left w:val="none" w:sz="0" w:space="0" w:color="auto"/>
                                    <w:bottom w:val="none" w:sz="0" w:space="0" w:color="auto"/>
                                    <w:right w:val="none" w:sz="0" w:space="0" w:color="auto"/>
                                  </w:divBdr>
                                  <w:divsChild>
                                    <w:div w:id="1122386484">
                                      <w:marLeft w:val="0"/>
                                      <w:marRight w:val="0"/>
                                      <w:marTop w:val="0"/>
                                      <w:marBottom w:val="150"/>
                                      <w:divBdr>
                                        <w:top w:val="none" w:sz="0" w:space="0" w:color="auto"/>
                                        <w:left w:val="none" w:sz="0" w:space="0" w:color="auto"/>
                                        <w:bottom w:val="none" w:sz="0" w:space="0" w:color="auto"/>
                                        <w:right w:val="none" w:sz="0" w:space="0" w:color="auto"/>
                                      </w:divBdr>
                                    </w:div>
                                    <w:div w:id="443773111">
                                      <w:marLeft w:val="0"/>
                                      <w:marRight w:val="0"/>
                                      <w:marTop w:val="0"/>
                                      <w:marBottom w:val="0"/>
                                      <w:divBdr>
                                        <w:top w:val="none" w:sz="0" w:space="0" w:color="auto"/>
                                        <w:left w:val="none" w:sz="0" w:space="0" w:color="auto"/>
                                        <w:bottom w:val="none" w:sz="0" w:space="0" w:color="auto"/>
                                        <w:right w:val="none" w:sz="0" w:space="0" w:color="auto"/>
                                      </w:divBdr>
                                      <w:divsChild>
                                        <w:div w:id="1826622972">
                                          <w:marLeft w:val="0"/>
                                          <w:marRight w:val="0"/>
                                          <w:marTop w:val="0"/>
                                          <w:marBottom w:val="0"/>
                                          <w:divBdr>
                                            <w:top w:val="none" w:sz="0" w:space="0" w:color="auto"/>
                                            <w:left w:val="none" w:sz="0" w:space="0" w:color="auto"/>
                                            <w:bottom w:val="none" w:sz="0" w:space="0" w:color="auto"/>
                                            <w:right w:val="none" w:sz="0" w:space="0" w:color="auto"/>
                                          </w:divBdr>
                                          <w:divsChild>
                                            <w:div w:id="1106583007">
                                              <w:marLeft w:val="0"/>
                                              <w:marRight w:val="0"/>
                                              <w:marTop w:val="0"/>
                                              <w:marBottom w:val="0"/>
                                              <w:divBdr>
                                                <w:top w:val="none" w:sz="0" w:space="0" w:color="auto"/>
                                                <w:left w:val="none" w:sz="0" w:space="0" w:color="auto"/>
                                                <w:bottom w:val="none" w:sz="0" w:space="0" w:color="auto"/>
                                                <w:right w:val="none" w:sz="0" w:space="0" w:color="auto"/>
                                              </w:divBdr>
                                            </w:div>
                                            <w:div w:id="119226843">
                                              <w:marLeft w:val="0"/>
                                              <w:marRight w:val="0"/>
                                              <w:marTop w:val="0"/>
                                              <w:marBottom w:val="0"/>
                                              <w:divBdr>
                                                <w:top w:val="none" w:sz="0" w:space="0" w:color="auto"/>
                                                <w:left w:val="none" w:sz="0" w:space="0" w:color="auto"/>
                                                <w:bottom w:val="none" w:sz="0" w:space="0" w:color="auto"/>
                                                <w:right w:val="none" w:sz="0" w:space="0" w:color="auto"/>
                                              </w:divBdr>
                                            </w:div>
                                            <w:div w:id="97356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99906400">
      <w:bodyDiv w:val="1"/>
      <w:marLeft w:val="0"/>
      <w:marRight w:val="0"/>
      <w:marTop w:val="0"/>
      <w:marBottom w:val="0"/>
      <w:divBdr>
        <w:top w:val="none" w:sz="0" w:space="0" w:color="auto"/>
        <w:left w:val="none" w:sz="0" w:space="0" w:color="auto"/>
        <w:bottom w:val="none" w:sz="0" w:space="0" w:color="auto"/>
        <w:right w:val="none" w:sz="0" w:space="0" w:color="auto"/>
      </w:divBdr>
      <w:divsChild>
        <w:div w:id="2135051667">
          <w:marLeft w:val="0"/>
          <w:marRight w:val="0"/>
          <w:marTop w:val="0"/>
          <w:marBottom w:val="0"/>
          <w:divBdr>
            <w:top w:val="none" w:sz="0" w:space="0" w:color="auto"/>
            <w:left w:val="none" w:sz="0" w:space="0" w:color="auto"/>
            <w:bottom w:val="none" w:sz="0" w:space="0" w:color="auto"/>
            <w:right w:val="none" w:sz="0" w:space="0" w:color="auto"/>
          </w:divBdr>
          <w:divsChild>
            <w:div w:id="615716942">
              <w:marLeft w:val="0"/>
              <w:marRight w:val="0"/>
              <w:marTop w:val="0"/>
              <w:marBottom w:val="0"/>
              <w:divBdr>
                <w:top w:val="none" w:sz="0" w:space="0" w:color="auto"/>
                <w:left w:val="none" w:sz="0" w:space="0" w:color="auto"/>
                <w:bottom w:val="none" w:sz="0" w:space="0" w:color="auto"/>
                <w:right w:val="none" w:sz="0" w:space="0" w:color="auto"/>
              </w:divBdr>
              <w:divsChild>
                <w:div w:id="97330850">
                  <w:marLeft w:val="0"/>
                  <w:marRight w:val="0"/>
                  <w:marTop w:val="0"/>
                  <w:marBottom w:val="0"/>
                  <w:divBdr>
                    <w:top w:val="none" w:sz="0" w:space="0" w:color="auto"/>
                    <w:left w:val="none" w:sz="0" w:space="0" w:color="auto"/>
                    <w:bottom w:val="none" w:sz="0" w:space="0" w:color="auto"/>
                    <w:right w:val="none" w:sz="0" w:space="0" w:color="auto"/>
                  </w:divBdr>
                  <w:divsChild>
                    <w:div w:id="144503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8843391">
      <w:bodyDiv w:val="1"/>
      <w:marLeft w:val="0"/>
      <w:marRight w:val="0"/>
      <w:marTop w:val="0"/>
      <w:marBottom w:val="0"/>
      <w:divBdr>
        <w:top w:val="none" w:sz="0" w:space="0" w:color="auto"/>
        <w:left w:val="none" w:sz="0" w:space="0" w:color="auto"/>
        <w:bottom w:val="none" w:sz="0" w:space="0" w:color="auto"/>
        <w:right w:val="none" w:sz="0" w:space="0" w:color="auto"/>
      </w:divBdr>
    </w:div>
    <w:div w:id="412820537">
      <w:bodyDiv w:val="1"/>
      <w:marLeft w:val="0"/>
      <w:marRight w:val="0"/>
      <w:marTop w:val="0"/>
      <w:marBottom w:val="0"/>
      <w:divBdr>
        <w:top w:val="none" w:sz="0" w:space="0" w:color="auto"/>
        <w:left w:val="none" w:sz="0" w:space="0" w:color="auto"/>
        <w:bottom w:val="none" w:sz="0" w:space="0" w:color="auto"/>
        <w:right w:val="none" w:sz="0" w:space="0" w:color="auto"/>
      </w:divBdr>
    </w:div>
    <w:div w:id="414084757">
      <w:bodyDiv w:val="1"/>
      <w:marLeft w:val="0"/>
      <w:marRight w:val="0"/>
      <w:marTop w:val="0"/>
      <w:marBottom w:val="0"/>
      <w:divBdr>
        <w:top w:val="none" w:sz="0" w:space="0" w:color="auto"/>
        <w:left w:val="none" w:sz="0" w:space="0" w:color="auto"/>
        <w:bottom w:val="none" w:sz="0" w:space="0" w:color="auto"/>
        <w:right w:val="none" w:sz="0" w:space="0" w:color="auto"/>
      </w:divBdr>
      <w:divsChild>
        <w:div w:id="1367949010">
          <w:marLeft w:val="0"/>
          <w:marRight w:val="0"/>
          <w:marTop w:val="0"/>
          <w:marBottom w:val="0"/>
          <w:divBdr>
            <w:top w:val="none" w:sz="0" w:space="0" w:color="auto"/>
            <w:left w:val="none" w:sz="0" w:space="0" w:color="auto"/>
            <w:bottom w:val="none" w:sz="0" w:space="0" w:color="auto"/>
            <w:right w:val="none" w:sz="0" w:space="0" w:color="auto"/>
          </w:divBdr>
          <w:divsChild>
            <w:div w:id="1189174747">
              <w:marLeft w:val="0"/>
              <w:marRight w:val="0"/>
              <w:marTop w:val="0"/>
              <w:marBottom w:val="0"/>
              <w:divBdr>
                <w:top w:val="none" w:sz="0" w:space="0" w:color="auto"/>
                <w:left w:val="none" w:sz="0" w:space="0" w:color="auto"/>
                <w:bottom w:val="none" w:sz="0" w:space="0" w:color="auto"/>
                <w:right w:val="none" w:sz="0" w:space="0" w:color="auto"/>
              </w:divBdr>
              <w:divsChild>
                <w:div w:id="1485470006">
                  <w:marLeft w:val="0"/>
                  <w:marRight w:val="0"/>
                  <w:marTop w:val="0"/>
                  <w:marBottom w:val="0"/>
                  <w:divBdr>
                    <w:top w:val="none" w:sz="0" w:space="0" w:color="auto"/>
                    <w:left w:val="none" w:sz="0" w:space="0" w:color="auto"/>
                    <w:bottom w:val="none" w:sz="0" w:space="0" w:color="auto"/>
                    <w:right w:val="none" w:sz="0" w:space="0" w:color="auto"/>
                  </w:divBdr>
                  <w:divsChild>
                    <w:div w:id="1430539608">
                      <w:marLeft w:val="0"/>
                      <w:marRight w:val="0"/>
                      <w:marTop w:val="0"/>
                      <w:marBottom w:val="0"/>
                      <w:divBdr>
                        <w:top w:val="none" w:sz="0" w:space="0" w:color="auto"/>
                        <w:left w:val="none" w:sz="0" w:space="0" w:color="auto"/>
                        <w:bottom w:val="none" w:sz="0" w:space="0" w:color="auto"/>
                        <w:right w:val="none" w:sz="0" w:space="0" w:color="auto"/>
                      </w:divBdr>
                      <w:divsChild>
                        <w:div w:id="1767726135">
                          <w:marLeft w:val="0"/>
                          <w:marRight w:val="0"/>
                          <w:marTop w:val="0"/>
                          <w:marBottom w:val="0"/>
                          <w:divBdr>
                            <w:top w:val="none" w:sz="0" w:space="0" w:color="auto"/>
                            <w:left w:val="none" w:sz="0" w:space="0" w:color="auto"/>
                            <w:bottom w:val="none" w:sz="0" w:space="0" w:color="auto"/>
                            <w:right w:val="none" w:sz="0" w:space="0" w:color="auto"/>
                          </w:divBdr>
                          <w:divsChild>
                            <w:div w:id="1459564463">
                              <w:marLeft w:val="0"/>
                              <w:marRight w:val="0"/>
                              <w:marTop w:val="0"/>
                              <w:marBottom w:val="0"/>
                              <w:divBdr>
                                <w:top w:val="none" w:sz="0" w:space="0" w:color="auto"/>
                                <w:left w:val="none" w:sz="0" w:space="0" w:color="auto"/>
                                <w:bottom w:val="none" w:sz="0" w:space="0" w:color="auto"/>
                                <w:right w:val="none" w:sz="0" w:space="0" w:color="auto"/>
                              </w:divBdr>
                              <w:divsChild>
                                <w:div w:id="987396066">
                                  <w:marLeft w:val="0"/>
                                  <w:marRight w:val="0"/>
                                  <w:marTop w:val="0"/>
                                  <w:marBottom w:val="0"/>
                                  <w:divBdr>
                                    <w:top w:val="none" w:sz="0" w:space="0" w:color="auto"/>
                                    <w:left w:val="none" w:sz="0" w:space="0" w:color="auto"/>
                                    <w:bottom w:val="none" w:sz="0" w:space="0" w:color="auto"/>
                                    <w:right w:val="none" w:sz="0" w:space="0" w:color="auto"/>
                                  </w:divBdr>
                                  <w:divsChild>
                                    <w:div w:id="1232891705">
                                      <w:marLeft w:val="0"/>
                                      <w:marRight w:val="0"/>
                                      <w:marTop w:val="0"/>
                                      <w:marBottom w:val="150"/>
                                      <w:divBdr>
                                        <w:top w:val="none" w:sz="0" w:space="0" w:color="auto"/>
                                        <w:left w:val="none" w:sz="0" w:space="0" w:color="auto"/>
                                        <w:bottom w:val="none" w:sz="0" w:space="0" w:color="auto"/>
                                        <w:right w:val="none" w:sz="0" w:space="0" w:color="auto"/>
                                      </w:divBdr>
                                    </w:div>
                                    <w:div w:id="2120031132">
                                      <w:marLeft w:val="0"/>
                                      <w:marRight w:val="0"/>
                                      <w:marTop w:val="0"/>
                                      <w:marBottom w:val="0"/>
                                      <w:divBdr>
                                        <w:top w:val="none" w:sz="0" w:space="0" w:color="auto"/>
                                        <w:left w:val="none" w:sz="0" w:space="0" w:color="auto"/>
                                        <w:bottom w:val="none" w:sz="0" w:space="0" w:color="auto"/>
                                        <w:right w:val="none" w:sz="0" w:space="0" w:color="auto"/>
                                      </w:divBdr>
                                      <w:divsChild>
                                        <w:div w:id="833842377">
                                          <w:marLeft w:val="0"/>
                                          <w:marRight w:val="0"/>
                                          <w:marTop w:val="0"/>
                                          <w:marBottom w:val="0"/>
                                          <w:divBdr>
                                            <w:top w:val="none" w:sz="0" w:space="0" w:color="auto"/>
                                            <w:left w:val="none" w:sz="0" w:space="0" w:color="auto"/>
                                            <w:bottom w:val="none" w:sz="0" w:space="0" w:color="auto"/>
                                            <w:right w:val="none" w:sz="0" w:space="0" w:color="auto"/>
                                          </w:divBdr>
                                          <w:divsChild>
                                            <w:div w:id="2027094537">
                                              <w:marLeft w:val="0"/>
                                              <w:marRight w:val="0"/>
                                              <w:marTop w:val="0"/>
                                              <w:marBottom w:val="0"/>
                                              <w:divBdr>
                                                <w:top w:val="none" w:sz="0" w:space="0" w:color="auto"/>
                                                <w:left w:val="none" w:sz="0" w:space="0" w:color="auto"/>
                                                <w:bottom w:val="none" w:sz="0" w:space="0" w:color="auto"/>
                                                <w:right w:val="none" w:sz="0" w:space="0" w:color="auto"/>
                                              </w:divBdr>
                                            </w:div>
                                            <w:div w:id="553392726">
                                              <w:marLeft w:val="0"/>
                                              <w:marRight w:val="0"/>
                                              <w:marTop w:val="0"/>
                                              <w:marBottom w:val="0"/>
                                              <w:divBdr>
                                                <w:top w:val="none" w:sz="0" w:space="0" w:color="auto"/>
                                                <w:left w:val="none" w:sz="0" w:space="0" w:color="auto"/>
                                                <w:bottom w:val="none" w:sz="0" w:space="0" w:color="auto"/>
                                                <w:right w:val="none" w:sz="0" w:space="0" w:color="auto"/>
                                              </w:divBdr>
                                            </w:div>
                                            <w:div w:id="166697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48135321">
      <w:bodyDiv w:val="1"/>
      <w:marLeft w:val="0"/>
      <w:marRight w:val="0"/>
      <w:marTop w:val="0"/>
      <w:marBottom w:val="0"/>
      <w:divBdr>
        <w:top w:val="none" w:sz="0" w:space="0" w:color="auto"/>
        <w:left w:val="none" w:sz="0" w:space="0" w:color="auto"/>
        <w:bottom w:val="none" w:sz="0" w:space="0" w:color="auto"/>
        <w:right w:val="none" w:sz="0" w:space="0" w:color="auto"/>
      </w:divBdr>
    </w:div>
    <w:div w:id="458377158">
      <w:bodyDiv w:val="1"/>
      <w:marLeft w:val="0"/>
      <w:marRight w:val="0"/>
      <w:marTop w:val="0"/>
      <w:marBottom w:val="0"/>
      <w:divBdr>
        <w:top w:val="none" w:sz="0" w:space="0" w:color="auto"/>
        <w:left w:val="none" w:sz="0" w:space="0" w:color="auto"/>
        <w:bottom w:val="none" w:sz="0" w:space="0" w:color="auto"/>
        <w:right w:val="none" w:sz="0" w:space="0" w:color="auto"/>
      </w:divBdr>
    </w:div>
    <w:div w:id="467940220">
      <w:bodyDiv w:val="1"/>
      <w:marLeft w:val="0"/>
      <w:marRight w:val="0"/>
      <w:marTop w:val="0"/>
      <w:marBottom w:val="0"/>
      <w:divBdr>
        <w:top w:val="none" w:sz="0" w:space="0" w:color="auto"/>
        <w:left w:val="none" w:sz="0" w:space="0" w:color="auto"/>
        <w:bottom w:val="none" w:sz="0" w:space="0" w:color="auto"/>
        <w:right w:val="none" w:sz="0" w:space="0" w:color="auto"/>
      </w:divBdr>
      <w:divsChild>
        <w:div w:id="1727297158">
          <w:marLeft w:val="547"/>
          <w:marRight w:val="0"/>
          <w:marTop w:val="0"/>
          <w:marBottom w:val="0"/>
          <w:divBdr>
            <w:top w:val="none" w:sz="0" w:space="0" w:color="auto"/>
            <w:left w:val="none" w:sz="0" w:space="0" w:color="auto"/>
            <w:bottom w:val="none" w:sz="0" w:space="0" w:color="auto"/>
            <w:right w:val="none" w:sz="0" w:space="0" w:color="auto"/>
          </w:divBdr>
        </w:div>
        <w:div w:id="199125234">
          <w:marLeft w:val="547"/>
          <w:marRight w:val="0"/>
          <w:marTop w:val="0"/>
          <w:marBottom w:val="0"/>
          <w:divBdr>
            <w:top w:val="none" w:sz="0" w:space="0" w:color="auto"/>
            <w:left w:val="none" w:sz="0" w:space="0" w:color="auto"/>
            <w:bottom w:val="none" w:sz="0" w:space="0" w:color="auto"/>
            <w:right w:val="none" w:sz="0" w:space="0" w:color="auto"/>
          </w:divBdr>
        </w:div>
        <w:div w:id="1823156706">
          <w:marLeft w:val="547"/>
          <w:marRight w:val="0"/>
          <w:marTop w:val="0"/>
          <w:marBottom w:val="0"/>
          <w:divBdr>
            <w:top w:val="none" w:sz="0" w:space="0" w:color="auto"/>
            <w:left w:val="none" w:sz="0" w:space="0" w:color="auto"/>
            <w:bottom w:val="none" w:sz="0" w:space="0" w:color="auto"/>
            <w:right w:val="none" w:sz="0" w:space="0" w:color="auto"/>
          </w:divBdr>
        </w:div>
        <w:div w:id="79062606">
          <w:marLeft w:val="274"/>
          <w:marRight w:val="0"/>
          <w:marTop w:val="0"/>
          <w:marBottom w:val="0"/>
          <w:divBdr>
            <w:top w:val="none" w:sz="0" w:space="0" w:color="auto"/>
            <w:left w:val="none" w:sz="0" w:space="0" w:color="auto"/>
            <w:bottom w:val="none" w:sz="0" w:space="0" w:color="auto"/>
            <w:right w:val="none" w:sz="0" w:space="0" w:color="auto"/>
          </w:divBdr>
        </w:div>
        <w:div w:id="84419559">
          <w:marLeft w:val="274"/>
          <w:marRight w:val="0"/>
          <w:marTop w:val="0"/>
          <w:marBottom w:val="0"/>
          <w:divBdr>
            <w:top w:val="none" w:sz="0" w:space="0" w:color="auto"/>
            <w:left w:val="none" w:sz="0" w:space="0" w:color="auto"/>
            <w:bottom w:val="none" w:sz="0" w:space="0" w:color="auto"/>
            <w:right w:val="none" w:sz="0" w:space="0" w:color="auto"/>
          </w:divBdr>
        </w:div>
      </w:divsChild>
    </w:div>
    <w:div w:id="476656028">
      <w:bodyDiv w:val="1"/>
      <w:marLeft w:val="0"/>
      <w:marRight w:val="0"/>
      <w:marTop w:val="0"/>
      <w:marBottom w:val="0"/>
      <w:divBdr>
        <w:top w:val="none" w:sz="0" w:space="0" w:color="auto"/>
        <w:left w:val="none" w:sz="0" w:space="0" w:color="auto"/>
        <w:bottom w:val="none" w:sz="0" w:space="0" w:color="auto"/>
        <w:right w:val="none" w:sz="0" w:space="0" w:color="auto"/>
      </w:divBdr>
      <w:divsChild>
        <w:div w:id="891650028">
          <w:marLeft w:val="0"/>
          <w:marRight w:val="0"/>
          <w:marTop w:val="0"/>
          <w:marBottom w:val="0"/>
          <w:divBdr>
            <w:top w:val="none" w:sz="0" w:space="0" w:color="auto"/>
            <w:left w:val="none" w:sz="0" w:space="0" w:color="auto"/>
            <w:bottom w:val="none" w:sz="0" w:space="0" w:color="auto"/>
            <w:right w:val="none" w:sz="0" w:space="0" w:color="auto"/>
          </w:divBdr>
          <w:divsChild>
            <w:div w:id="542250087">
              <w:marLeft w:val="0"/>
              <w:marRight w:val="0"/>
              <w:marTop w:val="0"/>
              <w:marBottom w:val="0"/>
              <w:divBdr>
                <w:top w:val="none" w:sz="0" w:space="0" w:color="auto"/>
                <w:left w:val="none" w:sz="0" w:space="0" w:color="auto"/>
                <w:bottom w:val="none" w:sz="0" w:space="0" w:color="auto"/>
                <w:right w:val="none" w:sz="0" w:space="0" w:color="auto"/>
              </w:divBdr>
              <w:divsChild>
                <w:div w:id="149904668">
                  <w:marLeft w:val="0"/>
                  <w:marRight w:val="0"/>
                  <w:marTop w:val="0"/>
                  <w:marBottom w:val="0"/>
                  <w:divBdr>
                    <w:top w:val="none" w:sz="0" w:space="0" w:color="auto"/>
                    <w:left w:val="none" w:sz="0" w:space="0" w:color="auto"/>
                    <w:bottom w:val="none" w:sz="0" w:space="0" w:color="auto"/>
                    <w:right w:val="none" w:sz="0" w:space="0" w:color="auto"/>
                  </w:divBdr>
                  <w:divsChild>
                    <w:div w:id="692075969">
                      <w:marLeft w:val="0"/>
                      <w:marRight w:val="0"/>
                      <w:marTop w:val="0"/>
                      <w:marBottom w:val="0"/>
                      <w:divBdr>
                        <w:top w:val="none" w:sz="0" w:space="0" w:color="auto"/>
                        <w:left w:val="none" w:sz="0" w:space="0" w:color="auto"/>
                        <w:bottom w:val="none" w:sz="0" w:space="0" w:color="auto"/>
                        <w:right w:val="none" w:sz="0" w:space="0" w:color="auto"/>
                      </w:divBdr>
                    </w:div>
                    <w:div w:id="79668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728781">
      <w:bodyDiv w:val="1"/>
      <w:marLeft w:val="0"/>
      <w:marRight w:val="0"/>
      <w:marTop w:val="0"/>
      <w:marBottom w:val="0"/>
      <w:divBdr>
        <w:top w:val="none" w:sz="0" w:space="0" w:color="auto"/>
        <w:left w:val="none" w:sz="0" w:space="0" w:color="auto"/>
        <w:bottom w:val="none" w:sz="0" w:space="0" w:color="auto"/>
        <w:right w:val="none" w:sz="0" w:space="0" w:color="auto"/>
      </w:divBdr>
      <w:divsChild>
        <w:div w:id="1980112382">
          <w:marLeft w:val="0"/>
          <w:marRight w:val="0"/>
          <w:marTop w:val="0"/>
          <w:marBottom w:val="0"/>
          <w:divBdr>
            <w:top w:val="none" w:sz="0" w:space="0" w:color="auto"/>
            <w:left w:val="none" w:sz="0" w:space="0" w:color="auto"/>
            <w:bottom w:val="none" w:sz="0" w:space="0" w:color="auto"/>
            <w:right w:val="none" w:sz="0" w:space="0" w:color="auto"/>
          </w:divBdr>
          <w:divsChild>
            <w:div w:id="2087459615">
              <w:marLeft w:val="0"/>
              <w:marRight w:val="0"/>
              <w:marTop w:val="0"/>
              <w:marBottom w:val="0"/>
              <w:divBdr>
                <w:top w:val="none" w:sz="0" w:space="0" w:color="auto"/>
                <w:left w:val="none" w:sz="0" w:space="0" w:color="auto"/>
                <w:bottom w:val="none" w:sz="0" w:space="0" w:color="auto"/>
                <w:right w:val="none" w:sz="0" w:space="0" w:color="auto"/>
              </w:divBdr>
              <w:divsChild>
                <w:div w:id="324360011">
                  <w:marLeft w:val="0"/>
                  <w:marRight w:val="0"/>
                  <w:marTop w:val="0"/>
                  <w:marBottom w:val="0"/>
                  <w:divBdr>
                    <w:top w:val="none" w:sz="0" w:space="0" w:color="auto"/>
                    <w:left w:val="none" w:sz="0" w:space="0" w:color="auto"/>
                    <w:bottom w:val="none" w:sz="0" w:space="0" w:color="auto"/>
                    <w:right w:val="none" w:sz="0" w:space="0" w:color="auto"/>
                  </w:divBdr>
                  <w:divsChild>
                    <w:div w:id="413012386">
                      <w:marLeft w:val="0"/>
                      <w:marRight w:val="0"/>
                      <w:marTop w:val="0"/>
                      <w:marBottom w:val="0"/>
                      <w:divBdr>
                        <w:top w:val="none" w:sz="0" w:space="0" w:color="auto"/>
                        <w:left w:val="none" w:sz="0" w:space="0" w:color="auto"/>
                        <w:bottom w:val="none" w:sz="0" w:space="0" w:color="auto"/>
                        <w:right w:val="none" w:sz="0" w:space="0" w:color="auto"/>
                      </w:divBdr>
                      <w:divsChild>
                        <w:div w:id="1546913139">
                          <w:marLeft w:val="0"/>
                          <w:marRight w:val="0"/>
                          <w:marTop w:val="0"/>
                          <w:marBottom w:val="0"/>
                          <w:divBdr>
                            <w:top w:val="none" w:sz="0" w:space="0" w:color="auto"/>
                            <w:left w:val="none" w:sz="0" w:space="0" w:color="auto"/>
                            <w:bottom w:val="none" w:sz="0" w:space="0" w:color="auto"/>
                            <w:right w:val="none" w:sz="0" w:space="0" w:color="auto"/>
                          </w:divBdr>
                          <w:divsChild>
                            <w:div w:id="1879588180">
                              <w:marLeft w:val="0"/>
                              <w:marRight w:val="0"/>
                              <w:marTop w:val="0"/>
                              <w:marBottom w:val="0"/>
                              <w:divBdr>
                                <w:top w:val="none" w:sz="0" w:space="0" w:color="auto"/>
                                <w:left w:val="none" w:sz="0" w:space="0" w:color="auto"/>
                                <w:bottom w:val="none" w:sz="0" w:space="0" w:color="auto"/>
                                <w:right w:val="none" w:sz="0" w:space="0" w:color="auto"/>
                              </w:divBdr>
                              <w:divsChild>
                                <w:div w:id="798689140">
                                  <w:marLeft w:val="0"/>
                                  <w:marRight w:val="0"/>
                                  <w:marTop w:val="0"/>
                                  <w:marBottom w:val="0"/>
                                  <w:divBdr>
                                    <w:top w:val="none" w:sz="0" w:space="0" w:color="auto"/>
                                    <w:left w:val="none" w:sz="0" w:space="0" w:color="auto"/>
                                    <w:bottom w:val="none" w:sz="0" w:space="0" w:color="auto"/>
                                    <w:right w:val="none" w:sz="0" w:space="0" w:color="auto"/>
                                  </w:divBdr>
                                  <w:divsChild>
                                    <w:div w:id="1857423416">
                                      <w:marLeft w:val="0"/>
                                      <w:marRight w:val="0"/>
                                      <w:marTop w:val="0"/>
                                      <w:marBottom w:val="150"/>
                                      <w:divBdr>
                                        <w:top w:val="none" w:sz="0" w:space="0" w:color="auto"/>
                                        <w:left w:val="none" w:sz="0" w:space="0" w:color="auto"/>
                                        <w:bottom w:val="none" w:sz="0" w:space="0" w:color="auto"/>
                                        <w:right w:val="none" w:sz="0" w:space="0" w:color="auto"/>
                                      </w:divBdr>
                                    </w:div>
                                    <w:div w:id="2103182624">
                                      <w:marLeft w:val="0"/>
                                      <w:marRight w:val="0"/>
                                      <w:marTop w:val="0"/>
                                      <w:marBottom w:val="0"/>
                                      <w:divBdr>
                                        <w:top w:val="none" w:sz="0" w:space="0" w:color="auto"/>
                                        <w:left w:val="none" w:sz="0" w:space="0" w:color="auto"/>
                                        <w:bottom w:val="none" w:sz="0" w:space="0" w:color="auto"/>
                                        <w:right w:val="none" w:sz="0" w:space="0" w:color="auto"/>
                                      </w:divBdr>
                                      <w:divsChild>
                                        <w:div w:id="1724908320">
                                          <w:marLeft w:val="0"/>
                                          <w:marRight w:val="0"/>
                                          <w:marTop w:val="0"/>
                                          <w:marBottom w:val="0"/>
                                          <w:divBdr>
                                            <w:top w:val="none" w:sz="0" w:space="0" w:color="auto"/>
                                            <w:left w:val="none" w:sz="0" w:space="0" w:color="auto"/>
                                            <w:bottom w:val="none" w:sz="0" w:space="0" w:color="auto"/>
                                            <w:right w:val="none" w:sz="0" w:space="0" w:color="auto"/>
                                          </w:divBdr>
                                          <w:divsChild>
                                            <w:div w:id="117145138">
                                              <w:marLeft w:val="0"/>
                                              <w:marRight w:val="0"/>
                                              <w:marTop w:val="0"/>
                                              <w:marBottom w:val="0"/>
                                              <w:divBdr>
                                                <w:top w:val="none" w:sz="0" w:space="0" w:color="auto"/>
                                                <w:left w:val="none" w:sz="0" w:space="0" w:color="auto"/>
                                                <w:bottom w:val="none" w:sz="0" w:space="0" w:color="auto"/>
                                                <w:right w:val="none" w:sz="0" w:space="0" w:color="auto"/>
                                              </w:divBdr>
                                            </w:div>
                                            <w:div w:id="67658150">
                                              <w:marLeft w:val="0"/>
                                              <w:marRight w:val="0"/>
                                              <w:marTop w:val="0"/>
                                              <w:marBottom w:val="0"/>
                                              <w:divBdr>
                                                <w:top w:val="none" w:sz="0" w:space="0" w:color="auto"/>
                                                <w:left w:val="none" w:sz="0" w:space="0" w:color="auto"/>
                                                <w:bottom w:val="none" w:sz="0" w:space="0" w:color="auto"/>
                                                <w:right w:val="none" w:sz="0" w:space="0" w:color="auto"/>
                                              </w:divBdr>
                                            </w:div>
                                            <w:div w:id="90140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81048425">
      <w:bodyDiv w:val="1"/>
      <w:marLeft w:val="0"/>
      <w:marRight w:val="0"/>
      <w:marTop w:val="0"/>
      <w:marBottom w:val="0"/>
      <w:divBdr>
        <w:top w:val="none" w:sz="0" w:space="0" w:color="auto"/>
        <w:left w:val="none" w:sz="0" w:space="0" w:color="auto"/>
        <w:bottom w:val="none" w:sz="0" w:space="0" w:color="auto"/>
        <w:right w:val="none" w:sz="0" w:space="0" w:color="auto"/>
      </w:divBdr>
    </w:div>
    <w:div w:id="490024945">
      <w:bodyDiv w:val="1"/>
      <w:marLeft w:val="0"/>
      <w:marRight w:val="0"/>
      <w:marTop w:val="0"/>
      <w:marBottom w:val="0"/>
      <w:divBdr>
        <w:top w:val="none" w:sz="0" w:space="0" w:color="auto"/>
        <w:left w:val="none" w:sz="0" w:space="0" w:color="auto"/>
        <w:bottom w:val="none" w:sz="0" w:space="0" w:color="auto"/>
        <w:right w:val="none" w:sz="0" w:space="0" w:color="auto"/>
      </w:divBdr>
    </w:div>
    <w:div w:id="512839599">
      <w:bodyDiv w:val="1"/>
      <w:marLeft w:val="0"/>
      <w:marRight w:val="0"/>
      <w:marTop w:val="0"/>
      <w:marBottom w:val="0"/>
      <w:divBdr>
        <w:top w:val="none" w:sz="0" w:space="0" w:color="auto"/>
        <w:left w:val="none" w:sz="0" w:space="0" w:color="auto"/>
        <w:bottom w:val="none" w:sz="0" w:space="0" w:color="auto"/>
        <w:right w:val="none" w:sz="0" w:space="0" w:color="auto"/>
      </w:divBdr>
      <w:divsChild>
        <w:div w:id="1437021759">
          <w:marLeft w:val="0"/>
          <w:marRight w:val="0"/>
          <w:marTop w:val="0"/>
          <w:marBottom w:val="0"/>
          <w:divBdr>
            <w:top w:val="none" w:sz="0" w:space="0" w:color="auto"/>
            <w:left w:val="none" w:sz="0" w:space="0" w:color="auto"/>
            <w:bottom w:val="none" w:sz="0" w:space="0" w:color="auto"/>
            <w:right w:val="none" w:sz="0" w:space="0" w:color="auto"/>
          </w:divBdr>
          <w:divsChild>
            <w:div w:id="837237036">
              <w:marLeft w:val="0"/>
              <w:marRight w:val="0"/>
              <w:marTop w:val="0"/>
              <w:marBottom w:val="0"/>
              <w:divBdr>
                <w:top w:val="none" w:sz="0" w:space="0" w:color="auto"/>
                <w:left w:val="none" w:sz="0" w:space="0" w:color="auto"/>
                <w:bottom w:val="none" w:sz="0" w:space="0" w:color="auto"/>
                <w:right w:val="none" w:sz="0" w:space="0" w:color="auto"/>
              </w:divBdr>
              <w:divsChild>
                <w:div w:id="611590878">
                  <w:marLeft w:val="0"/>
                  <w:marRight w:val="0"/>
                  <w:marTop w:val="0"/>
                  <w:marBottom w:val="0"/>
                  <w:divBdr>
                    <w:top w:val="none" w:sz="0" w:space="0" w:color="auto"/>
                    <w:left w:val="none" w:sz="0" w:space="0" w:color="auto"/>
                    <w:bottom w:val="none" w:sz="0" w:space="0" w:color="auto"/>
                    <w:right w:val="none" w:sz="0" w:space="0" w:color="auto"/>
                  </w:divBdr>
                  <w:divsChild>
                    <w:div w:id="22533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8907547">
      <w:bodyDiv w:val="1"/>
      <w:marLeft w:val="0"/>
      <w:marRight w:val="0"/>
      <w:marTop w:val="0"/>
      <w:marBottom w:val="0"/>
      <w:divBdr>
        <w:top w:val="none" w:sz="0" w:space="0" w:color="auto"/>
        <w:left w:val="none" w:sz="0" w:space="0" w:color="auto"/>
        <w:bottom w:val="none" w:sz="0" w:space="0" w:color="auto"/>
        <w:right w:val="none" w:sz="0" w:space="0" w:color="auto"/>
      </w:divBdr>
      <w:divsChild>
        <w:div w:id="484903324">
          <w:marLeft w:val="0"/>
          <w:marRight w:val="0"/>
          <w:marTop w:val="0"/>
          <w:marBottom w:val="0"/>
          <w:divBdr>
            <w:top w:val="none" w:sz="0" w:space="0" w:color="auto"/>
            <w:left w:val="none" w:sz="0" w:space="0" w:color="auto"/>
            <w:bottom w:val="none" w:sz="0" w:space="0" w:color="auto"/>
            <w:right w:val="none" w:sz="0" w:space="0" w:color="auto"/>
          </w:divBdr>
          <w:divsChild>
            <w:div w:id="1521508773">
              <w:marLeft w:val="0"/>
              <w:marRight w:val="0"/>
              <w:marTop w:val="0"/>
              <w:marBottom w:val="0"/>
              <w:divBdr>
                <w:top w:val="none" w:sz="0" w:space="0" w:color="auto"/>
                <w:left w:val="single" w:sz="6" w:space="10" w:color="B8B8BB"/>
                <w:bottom w:val="none" w:sz="0" w:space="0" w:color="auto"/>
                <w:right w:val="none" w:sz="0" w:space="0" w:color="auto"/>
              </w:divBdr>
              <w:divsChild>
                <w:div w:id="1532497616">
                  <w:marLeft w:val="0"/>
                  <w:marRight w:val="0"/>
                  <w:marTop w:val="0"/>
                  <w:marBottom w:val="0"/>
                  <w:divBdr>
                    <w:top w:val="none" w:sz="0" w:space="0" w:color="auto"/>
                    <w:left w:val="none" w:sz="0" w:space="0" w:color="auto"/>
                    <w:bottom w:val="none" w:sz="0" w:space="0" w:color="auto"/>
                    <w:right w:val="none" w:sz="0" w:space="0" w:color="auto"/>
                  </w:divBdr>
                  <w:divsChild>
                    <w:div w:id="77215130">
                      <w:marLeft w:val="0"/>
                      <w:marRight w:val="0"/>
                      <w:marTop w:val="0"/>
                      <w:marBottom w:val="0"/>
                      <w:divBdr>
                        <w:top w:val="none" w:sz="0" w:space="0" w:color="auto"/>
                        <w:left w:val="none" w:sz="0" w:space="0" w:color="auto"/>
                        <w:bottom w:val="none" w:sz="0" w:space="0" w:color="auto"/>
                        <w:right w:val="none" w:sz="0" w:space="0" w:color="auto"/>
                      </w:divBdr>
                      <w:divsChild>
                        <w:div w:id="303317987">
                          <w:marLeft w:val="0"/>
                          <w:marRight w:val="0"/>
                          <w:marTop w:val="0"/>
                          <w:marBottom w:val="0"/>
                          <w:divBdr>
                            <w:top w:val="none" w:sz="0" w:space="0" w:color="auto"/>
                            <w:left w:val="none" w:sz="0" w:space="0" w:color="auto"/>
                            <w:bottom w:val="none" w:sz="0" w:space="0" w:color="auto"/>
                            <w:right w:val="none" w:sz="0" w:space="0" w:color="auto"/>
                          </w:divBdr>
                          <w:divsChild>
                            <w:div w:id="1109662839">
                              <w:marLeft w:val="0"/>
                              <w:marRight w:val="0"/>
                              <w:marTop w:val="0"/>
                              <w:marBottom w:val="0"/>
                              <w:divBdr>
                                <w:top w:val="none" w:sz="0" w:space="0" w:color="auto"/>
                                <w:left w:val="none" w:sz="0" w:space="0" w:color="auto"/>
                                <w:bottom w:val="none" w:sz="0" w:space="0" w:color="auto"/>
                                <w:right w:val="none" w:sz="0" w:space="0" w:color="auto"/>
                              </w:divBdr>
                              <w:divsChild>
                                <w:div w:id="74521287">
                                  <w:marLeft w:val="0"/>
                                  <w:marRight w:val="0"/>
                                  <w:marTop w:val="0"/>
                                  <w:marBottom w:val="0"/>
                                  <w:divBdr>
                                    <w:top w:val="none" w:sz="0" w:space="0" w:color="auto"/>
                                    <w:left w:val="none" w:sz="0" w:space="0" w:color="auto"/>
                                    <w:bottom w:val="none" w:sz="0" w:space="0" w:color="auto"/>
                                    <w:right w:val="none" w:sz="0" w:space="0" w:color="auto"/>
                                  </w:divBdr>
                                  <w:divsChild>
                                    <w:div w:id="1871870608">
                                      <w:marLeft w:val="0"/>
                                      <w:marRight w:val="0"/>
                                      <w:marTop w:val="0"/>
                                      <w:marBottom w:val="0"/>
                                      <w:divBdr>
                                        <w:top w:val="none" w:sz="0" w:space="0" w:color="auto"/>
                                        <w:left w:val="none" w:sz="0" w:space="0" w:color="auto"/>
                                        <w:bottom w:val="none" w:sz="0" w:space="0" w:color="auto"/>
                                        <w:right w:val="none" w:sz="0" w:space="0" w:color="auto"/>
                                      </w:divBdr>
                                      <w:divsChild>
                                        <w:div w:id="1582325329">
                                          <w:marLeft w:val="0"/>
                                          <w:marRight w:val="0"/>
                                          <w:marTop w:val="0"/>
                                          <w:marBottom w:val="0"/>
                                          <w:divBdr>
                                            <w:top w:val="none" w:sz="0" w:space="0" w:color="auto"/>
                                            <w:left w:val="none" w:sz="0" w:space="0" w:color="auto"/>
                                            <w:bottom w:val="none" w:sz="0" w:space="0" w:color="auto"/>
                                            <w:right w:val="none" w:sz="0" w:space="0" w:color="auto"/>
                                          </w:divBdr>
                                          <w:divsChild>
                                            <w:div w:id="576478937">
                                              <w:marLeft w:val="0"/>
                                              <w:marRight w:val="0"/>
                                              <w:marTop w:val="0"/>
                                              <w:marBottom w:val="0"/>
                                              <w:divBdr>
                                                <w:top w:val="none" w:sz="0" w:space="0" w:color="auto"/>
                                                <w:left w:val="none" w:sz="0" w:space="0" w:color="auto"/>
                                                <w:bottom w:val="none" w:sz="0" w:space="0" w:color="auto"/>
                                                <w:right w:val="none" w:sz="0" w:space="0" w:color="auto"/>
                                              </w:divBdr>
                                              <w:divsChild>
                                                <w:div w:id="57266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29732178">
      <w:bodyDiv w:val="1"/>
      <w:marLeft w:val="0"/>
      <w:marRight w:val="0"/>
      <w:marTop w:val="0"/>
      <w:marBottom w:val="0"/>
      <w:divBdr>
        <w:top w:val="none" w:sz="0" w:space="0" w:color="auto"/>
        <w:left w:val="none" w:sz="0" w:space="0" w:color="auto"/>
        <w:bottom w:val="none" w:sz="0" w:space="0" w:color="auto"/>
        <w:right w:val="none" w:sz="0" w:space="0" w:color="auto"/>
      </w:divBdr>
    </w:div>
    <w:div w:id="562063377">
      <w:bodyDiv w:val="1"/>
      <w:marLeft w:val="0"/>
      <w:marRight w:val="0"/>
      <w:marTop w:val="0"/>
      <w:marBottom w:val="0"/>
      <w:divBdr>
        <w:top w:val="none" w:sz="0" w:space="0" w:color="auto"/>
        <w:left w:val="none" w:sz="0" w:space="0" w:color="auto"/>
        <w:bottom w:val="none" w:sz="0" w:space="0" w:color="auto"/>
        <w:right w:val="none" w:sz="0" w:space="0" w:color="auto"/>
      </w:divBdr>
    </w:div>
    <w:div w:id="580020046">
      <w:bodyDiv w:val="1"/>
      <w:marLeft w:val="0"/>
      <w:marRight w:val="0"/>
      <w:marTop w:val="0"/>
      <w:marBottom w:val="0"/>
      <w:divBdr>
        <w:top w:val="none" w:sz="0" w:space="0" w:color="auto"/>
        <w:left w:val="none" w:sz="0" w:space="0" w:color="auto"/>
        <w:bottom w:val="none" w:sz="0" w:space="0" w:color="auto"/>
        <w:right w:val="none" w:sz="0" w:space="0" w:color="auto"/>
      </w:divBdr>
    </w:div>
    <w:div w:id="607129349">
      <w:bodyDiv w:val="1"/>
      <w:marLeft w:val="0"/>
      <w:marRight w:val="0"/>
      <w:marTop w:val="0"/>
      <w:marBottom w:val="0"/>
      <w:divBdr>
        <w:top w:val="none" w:sz="0" w:space="0" w:color="auto"/>
        <w:left w:val="none" w:sz="0" w:space="0" w:color="auto"/>
        <w:bottom w:val="none" w:sz="0" w:space="0" w:color="auto"/>
        <w:right w:val="none" w:sz="0" w:space="0" w:color="auto"/>
      </w:divBdr>
    </w:div>
    <w:div w:id="610163067">
      <w:bodyDiv w:val="1"/>
      <w:marLeft w:val="0"/>
      <w:marRight w:val="0"/>
      <w:marTop w:val="0"/>
      <w:marBottom w:val="0"/>
      <w:divBdr>
        <w:top w:val="none" w:sz="0" w:space="0" w:color="auto"/>
        <w:left w:val="none" w:sz="0" w:space="0" w:color="auto"/>
        <w:bottom w:val="none" w:sz="0" w:space="0" w:color="auto"/>
        <w:right w:val="none" w:sz="0" w:space="0" w:color="auto"/>
      </w:divBdr>
      <w:divsChild>
        <w:div w:id="2029603189">
          <w:marLeft w:val="0"/>
          <w:marRight w:val="0"/>
          <w:marTop w:val="0"/>
          <w:marBottom w:val="0"/>
          <w:divBdr>
            <w:top w:val="none" w:sz="0" w:space="0" w:color="auto"/>
            <w:left w:val="none" w:sz="0" w:space="0" w:color="auto"/>
            <w:bottom w:val="none" w:sz="0" w:space="0" w:color="auto"/>
            <w:right w:val="none" w:sz="0" w:space="0" w:color="auto"/>
          </w:divBdr>
          <w:divsChild>
            <w:div w:id="859852278">
              <w:marLeft w:val="0"/>
              <w:marRight w:val="0"/>
              <w:marTop w:val="0"/>
              <w:marBottom w:val="0"/>
              <w:divBdr>
                <w:top w:val="none" w:sz="0" w:space="0" w:color="auto"/>
                <w:left w:val="none" w:sz="0" w:space="0" w:color="auto"/>
                <w:bottom w:val="none" w:sz="0" w:space="0" w:color="auto"/>
                <w:right w:val="none" w:sz="0" w:space="0" w:color="auto"/>
              </w:divBdr>
              <w:divsChild>
                <w:div w:id="121045791">
                  <w:marLeft w:val="0"/>
                  <w:marRight w:val="0"/>
                  <w:marTop w:val="0"/>
                  <w:marBottom w:val="0"/>
                  <w:divBdr>
                    <w:top w:val="none" w:sz="0" w:space="0" w:color="auto"/>
                    <w:left w:val="none" w:sz="0" w:space="0" w:color="auto"/>
                    <w:bottom w:val="none" w:sz="0" w:space="0" w:color="auto"/>
                    <w:right w:val="none" w:sz="0" w:space="0" w:color="auto"/>
                  </w:divBdr>
                  <w:divsChild>
                    <w:div w:id="114087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8241040">
      <w:bodyDiv w:val="1"/>
      <w:marLeft w:val="0"/>
      <w:marRight w:val="0"/>
      <w:marTop w:val="0"/>
      <w:marBottom w:val="0"/>
      <w:divBdr>
        <w:top w:val="none" w:sz="0" w:space="0" w:color="auto"/>
        <w:left w:val="none" w:sz="0" w:space="0" w:color="auto"/>
        <w:bottom w:val="none" w:sz="0" w:space="0" w:color="auto"/>
        <w:right w:val="none" w:sz="0" w:space="0" w:color="auto"/>
      </w:divBdr>
    </w:div>
    <w:div w:id="690424393">
      <w:bodyDiv w:val="1"/>
      <w:marLeft w:val="0"/>
      <w:marRight w:val="0"/>
      <w:marTop w:val="0"/>
      <w:marBottom w:val="0"/>
      <w:divBdr>
        <w:top w:val="none" w:sz="0" w:space="0" w:color="auto"/>
        <w:left w:val="none" w:sz="0" w:space="0" w:color="auto"/>
        <w:bottom w:val="none" w:sz="0" w:space="0" w:color="auto"/>
        <w:right w:val="none" w:sz="0" w:space="0" w:color="auto"/>
      </w:divBdr>
      <w:divsChild>
        <w:div w:id="1986351909">
          <w:marLeft w:val="547"/>
          <w:marRight w:val="0"/>
          <w:marTop w:val="0"/>
          <w:marBottom w:val="0"/>
          <w:divBdr>
            <w:top w:val="none" w:sz="0" w:space="0" w:color="auto"/>
            <w:left w:val="none" w:sz="0" w:space="0" w:color="auto"/>
            <w:bottom w:val="none" w:sz="0" w:space="0" w:color="auto"/>
            <w:right w:val="none" w:sz="0" w:space="0" w:color="auto"/>
          </w:divBdr>
        </w:div>
        <w:div w:id="1171408837">
          <w:marLeft w:val="547"/>
          <w:marRight w:val="0"/>
          <w:marTop w:val="0"/>
          <w:marBottom w:val="0"/>
          <w:divBdr>
            <w:top w:val="none" w:sz="0" w:space="0" w:color="auto"/>
            <w:left w:val="none" w:sz="0" w:space="0" w:color="auto"/>
            <w:bottom w:val="none" w:sz="0" w:space="0" w:color="auto"/>
            <w:right w:val="none" w:sz="0" w:space="0" w:color="auto"/>
          </w:divBdr>
        </w:div>
        <w:div w:id="1617757555">
          <w:marLeft w:val="547"/>
          <w:marRight w:val="0"/>
          <w:marTop w:val="0"/>
          <w:marBottom w:val="0"/>
          <w:divBdr>
            <w:top w:val="none" w:sz="0" w:space="0" w:color="auto"/>
            <w:left w:val="none" w:sz="0" w:space="0" w:color="auto"/>
            <w:bottom w:val="none" w:sz="0" w:space="0" w:color="auto"/>
            <w:right w:val="none" w:sz="0" w:space="0" w:color="auto"/>
          </w:divBdr>
        </w:div>
        <w:div w:id="2010908026">
          <w:marLeft w:val="274"/>
          <w:marRight w:val="0"/>
          <w:marTop w:val="0"/>
          <w:marBottom w:val="0"/>
          <w:divBdr>
            <w:top w:val="none" w:sz="0" w:space="0" w:color="auto"/>
            <w:left w:val="none" w:sz="0" w:space="0" w:color="auto"/>
            <w:bottom w:val="none" w:sz="0" w:space="0" w:color="auto"/>
            <w:right w:val="none" w:sz="0" w:space="0" w:color="auto"/>
          </w:divBdr>
        </w:div>
        <w:div w:id="90051941">
          <w:marLeft w:val="274"/>
          <w:marRight w:val="0"/>
          <w:marTop w:val="0"/>
          <w:marBottom w:val="0"/>
          <w:divBdr>
            <w:top w:val="none" w:sz="0" w:space="0" w:color="auto"/>
            <w:left w:val="none" w:sz="0" w:space="0" w:color="auto"/>
            <w:bottom w:val="none" w:sz="0" w:space="0" w:color="auto"/>
            <w:right w:val="none" w:sz="0" w:space="0" w:color="auto"/>
          </w:divBdr>
        </w:div>
      </w:divsChild>
    </w:div>
    <w:div w:id="700859742">
      <w:bodyDiv w:val="1"/>
      <w:marLeft w:val="0"/>
      <w:marRight w:val="0"/>
      <w:marTop w:val="0"/>
      <w:marBottom w:val="0"/>
      <w:divBdr>
        <w:top w:val="none" w:sz="0" w:space="0" w:color="auto"/>
        <w:left w:val="none" w:sz="0" w:space="0" w:color="auto"/>
        <w:bottom w:val="none" w:sz="0" w:space="0" w:color="auto"/>
        <w:right w:val="none" w:sz="0" w:space="0" w:color="auto"/>
      </w:divBdr>
    </w:div>
    <w:div w:id="736781770">
      <w:bodyDiv w:val="1"/>
      <w:marLeft w:val="0"/>
      <w:marRight w:val="0"/>
      <w:marTop w:val="0"/>
      <w:marBottom w:val="0"/>
      <w:divBdr>
        <w:top w:val="none" w:sz="0" w:space="0" w:color="auto"/>
        <w:left w:val="none" w:sz="0" w:space="0" w:color="auto"/>
        <w:bottom w:val="none" w:sz="0" w:space="0" w:color="auto"/>
        <w:right w:val="none" w:sz="0" w:space="0" w:color="auto"/>
      </w:divBdr>
    </w:div>
    <w:div w:id="751467461">
      <w:bodyDiv w:val="1"/>
      <w:marLeft w:val="0"/>
      <w:marRight w:val="0"/>
      <w:marTop w:val="0"/>
      <w:marBottom w:val="0"/>
      <w:divBdr>
        <w:top w:val="none" w:sz="0" w:space="0" w:color="auto"/>
        <w:left w:val="none" w:sz="0" w:space="0" w:color="auto"/>
        <w:bottom w:val="none" w:sz="0" w:space="0" w:color="auto"/>
        <w:right w:val="none" w:sz="0" w:space="0" w:color="auto"/>
      </w:divBdr>
    </w:div>
    <w:div w:id="788163635">
      <w:bodyDiv w:val="1"/>
      <w:marLeft w:val="0"/>
      <w:marRight w:val="0"/>
      <w:marTop w:val="0"/>
      <w:marBottom w:val="0"/>
      <w:divBdr>
        <w:top w:val="none" w:sz="0" w:space="0" w:color="auto"/>
        <w:left w:val="none" w:sz="0" w:space="0" w:color="auto"/>
        <w:bottom w:val="none" w:sz="0" w:space="0" w:color="auto"/>
        <w:right w:val="none" w:sz="0" w:space="0" w:color="auto"/>
      </w:divBdr>
    </w:div>
    <w:div w:id="799802388">
      <w:bodyDiv w:val="1"/>
      <w:marLeft w:val="0"/>
      <w:marRight w:val="0"/>
      <w:marTop w:val="0"/>
      <w:marBottom w:val="0"/>
      <w:divBdr>
        <w:top w:val="none" w:sz="0" w:space="0" w:color="auto"/>
        <w:left w:val="none" w:sz="0" w:space="0" w:color="auto"/>
        <w:bottom w:val="none" w:sz="0" w:space="0" w:color="auto"/>
        <w:right w:val="none" w:sz="0" w:space="0" w:color="auto"/>
      </w:divBdr>
    </w:div>
    <w:div w:id="824513376">
      <w:bodyDiv w:val="1"/>
      <w:marLeft w:val="0"/>
      <w:marRight w:val="0"/>
      <w:marTop w:val="0"/>
      <w:marBottom w:val="0"/>
      <w:divBdr>
        <w:top w:val="none" w:sz="0" w:space="0" w:color="auto"/>
        <w:left w:val="none" w:sz="0" w:space="0" w:color="auto"/>
        <w:bottom w:val="none" w:sz="0" w:space="0" w:color="auto"/>
        <w:right w:val="none" w:sz="0" w:space="0" w:color="auto"/>
      </w:divBdr>
    </w:div>
    <w:div w:id="828401515">
      <w:bodyDiv w:val="1"/>
      <w:marLeft w:val="0"/>
      <w:marRight w:val="0"/>
      <w:marTop w:val="0"/>
      <w:marBottom w:val="0"/>
      <w:divBdr>
        <w:top w:val="none" w:sz="0" w:space="0" w:color="auto"/>
        <w:left w:val="none" w:sz="0" w:space="0" w:color="auto"/>
        <w:bottom w:val="none" w:sz="0" w:space="0" w:color="auto"/>
        <w:right w:val="none" w:sz="0" w:space="0" w:color="auto"/>
      </w:divBdr>
    </w:div>
    <w:div w:id="830565628">
      <w:bodyDiv w:val="1"/>
      <w:marLeft w:val="0"/>
      <w:marRight w:val="0"/>
      <w:marTop w:val="0"/>
      <w:marBottom w:val="0"/>
      <w:divBdr>
        <w:top w:val="none" w:sz="0" w:space="0" w:color="auto"/>
        <w:left w:val="none" w:sz="0" w:space="0" w:color="auto"/>
        <w:bottom w:val="none" w:sz="0" w:space="0" w:color="auto"/>
        <w:right w:val="none" w:sz="0" w:space="0" w:color="auto"/>
      </w:divBdr>
    </w:div>
    <w:div w:id="833375351">
      <w:bodyDiv w:val="1"/>
      <w:marLeft w:val="0"/>
      <w:marRight w:val="0"/>
      <w:marTop w:val="0"/>
      <w:marBottom w:val="0"/>
      <w:divBdr>
        <w:top w:val="none" w:sz="0" w:space="0" w:color="auto"/>
        <w:left w:val="none" w:sz="0" w:space="0" w:color="auto"/>
        <w:bottom w:val="none" w:sz="0" w:space="0" w:color="auto"/>
        <w:right w:val="none" w:sz="0" w:space="0" w:color="auto"/>
      </w:divBdr>
      <w:divsChild>
        <w:div w:id="1025713657">
          <w:marLeft w:val="547"/>
          <w:marRight w:val="0"/>
          <w:marTop w:val="0"/>
          <w:marBottom w:val="0"/>
          <w:divBdr>
            <w:top w:val="none" w:sz="0" w:space="0" w:color="auto"/>
            <w:left w:val="none" w:sz="0" w:space="0" w:color="auto"/>
            <w:bottom w:val="none" w:sz="0" w:space="0" w:color="auto"/>
            <w:right w:val="none" w:sz="0" w:space="0" w:color="auto"/>
          </w:divBdr>
        </w:div>
        <w:div w:id="2052339511">
          <w:marLeft w:val="547"/>
          <w:marRight w:val="0"/>
          <w:marTop w:val="0"/>
          <w:marBottom w:val="0"/>
          <w:divBdr>
            <w:top w:val="none" w:sz="0" w:space="0" w:color="auto"/>
            <w:left w:val="none" w:sz="0" w:space="0" w:color="auto"/>
            <w:bottom w:val="none" w:sz="0" w:space="0" w:color="auto"/>
            <w:right w:val="none" w:sz="0" w:space="0" w:color="auto"/>
          </w:divBdr>
        </w:div>
        <w:div w:id="781416712">
          <w:marLeft w:val="547"/>
          <w:marRight w:val="0"/>
          <w:marTop w:val="0"/>
          <w:marBottom w:val="0"/>
          <w:divBdr>
            <w:top w:val="none" w:sz="0" w:space="0" w:color="auto"/>
            <w:left w:val="none" w:sz="0" w:space="0" w:color="auto"/>
            <w:bottom w:val="none" w:sz="0" w:space="0" w:color="auto"/>
            <w:right w:val="none" w:sz="0" w:space="0" w:color="auto"/>
          </w:divBdr>
        </w:div>
        <w:div w:id="81537483">
          <w:marLeft w:val="274"/>
          <w:marRight w:val="0"/>
          <w:marTop w:val="0"/>
          <w:marBottom w:val="0"/>
          <w:divBdr>
            <w:top w:val="none" w:sz="0" w:space="0" w:color="auto"/>
            <w:left w:val="none" w:sz="0" w:space="0" w:color="auto"/>
            <w:bottom w:val="none" w:sz="0" w:space="0" w:color="auto"/>
            <w:right w:val="none" w:sz="0" w:space="0" w:color="auto"/>
          </w:divBdr>
        </w:div>
        <w:div w:id="1269779262">
          <w:marLeft w:val="274"/>
          <w:marRight w:val="0"/>
          <w:marTop w:val="0"/>
          <w:marBottom w:val="0"/>
          <w:divBdr>
            <w:top w:val="none" w:sz="0" w:space="0" w:color="auto"/>
            <w:left w:val="none" w:sz="0" w:space="0" w:color="auto"/>
            <w:bottom w:val="none" w:sz="0" w:space="0" w:color="auto"/>
            <w:right w:val="none" w:sz="0" w:space="0" w:color="auto"/>
          </w:divBdr>
        </w:div>
      </w:divsChild>
    </w:div>
    <w:div w:id="839387256">
      <w:bodyDiv w:val="1"/>
      <w:marLeft w:val="0"/>
      <w:marRight w:val="0"/>
      <w:marTop w:val="0"/>
      <w:marBottom w:val="0"/>
      <w:divBdr>
        <w:top w:val="none" w:sz="0" w:space="0" w:color="auto"/>
        <w:left w:val="none" w:sz="0" w:space="0" w:color="auto"/>
        <w:bottom w:val="none" w:sz="0" w:space="0" w:color="auto"/>
        <w:right w:val="none" w:sz="0" w:space="0" w:color="auto"/>
      </w:divBdr>
    </w:div>
    <w:div w:id="843128995">
      <w:bodyDiv w:val="1"/>
      <w:marLeft w:val="0"/>
      <w:marRight w:val="0"/>
      <w:marTop w:val="0"/>
      <w:marBottom w:val="0"/>
      <w:divBdr>
        <w:top w:val="none" w:sz="0" w:space="0" w:color="auto"/>
        <w:left w:val="none" w:sz="0" w:space="0" w:color="auto"/>
        <w:bottom w:val="none" w:sz="0" w:space="0" w:color="auto"/>
        <w:right w:val="none" w:sz="0" w:space="0" w:color="auto"/>
      </w:divBdr>
    </w:div>
    <w:div w:id="873660901">
      <w:bodyDiv w:val="1"/>
      <w:marLeft w:val="0"/>
      <w:marRight w:val="0"/>
      <w:marTop w:val="0"/>
      <w:marBottom w:val="0"/>
      <w:divBdr>
        <w:top w:val="none" w:sz="0" w:space="0" w:color="auto"/>
        <w:left w:val="none" w:sz="0" w:space="0" w:color="auto"/>
        <w:bottom w:val="none" w:sz="0" w:space="0" w:color="auto"/>
        <w:right w:val="none" w:sz="0" w:space="0" w:color="auto"/>
      </w:divBdr>
    </w:div>
    <w:div w:id="886990844">
      <w:bodyDiv w:val="1"/>
      <w:marLeft w:val="0"/>
      <w:marRight w:val="0"/>
      <w:marTop w:val="0"/>
      <w:marBottom w:val="0"/>
      <w:divBdr>
        <w:top w:val="none" w:sz="0" w:space="0" w:color="auto"/>
        <w:left w:val="none" w:sz="0" w:space="0" w:color="auto"/>
        <w:bottom w:val="none" w:sz="0" w:space="0" w:color="auto"/>
        <w:right w:val="none" w:sz="0" w:space="0" w:color="auto"/>
      </w:divBdr>
    </w:div>
    <w:div w:id="890308814">
      <w:bodyDiv w:val="1"/>
      <w:marLeft w:val="0"/>
      <w:marRight w:val="0"/>
      <w:marTop w:val="0"/>
      <w:marBottom w:val="0"/>
      <w:divBdr>
        <w:top w:val="none" w:sz="0" w:space="0" w:color="auto"/>
        <w:left w:val="none" w:sz="0" w:space="0" w:color="auto"/>
        <w:bottom w:val="none" w:sz="0" w:space="0" w:color="auto"/>
        <w:right w:val="none" w:sz="0" w:space="0" w:color="auto"/>
      </w:divBdr>
    </w:div>
    <w:div w:id="893152122">
      <w:bodyDiv w:val="1"/>
      <w:marLeft w:val="0"/>
      <w:marRight w:val="0"/>
      <w:marTop w:val="0"/>
      <w:marBottom w:val="0"/>
      <w:divBdr>
        <w:top w:val="none" w:sz="0" w:space="0" w:color="auto"/>
        <w:left w:val="none" w:sz="0" w:space="0" w:color="auto"/>
        <w:bottom w:val="none" w:sz="0" w:space="0" w:color="auto"/>
        <w:right w:val="none" w:sz="0" w:space="0" w:color="auto"/>
      </w:divBdr>
    </w:div>
    <w:div w:id="895119533">
      <w:bodyDiv w:val="1"/>
      <w:marLeft w:val="0"/>
      <w:marRight w:val="0"/>
      <w:marTop w:val="0"/>
      <w:marBottom w:val="0"/>
      <w:divBdr>
        <w:top w:val="none" w:sz="0" w:space="0" w:color="auto"/>
        <w:left w:val="none" w:sz="0" w:space="0" w:color="auto"/>
        <w:bottom w:val="none" w:sz="0" w:space="0" w:color="auto"/>
        <w:right w:val="none" w:sz="0" w:space="0" w:color="auto"/>
      </w:divBdr>
    </w:div>
    <w:div w:id="901255488">
      <w:bodyDiv w:val="1"/>
      <w:marLeft w:val="0"/>
      <w:marRight w:val="0"/>
      <w:marTop w:val="0"/>
      <w:marBottom w:val="0"/>
      <w:divBdr>
        <w:top w:val="none" w:sz="0" w:space="0" w:color="auto"/>
        <w:left w:val="none" w:sz="0" w:space="0" w:color="auto"/>
        <w:bottom w:val="none" w:sz="0" w:space="0" w:color="auto"/>
        <w:right w:val="none" w:sz="0" w:space="0" w:color="auto"/>
      </w:divBdr>
    </w:div>
    <w:div w:id="933168875">
      <w:bodyDiv w:val="1"/>
      <w:marLeft w:val="0"/>
      <w:marRight w:val="0"/>
      <w:marTop w:val="0"/>
      <w:marBottom w:val="0"/>
      <w:divBdr>
        <w:top w:val="none" w:sz="0" w:space="0" w:color="auto"/>
        <w:left w:val="none" w:sz="0" w:space="0" w:color="auto"/>
        <w:bottom w:val="none" w:sz="0" w:space="0" w:color="auto"/>
        <w:right w:val="none" w:sz="0" w:space="0" w:color="auto"/>
      </w:divBdr>
    </w:div>
    <w:div w:id="962033391">
      <w:bodyDiv w:val="1"/>
      <w:marLeft w:val="0"/>
      <w:marRight w:val="0"/>
      <w:marTop w:val="0"/>
      <w:marBottom w:val="0"/>
      <w:divBdr>
        <w:top w:val="none" w:sz="0" w:space="0" w:color="auto"/>
        <w:left w:val="none" w:sz="0" w:space="0" w:color="auto"/>
        <w:bottom w:val="none" w:sz="0" w:space="0" w:color="auto"/>
        <w:right w:val="none" w:sz="0" w:space="0" w:color="auto"/>
      </w:divBdr>
    </w:div>
    <w:div w:id="1013072020">
      <w:bodyDiv w:val="1"/>
      <w:marLeft w:val="0"/>
      <w:marRight w:val="0"/>
      <w:marTop w:val="0"/>
      <w:marBottom w:val="0"/>
      <w:divBdr>
        <w:top w:val="none" w:sz="0" w:space="0" w:color="auto"/>
        <w:left w:val="none" w:sz="0" w:space="0" w:color="auto"/>
        <w:bottom w:val="none" w:sz="0" w:space="0" w:color="auto"/>
        <w:right w:val="none" w:sz="0" w:space="0" w:color="auto"/>
      </w:divBdr>
    </w:div>
    <w:div w:id="1037389859">
      <w:bodyDiv w:val="1"/>
      <w:marLeft w:val="0"/>
      <w:marRight w:val="0"/>
      <w:marTop w:val="0"/>
      <w:marBottom w:val="0"/>
      <w:divBdr>
        <w:top w:val="none" w:sz="0" w:space="0" w:color="auto"/>
        <w:left w:val="none" w:sz="0" w:space="0" w:color="auto"/>
        <w:bottom w:val="none" w:sz="0" w:space="0" w:color="auto"/>
        <w:right w:val="none" w:sz="0" w:space="0" w:color="auto"/>
      </w:divBdr>
    </w:div>
    <w:div w:id="1039352734">
      <w:bodyDiv w:val="1"/>
      <w:marLeft w:val="0"/>
      <w:marRight w:val="0"/>
      <w:marTop w:val="0"/>
      <w:marBottom w:val="0"/>
      <w:divBdr>
        <w:top w:val="none" w:sz="0" w:space="0" w:color="auto"/>
        <w:left w:val="none" w:sz="0" w:space="0" w:color="auto"/>
        <w:bottom w:val="none" w:sz="0" w:space="0" w:color="auto"/>
        <w:right w:val="none" w:sz="0" w:space="0" w:color="auto"/>
      </w:divBdr>
    </w:div>
    <w:div w:id="1078475451">
      <w:bodyDiv w:val="1"/>
      <w:marLeft w:val="0"/>
      <w:marRight w:val="0"/>
      <w:marTop w:val="0"/>
      <w:marBottom w:val="0"/>
      <w:divBdr>
        <w:top w:val="none" w:sz="0" w:space="0" w:color="auto"/>
        <w:left w:val="none" w:sz="0" w:space="0" w:color="auto"/>
        <w:bottom w:val="none" w:sz="0" w:space="0" w:color="auto"/>
        <w:right w:val="none" w:sz="0" w:space="0" w:color="auto"/>
      </w:divBdr>
      <w:divsChild>
        <w:div w:id="449906934">
          <w:marLeft w:val="0"/>
          <w:marRight w:val="0"/>
          <w:marTop w:val="0"/>
          <w:marBottom w:val="0"/>
          <w:divBdr>
            <w:top w:val="none" w:sz="0" w:space="0" w:color="auto"/>
            <w:left w:val="none" w:sz="0" w:space="0" w:color="auto"/>
            <w:bottom w:val="none" w:sz="0" w:space="0" w:color="auto"/>
            <w:right w:val="none" w:sz="0" w:space="0" w:color="auto"/>
          </w:divBdr>
          <w:divsChild>
            <w:div w:id="1810200492">
              <w:marLeft w:val="0"/>
              <w:marRight w:val="0"/>
              <w:marTop w:val="0"/>
              <w:marBottom w:val="0"/>
              <w:divBdr>
                <w:top w:val="none" w:sz="0" w:space="0" w:color="auto"/>
                <w:left w:val="none" w:sz="0" w:space="0" w:color="auto"/>
                <w:bottom w:val="none" w:sz="0" w:space="0" w:color="auto"/>
                <w:right w:val="none" w:sz="0" w:space="0" w:color="auto"/>
              </w:divBdr>
              <w:divsChild>
                <w:div w:id="198593961">
                  <w:marLeft w:val="0"/>
                  <w:marRight w:val="0"/>
                  <w:marTop w:val="0"/>
                  <w:marBottom w:val="0"/>
                  <w:divBdr>
                    <w:top w:val="none" w:sz="0" w:space="0" w:color="auto"/>
                    <w:left w:val="none" w:sz="0" w:space="0" w:color="auto"/>
                    <w:bottom w:val="none" w:sz="0" w:space="0" w:color="auto"/>
                    <w:right w:val="none" w:sz="0" w:space="0" w:color="auto"/>
                  </w:divBdr>
                  <w:divsChild>
                    <w:div w:id="1915163359">
                      <w:marLeft w:val="0"/>
                      <w:marRight w:val="0"/>
                      <w:marTop w:val="0"/>
                      <w:marBottom w:val="0"/>
                      <w:divBdr>
                        <w:top w:val="none" w:sz="0" w:space="0" w:color="auto"/>
                        <w:left w:val="none" w:sz="0" w:space="0" w:color="auto"/>
                        <w:bottom w:val="none" w:sz="0" w:space="0" w:color="auto"/>
                        <w:right w:val="none" w:sz="0" w:space="0" w:color="auto"/>
                      </w:divBdr>
                      <w:divsChild>
                        <w:div w:id="2127038778">
                          <w:marLeft w:val="0"/>
                          <w:marRight w:val="0"/>
                          <w:marTop w:val="0"/>
                          <w:marBottom w:val="0"/>
                          <w:divBdr>
                            <w:top w:val="none" w:sz="0" w:space="0" w:color="auto"/>
                            <w:left w:val="none" w:sz="0" w:space="0" w:color="auto"/>
                            <w:bottom w:val="none" w:sz="0" w:space="0" w:color="auto"/>
                            <w:right w:val="none" w:sz="0" w:space="0" w:color="auto"/>
                          </w:divBdr>
                          <w:divsChild>
                            <w:div w:id="554121680">
                              <w:marLeft w:val="0"/>
                              <w:marRight w:val="0"/>
                              <w:marTop w:val="0"/>
                              <w:marBottom w:val="0"/>
                              <w:divBdr>
                                <w:top w:val="none" w:sz="0" w:space="0" w:color="auto"/>
                                <w:left w:val="none" w:sz="0" w:space="0" w:color="auto"/>
                                <w:bottom w:val="none" w:sz="0" w:space="0" w:color="auto"/>
                                <w:right w:val="none" w:sz="0" w:space="0" w:color="auto"/>
                              </w:divBdr>
                              <w:divsChild>
                                <w:div w:id="1986203356">
                                  <w:marLeft w:val="0"/>
                                  <w:marRight w:val="0"/>
                                  <w:marTop w:val="0"/>
                                  <w:marBottom w:val="0"/>
                                  <w:divBdr>
                                    <w:top w:val="none" w:sz="0" w:space="0" w:color="auto"/>
                                    <w:left w:val="none" w:sz="0" w:space="0" w:color="auto"/>
                                    <w:bottom w:val="none" w:sz="0" w:space="0" w:color="auto"/>
                                    <w:right w:val="none" w:sz="0" w:space="0" w:color="auto"/>
                                  </w:divBdr>
                                  <w:divsChild>
                                    <w:div w:id="1536969050">
                                      <w:marLeft w:val="0"/>
                                      <w:marRight w:val="0"/>
                                      <w:marTop w:val="0"/>
                                      <w:marBottom w:val="150"/>
                                      <w:divBdr>
                                        <w:top w:val="none" w:sz="0" w:space="0" w:color="auto"/>
                                        <w:left w:val="none" w:sz="0" w:space="0" w:color="auto"/>
                                        <w:bottom w:val="none" w:sz="0" w:space="0" w:color="auto"/>
                                        <w:right w:val="none" w:sz="0" w:space="0" w:color="auto"/>
                                      </w:divBdr>
                                    </w:div>
                                    <w:div w:id="1306735232">
                                      <w:marLeft w:val="0"/>
                                      <w:marRight w:val="0"/>
                                      <w:marTop w:val="0"/>
                                      <w:marBottom w:val="0"/>
                                      <w:divBdr>
                                        <w:top w:val="none" w:sz="0" w:space="0" w:color="auto"/>
                                        <w:left w:val="none" w:sz="0" w:space="0" w:color="auto"/>
                                        <w:bottom w:val="none" w:sz="0" w:space="0" w:color="auto"/>
                                        <w:right w:val="none" w:sz="0" w:space="0" w:color="auto"/>
                                      </w:divBdr>
                                      <w:divsChild>
                                        <w:div w:id="335768295">
                                          <w:marLeft w:val="0"/>
                                          <w:marRight w:val="0"/>
                                          <w:marTop w:val="0"/>
                                          <w:marBottom w:val="0"/>
                                          <w:divBdr>
                                            <w:top w:val="none" w:sz="0" w:space="0" w:color="auto"/>
                                            <w:left w:val="none" w:sz="0" w:space="0" w:color="auto"/>
                                            <w:bottom w:val="none" w:sz="0" w:space="0" w:color="auto"/>
                                            <w:right w:val="none" w:sz="0" w:space="0" w:color="auto"/>
                                          </w:divBdr>
                                          <w:divsChild>
                                            <w:div w:id="2038773009">
                                              <w:marLeft w:val="0"/>
                                              <w:marRight w:val="0"/>
                                              <w:marTop w:val="0"/>
                                              <w:marBottom w:val="0"/>
                                              <w:divBdr>
                                                <w:top w:val="none" w:sz="0" w:space="0" w:color="auto"/>
                                                <w:left w:val="none" w:sz="0" w:space="0" w:color="auto"/>
                                                <w:bottom w:val="none" w:sz="0" w:space="0" w:color="auto"/>
                                                <w:right w:val="none" w:sz="0" w:space="0" w:color="auto"/>
                                              </w:divBdr>
                                            </w:div>
                                            <w:div w:id="1896814241">
                                              <w:marLeft w:val="0"/>
                                              <w:marRight w:val="0"/>
                                              <w:marTop w:val="0"/>
                                              <w:marBottom w:val="0"/>
                                              <w:divBdr>
                                                <w:top w:val="none" w:sz="0" w:space="0" w:color="auto"/>
                                                <w:left w:val="none" w:sz="0" w:space="0" w:color="auto"/>
                                                <w:bottom w:val="none" w:sz="0" w:space="0" w:color="auto"/>
                                                <w:right w:val="none" w:sz="0" w:space="0" w:color="auto"/>
                                              </w:divBdr>
                                            </w:div>
                                            <w:div w:id="131186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59230169">
      <w:bodyDiv w:val="1"/>
      <w:marLeft w:val="0"/>
      <w:marRight w:val="0"/>
      <w:marTop w:val="0"/>
      <w:marBottom w:val="0"/>
      <w:divBdr>
        <w:top w:val="none" w:sz="0" w:space="0" w:color="auto"/>
        <w:left w:val="none" w:sz="0" w:space="0" w:color="auto"/>
        <w:bottom w:val="none" w:sz="0" w:space="0" w:color="auto"/>
        <w:right w:val="none" w:sz="0" w:space="0" w:color="auto"/>
      </w:divBdr>
      <w:divsChild>
        <w:div w:id="1109475408">
          <w:marLeft w:val="720"/>
          <w:marRight w:val="0"/>
          <w:marTop w:val="144"/>
          <w:marBottom w:val="0"/>
          <w:divBdr>
            <w:top w:val="none" w:sz="0" w:space="0" w:color="auto"/>
            <w:left w:val="none" w:sz="0" w:space="0" w:color="auto"/>
            <w:bottom w:val="none" w:sz="0" w:space="0" w:color="auto"/>
            <w:right w:val="none" w:sz="0" w:space="0" w:color="auto"/>
          </w:divBdr>
        </w:div>
        <w:div w:id="1795521484">
          <w:marLeft w:val="1354"/>
          <w:marRight w:val="0"/>
          <w:marTop w:val="125"/>
          <w:marBottom w:val="0"/>
          <w:divBdr>
            <w:top w:val="none" w:sz="0" w:space="0" w:color="auto"/>
            <w:left w:val="none" w:sz="0" w:space="0" w:color="auto"/>
            <w:bottom w:val="none" w:sz="0" w:space="0" w:color="auto"/>
            <w:right w:val="none" w:sz="0" w:space="0" w:color="auto"/>
          </w:divBdr>
        </w:div>
        <w:div w:id="12809514">
          <w:marLeft w:val="1987"/>
          <w:marRight w:val="0"/>
          <w:marTop w:val="106"/>
          <w:marBottom w:val="0"/>
          <w:divBdr>
            <w:top w:val="none" w:sz="0" w:space="0" w:color="auto"/>
            <w:left w:val="none" w:sz="0" w:space="0" w:color="auto"/>
            <w:bottom w:val="none" w:sz="0" w:space="0" w:color="auto"/>
            <w:right w:val="none" w:sz="0" w:space="0" w:color="auto"/>
          </w:divBdr>
        </w:div>
        <w:div w:id="1919824946">
          <w:marLeft w:val="1354"/>
          <w:marRight w:val="0"/>
          <w:marTop w:val="125"/>
          <w:marBottom w:val="0"/>
          <w:divBdr>
            <w:top w:val="none" w:sz="0" w:space="0" w:color="auto"/>
            <w:left w:val="none" w:sz="0" w:space="0" w:color="auto"/>
            <w:bottom w:val="none" w:sz="0" w:space="0" w:color="auto"/>
            <w:right w:val="none" w:sz="0" w:space="0" w:color="auto"/>
          </w:divBdr>
        </w:div>
        <w:div w:id="160194157">
          <w:marLeft w:val="720"/>
          <w:marRight w:val="0"/>
          <w:marTop w:val="144"/>
          <w:marBottom w:val="0"/>
          <w:divBdr>
            <w:top w:val="none" w:sz="0" w:space="0" w:color="auto"/>
            <w:left w:val="none" w:sz="0" w:space="0" w:color="auto"/>
            <w:bottom w:val="none" w:sz="0" w:space="0" w:color="auto"/>
            <w:right w:val="none" w:sz="0" w:space="0" w:color="auto"/>
          </w:divBdr>
        </w:div>
        <w:div w:id="854537551">
          <w:marLeft w:val="1354"/>
          <w:marRight w:val="0"/>
          <w:marTop w:val="125"/>
          <w:marBottom w:val="0"/>
          <w:divBdr>
            <w:top w:val="none" w:sz="0" w:space="0" w:color="auto"/>
            <w:left w:val="none" w:sz="0" w:space="0" w:color="auto"/>
            <w:bottom w:val="none" w:sz="0" w:space="0" w:color="auto"/>
            <w:right w:val="none" w:sz="0" w:space="0" w:color="auto"/>
          </w:divBdr>
        </w:div>
        <w:div w:id="1022972445">
          <w:marLeft w:val="1987"/>
          <w:marRight w:val="0"/>
          <w:marTop w:val="77"/>
          <w:marBottom w:val="0"/>
          <w:divBdr>
            <w:top w:val="none" w:sz="0" w:space="0" w:color="auto"/>
            <w:left w:val="none" w:sz="0" w:space="0" w:color="auto"/>
            <w:bottom w:val="none" w:sz="0" w:space="0" w:color="auto"/>
            <w:right w:val="none" w:sz="0" w:space="0" w:color="auto"/>
          </w:divBdr>
        </w:div>
        <w:div w:id="1185168468">
          <w:marLeft w:val="1354"/>
          <w:marRight w:val="0"/>
          <w:marTop w:val="125"/>
          <w:marBottom w:val="0"/>
          <w:divBdr>
            <w:top w:val="none" w:sz="0" w:space="0" w:color="auto"/>
            <w:left w:val="none" w:sz="0" w:space="0" w:color="auto"/>
            <w:bottom w:val="none" w:sz="0" w:space="0" w:color="auto"/>
            <w:right w:val="none" w:sz="0" w:space="0" w:color="auto"/>
          </w:divBdr>
        </w:div>
        <w:div w:id="1996912856">
          <w:marLeft w:val="1987"/>
          <w:marRight w:val="0"/>
          <w:marTop w:val="106"/>
          <w:marBottom w:val="0"/>
          <w:divBdr>
            <w:top w:val="none" w:sz="0" w:space="0" w:color="auto"/>
            <w:left w:val="none" w:sz="0" w:space="0" w:color="auto"/>
            <w:bottom w:val="none" w:sz="0" w:space="0" w:color="auto"/>
            <w:right w:val="none" w:sz="0" w:space="0" w:color="auto"/>
          </w:divBdr>
        </w:div>
        <w:div w:id="408430076">
          <w:marLeft w:val="1987"/>
          <w:marRight w:val="0"/>
          <w:marTop w:val="106"/>
          <w:marBottom w:val="0"/>
          <w:divBdr>
            <w:top w:val="none" w:sz="0" w:space="0" w:color="auto"/>
            <w:left w:val="none" w:sz="0" w:space="0" w:color="auto"/>
            <w:bottom w:val="none" w:sz="0" w:space="0" w:color="auto"/>
            <w:right w:val="none" w:sz="0" w:space="0" w:color="auto"/>
          </w:divBdr>
        </w:div>
      </w:divsChild>
    </w:div>
    <w:div w:id="1168516979">
      <w:bodyDiv w:val="1"/>
      <w:marLeft w:val="0"/>
      <w:marRight w:val="0"/>
      <w:marTop w:val="0"/>
      <w:marBottom w:val="0"/>
      <w:divBdr>
        <w:top w:val="none" w:sz="0" w:space="0" w:color="auto"/>
        <w:left w:val="none" w:sz="0" w:space="0" w:color="auto"/>
        <w:bottom w:val="none" w:sz="0" w:space="0" w:color="auto"/>
        <w:right w:val="none" w:sz="0" w:space="0" w:color="auto"/>
      </w:divBdr>
    </w:div>
    <w:div w:id="1173034975">
      <w:bodyDiv w:val="1"/>
      <w:marLeft w:val="0"/>
      <w:marRight w:val="0"/>
      <w:marTop w:val="0"/>
      <w:marBottom w:val="0"/>
      <w:divBdr>
        <w:top w:val="none" w:sz="0" w:space="0" w:color="auto"/>
        <w:left w:val="none" w:sz="0" w:space="0" w:color="auto"/>
        <w:bottom w:val="none" w:sz="0" w:space="0" w:color="auto"/>
        <w:right w:val="none" w:sz="0" w:space="0" w:color="auto"/>
      </w:divBdr>
    </w:div>
    <w:div w:id="1265650815">
      <w:bodyDiv w:val="1"/>
      <w:marLeft w:val="0"/>
      <w:marRight w:val="0"/>
      <w:marTop w:val="0"/>
      <w:marBottom w:val="0"/>
      <w:divBdr>
        <w:top w:val="none" w:sz="0" w:space="0" w:color="auto"/>
        <w:left w:val="none" w:sz="0" w:space="0" w:color="auto"/>
        <w:bottom w:val="none" w:sz="0" w:space="0" w:color="auto"/>
        <w:right w:val="none" w:sz="0" w:space="0" w:color="auto"/>
      </w:divBdr>
      <w:divsChild>
        <w:div w:id="738408036">
          <w:marLeft w:val="547"/>
          <w:marRight w:val="0"/>
          <w:marTop w:val="0"/>
          <w:marBottom w:val="0"/>
          <w:divBdr>
            <w:top w:val="none" w:sz="0" w:space="0" w:color="auto"/>
            <w:left w:val="none" w:sz="0" w:space="0" w:color="auto"/>
            <w:bottom w:val="none" w:sz="0" w:space="0" w:color="auto"/>
            <w:right w:val="none" w:sz="0" w:space="0" w:color="auto"/>
          </w:divBdr>
        </w:div>
        <w:div w:id="1381788052">
          <w:marLeft w:val="547"/>
          <w:marRight w:val="0"/>
          <w:marTop w:val="0"/>
          <w:marBottom w:val="0"/>
          <w:divBdr>
            <w:top w:val="none" w:sz="0" w:space="0" w:color="auto"/>
            <w:left w:val="none" w:sz="0" w:space="0" w:color="auto"/>
            <w:bottom w:val="none" w:sz="0" w:space="0" w:color="auto"/>
            <w:right w:val="none" w:sz="0" w:space="0" w:color="auto"/>
          </w:divBdr>
        </w:div>
        <w:div w:id="427775244">
          <w:marLeft w:val="547"/>
          <w:marRight w:val="0"/>
          <w:marTop w:val="0"/>
          <w:marBottom w:val="0"/>
          <w:divBdr>
            <w:top w:val="none" w:sz="0" w:space="0" w:color="auto"/>
            <w:left w:val="none" w:sz="0" w:space="0" w:color="auto"/>
            <w:bottom w:val="none" w:sz="0" w:space="0" w:color="auto"/>
            <w:right w:val="none" w:sz="0" w:space="0" w:color="auto"/>
          </w:divBdr>
        </w:div>
        <w:div w:id="315961949">
          <w:marLeft w:val="274"/>
          <w:marRight w:val="0"/>
          <w:marTop w:val="0"/>
          <w:marBottom w:val="0"/>
          <w:divBdr>
            <w:top w:val="none" w:sz="0" w:space="0" w:color="auto"/>
            <w:left w:val="none" w:sz="0" w:space="0" w:color="auto"/>
            <w:bottom w:val="none" w:sz="0" w:space="0" w:color="auto"/>
            <w:right w:val="none" w:sz="0" w:space="0" w:color="auto"/>
          </w:divBdr>
        </w:div>
        <w:div w:id="1828090532">
          <w:marLeft w:val="274"/>
          <w:marRight w:val="0"/>
          <w:marTop w:val="0"/>
          <w:marBottom w:val="0"/>
          <w:divBdr>
            <w:top w:val="none" w:sz="0" w:space="0" w:color="auto"/>
            <w:left w:val="none" w:sz="0" w:space="0" w:color="auto"/>
            <w:bottom w:val="none" w:sz="0" w:space="0" w:color="auto"/>
            <w:right w:val="none" w:sz="0" w:space="0" w:color="auto"/>
          </w:divBdr>
        </w:div>
      </w:divsChild>
    </w:div>
    <w:div w:id="1270434455">
      <w:bodyDiv w:val="1"/>
      <w:marLeft w:val="0"/>
      <w:marRight w:val="0"/>
      <w:marTop w:val="0"/>
      <w:marBottom w:val="0"/>
      <w:divBdr>
        <w:top w:val="none" w:sz="0" w:space="0" w:color="auto"/>
        <w:left w:val="none" w:sz="0" w:space="0" w:color="auto"/>
        <w:bottom w:val="none" w:sz="0" w:space="0" w:color="auto"/>
        <w:right w:val="none" w:sz="0" w:space="0" w:color="auto"/>
      </w:divBdr>
    </w:div>
    <w:div w:id="1286426403">
      <w:bodyDiv w:val="1"/>
      <w:marLeft w:val="0"/>
      <w:marRight w:val="0"/>
      <w:marTop w:val="0"/>
      <w:marBottom w:val="0"/>
      <w:divBdr>
        <w:top w:val="none" w:sz="0" w:space="0" w:color="auto"/>
        <w:left w:val="none" w:sz="0" w:space="0" w:color="auto"/>
        <w:bottom w:val="none" w:sz="0" w:space="0" w:color="auto"/>
        <w:right w:val="none" w:sz="0" w:space="0" w:color="auto"/>
      </w:divBdr>
    </w:div>
    <w:div w:id="1334604795">
      <w:bodyDiv w:val="1"/>
      <w:marLeft w:val="0"/>
      <w:marRight w:val="0"/>
      <w:marTop w:val="0"/>
      <w:marBottom w:val="0"/>
      <w:divBdr>
        <w:top w:val="none" w:sz="0" w:space="0" w:color="auto"/>
        <w:left w:val="none" w:sz="0" w:space="0" w:color="auto"/>
        <w:bottom w:val="none" w:sz="0" w:space="0" w:color="auto"/>
        <w:right w:val="none" w:sz="0" w:space="0" w:color="auto"/>
      </w:divBdr>
    </w:div>
    <w:div w:id="1339848574">
      <w:bodyDiv w:val="1"/>
      <w:marLeft w:val="0"/>
      <w:marRight w:val="0"/>
      <w:marTop w:val="0"/>
      <w:marBottom w:val="0"/>
      <w:divBdr>
        <w:top w:val="none" w:sz="0" w:space="0" w:color="auto"/>
        <w:left w:val="none" w:sz="0" w:space="0" w:color="auto"/>
        <w:bottom w:val="none" w:sz="0" w:space="0" w:color="auto"/>
        <w:right w:val="none" w:sz="0" w:space="0" w:color="auto"/>
      </w:divBdr>
    </w:div>
    <w:div w:id="1384599763">
      <w:bodyDiv w:val="1"/>
      <w:marLeft w:val="0"/>
      <w:marRight w:val="0"/>
      <w:marTop w:val="0"/>
      <w:marBottom w:val="0"/>
      <w:divBdr>
        <w:top w:val="none" w:sz="0" w:space="0" w:color="auto"/>
        <w:left w:val="none" w:sz="0" w:space="0" w:color="auto"/>
        <w:bottom w:val="none" w:sz="0" w:space="0" w:color="auto"/>
        <w:right w:val="none" w:sz="0" w:space="0" w:color="auto"/>
      </w:divBdr>
      <w:divsChild>
        <w:div w:id="1799183609">
          <w:marLeft w:val="0"/>
          <w:marRight w:val="0"/>
          <w:marTop w:val="0"/>
          <w:marBottom w:val="0"/>
          <w:divBdr>
            <w:top w:val="none" w:sz="0" w:space="0" w:color="auto"/>
            <w:left w:val="none" w:sz="0" w:space="0" w:color="auto"/>
            <w:bottom w:val="none" w:sz="0" w:space="0" w:color="auto"/>
            <w:right w:val="none" w:sz="0" w:space="0" w:color="auto"/>
          </w:divBdr>
          <w:divsChild>
            <w:div w:id="921139081">
              <w:marLeft w:val="0"/>
              <w:marRight w:val="0"/>
              <w:marTop w:val="0"/>
              <w:marBottom w:val="0"/>
              <w:divBdr>
                <w:top w:val="none" w:sz="0" w:space="0" w:color="auto"/>
                <w:left w:val="none" w:sz="0" w:space="0" w:color="auto"/>
                <w:bottom w:val="none" w:sz="0" w:space="0" w:color="auto"/>
                <w:right w:val="none" w:sz="0" w:space="0" w:color="auto"/>
              </w:divBdr>
              <w:divsChild>
                <w:div w:id="430397978">
                  <w:marLeft w:val="0"/>
                  <w:marRight w:val="0"/>
                  <w:marTop w:val="0"/>
                  <w:marBottom w:val="0"/>
                  <w:divBdr>
                    <w:top w:val="none" w:sz="0" w:space="0" w:color="auto"/>
                    <w:left w:val="none" w:sz="0" w:space="0" w:color="auto"/>
                    <w:bottom w:val="none" w:sz="0" w:space="0" w:color="auto"/>
                    <w:right w:val="none" w:sz="0" w:space="0" w:color="auto"/>
                  </w:divBdr>
                  <w:divsChild>
                    <w:div w:id="44269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8474378">
      <w:bodyDiv w:val="1"/>
      <w:marLeft w:val="0"/>
      <w:marRight w:val="0"/>
      <w:marTop w:val="0"/>
      <w:marBottom w:val="0"/>
      <w:divBdr>
        <w:top w:val="none" w:sz="0" w:space="0" w:color="auto"/>
        <w:left w:val="none" w:sz="0" w:space="0" w:color="auto"/>
        <w:bottom w:val="none" w:sz="0" w:space="0" w:color="auto"/>
        <w:right w:val="none" w:sz="0" w:space="0" w:color="auto"/>
      </w:divBdr>
      <w:divsChild>
        <w:div w:id="1041826565">
          <w:marLeft w:val="0"/>
          <w:marRight w:val="0"/>
          <w:marTop w:val="0"/>
          <w:marBottom w:val="0"/>
          <w:divBdr>
            <w:top w:val="none" w:sz="0" w:space="0" w:color="auto"/>
            <w:left w:val="none" w:sz="0" w:space="0" w:color="auto"/>
            <w:bottom w:val="none" w:sz="0" w:space="0" w:color="auto"/>
            <w:right w:val="none" w:sz="0" w:space="0" w:color="auto"/>
          </w:divBdr>
          <w:divsChild>
            <w:div w:id="159543959">
              <w:marLeft w:val="0"/>
              <w:marRight w:val="0"/>
              <w:marTop w:val="0"/>
              <w:marBottom w:val="0"/>
              <w:divBdr>
                <w:top w:val="none" w:sz="0" w:space="0" w:color="auto"/>
                <w:left w:val="none" w:sz="0" w:space="0" w:color="auto"/>
                <w:bottom w:val="none" w:sz="0" w:space="0" w:color="auto"/>
                <w:right w:val="none" w:sz="0" w:space="0" w:color="auto"/>
              </w:divBdr>
              <w:divsChild>
                <w:div w:id="1037966999">
                  <w:marLeft w:val="0"/>
                  <w:marRight w:val="0"/>
                  <w:marTop w:val="0"/>
                  <w:marBottom w:val="0"/>
                  <w:divBdr>
                    <w:top w:val="none" w:sz="0" w:space="0" w:color="auto"/>
                    <w:left w:val="none" w:sz="0" w:space="0" w:color="auto"/>
                    <w:bottom w:val="none" w:sz="0" w:space="0" w:color="auto"/>
                    <w:right w:val="none" w:sz="0" w:space="0" w:color="auto"/>
                  </w:divBdr>
                  <w:divsChild>
                    <w:div w:id="1646859894">
                      <w:marLeft w:val="0"/>
                      <w:marRight w:val="0"/>
                      <w:marTop w:val="0"/>
                      <w:marBottom w:val="0"/>
                      <w:divBdr>
                        <w:top w:val="none" w:sz="0" w:space="0" w:color="auto"/>
                        <w:left w:val="none" w:sz="0" w:space="0" w:color="auto"/>
                        <w:bottom w:val="none" w:sz="0" w:space="0" w:color="auto"/>
                        <w:right w:val="none" w:sz="0" w:space="0" w:color="auto"/>
                      </w:divBdr>
                      <w:divsChild>
                        <w:div w:id="364906963">
                          <w:marLeft w:val="0"/>
                          <w:marRight w:val="0"/>
                          <w:marTop w:val="0"/>
                          <w:marBottom w:val="0"/>
                          <w:divBdr>
                            <w:top w:val="none" w:sz="0" w:space="0" w:color="auto"/>
                            <w:left w:val="none" w:sz="0" w:space="0" w:color="auto"/>
                            <w:bottom w:val="none" w:sz="0" w:space="0" w:color="auto"/>
                            <w:right w:val="none" w:sz="0" w:space="0" w:color="auto"/>
                          </w:divBdr>
                          <w:divsChild>
                            <w:div w:id="1521821939">
                              <w:marLeft w:val="0"/>
                              <w:marRight w:val="0"/>
                              <w:marTop w:val="0"/>
                              <w:marBottom w:val="0"/>
                              <w:divBdr>
                                <w:top w:val="none" w:sz="0" w:space="0" w:color="auto"/>
                                <w:left w:val="none" w:sz="0" w:space="0" w:color="auto"/>
                                <w:bottom w:val="none" w:sz="0" w:space="0" w:color="auto"/>
                                <w:right w:val="none" w:sz="0" w:space="0" w:color="auto"/>
                              </w:divBdr>
                              <w:divsChild>
                                <w:div w:id="1823161604">
                                  <w:marLeft w:val="0"/>
                                  <w:marRight w:val="0"/>
                                  <w:marTop w:val="0"/>
                                  <w:marBottom w:val="0"/>
                                  <w:divBdr>
                                    <w:top w:val="none" w:sz="0" w:space="0" w:color="auto"/>
                                    <w:left w:val="none" w:sz="0" w:space="0" w:color="auto"/>
                                    <w:bottom w:val="none" w:sz="0" w:space="0" w:color="auto"/>
                                    <w:right w:val="none" w:sz="0" w:space="0" w:color="auto"/>
                                  </w:divBdr>
                                  <w:divsChild>
                                    <w:div w:id="1958829289">
                                      <w:marLeft w:val="0"/>
                                      <w:marRight w:val="0"/>
                                      <w:marTop w:val="0"/>
                                      <w:marBottom w:val="150"/>
                                      <w:divBdr>
                                        <w:top w:val="none" w:sz="0" w:space="0" w:color="auto"/>
                                        <w:left w:val="none" w:sz="0" w:space="0" w:color="auto"/>
                                        <w:bottom w:val="none" w:sz="0" w:space="0" w:color="auto"/>
                                        <w:right w:val="none" w:sz="0" w:space="0" w:color="auto"/>
                                      </w:divBdr>
                                    </w:div>
                                    <w:div w:id="348072038">
                                      <w:marLeft w:val="0"/>
                                      <w:marRight w:val="0"/>
                                      <w:marTop w:val="0"/>
                                      <w:marBottom w:val="0"/>
                                      <w:divBdr>
                                        <w:top w:val="none" w:sz="0" w:space="0" w:color="auto"/>
                                        <w:left w:val="none" w:sz="0" w:space="0" w:color="auto"/>
                                        <w:bottom w:val="none" w:sz="0" w:space="0" w:color="auto"/>
                                        <w:right w:val="none" w:sz="0" w:space="0" w:color="auto"/>
                                      </w:divBdr>
                                      <w:divsChild>
                                        <w:div w:id="244844361">
                                          <w:marLeft w:val="0"/>
                                          <w:marRight w:val="0"/>
                                          <w:marTop w:val="0"/>
                                          <w:marBottom w:val="0"/>
                                          <w:divBdr>
                                            <w:top w:val="none" w:sz="0" w:space="0" w:color="auto"/>
                                            <w:left w:val="none" w:sz="0" w:space="0" w:color="auto"/>
                                            <w:bottom w:val="none" w:sz="0" w:space="0" w:color="auto"/>
                                            <w:right w:val="none" w:sz="0" w:space="0" w:color="auto"/>
                                          </w:divBdr>
                                          <w:divsChild>
                                            <w:div w:id="1025907120">
                                              <w:marLeft w:val="0"/>
                                              <w:marRight w:val="0"/>
                                              <w:marTop w:val="0"/>
                                              <w:marBottom w:val="0"/>
                                              <w:divBdr>
                                                <w:top w:val="none" w:sz="0" w:space="0" w:color="auto"/>
                                                <w:left w:val="none" w:sz="0" w:space="0" w:color="auto"/>
                                                <w:bottom w:val="none" w:sz="0" w:space="0" w:color="auto"/>
                                                <w:right w:val="none" w:sz="0" w:space="0" w:color="auto"/>
                                              </w:divBdr>
                                            </w:div>
                                            <w:div w:id="119886171">
                                              <w:marLeft w:val="0"/>
                                              <w:marRight w:val="0"/>
                                              <w:marTop w:val="0"/>
                                              <w:marBottom w:val="0"/>
                                              <w:divBdr>
                                                <w:top w:val="none" w:sz="0" w:space="0" w:color="auto"/>
                                                <w:left w:val="none" w:sz="0" w:space="0" w:color="auto"/>
                                                <w:bottom w:val="none" w:sz="0" w:space="0" w:color="auto"/>
                                                <w:right w:val="none" w:sz="0" w:space="0" w:color="auto"/>
                                              </w:divBdr>
                                            </w:div>
                                            <w:div w:id="203734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98825800">
      <w:bodyDiv w:val="1"/>
      <w:marLeft w:val="0"/>
      <w:marRight w:val="0"/>
      <w:marTop w:val="0"/>
      <w:marBottom w:val="0"/>
      <w:divBdr>
        <w:top w:val="none" w:sz="0" w:space="0" w:color="auto"/>
        <w:left w:val="none" w:sz="0" w:space="0" w:color="auto"/>
        <w:bottom w:val="none" w:sz="0" w:space="0" w:color="auto"/>
        <w:right w:val="none" w:sz="0" w:space="0" w:color="auto"/>
      </w:divBdr>
      <w:divsChild>
        <w:div w:id="1147089980">
          <w:marLeft w:val="720"/>
          <w:marRight w:val="0"/>
          <w:marTop w:val="96"/>
          <w:marBottom w:val="0"/>
          <w:divBdr>
            <w:top w:val="none" w:sz="0" w:space="0" w:color="auto"/>
            <w:left w:val="none" w:sz="0" w:space="0" w:color="auto"/>
            <w:bottom w:val="none" w:sz="0" w:space="0" w:color="auto"/>
            <w:right w:val="none" w:sz="0" w:space="0" w:color="auto"/>
          </w:divBdr>
        </w:div>
        <w:div w:id="1837374762">
          <w:marLeft w:val="1354"/>
          <w:marRight w:val="0"/>
          <w:marTop w:val="82"/>
          <w:marBottom w:val="0"/>
          <w:divBdr>
            <w:top w:val="none" w:sz="0" w:space="0" w:color="auto"/>
            <w:left w:val="none" w:sz="0" w:space="0" w:color="auto"/>
            <w:bottom w:val="none" w:sz="0" w:space="0" w:color="auto"/>
            <w:right w:val="none" w:sz="0" w:space="0" w:color="auto"/>
          </w:divBdr>
        </w:div>
        <w:div w:id="1482962804">
          <w:marLeft w:val="720"/>
          <w:marRight w:val="0"/>
          <w:marTop w:val="96"/>
          <w:marBottom w:val="0"/>
          <w:divBdr>
            <w:top w:val="none" w:sz="0" w:space="0" w:color="auto"/>
            <w:left w:val="none" w:sz="0" w:space="0" w:color="auto"/>
            <w:bottom w:val="none" w:sz="0" w:space="0" w:color="auto"/>
            <w:right w:val="none" w:sz="0" w:space="0" w:color="auto"/>
          </w:divBdr>
        </w:div>
        <w:div w:id="1839075466">
          <w:marLeft w:val="720"/>
          <w:marRight w:val="0"/>
          <w:marTop w:val="96"/>
          <w:marBottom w:val="0"/>
          <w:divBdr>
            <w:top w:val="none" w:sz="0" w:space="0" w:color="auto"/>
            <w:left w:val="none" w:sz="0" w:space="0" w:color="auto"/>
            <w:bottom w:val="none" w:sz="0" w:space="0" w:color="auto"/>
            <w:right w:val="none" w:sz="0" w:space="0" w:color="auto"/>
          </w:divBdr>
        </w:div>
        <w:div w:id="431243292">
          <w:marLeft w:val="1354"/>
          <w:marRight w:val="0"/>
          <w:marTop w:val="82"/>
          <w:marBottom w:val="0"/>
          <w:divBdr>
            <w:top w:val="none" w:sz="0" w:space="0" w:color="auto"/>
            <w:left w:val="none" w:sz="0" w:space="0" w:color="auto"/>
            <w:bottom w:val="none" w:sz="0" w:space="0" w:color="auto"/>
            <w:right w:val="none" w:sz="0" w:space="0" w:color="auto"/>
          </w:divBdr>
        </w:div>
        <w:div w:id="244800143">
          <w:marLeft w:val="1987"/>
          <w:marRight w:val="0"/>
          <w:marTop w:val="67"/>
          <w:marBottom w:val="0"/>
          <w:divBdr>
            <w:top w:val="none" w:sz="0" w:space="0" w:color="auto"/>
            <w:left w:val="none" w:sz="0" w:space="0" w:color="auto"/>
            <w:bottom w:val="none" w:sz="0" w:space="0" w:color="auto"/>
            <w:right w:val="none" w:sz="0" w:space="0" w:color="auto"/>
          </w:divBdr>
        </w:div>
        <w:div w:id="909540293">
          <w:marLeft w:val="1354"/>
          <w:marRight w:val="0"/>
          <w:marTop w:val="82"/>
          <w:marBottom w:val="0"/>
          <w:divBdr>
            <w:top w:val="none" w:sz="0" w:space="0" w:color="auto"/>
            <w:left w:val="none" w:sz="0" w:space="0" w:color="auto"/>
            <w:bottom w:val="none" w:sz="0" w:space="0" w:color="auto"/>
            <w:right w:val="none" w:sz="0" w:space="0" w:color="auto"/>
          </w:divBdr>
        </w:div>
        <w:div w:id="1492680132">
          <w:marLeft w:val="1987"/>
          <w:marRight w:val="0"/>
          <w:marTop w:val="67"/>
          <w:marBottom w:val="0"/>
          <w:divBdr>
            <w:top w:val="none" w:sz="0" w:space="0" w:color="auto"/>
            <w:left w:val="none" w:sz="0" w:space="0" w:color="auto"/>
            <w:bottom w:val="none" w:sz="0" w:space="0" w:color="auto"/>
            <w:right w:val="none" w:sz="0" w:space="0" w:color="auto"/>
          </w:divBdr>
        </w:div>
        <w:div w:id="111676988">
          <w:marLeft w:val="720"/>
          <w:marRight w:val="0"/>
          <w:marTop w:val="96"/>
          <w:marBottom w:val="0"/>
          <w:divBdr>
            <w:top w:val="none" w:sz="0" w:space="0" w:color="auto"/>
            <w:left w:val="none" w:sz="0" w:space="0" w:color="auto"/>
            <w:bottom w:val="none" w:sz="0" w:space="0" w:color="auto"/>
            <w:right w:val="none" w:sz="0" w:space="0" w:color="auto"/>
          </w:divBdr>
        </w:div>
        <w:div w:id="274795879">
          <w:marLeft w:val="1354"/>
          <w:marRight w:val="0"/>
          <w:marTop w:val="82"/>
          <w:marBottom w:val="0"/>
          <w:divBdr>
            <w:top w:val="none" w:sz="0" w:space="0" w:color="auto"/>
            <w:left w:val="none" w:sz="0" w:space="0" w:color="auto"/>
            <w:bottom w:val="none" w:sz="0" w:space="0" w:color="auto"/>
            <w:right w:val="none" w:sz="0" w:space="0" w:color="auto"/>
          </w:divBdr>
        </w:div>
        <w:div w:id="727455632">
          <w:marLeft w:val="720"/>
          <w:marRight w:val="0"/>
          <w:marTop w:val="96"/>
          <w:marBottom w:val="0"/>
          <w:divBdr>
            <w:top w:val="none" w:sz="0" w:space="0" w:color="auto"/>
            <w:left w:val="none" w:sz="0" w:space="0" w:color="auto"/>
            <w:bottom w:val="none" w:sz="0" w:space="0" w:color="auto"/>
            <w:right w:val="none" w:sz="0" w:space="0" w:color="auto"/>
          </w:divBdr>
        </w:div>
        <w:div w:id="1952592895">
          <w:marLeft w:val="1354"/>
          <w:marRight w:val="0"/>
          <w:marTop w:val="82"/>
          <w:marBottom w:val="0"/>
          <w:divBdr>
            <w:top w:val="none" w:sz="0" w:space="0" w:color="auto"/>
            <w:left w:val="none" w:sz="0" w:space="0" w:color="auto"/>
            <w:bottom w:val="none" w:sz="0" w:space="0" w:color="auto"/>
            <w:right w:val="none" w:sz="0" w:space="0" w:color="auto"/>
          </w:divBdr>
        </w:div>
        <w:div w:id="1676878390">
          <w:marLeft w:val="1987"/>
          <w:marRight w:val="0"/>
          <w:marTop w:val="82"/>
          <w:marBottom w:val="0"/>
          <w:divBdr>
            <w:top w:val="none" w:sz="0" w:space="0" w:color="auto"/>
            <w:left w:val="none" w:sz="0" w:space="0" w:color="auto"/>
            <w:bottom w:val="none" w:sz="0" w:space="0" w:color="auto"/>
            <w:right w:val="none" w:sz="0" w:space="0" w:color="auto"/>
          </w:divBdr>
        </w:div>
        <w:div w:id="285892163">
          <w:marLeft w:val="720"/>
          <w:marRight w:val="0"/>
          <w:marTop w:val="96"/>
          <w:marBottom w:val="0"/>
          <w:divBdr>
            <w:top w:val="none" w:sz="0" w:space="0" w:color="auto"/>
            <w:left w:val="none" w:sz="0" w:space="0" w:color="auto"/>
            <w:bottom w:val="none" w:sz="0" w:space="0" w:color="auto"/>
            <w:right w:val="none" w:sz="0" w:space="0" w:color="auto"/>
          </w:divBdr>
        </w:div>
      </w:divsChild>
    </w:div>
    <w:div w:id="1421029028">
      <w:bodyDiv w:val="1"/>
      <w:marLeft w:val="0"/>
      <w:marRight w:val="0"/>
      <w:marTop w:val="0"/>
      <w:marBottom w:val="0"/>
      <w:divBdr>
        <w:top w:val="none" w:sz="0" w:space="0" w:color="auto"/>
        <w:left w:val="none" w:sz="0" w:space="0" w:color="auto"/>
        <w:bottom w:val="none" w:sz="0" w:space="0" w:color="auto"/>
        <w:right w:val="none" w:sz="0" w:space="0" w:color="auto"/>
      </w:divBdr>
      <w:divsChild>
        <w:div w:id="983505587">
          <w:marLeft w:val="0"/>
          <w:marRight w:val="0"/>
          <w:marTop w:val="0"/>
          <w:marBottom w:val="0"/>
          <w:divBdr>
            <w:top w:val="none" w:sz="0" w:space="0" w:color="auto"/>
            <w:left w:val="none" w:sz="0" w:space="0" w:color="auto"/>
            <w:bottom w:val="none" w:sz="0" w:space="0" w:color="auto"/>
            <w:right w:val="none" w:sz="0" w:space="0" w:color="auto"/>
          </w:divBdr>
          <w:divsChild>
            <w:div w:id="1969236219">
              <w:marLeft w:val="0"/>
              <w:marRight w:val="0"/>
              <w:marTop w:val="0"/>
              <w:marBottom w:val="0"/>
              <w:divBdr>
                <w:top w:val="none" w:sz="0" w:space="0" w:color="auto"/>
                <w:left w:val="none" w:sz="0" w:space="0" w:color="auto"/>
                <w:bottom w:val="none" w:sz="0" w:space="0" w:color="auto"/>
                <w:right w:val="none" w:sz="0" w:space="0" w:color="auto"/>
              </w:divBdr>
              <w:divsChild>
                <w:div w:id="2093815349">
                  <w:marLeft w:val="0"/>
                  <w:marRight w:val="0"/>
                  <w:marTop w:val="0"/>
                  <w:marBottom w:val="0"/>
                  <w:divBdr>
                    <w:top w:val="none" w:sz="0" w:space="0" w:color="auto"/>
                    <w:left w:val="none" w:sz="0" w:space="0" w:color="auto"/>
                    <w:bottom w:val="none" w:sz="0" w:space="0" w:color="auto"/>
                    <w:right w:val="none" w:sz="0" w:space="0" w:color="auto"/>
                  </w:divBdr>
                  <w:divsChild>
                    <w:div w:id="1962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7656823">
      <w:bodyDiv w:val="1"/>
      <w:marLeft w:val="0"/>
      <w:marRight w:val="0"/>
      <w:marTop w:val="0"/>
      <w:marBottom w:val="0"/>
      <w:divBdr>
        <w:top w:val="none" w:sz="0" w:space="0" w:color="auto"/>
        <w:left w:val="none" w:sz="0" w:space="0" w:color="auto"/>
        <w:bottom w:val="none" w:sz="0" w:space="0" w:color="auto"/>
        <w:right w:val="none" w:sz="0" w:space="0" w:color="auto"/>
      </w:divBdr>
    </w:div>
    <w:div w:id="1430809077">
      <w:bodyDiv w:val="1"/>
      <w:marLeft w:val="0"/>
      <w:marRight w:val="0"/>
      <w:marTop w:val="0"/>
      <w:marBottom w:val="0"/>
      <w:divBdr>
        <w:top w:val="none" w:sz="0" w:space="0" w:color="auto"/>
        <w:left w:val="none" w:sz="0" w:space="0" w:color="auto"/>
        <w:bottom w:val="none" w:sz="0" w:space="0" w:color="auto"/>
        <w:right w:val="none" w:sz="0" w:space="0" w:color="auto"/>
      </w:divBdr>
    </w:div>
    <w:div w:id="1462071039">
      <w:bodyDiv w:val="1"/>
      <w:marLeft w:val="0"/>
      <w:marRight w:val="0"/>
      <w:marTop w:val="0"/>
      <w:marBottom w:val="0"/>
      <w:divBdr>
        <w:top w:val="none" w:sz="0" w:space="0" w:color="auto"/>
        <w:left w:val="none" w:sz="0" w:space="0" w:color="auto"/>
        <w:bottom w:val="none" w:sz="0" w:space="0" w:color="auto"/>
        <w:right w:val="none" w:sz="0" w:space="0" w:color="auto"/>
      </w:divBdr>
      <w:divsChild>
        <w:div w:id="615911267">
          <w:marLeft w:val="0"/>
          <w:marRight w:val="0"/>
          <w:marTop w:val="0"/>
          <w:marBottom w:val="0"/>
          <w:divBdr>
            <w:top w:val="none" w:sz="0" w:space="0" w:color="auto"/>
            <w:left w:val="none" w:sz="0" w:space="0" w:color="auto"/>
            <w:bottom w:val="none" w:sz="0" w:space="0" w:color="auto"/>
            <w:right w:val="none" w:sz="0" w:space="0" w:color="auto"/>
          </w:divBdr>
          <w:divsChild>
            <w:div w:id="1355039486">
              <w:marLeft w:val="0"/>
              <w:marRight w:val="0"/>
              <w:marTop w:val="0"/>
              <w:marBottom w:val="0"/>
              <w:divBdr>
                <w:top w:val="none" w:sz="0" w:space="0" w:color="auto"/>
                <w:left w:val="none" w:sz="0" w:space="0" w:color="auto"/>
                <w:bottom w:val="none" w:sz="0" w:space="0" w:color="auto"/>
                <w:right w:val="none" w:sz="0" w:space="0" w:color="auto"/>
              </w:divBdr>
              <w:divsChild>
                <w:div w:id="1856647707">
                  <w:marLeft w:val="0"/>
                  <w:marRight w:val="0"/>
                  <w:marTop w:val="0"/>
                  <w:marBottom w:val="0"/>
                  <w:divBdr>
                    <w:top w:val="none" w:sz="0" w:space="0" w:color="auto"/>
                    <w:left w:val="none" w:sz="0" w:space="0" w:color="auto"/>
                    <w:bottom w:val="none" w:sz="0" w:space="0" w:color="auto"/>
                    <w:right w:val="none" w:sz="0" w:space="0" w:color="auto"/>
                  </w:divBdr>
                  <w:divsChild>
                    <w:div w:id="681011387">
                      <w:marLeft w:val="0"/>
                      <w:marRight w:val="0"/>
                      <w:marTop w:val="0"/>
                      <w:marBottom w:val="0"/>
                      <w:divBdr>
                        <w:top w:val="none" w:sz="0" w:space="0" w:color="auto"/>
                        <w:left w:val="none" w:sz="0" w:space="0" w:color="auto"/>
                        <w:bottom w:val="none" w:sz="0" w:space="0" w:color="auto"/>
                        <w:right w:val="none" w:sz="0" w:space="0" w:color="auto"/>
                      </w:divBdr>
                      <w:divsChild>
                        <w:div w:id="1501117869">
                          <w:marLeft w:val="0"/>
                          <w:marRight w:val="0"/>
                          <w:marTop w:val="0"/>
                          <w:marBottom w:val="0"/>
                          <w:divBdr>
                            <w:top w:val="none" w:sz="0" w:space="0" w:color="auto"/>
                            <w:left w:val="none" w:sz="0" w:space="0" w:color="auto"/>
                            <w:bottom w:val="none" w:sz="0" w:space="0" w:color="auto"/>
                            <w:right w:val="none" w:sz="0" w:space="0" w:color="auto"/>
                          </w:divBdr>
                          <w:divsChild>
                            <w:div w:id="370497738">
                              <w:marLeft w:val="0"/>
                              <w:marRight w:val="0"/>
                              <w:marTop w:val="0"/>
                              <w:marBottom w:val="0"/>
                              <w:divBdr>
                                <w:top w:val="none" w:sz="0" w:space="0" w:color="auto"/>
                                <w:left w:val="none" w:sz="0" w:space="0" w:color="auto"/>
                                <w:bottom w:val="none" w:sz="0" w:space="0" w:color="auto"/>
                                <w:right w:val="none" w:sz="0" w:space="0" w:color="auto"/>
                              </w:divBdr>
                              <w:divsChild>
                                <w:div w:id="445319643">
                                  <w:marLeft w:val="0"/>
                                  <w:marRight w:val="0"/>
                                  <w:marTop w:val="0"/>
                                  <w:marBottom w:val="0"/>
                                  <w:divBdr>
                                    <w:top w:val="none" w:sz="0" w:space="0" w:color="auto"/>
                                    <w:left w:val="none" w:sz="0" w:space="0" w:color="auto"/>
                                    <w:bottom w:val="none" w:sz="0" w:space="0" w:color="auto"/>
                                    <w:right w:val="none" w:sz="0" w:space="0" w:color="auto"/>
                                  </w:divBdr>
                                  <w:divsChild>
                                    <w:div w:id="121076274">
                                      <w:marLeft w:val="0"/>
                                      <w:marRight w:val="0"/>
                                      <w:marTop w:val="0"/>
                                      <w:marBottom w:val="150"/>
                                      <w:divBdr>
                                        <w:top w:val="none" w:sz="0" w:space="0" w:color="auto"/>
                                        <w:left w:val="none" w:sz="0" w:space="0" w:color="auto"/>
                                        <w:bottom w:val="none" w:sz="0" w:space="0" w:color="auto"/>
                                        <w:right w:val="none" w:sz="0" w:space="0" w:color="auto"/>
                                      </w:divBdr>
                                    </w:div>
                                    <w:div w:id="285813537">
                                      <w:marLeft w:val="0"/>
                                      <w:marRight w:val="0"/>
                                      <w:marTop w:val="0"/>
                                      <w:marBottom w:val="0"/>
                                      <w:divBdr>
                                        <w:top w:val="none" w:sz="0" w:space="0" w:color="auto"/>
                                        <w:left w:val="none" w:sz="0" w:space="0" w:color="auto"/>
                                        <w:bottom w:val="none" w:sz="0" w:space="0" w:color="auto"/>
                                        <w:right w:val="none" w:sz="0" w:space="0" w:color="auto"/>
                                      </w:divBdr>
                                      <w:divsChild>
                                        <w:div w:id="1852526581">
                                          <w:marLeft w:val="0"/>
                                          <w:marRight w:val="0"/>
                                          <w:marTop w:val="0"/>
                                          <w:marBottom w:val="0"/>
                                          <w:divBdr>
                                            <w:top w:val="none" w:sz="0" w:space="0" w:color="auto"/>
                                            <w:left w:val="none" w:sz="0" w:space="0" w:color="auto"/>
                                            <w:bottom w:val="none" w:sz="0" w:space="0" w:color="auto"/>
                                            <w:right w:val="none" w:sz="0" w:space="0" w:color="auto"/>
                                          </w:divBdr>
                                          <w:divsChild>
                                            <w:div w:id="1772387669">
                                              <w:marLeft w:val="0"/>
                                              <w:marRight w:val="0"/>
                                              <w:marTop w:val="0"/>
                                              <w:marBottom w:val="0"/>
                                              <w:divBdr>
                                                <w:top w:val="none" w:sz="0" w:space="0" w:color="auto"/>
                                                <w:left w:val="none" w:sz="0" w:space="0" w:color="auto"/>
                                                <w:bottom w:val="none" w:sz="0" w:space="0" w:color="auto"/>
                                                <w:right w:val="none" w:sz="0" w:space="0" w:color="auto"/>
                                              </w:divBdr>
                                            </w:div>
                                            <w:div w:id="1443721139">
                                              <w:marLeft w:val="0"/>
                                              <w:marRight w:val="0"/>
                                              <w:marTop w:val="0"/>
                                              <w:marBottom w:val="0"/>
                                              <w:divBdr>
                                                <w:top w:val="none" w:sz="0" w:space="0" w:color="auto"/>
                                                <w:left w:val="none" w:sz="0" w:space="0" w:color="auto"/>
                                                <w:bottom w:val="none" w:sz="0" w:space="0" w:color="auto"/>
                                                <w:right w:val="none" w:sz="0" w:space="0" w:color="auto"/>
                                              </w:divBdr>
                                            </w:div>
                                            <w:div w:id="135923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64082773">
      <w:bodyDiv w:val="1"/>
      <w:marLeft w:val="0"/>
      <w:marRight w:val="0"/>
      <w:marTop w:val="0"/>
      <w:marBottom w:val="0"/>
      <w:divBdr>
        <w:top w:val="none" w:sz="0" w:space="0" w:color="auto"/>
        <w:left w:val="none" w:sz="0" w:space="0" w:color="auto"/>
        <w:bottom w:val="none" w:sz="0" w:space="0" w:color="auto"/>
        <w:right w:val="none" w:sz="0" w:space="0" w:color="auto"/>
      </w:divBdr>
      <w:divsChild>
        <w:div w:id="934705196">
          <w:marLeft w:val="0"/>
          <w:marRight w:val="0"/>
          <w:marTop w:val="0"/>
          <w:marBottom w:val="0"/>
          <w:divBdr>
            <w:top w:val="none" w:sz="0" w:space="0" w:color="auto"/>
            <w:left w:val="none" w:sz="0" w:space="0" w:color="auto"/>
            <w:bottom w:val="none" w:sz="0" w:space="0" w:color="auto"/>
            <w:right w:val="none" w:sz="0" w:space="0" w:color="auto"/>
          </w:divBdr>
          <w:divsChild>
            <w:div w:id="1907298370">
              <w:marLeft w:val="0"/>
              <w:marRight w:val="0"/>
              <w:marTop w:val="0"/>
              <w:marBottom w:val="0"/>
              <w:divBdr>
                <w:top w:val="none" w:sz="0" w:space="0" w:color="auto"/>
                <w:left w:val="none" w:sz="0" w:space="0" w:color="auto"/>
                <w:bottom w:val="none" w:sz="0" w:space="0" w:color="auto"/>
                <w:right w:val="none" w:sz="0" w:space="0" w:color="auto"/>
              </w:divBdr>
              <w:divsChild>
                <w:div w:id="199130103">
                  <w:marLeft w:val="0"/>
                  <w:marRight w:val="0"/>
                  <w:marTop w:val="0"/>
                  <w:marBottom w:val="0"/>
                  <w:divBdr>
                    <w:top w:val="none" w:sz="0" w:space="0" w:color="auto"/>
                    <w:left w:val="none" w:sz="0" w:space="0" w:color="auto"/>
                    <w:bottom w:val="none" w:sz="0" w:space="0" w:color="auto"/>
                    <w:right w:val="none" w:sz="0" w:space="0" w:color="auto"/>
                  </w:divBdr>
                  <w:divsChild>
                    <w:div w:id="1572080981">
                      <w:marLeft w:val="0"/>
                      <w:marRight w:val="0"/>
                      <w:marTop w:val="0"/>
                      <w:marBottom w:val="0"/>
                      <w:divBdr>
                        <w:top w:val="none" w:sz="0" w:space="0" w:color="auto"/>
                        <w:left w:val="none" w:sz="0" w:space="0" w:color="auto"/>
                        <w:bottom w:val="none" w:sz="0" w:space="0" w:color="auto"/>
                        <w:right w:val="none" w:sz="0" w:space="0" w:color="auto"/>
                      </w:divBdr>
                      <w:divsChild>
                        <w:div w:id="2085956590">
                          <w:marLeft w:val="0"/>
                          <w:marRight w:val="0"/>
                          <w:marTop w:val="0"/>
                          <w:marBottom w:val="0"/>
                          <w:divBdr>
                            <w:top w:val="none" w:sz="0" w:space="0" w:color="auto"/>
                            <w:left w:val="none" w:sz="0" w:space="0" w:color="auto"/>
                            <w:bottom w:val="none" w:sz="0" w:space="0" w:color="auto"/>
                            <w:right w:val="none" w:sz="0" w:space="0" w:color="auto"/>
                          </w:divBdr>
                          <w:divsChild>
                            <w:div w:id="1984386517">
                              <w:marLeft w:val="0"/>
                              <w:marRight w:val="0"/>
                              <w:marTop w:val="0"/>
                              <w:marBottom w:val="0"/>
                              <w:divBdr>
                                <w:top w:val="none" w:sz="0" w:space="0" w:color="auto"/>
                                <w:left w:val="none" w:sz="0" w:space="0" w:color="auto"/>
                                <w:bottom w:val="none" w:sz="0" w:space="0" w:color="auto"/>
                                <w:right w:val="none" w:sz="0" w:space="0" w:color="auto"/>
                              </w:divBdr>
                              <w:divsChild>
                                <w:div w:id="794525528">
                                  <w:marLeft w:val="0"/>
                                  <w:marRight w:val="0"/>
                                  <w:marTop w:val="0"/>
                                  <w:marBottom w:val="0"/>
                                  <w:divBdr>
                                    <w:top w:val="none" w:sz="0" w:space="0" w:color="auto"/>
                                    <w:left w:val="none" w:sz="0" w:space="0" w:color="auto"/>
                                    <w:bottom w:val="none" w:sz="0" w:space="0" w:color="auto"/>
                                    <w:right w:val="none" w:sz="0" w:space="0" w:color="auto"/>
                                  </w:divBdr>
                                  <w:divsChild>
                                    <w:div w:id="1146703880">
                                      <w:marLeft w:val="0"/>
                                      <w:marRight w:val="0"/>
                                      <w:marTop w:val="0"/>
                                      <w:marBottom w:val="150"/>
                                      <w:divBdr>
                                        <w:top w:val="none" w:sz="0" w:space="0" w:color="auto"/>
                                        <w:left w:val="none" w:sz="0" w:space="0" w:color="auto"/>
                                        <w:bottom w:val="none" w:sz="0" w:space="0" w:color="auto"/>
                                        <w:right w:val="none" w:sz="0" w:space="0" w:color="auto"/>
                                      </w:divBdr>
                                    </w:div>
                                    <w:div w:id="655381484">
                                      <w:marLeft w:val="0"/>
                                      <w:marRight w:val="0"/>
                                      <w:marTop w:val="0"/>
                                      <w:marBottom w:val="0"/>
                                      <w:divBdr>
                                        <w:top w:val="none" w:sz="0" w:space="0" w:color="auto"/>
                                        <w:left w:val="none" w:sz="0" w:space="0" w:color="auto"/>
                                        <w:bottom w:val="none" w:sz="0" w:space="0" w:color="auto"/>
                                        <w:right w:val="none" w:sz="0" w:space="0" w:color="auto"/>
                                      </w:divBdr>
                                      <w:divsChild>
                                        <w:div w:id="62456893">
                                          <w:marLeft w:val="0"/>
                                          <w:marRight w:val="0"/>
                                          <w:marTop w:val="0"/>
                                          <w:marBottom w:val="0"/>
                                          <w:divBdr>
                                            <w:top w:val="none" w:sz="0" w:space="0" w:color="auto"/>
                                            <w:left w:val="none" w:sz="0" w:space="0" w:color="auto"/>
                                            <w:bottom w:val="none" w:sz="0" w:space="0" w:color="auto"/>
                                            <w:right w:val="none" w:sz="0" w:space="0" w:color="auto"/>
                                          </w:divBdr>
                                          <w:divsChild>
                                            <w:div w:id="355009932">
                                              <w:marLeft w:val="0"/>
                                              <w:marRight w:val="0"/>
                                              <w:marTop w:val="0"/>
                                              <w:marBottom w:val="0"/>
                                              <w:divBdr>
                                                <w:top w:val="none" w:sz="0" w:space="0" w:color="auto"/>
                                                <w:left w:val="none" w:sz="0" w:space="0" w:color="auto"/>
                                                <w:bottom w:val="none" w:sz="0" w:space="0" w:color="auto"/>
                                                <w:right w:val="none" w:sz="0" w:space="0" w:color="auto"/>
                                              </w:divBdr>
                                            </w:div>
                                            <w:div w:id="1279336264">
                                              <w:marLeft w:val="0"/>
                                              <w:marRight w:val="0"/>
                                              <w:marTop w:val="0"/>
                                              <w:marBottom w:val="0"/>
                                              <w:divBdr>
                                                <w:top w:val="none" w:sz="0" w:space="0" w:color="auto"/>
                                                <w:left w:val="none" w:sz="0" w:space="0" w:color="auto"/>
                                                <w:bottom w:val="none" w:sz="0" w:space="0" w:color="auto"/>
                                                <w:right w:val="none" w:sz="0" w:space="0" w:color="auto"/>
                                              </w:divBdr>
                                            </w:div>
                                            <w:div w:id="127277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85509570">
      <w:bodyDiv w:val="1"/>
      <w:marLeft w:val="0"/>
      <w:marRight w:val="0"/>
      <w:marTop w:val="0"/>
      <w:marBottom w:val="0"/>
      <w:divBdr>
        <w:top w:val="none" w:sz="0" w:space="0" w:color="auto"/>
        <w:left w:val="none" w:sz="0" w:space="0" w:color="auto"/>
        <w:bottom w:val="none" w:sz="0" w:space="0" w:color="auto"/>
        <w:right w:val="none" w:sz="0" w:space="0" w:color="auto"/>
      </w:divBdr>
      <w:divsChild>
        <w:div w:id="1165362041">
          <w:marLeft w:val="547"/>
          <w:marRight w:val="0"/>
          <w:marTop w:val="0"/>
          <w:marBottom w:val="0"/>
          <w:divBdr>
            <w:top w:val="none" w:sz="0" w:space="0" w:color="auto"/>
            <w:left w:val="none" w:sz="0" w:space="0" w:color="auto"/>
            <w:bottom w:val="none" w:sz="0" w:space="0" w:color="auto"/>
            <w:right w:val="none" w:sz="0" w:space="0" w:color="auto"/>
          </w:divBdr>
        </w:div>
        <w:div w:id="11301893">
          <w:marLeft w:val="547"/>
          <w:marRight w:val="0"/>
          <w:marTop w:val="0"/>
          <w:marBottom w:val="0"/>
          <w:divBdr>
            <w:top w:val="none" w:sz="0" w:space="0" w:color="auto"/>
            <w:left w:val="none" w:sz="0" w:space="0" w:color="auto"/>
            <w:bottom w:val="none" w:sz="0" w:space="0" w:color="auto"/>
            <w:right w:val="none" w:sz="0" w:space="0" w:color="auto"/>
          </w:divBdr>
        </w:div>
        <w:div w:id="960770704">
          <w:marLeft w:val="547"/>
          <w:marRight w:val="0"/>
          <w:marTop w:val="0"/>
          <w:marBottom w:val="0"/>
          <w:divBdr>
            <w:top w:val="none" w:sz="0" w:space="0" w:color="auto"/>
            <w:left w:val="none" w:sz="0" w:space="0" w:color="auto"/>
            <w:bottom w:val="none" w:sz="0" w:space="0" w:color="auto"/>
            <w:right w:val="none" w:sz="0" w:space="0" w:color="auto"/>
          </w:divBdr>
        </w:div>
        <w:div w:id="1948124557">
          <w:marLeft w:val="274"/>
          <w:marRight w:val="0"/>
          <w:marTop w:val="0"/>
          <w:marBottom w:val="0"/>
          <w:divBdr>
            <w:top w:val="none" w:sz="0" w:space="0" w:color="auto"/>
            <w:left w:val="none" w:sz="0" w:space="0" w:color="auto"/>
            <w:bottom w:val="none" w:sz="0" w:space="0" w:color="auto"/>
            <w:right w:val="none" w:sz="0" w:space="0" w:color="auto"/>
          </w:divBdr>
        </w:div>
        <w:div w:id="1708068023">
          <w:marLeft w:val="274"/>
          <w:marRight w:val="0"/>
          <w:marTop w:val="0"/>
          <w:marBottom w:val="0"/>
          <w:divBdr>
            <w:top w:val="none" w:sz="0" w:space="0" w:color="auto"/>
            <w:left w:val="none" w:sz="0" w:space="0" w:color="auto"/>
            <w:bottom w:val="none" w:sz="0" w:space="0" w:color="auto"/>
            <w:right w:val="none" w:sz="0" w:space="0" w:color="auto"/>
          </w:divBdr>
        </w:div>
      </w:divsChild>
    </w:div>
    <w:div w:id="1515413808">
      <w:bodyDiv w:val="1"/>
      <w:marLeft w:val="0"/>
      <w:marRight w:val="0"/>
      <w:marTop w:val="0"/>
      <w:marBottom w:val="0"/>
      <w:divBdr>
        <w:top w:val="none" w:sz="0" w:space="0" w:color="auto"/>
        <w:left w:val="none" w:sz="0" w:space="0" w:color="auto"/>
        <w:bottom w:val="none" w:sz="0" w:space="0" w:color="auto"/>
        <w:right w:val="none" w:sz="0" w:space="0" w:color="auto"/>
      </w:divBdr>
      <w:divsChild>
        <w:div w:id="1601839165">
          <w:marLeft w:val="0"/>
          <w:marRight w:val="0"/>
          <w:marTop w:val="0"/>
          <w:marBottom w:val="0"/>
          <w:divBdr>
            <w:top w:val="none" w:sz="0" w:space="0" w:color="auto"/>
            <w:left w:val="none" w:sz="0" w:space="0" w:color="auto"/>
            <w:bottom w:val="none" w:sz="0" w:space="0" w:color="auto"/>
            <w:right w:val="none" w:sz="0" w:space="0" w:color="auto"/>
          </w:divBdr>
          <w:divsChild>
            <w:div w:id="1462651098">
              <w:marLeft w:val="0"/>
              <w:marRight w:val="0"/>
              <w:marTop w:val="0"/>
              <w:marBottom w:val="0"/>
              <w:divBdr>
                <w:top w:val="none" w:sz="0" w:space="0" w:color="auto"/>
                <w:left w:val="none" w:sz="0" w:space="0" w:color="auto"/>
                <w:bottom w:val="none" w:sz="0" w:space="0" w:color="auto"/>
                <w:right w:val="none" w:sz="0" w:space="0" w:color="auto"/>
              </w:divBdr>
              <w:divsChild>
                <w:div w:id="1085034010">
                  <w:marLeft w:val="0"/>
                  <w:marRight w:val="0"/>
                  <w:marTop w:val="0"/>
                  <w:marBottom w:val="0"/>
                  <w:divBdr>
                    <w:top w:val="none" w:sz="0" w:space="0" w:color="auto"/>
                    <w:left w:val="none" w:sz="0" w:space="0" w:color="auto"/>
                    <w:bottom w:val="none" w:sz="0" w:space="0" w:color="auto"/>
                    <w:right w:val="none" w:sz="0" w:space="0" w:color="auto"/>
                  </w:divBdr>
                  <w:divsChild>
                    <w:div w:id="990870341">
                      <w:marLeft w:val="0"/>
                      <w:marRight w:val="0"/>
                      <w:marTop w:val="0"/>
                      <w:marBottom w:val="0"/>
                      <w:divBdr>
                        <w:top w:val="none" w:sz="0" w:space="0" w:color="auto"/>
                        <w:left w:val="none" w:sz="0" w:space="0" w:color="auto"/>
                        <w:bottom w:val="none" w:sz="0" w:space="0" w:color="auto"/>
                        <w:right w:val="none" w:sz="0" w:space="0" w:color="auto"/>
                      </w:divBdr>
                      <w:divsChild>
                        <w:div w:id="1604537896">
                          <w:marLeft w:val="0"/>
                          <w:marRight w:val="0"/>
                          <w:marTop w:val="0"/>
                          <w:marBottom w:val="0"/>
                          <w:divBdr>
                            <w:top w:val="none" w:sz="0" w:space="0" w:color="auto"/>
                            <w:left w:val="none" w:sz="0" w:space="0" w:color="auto"/>
                            <w:bottom w:val="none" w:sz="0" w:space="0" w:color="auto"/>
                            <w:right w:val="none" w:sz="0" w:space="0" w:color="auto"/>
                          </w:divBdr>
                        </w:div>
                        <w:div w:id="173770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0126280">
      <w:bodyDiv w:val="1"/>
      <w:marLeft w:val="0"/>
      <w:marRight w:val="0"/>
      <w:marTop w:val="0"/>
      <w:marBottom w:val="0"/>
      <w:divBdr>
        <w:top w:val="none" w:sz="0" w:space="0" w:color="auto"/>
        <w:left w:val="none" w:sz="0" w:space="0" w:color="auto"/>
        <w:bottom w:val="none" w:sz="0" w:space="0" w:color="auto"/>
        <w:right w:val="none" w:sz="0" w:space="0" w:color="auto"/>
      </w:divBdr>
      <w:divsChild>
        <w:div w:id="875432162">
          <w:marLeft w:val="0"/>
          <w:marRight w:val="0"/>
          <w:marTop w:val="0"/>
          <w:marBottom w:val="0"/>
          <w:divBdr>
            <w:top w:val="none" w:sz="0" w:space="0" w:color="auto"/>
            <w:left w:val="none" w:sz="0" w:space="0" w:color="auto"/>
            <w:bottom w:val="none" w:sz="0" w:space="0" w:color="auto"/>
            <w:right w:val="none" w:sz="0" w:space="0" w:color="auto"/>
          </w:divBdr>
          <w:divsChild>
            <w:div w:id="574357822">
              <w:marLeft w:val="0"/>
              <w:marRight w:val="0"/>
              <w:marTop w:val="0"/>
              <w:marBottom w:val="0"/>
              <w:divBdr>
                <w:top w:val="none" w:sz="0" w:space="0" w:color="auto"/>
                <w:left w:val="none" w:sz="0" w:space="0" w:color="auto"/>
                <w:bottom w:val="none" w:sz="0" w:space="0" w:color="auto"/>
                <w:right w:val="none" w:sz="0" w:space="0" w:color="auto"/>
              </w:divBdr>
              <w:divsChild>
                <w:div w:id="1400667599">
                  <w:marLeft w:val="0"/>
                  <w:marRight w:val="0"/>
                  <w:marTop w:val="0"/>
                  <w:marBottom w:val="0"/>
                  <w:divBdr>
                    <w:top w:val="none" w:sz="0" w:space="0" w:color="auto"/>
                    <w:left w:val="none" w:sz="0" w:space="0" w:color="auto"/>
                    <w:bottom w:val="none" w:sz="0" w:space="0" w:color="auto"/>
                    <w:right w:val="none" w:sz="0" w:space="0" w:color="auto"/>
                  </w:divBdr>
                  <w:divsChild>
                    <w:div w:id="88063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9655547">
      <w:bodyDiv w:val="1"/>
      <w:marLeft w:val="0"/>
      <w:marRight w:val="0"/>
      <w:marTop w:val="0"/>
      <w:marBottom w:val="0"/>
      <w:divBdr>
        <w:top w:val="none" w:sz="0" w:space="0" w:color="auto"/>
        <w:left w:val="none" w:sz="0" w:space="0" w:color="auto"/>
        <w:bottom w:val="none" w:sz="0" w:space="0" w:color="auto"/>
        <w:right w:val="none" w:sz="0" w:space="0" w:color="auto"/>
      </w:divBdr>
      <w:divsChild>
        <w:div w:id="1525901141">
          <w:marLeft w:val="720"/>
          <w:marRight w:val="0"/>
          <w:marTop w:val="144"/>
          <w:marBottom w:val="0"/>
          <w:divBdr>
            <w:top w:val="none" w:sz="0" w:space="0" w:color="auto"/>
            <w:left w:val="none" w:sz="0" w:space="0" w:color="auto"/>
            <w:bottom w:val="none" w:sz="0" w:space="0" w:color="auto"/>
            <w:right w:val="none" w:sz="0" w:space="0" w:color="auto"/>
          </w:divBdr>
        </w:div>
        <w:div w:id="1617952969">
          <w:marLeft w:val="1354"/>
          <w:marRight w:val="0"/>
          <w:marTop w:val="125"/>
          <w:marBottom w:val="0"/>
          <w:divBdr>
            <w:top w:val="none" w:sz="0" w:space="0" w:color="auto"/>
            <w:left w:val="none" w:sz="0" w:space="0" w:color="auto"/>
            <w:bottom w:val="none" w:sz="0" w:space="0" w:color="auto"/>
            <w:right w:val="none" w:sz="0" w:space="0" w:color="auto"/>
          </w:divBdr>
        </w:div>
        <w:div w:id="699278917">
          <w:marLeft w:val="1354"/>
          <w:marRight w:val="0"/>
          <w:marTop w:val="125"/>
          <w:marBottom w:val="0"/>
          <w:divBdr>
            <w:top w:val="none" w:sz="0" w:space="0" w:color="auto"/>
            <w:left w:val="none" w:sz="0" w:space="0" w:color="auto"/>
            <w:bottom w:val="none" w:sz="0" w:space="0" w:color="auto"/>
            <w:right w:val="none" w:sz="0" w:space="0" w:color="auto"/>
          </w:divBdr>
        </w:div>
        <w:div w:id="856239439">
          <w:marLeft w:val="1987"/>
          <w:marRight w:val="0"/>
          <w:marTop w:val="106"/>
          <w:marBottom w:val="0"/>
          <w:divBdr>
            <w:top w:val="none" w:sz="0" w:space="0" w:color="auto"/>
            <w:left w:val="none" w:sz="0" w:space="0" w:color="auto"/>
            <w:bottom w:val="none" w:sz="0" w:space="0" w:color="auto"/>
            <w:right w:val="none" w:sz="0" w:space="0" w:color="auto"/>
          </w:divBdr>
        </w:div>
        <w:div w:id="874193691">
          <w:marLeft w:val="1354"/>
          <w:marRight w:val="0"/>
          <w:marTop w:val="125"/>
          <w:marBottom w:val="0"/>
          <w:divBdr>
            <w:top w:val="none" w:sz="0" w:space="0" w:color="auto"/>
            <w:left w:val="none" w:sz="0" w:space="0" w:color="auto"/>
            <w:bottom w:val="none" w:sz="0" w:space="0" w:color="auto"/>
            <w:right w:val="none" w:sz="0" w:space="0" w:color="auto"/>
          </w:divBdr>
        </w:div>
      </w:divsChild>
    </w:div>
    <w:div w:id="1628125631">
      <w:bodyDiv w:val="1"/>
      <w:marLeft w:val="0"/>
      <w:marRight w:val="0"/>
      <w:marTop w:val="0"/>
      <w:marBottom w:val="0"/>
      <w:divBdr>
        <w:top w:val="none" w:sz="0" w:space="0" w:color="auto"/>
        <w:left w:val="none" w:sz="0" w:space="0" w:color="auto"/>
        <w:bottom w:val="none" w:sz="0" w:space="0" w:color="auto"/>
        <w:right w:val="none" w:sz="0" w:space="0" w:color="auto"/>
      </w:divBdr>
      <w:divsChild>
        <w:div w:id="1304387563">
          <w:marLeft w:val="0"/>
          <w:marRight w:val="0"/>
          <w:marTop w:val="0"/>
          <w:marBottom w:val="0"/>
          <w:divBdr>
            <w:top w:val="none" w:sz="0" w:space="0" w:color="auto"/>
            <w:left w:val="none" w:sz="0" w:space="0" w:color="auto"/>
            <w:bottom w:val="none" w:sz="0" w:space="0" w:color="auto"/>
            <w:right w:val="none" w:sz="0" w:space="0" w:color="auto"/>
          </w:divBdr>
          <w:divsChild>
            <w:div w:id="1782333623">
              <w:marLeft w:val="0"/>
              <w:marRight w:val="0"/>
              <w:marTop w:val="0"/>
              <w:marBottom w:val="0"/>
              <w:divBdr>
                <w:top w:val="none" w:sz="0" w:space="0" w:color="auto"/>
                <w:left w:val="none" w:sz="0" w:space="0" w:color="auto"/>
                <w:bottom w:val="none" w:sz="0" w:space="0" w:color="auto"/>
                <w:right w:val="none" w:sz="0" w:space="0" w:color="auto"/>
              </w:divBdr>
              <w:divsChild>
                <w:div w:id="158277323">
                  <w:marLeft w:val="0"/>
                  <w:marRight w:val="0"/>
                  <w:marTop w:val="0"/>
                  <w:marBottom w:val="0"/>
                  <w:divBdr>
                    <w:top w:val="none" w:sz="0" w:space="0" w:color="auto"/>
                    <w:left w:val="none" w:sz="0" w:space="0" w:color="auto"/>
                    <w:bottom w:val="none" w:sz="0" w:space="0" w:color="auto"/>
                    <w:right w:val="none" w:sz="0" w:space="0" w:color="auto"/>
                  </w:divBdr>
                  <w:divsChild>
                    <w:div w:id="141847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0626511">
      <w:bodyDiv w:val="1"/>
      <w:marLeft w:val="0"/>
      <w:marRight w:val="0"/>
      <w:marTop w:val="0"/>
      <w:marBottom w:val="0"/>
      <w:divBdr>
        <w:top w:val="none" w:sz="0" w:space="0" w:color="auto"/>
        <w:left w:val="none" w:sz="0" w:space="0" w:color="auto"/>
        <w:bottom w:val="none" w:sz="0" w:space="0" w:color="auto"/>
        <w:right w:val="none" w:sz="0" w:space="0" w:color="auto"/>
      </w:divBdr>
    </w:div>
    <w:div w:id="1631284861">
      <w:bodyDiv w:val="1"/>
      <w:marLeft w:val="0"/>
      <w:marRight w:val="0"/>
      <w:marTop w:val="0"/>
      <w:marBottom w:val="0"/>
      <w:divBdr>
        <w:top w:val="none" w:sz="0" w:space="0" w:color="auto"/>
        <w:left w:val="none" w:sz="0" w:space="0" w:color="auto"/>
        <w:bottom w:val="none" w:sz="0" w:space="0" w:color="auto"/>
        <w:right w:val="none" w:sz="0" w:space="0" w:color="auto"/>
      </w:divBdr>
    </w:div>
    <w:div w:id="1634748527">
      <w:bodyDiv w:val="1"/>
      <w:marLeft w:val="0"/>
      <w:marRight w:val="0"/>
      <w:marTop w:val="0"/>
      <w:marBottom w:val="0"/>
      <w:divBdr>
        <w:top w:val="none" w:sz="0" w:space="0" w:color="auto"/>
        <w:left w:val="none" w:sz="0" w:space="0" w:color="auto"/>
        <w:bottom w:val="none" w:sz="0" w:space="0" w:color="auto"/>
        <w:right w:val="none" w:sz="0" w:space="0" w:color="auto"/>
      </w:divBdr>
      <w:divsChild>
        <w:div w:id="1696540470">
          <w:marLeft w:val="0"/>
          <w:marRight w:val="0"/>
          <w:marTop w:val="0"/>
          <w:marBottom w:val="0"/>
          <w:divBdr>
            <w:top w:val="none" w:sz="0" w:space="0" w:color="auto"/>
            <w:left w:val="none" w:sz="0" w:space="0" w:color="auto"/>
            <w:bottom w:val="none" w:sz="0" w:space="0" w:color="auto"/>
            <w:right w:val="none" w:sz="0" w:space="0" w:color="auto"/>
          </w:divBdr>
        </w:div>
      </w:divsChild>
    </w:div>
    <w:div w:id="1635794078">
      <w:bodyDiv w:val="1"/>
      <w:marLeft w:val="0"/>
      <w:marRight w:val="0"/>
      <w:marTop w:val="0"/>
      <w:marBottom w:val="0"/>
      <w:divBdr>
        <w:top w:val="none" w:sz="0" w:space="0" w:color="auto"/>
        <w:left w:val="none" w:sz="0" w:space="0" w:color="auto"/>
        <w:bottom w:val="none" w:sz="0" w:space="0" w:color="auto"/>
        <w:right w:val="none" w:sz="0" w:space="0" w:color="auto"/>
      </w:divBdr>
      <w:divsChild>
        <w:div w:id="1840806132">
          <w:marLeft w:val="720"/>
          <w:marRight w:val="0"/>
          <w:marTop w:val="144"/>
          <w:marBottom w:val="0"/>
          <w:divBdr>
            <w:top w:val="none" w:sz="0" w:space="0" w:color="auto"/>
            <w:left w:val="none" w:sz="0" w:space="0" w:color="auto"/>
            <w:bottom w:val="none" w:sz="0" w:space="0" w:color="auto"/>
            <w:right w:val="none" w:sz="0" w:space="0" w:color="auto"/>
          </w:divBdr>
        </w:div>
        <w:div w:id="1200120253">
          <w:marLeft w:val="1354"/>
          <w:marRight w:val="0"/>
          <w:marTop w:val="125"/>
          <w:marBottom w:val="0"/>
          <w:divBdr>
            <w:top w:val="none" w:sz="0" w:space="0" w:color="auto"/>
            <w:left w:val="none" w:sz="0" w:space="0" w:color="auto"/>
            <w:bottom w:val="none" w:sz="0" w:space="0" w:color="auto"/>
            <w:right w:val="none" w:sz="0" w:space="0" w:color="auto"/>
          </w:divBdr>
        </w:div>
        <w:div w:id="573246735">
          <w:marLeft w:val="720"/>
          <w:marRight w:val="0"/>
          <w:marTop w:val="144"/>
          <w:marBottom w:val="0"/>
          <w:divBdr>
            <w:top w:val="none" w:sz="0" w:space="0" w:color="auto"/>
            <w:left w:val="none" w:sz="0" w:space="0" w:color="auto"/>
            <w:bottom w:val="none" w:sz="0" w:space="0" w:color="auto"/>
            <w:right w:val="none" w:sz="0" w:space="0" w:color="auto"/>
          </w:divBdr>
        </w:div>
        <w:div w:id="174349451">
          <w:marLeft w:val="1354"/>
          <w:marRight w:val="0"/>
          <w:marTop w:val="125"/>
          <w:marBottom w:val="0"/>
          <w:divBdr>
            <w:top w:val="none" w:sz="0" w:space="0" w:color="auto"/>
            <w:left w:val="none" w:sz="0" w:space="0" w:color="auto"/>
            <w:bottom w:val="none" w:sz="0" w:space="0" w:color="auto"/>
            <w:right w:val="none" w:sz="0" w:space="0" w:color="auto"/>
          </w:divBdr>
        </w:div>
        <w:div w:id="1488787636">
          <w:marLeft w:val="1987"/>
          <w:marRight w:val="0"/>
          <w:marTop w:val="106"/>
          <w:marBottom w:val="0"/>
          <w:divBdr>
            <w:top w:val="none" w:sz="0" w:space="0" w:color="auto"/>
            <w:left w:val="none" w:sz="0" w:space="0" w:color="auto"/>
            <w:bottom w:val="none" w:sz="0" w:space="0" w:color="auto"/>
            <w:right w:val="none" w:sz="0" w:space="0" w:color="auto"/>
          </w:divBdr>
        </w:div>
        <w:div w:id="1240140435">
          <w:marLeft w:val="720"/>
          <w:marRight w:val="0"/>
          <w:marTop w:val="144"/>
          <w:marBottom w:val="0"/>
          <w:divBdr>
            <w:top w:val="none" w:sz="0" w:space="0" w:color="auto"/>
            <w:left w:val="none" w:sz="0" w:space="0" w:color="auto"/>
            <w:bottom w:val="none" w:sz="0" w:space="0" w:color="auto"/>
            <w:right w:val="none" w:sz="0" w:space="0" w:color="auto"/>
          </w:divBdr>
        </w:div>
        <w:div w:id="942149283">
          <w:marLeft w:val="1987"/>
          <w:marRight w:val="0"/>
          <w:marTop w:val="106"/>
          <w:marBottom w:val="0"/>
          <w:divBdr>
            <w:top w:val="none" w:sz="0" w:space="0" w:color="auto"/>
            <w:left w:val="none" w:sz="0" w:space="0" w:color="auto"/>
            <w:bottom w:val="none" w:sz="0" w:space="0" w:color="auto"/>
            <w:right w:val="none" w:sz="0" w:space="0" w:color="auto"/>
          </w:divBdr>
        </w:div>
        <w:div w:id="420151797">
          <w:marLeft w:val="720"/>
          <w:marRight w:val="0"/>
          <w:marTop w:val="144"/>
          <w:marBottom w:val="0"/>
          <w:divBdr>
            <w:top w:val="none" w:sz="0" w:space="0" w:color="auto"/>
            <w:left w:val="none" w:sz="0" w:space="0" w:color="auto"/>
            <w:bottom w:val="none" w:sz="0" w:space="0" w:color="auto"/>
            <w:right w:val="none" w:sz="0" w:space="0" w:color="auto"/>
          </w:divBdr>
        </w:div>
        <w:div w:id="254090926">
          <w:marLeft w:val="1354"/>
          <w:marRight w:val="0"/>
          <w:marTop w:val="125"/>
          <w:marBottom w:val="0"/>
          <w:divBdr>
            <w:top w:val="none" w:sz="0" w:space="0" w:color="auto"/>
            <w:left w:val="none" w:sz="0" w:space="0" w:color="auto"/>
            <w:bottom w:val="none" w:sz="0" w:space="0" w:color="auto"/>
            <w:right w:val="none" w:sz="0" w:space="0" w:color="auto"/>
          </w:divBdr>
        </w:div>
        <w:div w:id="121272911">
          <w:marLeft w:val="720"/>
          <w:marRight w:val="0"/>
          <w:marTop w:val="144"/>
          <w:marBottom w:val="0"/>
          <w:divBdr>
            <w:top w:val="none" w:sz="0" w:space="0" w:color="auto"/>
            <w:left w:val="none" w:sz="0" w:space="0" w:color="auto"/>
            <w:bottom w:val="none" w:sz="0" w:space="0" w:color="auto"/>
            <w:right w:val="none" w:sz="0" w:space="0" w:color="auto"/>
          </w:divBdr>
        </w:div>
        <w:div w:id="1571694934">
          <w:marLeft w:val="1354"/>
          <w:marRight w:val="0"/>
          <w:marTop w:val="125"/>
          <w:marBottom w:val="0"/>
          <w:divBdr>
            <w:top w:val="none" w:sz="0" w:space="0" w:color="auto"/>
            <w:left w:val="none" w:sz="0" w:space="0" w:color="auto"/>
            <w:bottom w:val="none" w:sz="0" w:space="0" w:color="auto"/>
            <w:right w:val="none" w:sz="0" w:space="0" w:color="auto"/>
          </w:divBdr>
        </w:div>
      </w:divsChild>
    </w:div>
    <w:div w:id="1640260607">
      <w:bodyDiv w:val="1"/>
      <w:marLeft w:val="0"/>
      <w:marRight w:val="0"/>
      <w:marTop w:val="0"/>
      <w:marBottom w:val="0"/>
      <w:divBdr>
        <w:top w:val="none" w:sz="0" w:space="0" w:color="auto"/>
        <w:left w:val="none" w:sz="0" w:space="0" w:color="auto"/>
        <w:bottom w:val="none" w:sz="0" w:space="0" w:color="auto"/>
        <w:right w:val="none" w:sz="0" w:space="0" w:color="auto"/>
      </w:divBdr>
    </w:div>
    <w:div w:id="1652900543">
      <w:bodyDiv w:val="1"/>
      <w:marLeft w:val="0"/>
      <w:marRight w:val="0"/>
      <w:marTop w:val="0"/>
      <w:marBottom w:val="0"/>
      <w:divBdr>
        <w:top w:val="none" w:sz="0" w:space="0" w:color="auto"/>
        <w:left w:val="none" w:sz="0" w:space="0" w:color="auto"/>
        <w:bottom w:val="none" w:sz="0" w:space="0" w:color="auto"/>
        <w:right w:val="none" w:sz="0" w:space="0" w:color="auto"/>
      </w:divBdr>
    </w:div>
    <w:div w:id="1707608023">
      <w:bodyDiv w:val="1"/>
      <w:marLeft w:val="0"/>
      <w:marRight w:val="0"/>
      <w:marTop w:val="0"/>
      <w:marBottom w:val="0"/>
      <w:divBdr>
        <w:top w:val="none" w:sz="0" w:space="0" w:color="auto"/>
        <w:left w:val="none" w:sz="0" w:space="0" w:color="auto"/>
        <w:bottom w:val="none" w:sz="0" w:space="0" w:color="auto"/>
        <w:right w:val="none" w:sz="0" w:space="0" w:color="auto"/>
      </w:divBdr>
    </w:div>
    <w:div w:id="1721438089">
      <w:bodyDiv w:val="1"/>
      <w:marLeft w:val="0"/>
      <w:marRight w:val="0"/>
      <w:marTop w:val="0"/>
      <w:marBottom w:val="0"/>
      <w:divBdr>
        <w:top w:val="none" w:sz="0" w:space="0" w:color="auto"/>
        <w:left w:val="none" w:sz="0" w:space="0" w:color="auto"/>
        <w:bottom w:val="none" w:sz="0" w:space="0" w:color="auto"/>
        <w:right w:val="none" w:sz="0" w:space="0" w:color="auto"/>
      </w:divBdr>
      <w:divsChild>
        <w:div w:id="2144493904">
          <w:marLeft w:val="0"/>
          <w:marRight w:val="0"/>
          <w:marTop w:val="0"/>
          <w:marBottom w:val="0"/>
          <w:divBdr>
            <w:top w:val="none" w:sz="0" w:space="0" w:color="auto"/>
            <w:left w:val="none" w:sz="0" w:space="0" w:color="auto"/>
            <w:bottom w:val="none" w:sz="0" w:space="0" w:color="auto"/>
            <w:right w:val="none" w:sz="0" w:space="0" w:color="auto"/>
          </w:divBdr>
          <w:divsChild>
            <w:div w:id="1444881110">
              <w:marLeft w:val="0"/>
              <w:marRight w:val="0"/>
              <w:marTop w:val="0"/>
              <w:marBottom w:val="0"/>
              <w:divBdr>
                <w:top w:val="none" w:sz="0" w:space="0" w:color="auto"/>
                <w:left w:val="none" w:sz="0" w:space="0" w:color="auto"/>
                <w:bottom w:val="none" w:sz="0" w:space="0" w:color="auto"/>
                <w:right w:val="none" w:sz="0" w:space="0" w:color="auto"/>
              </w:divBdr>
              <w:divsChild>
                <w:div w:id="795761776">
                  <w:marLeft w:val="0"/>
                  <w:marRight w:val="0"/>
                  <w:marTop w:val="0"/>
                  <w:marBottom w:val="0"/>
                  <w:divBdr>
                    <w:top w:val="none" w:sz="0" w:space="0" w:color="auto"/>
                    <w:left w:val="none" w:sz="0" w:space="0" w:color="auto"/>
                    <w:bottom w:val="none" w:sz="0" w:space="0" w:color="auto"/>
                    <w:right w:val="none" w:sz="0" w:space="0" w:color="auto"/>
                  </w:divBdr>
                  <w:divsChild>
                    <w:div w:id="120626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9014697">
      <w:bodyDiv w:val="1"/>
      <w:marLeft w:val="0"/>
      <w:marRight w:val="0"/>
      <w:marTop w:val="0"/>
      <w:marBottom w:val="0"/>
      <w:divBdr>
        <w:top w:val="none" w:sz="0" w:space="0" w:color="auto"/>
        <w:left w:val="none" w:sz="0" w:space="0" w:color="auto"/>
        <w:bottom w:val="none" w:sz="0" w:space="0" w:color="auto"/>
        <w:right w:val="none" w:sz="0" w:space="0" w:color="auto"/>
      </w:divBdr>
    </w:div>
    <w:div w:id="1772892727">
      <w:bodyDiv w:val="1"/>
      <w:marLeft w:val="0"/>
      <w:marRight w:val="0"/>
      <w:marTop w:val="0"/>
      <w:marBottom w:val="0"/>
      <w:divBdr>
        <w:top w:val="none" w:sz="0" w:space="0" w:color="auto"/>
        <w:left w:val="none" w:sz="0" w:space="0" w:color="auto"/>
        <w:bottom w:val="none" w:sz="0" w:space="0" w:color="auto"/>
        <w:right w:val="none" w:sz="0" w:space="0" w:color="auto"/>
      </w:divBdr>
    </w:div>
    <w:div w:id="1788739770">
      <w:bodyDiv w:val="1"/>
      <w:marLeft w:val="0"/>
      <w:marRight w:val="0"/>
      <w:marTop w:val="0"/>
      <w:marBottom w:val="0"/>
      <w:divBdr>
        <w:top w:val="none" w:sz="0" w:space="0" w:color="auto"/>
        <w:left w:val="none" w:sz="0" w:space="0" w:color="auto"/>
        <w:bottom w:val="none" w:sz="0" w:space="0" w:color="auto"/>
        <w:right w:val="none" w:sz="0" w:space="0" w:color="auto"/>
      </w:divBdr>
    </w:div>
    <w:div w:id="1809592003">
      <w:bodyDiv w:val="1"/>
      <w:marLeft w:val="0"/>
      <w:marRight w:val="0"/>
      <w:marTop w:val="0"/>
      <w:marBottom w:val="0"/>
      <w:divBdr>
        <w:top w:val="none" w:sz="0" w:space="0" w:color="auto"/>
        <w:left w:val="none" w:sz="0" w:space="0" w:color="auto"/>
        <w:bottom w:val="none" w:sz="0" w:space="0" w:color="auto"/>
        <w:right w:val="none" w:sz="0" w:space="0" w:color="auto"/>
      </w:divBdr>
      <w:divsChild>
        <w:div w:id="947617323">
          <w:marLeft w:val="0"/>
          <w:marRight w:val="0"/>
          <w:marTop w:val="0"/>
          <w:marBottom w:val="0"/>
          <w:divBdr>
            <w:top w:val="none" w:sz="0" w:space="0" w:color="auto"/>
            <w:left w:val="none" w:sz="0" w:space="0" w:color="auto"/>
            <w:bottom w:val="none" w:sz="0" w:space="0" w:color="auto"/>
            <w:right w:val="none" w:sz="0" w:space="0" w:color="auto"/>
          </w:divBdr>
          <w:divsChild>
            <w:div w:id="1908497256">
              <w:marLeft w:val="0"/>
              <w:marRight w:val="0"/>
              <w:marTop w:val="0"/>
              <w:marBottom w:val="0"/>
              <w:divBdr>
                <w:top w:val="none" w:sz="0" w:space="0" w:color="auto"/>
                <w:left w:val="none" w:sz="0" w:space="0" w:color="auto"/>
                <w:bottom w:val="none" w:sz="0" w:space="0" w:color="auto"/>
                <w:right w:val="none" w:sz="0" w:space="0" w:color="auto"/>
              </w:divBdr>
              <w:divsChild>
                <w:div w:id="711424121">
                  <w:marLeft w:val="0"/>
                  <w:marRight w:val="0"/>
                  <w:marTop w:val="0"/>
                  <w:marBottom w:val="0"/>
                  <w:divBdr>
                    <w:top w:val="none" w:sz="0" w:space="0" w:color="auto"/>
                    <w:left w:val="none" w:sz="0" w:space="0" w:color="auto"/>
                    <w:bottom w:val="none" w:sz="0" w:space="0" w:color="auto"/>
                    <w:right w:val="none" w:sz="0" w:space="0" w:color="auto"/>
                  </w:divBdr>
                  <w:divsChild>
                    <w:div w:id="1710373304">
                      <w:marLeft w:val="0"/>
                      <w:marRight w:val="0"/>
                      <w:marTop w:val="0"/>
                      <w:marBottom w:val="0"/>
                      <w:divBdr>
                        <w:top w:val="none" w:sz="0" w:space="0" w:color="auto"/>
                        <w:left w:val="none" w:sz="0" w:space="0" w:color="auto"/>
                        <w:bottom w:val="none" w:sz="0" w:space="0" w:color="auto"/>
                        <w:right w:val="none" w:sz="0" w:space="0" w:color="auto"/>
                      </w:divBdr>
                    </w:div>
                    <w:div w:id="149155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0996908">
      <w:bodyDiv w:val="1"/>
      <w:marLeft w:val="0"/>
      <w:marRight w:val="0"/>
      <w:marTop w:val="0"/>
      <w:marBottom w:val="0"/>
      <w:divBdr>
        <w:top w:val="none" w:sz="0" w:space="0" w:color="auto"/>
        <w:left w:val="none" w:sz="0" w:space="0" w:color="auto"/>
        <w:bottom w:val="none" w:sz="0" w:space="0" w:color="auto"/>
        <w:right w:val="none" w:sz="0" w:space="0" w:color="auto"/>
      </w:divBdr>
    </w:div>
    <w:div w:id="1821270214">
      <w:bodyDiv w:val="1"/>
      <w:marLeft w:val="0"/>
      <w:marRight w:val="0"/>
      <w:marTop w:val="0"/>
      <w:marBottom w:val="0"/>
      <w:divBdr>
        <w:top w:val="none" w:sz="0" w:space="0" w:color="auto"/>
        <w:left w:val="none" w:sz="0" w:space="0" w:color="auto"/>
        <w:bottom w:val="none" w:sz="0" w:space="0" w:color="auto"/>
        <w:right w:val="none" w:sz="0" w:space="0" w:color="auto"/>
      </w:divBdr>
    </w:div>
    <w:div w:id="1825514084">
      <w:bodyDiv w:val="1"/>
      <w:marLeft w:val="0"/>
      <w:marRight w:val="0"/>
      <w:marTop w:val="0"/>
      <w:marBottom w:val="0"/>
      <w:divBdr>
        <w:top w:val="none" w:sz="0" w:space="0" w:color="auto"/>
        <w:left w:val="none" w:sz="0" w:space="0" w:color="auto"/>
        <w:bottom w:val="none" w:sz="0" w:space="0" w:color="auto"/>
        <w:right w:val="none" w:sz="0" w:space="0" w:color="auto"/>
      </w:divBdr>
      <w:divsChild>
        <w:div w:id="1960456167">
          <w:marLeft w:val="547"/>
          <w:marRight w:val="0"/>
          <w:marTop w:val="0"/>
          <w:marBottom w:val="0"/>
          <w:divBdr>
            <w:top w:val="none" w:sz="0" w:space="0" w:color="auto"/>
            <w:left w:val="none" w:sz="0" w:space="0" w:color="auto"/>
            <w:bottom w:val="none" w:sz="0" w:space="0" w:color="auto"/>
            <w:right w:val="none" w:sz="0" w:space="0" w:color="auto"/>
          </w:divBdr>
        </w:div>
        <w:div w:id="1386562683">
          <w:marLeft w:val="547"/>
          <w:marRight w:val="0"/>
          <w:marTop w:val="0"/>
          <w:marBottom w:val="0"/>
          <w:divBdr>
            <w:top w:val="none" w:sz="0" w:space="0" w:color="auto"/>
            <w:left w:val="none" w:sz="0" w:space="0" w:color="auto"/>
            <w:bottom w:val="none" w:sz="0" w:space="0" w:color="auto"/>
            <w:right w:val="none" w:sz="0" w:space="0" w:color="auto"/>
          </w:divBdr>
        </w:div>
        <w:div w:id="120734155">
          <w:marLeft w:val="547"/>
          <w:marRight w:val="0"/>
          <w:marTop w:val="0"/>
          <w:marBottom w:val="0"/>
          <w:divBdr>
            <w:top w:val="none" w:sz="0" w:space="0" w:color="auto"/>
            <w:left w:val="none" w:sz="0" w:space="0" w:color="auto"/>
            <w:bottom w:val="none" w:sz="0" w:space="0" w:color="auto"/>
            <w:right w:val="none" w:sz="0" w:space="0" w:color="auto"/>
          </w:divBdr>
        </w:div>
        <w:div w:id="1366060852">
          <w:marLeft w:val="274"/>
          <w:marRight w:val="0"/>
          <w:marTop w:val="0"/>
          <w:marBottom w:val="0"/>
          <w:divBdr>
            <w:top w:val="none" w:sz="0" w:space="0" w:color="auto"/>
            <w:left w:val="none" w:sz="0" w:space="0" w:color="auto"/>
            <w:bottom w:val="none" w:sz="0" w:space="0" w:color="auto"/>
            <w:right w:val="none" w:sz="0" w:space="0" w:color="auto"/>
          </w:divBdr>
        </w:div>
        <w:div w:id="952899192">
          <w:marLeft w:val="274"/>
          <w:marRight w:val="0"/>
          <w:marTop w:val="0"/>
          <w:marBottom w:val="0"/>
          <w:divBdr>
            <w:top w:val="none" w:sz="0" w:space="0" w:color="auto"/>
            <w:left w:val="none" w:sz="0" w:space="0" w:color="auto"/>
            <w:bottom w:val="none" w:sz="0" w:space="0" w:color="auto"/>
            <w:right w:val="none" w:sz="0" w:space="0" w:color="auto"/>
          </w:divBdr>
        </w:div>
      </w:divsChild>
    </w:div>
    <w:div w:id="1857765001">
      <w:bodyDiv w:val="1"/>
      <w:marLeft w:val="0"/>
      <w:marRight w:val="0"/>
      <w:marTop w:val="0"/>
      <w:marBottom w:val="0"/>
      <w:divBdr>
        <w:top w:val="none" w:sz="0" w:space="0" w:color="auto"/>
        <w:left w:val="none" w:sz="0" w:space="0" w:color="auto"/>
        <w:bottom w:val="none" w:sz="0" w:space="0" w:color="auto"/>
        <w:right w:val="none" w:sz="0" w:space="0" w:color="auto"/>
      </w:divBdr>
    </w:div>
    <w:div w:id="1866671260">
      <w:bodyDiv w:val="1"/>
      <w:marLeft w:val="0"/>
      <w:marRight w:val="0"/>
      <w:marTop w:val="0"/>
      <w:marBottom w:val="0"/>
      <w:divBdr>
        <w:top w:val="none" w:sz="0" w:space="0" w:color="auto"/>
        <w:left w:val="none" w:sz="0" w:space="0" w:color="auto"/>
        <w:bottom w:val="none" w:sz="0" w:space="0" w:color="auto"/>
        <w:right w:val="none" w:sz="0" w:space="0" w:color="auto"/>
      </w:divBdr>
    </w:div>
    <w:div w:id="1885483375">
      <w:bodyDiv w:val="1"/>
      <w:marLeft w:val="0"/>
      <w:marRight w:val="0"/>
      <w:marTop w:val="0"/>
      <w:marBottom w:val="0"/>
      <w:divBdr>
        <w:top w:val="none" w:sz="0" w:space="0" w:color="auto"/>
        <w:left w:val="none" w:sz="0" w:space="0" w:color="auto"/>
        <w:bottom w:val="none" w:sz="0" w:space="0" w:color="auto"/>
        <w:right w:val="none" w:sz="0" w:space="0" w:color="auto"/>
      </w:divBdr>
      <w:divsChild>
        <w:div w:id="980117107">
          <w:marLeft w:val="0"/>
          <w:marRight w:val="0"/>
          <w:marTop w:val="0"/>
          <w:marBottom w:val="0"/>
          <w:divBdr>
            <w:top w:val="none" w:sz="0" w:space="0" w:color="auto"/>
            <w:left w:val="none" w:sz="0" w:space="0" w:color="auto"/>
            <w:bottom w:val="none" w:sz="0" w:space="0" w:color="auto"/>
            <w:right w:val="none" w:sz="0" w:space="0" w:color="auto"/>
          </w:divBdr>
          <w:divsChild>
            <w:div w:id="1786122726">
              <w:marLeft w:val="0"/>
              <w:marRight w:val="0"/>
              <w:marTop w:val="0"/>
              <w:marBottom w:val="0"/>
              <w:divBdr>
                <w:top w:val="none" w:sz="0" w:space="0" w:color="auto"/>
                <w:left w:val="none" w:sz="0" w:space="0" w:color="auto"/>
                <w:bottom w:val="none" w:sz="0" w:space="0" w:color="auto"/>
                <w:right w:val="none" w:sz="0" w:space="0" w:color="auto"/>
              </w:divBdr>
              <w:divsChild>
                <w:div w:id="1093863180">
                  <w:marLeft w:val="0"/>
                  <w:marRight w:val="0"/>
                  <w:marTop w:val="0"/>
                  <w:marBottom w:val="0"/>
                  <w:divBdr>
                    <w:top w:val="none" w:sz="0" w:space="0" w:color="auto"/>
                    <w:left w:val="none" w:sz="0" w:space="0" w:color="auto"/>
                    <w:bottom w:val="none" w:sz="0" w:space="0" w:color="auto"/>
                    <w:right w:val="none" w:sz="0" w:space="0" w:color="auto"/>
                  </w:divBdr>
                  <w:divsChild>
                    <w:div w:id="130207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0209683">
      <w:bodyDiv w:val="1"/>
      <w:marLeft w:val="0"/>
      <w:marRight w:val="0"/>
      <w:marTop w:val="0"/>
      <w:marBottom w:val="0"/>
      <w:divBdr>
        <w:top w:val="none" w:sz="0" w:space="0" w:color="auto"/>
        <w:left w:val="none" w:sz="0" w:space="0" w:color="auto"/>
        <w:bottom w:val="none" w:sz="0" w:space="0" w:color="auto"/>
        <w:right w:val="none" w:sz="0" w:space="0" w:color="auto"/>
      </w:divBdr>
      <w:divsChild>
        <w:div w:id="1531527685">
          <w:marLeft w:val="547"/>
          <w:marRight w:val="0"/>
          <w:marTop w:val="0"/>
          <w:marBottom w:val="0"/>
          <w:divBdr>
            <w:top w:val="none" w:sz="0" w:space="0" w:color="auto"/>
            <w:left w:val="none" w:sz="0" w:space="0" w:color="auto"/>
            <w:bottom w:val="none" w:sz="0" w:space="0" w:color="auto"/>
            <w:right w:val="none" w:sz="0" w:space="0" w:color="auto"/>
          </w:divBdr>
        </w:div>
        <w:div w:id="1445688326">
          <w:marLeft w:val="547"/>
          <w:marRight w:val="0"/>
          <w:marTop w:val="0"/>
          <w:marBottom w:val="0"/>
          <w:divBdr>
            <w:top w:val="none" w:sz="0" w:space="0" w:color="auto"/>
            <w:left w:val="none" w:sz="0" w:space="0" w:color="auto"/>
            <w:bottom w:val="none" w:sz="0" w:space="0" w:color="auto"/>
            <w:right w:val="none" w:sz="0" w:space="0" w:color="auto"/>
          </w:divBdr>
        </w:div>
      </w:divsChild>
    </w:div>
    <w:div w:id="1996643161">
      <w:bodyDiv w:val="1"/>
      <w:marLeft w:val="0"/>
      <w:marRight w:val="0"/>
      <w:marTop w:val="0"/>
      <w:marBottom w:val="0"/>
      <w:divBdr>
        <w:top w:val="none" w:sz="0" w:space="0" w:color="auto"/>
        <w:left w:val="none" w:sz="0" w:space="0" w:color="auto"/>
        <w:bottom w:val="none" w:sz="0" w:space="0" w:color="auto"/>
        <w:right w:val="none" w:sz="0" w:space="0" w:color="auto"/>
      </w:divBdr>
    </w:div>
    <w:div w:id="1997687128">
      <w:bodyDiv w:val="1"/>
      <w:marLeft w:val="0"/>
      <w:marRight w:val="0"/>
      <w:marTop w:val="0"/>
      <w:marBottom w:val="0"/>
      <w:divBdr>
        <w:top w:val="none" w:sz="0" w:space="0" w:color="auto"/>
        <w:left w:val="none" w:sz="0" w:space="0" w:color="auto"/>
        <w:bottom w:val="none" w:sz="0" w:space="0" w:color="auto"/>
        <w:right w:val="none" w:sz="0" w:space="0" w:color="auto"/>
      </w:divBdr>
      <w:divsChild>
        <w:div w:id="1205412604">
          <w:marLeft w:val="720"/>
          <w:marRight w:val="0"/>
          <w:marTop w:val="144"/>
          <w:marBottom w:val="0"/>
          <w:divBdr>
            <w:top w:val="none" w:sz="0" w:space="0" w:color="auto"/>
            <w:left w:val="none" w:sz="0" w:space="0" w:color="auto"/>
            <w:bottom w:val="none" w:sz="0" w:space="0" w:color="auto"/>
            <w:right w:val="none" w:sz="0" w:space="0" w:color="auto"/>
          </w:divBdr>
        </w:div>
        <w:div w:id="642735884">
          <w:marLeft w:val="1354"/>
          <w:marRight w:val="0"/>
          <w:marTop w:val="125"/>
          <w:marBottom w:val="0"/>
          <w:divBdr>
            <w:top w:val="none" w:sz="0" w:space="0" w:color="auto"/>
            <w:left w:val="none" w:sz="0" w:space="0" w:color="auto"/>
            <w:bottom w:val="none" w:sz="0" w:space="0" w:color="auto"/>
            <w:right w:val="none" w:sz="0" w:space="0" w:color="auto"/>
          </w:divBdr>
        </w:div>
        <w:div w:id="1250336">
          <w:marLeft w:val="720"/>
          <w:marRight w:val="0"/>
          <w:marTop w:val="144"/>
          <w:marBottom w:val="0"/>
          <w:divBdr>
            <w:top w:val="none" w:sz="0" w:space="0" w:color="auto"/>
            <w:left w:val="none" w:sz="0" w:space="0" w:color="auto"/>
            <w:bottom w:val="none" w:sz="0" w:space="0" w:color="auto"/>
            <w:right w:val="none" w:sz="0" w:space="0" w:color="auto"/>
          </w:divBdr>
        </w:div>
        <w:div w:id="584336723">
          <w:marLeft w:val="720"/>
          <w:marRight w:val="0"/>
          <w:marTop w:val="144"/>
          <w:marBottom w:val="0"/>
          <w:divBdr>
            <w:top w:val="none" w:sz="0" w:space="0" w:color="auto"/>
            <w:left w:val="none" w:sz="0" w:space="0" w:color="auto"/>
            <w:bottom w:val="none" w:sz="0" w:space="0" w:color="auto"/>
            <w:right w:val="none" w:sz="0" w:space="0" w:color="auto"/>
          </w:divBdr>
        </w:div>
        <w:div w:id="752627983">
          <w:marLeft w:val="720"/>
          <w:marRight w:val="0"/>
          <w:marTop w:val="144"/>
          <w:marBottom w:val="0"/>
          <w:divBdr>
            <w:top w:val="none" w:sz="0" w:space="0" w:color="auto"/>
            <w:left w:val="none" w:sz="0" w:space="0" w:color="auto"/>
            <w:bottom w:val="none" w:sz="0" w:space="0" w:color="auto"/>
            <w:right w:val="none" w:sz="0" w:space="0" w:color="auto"/>
          </w:divBdr>
        </w:div>
        <w:div w:id="862327575">
          <w:marLeft w:val="1354"/>
          <w:marRight w:val="0"/>
          <w:marTop w:val="125"/>
          <w:marBottom w:val="0"/>
          <w:divBdr>
            <w:top w:val="none" w:sz="0" w:space="0" w:color="auto"/>
            <w:left w:val="none" w:sz="0" w:space="0" w:color="auto"/>
            <w:bottom w:val="none" w:sz="0" w:space="0" w:color="auto"/>
            <w:right w:val="none" w:sz="0" w:space="0" w:color="auto"/>
          </w:divBdr>
        </w:div>
        <w:div w:id="1989741588">
          <w:marLeft w:val="1354"/>
          <w:marRight w:val="0"/>
          <w:marTop w:val="125"/>
          <w:marBottom w:val="0"/>
          <w:divBdr>
            <w:top w:val="none" w:sz="0" w:space="0" w:color="auto"/>
            <w:left w:val="none" w:sz="0" w:space="0" w:color="auto"/>
            <w:bottom w:val="none" w:sz="0" w:space="0" w:color="auto"/>
            <w:right w:val="none" w:sz="0" w:space="0" w:color="auto"/>
          </w:divBdr>
        </w:div>
      </w:divsChild>
    </w:div>
    <w:div w:id="2022586357">
      <w:bodyDiv w:val="1"/>
      <w:marLeft w:val="0"/>
      <w:marRight w:val="0"/>
      <w:marTop w:val="0"/>
      <w:marBottom w:val="0"/>
      <w:divBdr>
        <w:top w:val="none" w:sz="0" w:space="0" w:color="auto"/>
        <w:left w:val="none" w:sz="0" w:space="0" w:color="auto"/>
        <w:bottom w:val="none" w:sz="0" w:space="0" w:color="auto"/>
        <w:right w:val="none" w:sz="0" w:space="0" w:color="auto"/>
      </w:divBdr>
    </w:div>
    <w:div w:id="2048917998">
      <w:bodyDiv w:val="1"/>
      <w:marLeft w:val="0"/>
      <w:marRight w:val="0"/>
      <w:marTop w:val="0"/>
      <w:marBottom w:val="0"/>
      <w:divBdr>
        <w:top w:val="none" w:sz="0" w:space="0" w:color="auto"/>
        <w:left w:val="none" w:sz="0" w:space="0" w:color="auto"/>
        <w:bottom w:val="none" w:sz="0" w:space="0" w:color="auto"/>
        <w:right w:val="none" w:sz="0" w:space="0" w:color="auto"/>
      </w:divBdr>
    </w:div>
    <w:div w:id="2056855958">
      <w:bodyDiv w:val="1"/>
      <w:marLeft w:val="0"/>
      <w:marRight w:val="0"/>
      <w:marTop w:val="0"/>
      <w:marBottom w:val="0"/>
      <w:divBdr>
        <w:top w:val="none" w:sz="0" w:space="0" w:color="auto"/>
        <w:left w:val="none" w:sz="0" w:space="0" w:color="auto"/>
        <w:bottom w:val="none" w:sz="0" w:space="0" w:color="auto"/>
        <w:right w:val="none" w:sz="0" w:space="0" w:color="auto"/>
      </w:divBdr>
      <w:divsChild>
        <w:div w:id="1745492867">
          <w:marLeft w:val="0"/>
          <w:marRight w:val="0"/>
          <w:marTop w:val="0"/>
          <w:marBottom w:val="0"/>
          <w:divBdr>
            <w:top w:val="none" w:sz="0" w:space="0" w:color="auto"/>
            <w:left w:val="none" w:sz="0" w:space="0" w:color="auto"/>
            <w:bottom w:val="none" w:sz="0" w:space="0" w:color="auto"/>
            <w:right w:val="none" w:sz="0" w:space="0" w:color="auto"/>
          </w:divBdr>
          <w:divsChild>
            <w:div w:id="76832180">
              <w:marLeft w:val="0"/>
              <w:marRight w:val="0"/>
              <w:marTop w:val="0"/>
              <w:marBottom w:val="0"/>
              <w:divBdr>
                <w:top w:val="none" w:sz="0" w:space="0" w:color="auto"/>
                <w:left w:val="none" w:sz="0" w:space="0" w:color="auto"/>
                <w:bottom w:val="none" w:sz="0" w:space="0" w:color="auto"/>
                <w:right w:val="none" w:sz="0" w:space="0" w:color="auto"/>
              </w:divBdr>
              <w:divsChild>
                <w:div w:id="1991015139">
                  <w:marLeft w:val="0"/>
                  <w:marRight w:val="0"/>
                  <w:marTop w:val="0"/>
                  <w:marBottom w:val="0"/>
                  <w:divBdr>
                    <w:top w:val="none" w:sz="0" w:space="0" w:color="auto"/>
                    <w:left w:val="none" w:sz="0" w:space="0" w:color="auto"/>
                    <w:bottom w:val="none" w:sz="0" w:space="0" w:color="auto"/>
                    <w:right w:val="none" w:sz="0" w:space="0" w:color="auto"/>
                  </w:divBdr>
                  <w:divsChild>
                    <w:div w:id="768085847">
                      <w:marLeft w:val="0"/>
                      <w:marRight w:val="0"/>
                      <w:marTop w:val="0"/>
                      <w:marBottom w:val="0"/>
                      <w:divBdr>
                        <w:top w:val="none" w:sz="0" w:space="0" w:color="auto"/>
                        <w:left w:val="none" w:sz="0" w:space="0" w:color="auto"/>
                        <w:bottom w:val="none" w:sz="0" w:space="0" w:color="auto"/>
                        <w:right w:val="none" w:sz="0" w:space="0" w:color="auto"/>
                      </w:divBdr>
                      <w:divsChild>
                        <w:div w:id="143939177">
                          <w:marLeft w:val="0"/>
                          <w:marRight w:val="0"/>
                          <w:marTop w:val="0"/>
                          <w:marBottom w:val="0"/>
                          <w:divBdr>
                            <w:top w:val="none" w:sz="0" w:space="0" w:color="auto"/>
                            <w:left w:val="none" w:sz="0" w:space="0" w:color="auto"/>
                            <w:bottom w:val="none" w:sz="0" w:space="0" w:color="auto"/>
                            <w:right w:val="none" w:sz="0" w:space="0" w:color="auto"/>
                          </w:divBdr>
                          <w:divsChild>
                            <w:div w:id="546331778">
                              <w:marLeft w:val="0"/>
                              <w:marRight w:val="0"/>
                              <w:marTop w:val="0"/>
                              <w:marBottom w:val="0"/>
                              <w:divBdr>
                                <w:top w:val="none" w:sz="0" w:space="0" w:color="auto"/>
                                <w:left w:val="none" w:sz="0" w:space="0" w:color="auto"/>
                                <w:bottom w:val="none" w:sz="0" w:space="0" w:color="auto"/>
                                <w:right w:val="none" w:sz="0" w:space="0" w:color="auto"/>
                              </w:divBdr>
                              <w:divsChild>
                                <w:div w:id="1920361810">
                                  <w:marLeft w:val="0"/>
                                  <w:marRight w:val="0"/>
                                  <w:marTop w:val="0"/>
                                  <w:marBottom w:val="0"/>
                                  <w:divBdr>
                                    <w:top w:val="none" w:sz="0" w:space="0" w:color="auto"/>
                                    <w:left w:val="none" w:sz="0" w:space="0" w:color="auto"/>
                                    <w:bottom w:val="none" w:sz="0" w:space="0" w:color="auto"/>
                                    <w:right w:val="none" w:sz="0" w:space="0" w:color="auto"/>
                                  </w:divBdr>
                                  <w:divsChild>
                                    <w:div w:id="418715862">
                                      <w:marLeft w:val="0"/>
                                      <w:marRight w:val="0"/>
                                      <w:marTop w:val="0"/>
                                      <w:marBottom w:val="150"/>
                                      <w:divBdr>
                                        <w:top w:val="none" w:sz="0" w:space="0" w:color="auto"/>
                                        <w:left w:val="none" w:sz="0" w:space="0" w:color="auto"/>
                                        <w:bottom w:val="none" w:sz="0" w:space="0" w:color="auto"/>
                                        <w:right w:val="none" w:sz="0" w:space="0" w:color="auto"/>
                                      </w:divBdr>
                                    </w:div>
                                    <w:div w:id="2055349080">
                                      <w:marLeft w:val="0"/>
                                      <w:marRight w:val="0"/>
                                      <w:marTop w:val="0"/>
                                      <w:marBottom w:val="0"/>
                                      <w:divBdr>
                                        <w:top w:val="none" w:sz="0" w:space="0" w:color="auto"/>
                                        <w:left w:val="none" w:sz="0" w:space="0" w:color="auto"/>
                                        <w:bottom w:val="none" w:sz="0" w:space="0" w:color="auto"/>
                                        <w:right w:val="none" w:sz="0" w:space="0" w:color="auto"/>
                                      </w:divBdr>
                                      <w:divsChild>
                                        <w:div w:id="1348212027">
                                          <w:marLeft w:val="0"/>
                                          <w:marRight w:val="0"/>
                                          <w:marTop w:val="0"/>
                                          <w:marBottom w:val="0"/>
                                          <w:divBdr>
                                            <w:top w:val="none" w:sz="0" w:space="0" w:color="auto"/>
                                            <w:left w:val="none" w:sz="0" w:space="0" w:color="auto"/>
                                            <w:bottom w:val="none" w:sz="0" w:space="0" w:color="auto"/>
                                            <w:right w:val="none" w:sz="0" w:space="0" w:color="auto"/>
                                          </w:divBdr>
                                          <w:divsChild>
                                            <w:div w:id="1345548228">
                                              <w:marLeft w:val="0"/>
                                              <w:marRight w:val="0"/>
                                              <w:marTop w:val="0"/>
                                              <w:marBottom w:val="0"/>
                                              <w:divBdr>
                                                <w:top w:val="none" w:sz="0" w:space="0" w:color="auto"/>
                                                <w:left w:val="none" w:sz="0" w:space="0" w:color="auto"/>
                                                <w:bottom w:val="none" w:sz="0" w:space="0" w:color="auto"/>
                                                <w:right w:val="none" w:sz="0" w:space="0" w:color="auto"/>
                                              </w:divBdr>
                                            </w:div>
                                            <w:div w:id="1420715309">
                                              <w:marLeft w:val="0"/>
                                              <w:marRight w:val="0"/>
                                              <w:marTop w:val="0"/>
                                              <w:marBottom w:val="0"/>
                                              <w:divBdr>
                                                <w:top w:val="none" w:sz="0" w:space="0" w:color="auto"/>
                                                <w:left w:val="none" w:sz="0" w:space="0" w:color="auto"/>
                                                <w:bottom w:val="none" w:sz="0" w:space="0" w:color="auto"/>
                                                <w:right w:val="none" w:sz="0" w:space="0" w:color="auto"/>
                                              </w:divBdr>
                                            </w:div>
                                            <w:div w:id="152197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63167967">
      <w:bodyDiv w:val="1"/>
      <w:marLeft w:val="0"/>
      <w:marRight w:val="0"/>
      <w:marTop w:val="0"/>
      <w:marBottom w:val="0"/>
      <w:divBdr>
        <w:top w:val="none" w:sz="0" w:space="0" w:color="auto"/>
        <w:left w:val="none" w:sz="0" w:space="0" w:color="auto"/>
        <w:bottom w:val="none" w:sz="0" w:space="0" w:color="auto"/>
        <w:right w:val="none" w:sz="0" w:space="0" w:color="auto"/>
      </w:divBdr>
      <w:divsChild>
        <w:div w:id="886114017">
          <w:marLeft w:val="0"/>
          <w:marRight w:val="0"/>
          <w:marTop w:val="0"/>
          <w:marBottom w:val="0"/>
          <w:divBdr>
            <w:top w:val="none" w:sz="0" w:space="0" w:color="auto"/>
            <w:left w:val="none" w:sz="0" w:space="0" w:color="auto"/>
            <w:bottom w:val="none" w:sz="0" w:space="0" w:color="auto"/>
            <w:right w:val="none" w:sz="0" w:space="0" w:color="auto"/>
          </w:divBdr>
          <w:divsChild>
            <w:div w:id="1230068680">
              <w:marLeft w:val="0"/>
              <w:marRight w:val="0"/>
              <w:marTop w:val="0"/>
              <w:marBottom w:val="0"/>
              <w:divBdr>
                <w:top w:val="none" w:sz="0" w:space="0" w:color="auto"/>
                <w:left w:val="none" w:sz="0" w:space="0" w:color="auto"/>
                <w:bottom w:val="none" w:sz="0" w:space="0" w:color="auto"/>
                <w:right w:val="none" w:sz="0" w:space="0" w:color="auto"/>
              </w:divBdr>
              <w:divsChild>
                <w:div w:id="843131805">
                  <w:marLeft w:val="0"/>
                  <w:marRight w:val="0"/>
                  <w:marTop w:val="0"/>
                  <w:marBottom w:val="0"/>
                  <w:divBdr>
                    <w:top w:val="none" w:sz="0" w:space="0" w:color="auto"/>
                    <w:left w:val="none" w:sz="0" w:space="0" w:color="auto"/>
                    <w:bottom w:val="none" w:sz="0" w:space="0" w:color="auto"/>
                    <w:right w:val="none" w:sz="0" w:space="0" w:color="auto"/>
                  </w:divBdr>
                  <w:divsChild>
                    <w:div w:id="1428231201">
                      <w:marLeft w:val="0"/>
                      <w:marRight w:val="0"/>
                      <w:marTop w:val="0"/>
                      <w:marBottom w:val="0"/>
                      <w:divBdr>
                        <w:top w:val="none" w:sz="0" w:space="0" w:color="auto"/>
                        <w:left w:val="none" w:sz="0" w:space="0" w:color="auto"/>
                        <w:bottom w:val="none" w:sz="0" w:space="0" w:color="auto"/>
                        <w:right w:val="none" w:sz="0" w:space="0" w:color="auto"/>
                      </w:divBdr>
                      <w:divsChild>
                        <w:div w:id="111023071">
                          <w:marLeft w:val="0"/>
                          <w:marRight w:val="0"/>
                          <w:marTop w:val="0"/>
                          <w:marBottom w:val="0"/>
                          <w:divBdr>
                            <w:top w:val="none" w:sz="0" w:space="0" w:color="auto"/>
                            <w:left w:val="none" w:sz="0" w:space="0" w:color="auto"/>
                            <w:bottom w:val="none" w:sz="0" w:space="0" w:color="auto"/>
                            <w:right w:val="none" w:sz="0" w:space="0" w:color="auto"/>
                          </w:divBdr>
                          <w:divsChild>
                            <w:div w:id="195512585">
                              <w:marLeft w:val="0"/>
                              <w:marRight w:val="0"/>
                              <w:marTop w:val="0"/>
                              <w:marBottom w:val="0"/>
                              <w:divBdr>
                                <w:top w:val="none" w:sz="0" w:space="0" w:color="auto"/>
                                <w:left w:val="none" w:sz="0" w:space="0" w:color="auto"/>
                                <w:bottom w:val="none" w:sz="0" w:space="0" w:color="auto"/>
                                <w:right w:val="none" w:sz="0" w:space="0" w:color="auto"/>
                              </w:divBdr>
                              <w:divsChild>
                                <w:div w:id="2061399532">
                                  <w:marLeft w:val="0"/>
                                  <w:marRight w:val="0"/>
                                  <w:marTop w:val="0"/>
                                  <w:marBottom w:val="0"/>
                                  <w:divBdr>
                                    <w:top w:val="none" w:sz="0" w:space="0" w:color="auto"/>
                                    <w:left w:val="none" w:sz="0" w:space="0" w:color="auto"/>
                                    <w:bottom w:val="none" w:sz="0" w:space="0" w:color="auto"/>
                                    <w:right w:val="none" w:sz="0" w:space="0" w:color="auto"/>
                                  </w:divBdr>
                                  <w:divsChild>
                                    <w:div w:id="563179271">
                                      <w:marLeft w:val="0"/>
                                      <w:marRight w:val="0"/>
                                      <w:marTop w:val="0"/>
                                      <w:marBottom w:val="150"/>
                                      <w:divBdr>
                                        <w:top w:val="none" w:sz="0" w:space="0" w:color="auto"/>
                                        <w:left w:val="none" w:sz="0" w:space="0" w:color="auto"/>
                                        <w:bottom w:val="none" w:sz="0" w:space="0" w:color="auto"/>
                                        <w:right w:val="none" w:sz="0" w:space="0" w:color="auto"/>
                                      </w:divBdr>
                                    </w:div>
                                    <w:div w:id="697243703">
                                      <w:marLeft w:val="0"/>
                                      <w:marRight w:val="0"/>
                                      <w:marTop w:val="0"/>
                                      <w:marBottom w:val="0"/>
                                      <w:divBdr>
                                        <w:top w:val="none" w:sz="0" w:space="0" w:color="auto"/>
                                        <w:left w:val="none" w:sz="0" w:space="0" w:color="auto"/>
                                        <w:bottom w:val="none" w:sz="0" w:space="0" w:color="auto"/>
                                        <w:right w:val="none" w:sz="0" w:space="0" w:color="auto"/>
                                      </w:divBdr>
                                      <w:divsChild>
                                        <w:div w:id="323779463">
                                          <w:marLeft w:val="0"/>
                                          <w:marRight w:val="0"/>
                                          <w:marTop w:val="0"/>
                                          <w:marBottom w:val="0"/>
                                          <w:divBdr>
                                            <w:top w:val="none" w:sz="0" w:space="0" w:color="auto"/>
                                            <w:left w:val="none" w:sz="0" w:space="0" w:color="auto"/>
                                            <w:bottom w:val="none" w:sz="0" w:space="0" w:color="auto"/>
                                            <w:right w:val="none" w:sz="0" w:space="0" w:color="auto"/>
                                          </w:divBdr>
                                          <w:divsChild>
                                            <w:div w:id="1525705044">
                                              <w:marLeft w:val="0"/>
                                              <w:marRight w:val="0"/>
                                              <w:marTop w:val="0"/>
                                              <w:marBottom w:val="0"/>
                                              <w:divBdr>
                                                <w:top w:val="none" w:sz="0" w:space="0" w:color="auto"/>
                                                <w:left w:val="none" w:sz="0" w:space="0" w:color="auto"/>
                                                <w:bottom w:val="none" w:sz="0" w:space="0" w:color="auto"/>
                                                <w:right w:val="none" w:sz="0" w:space="0" w:color="auto"/>
                                              </w:divBdr>
                                            </w:div>
                                            <w:div w:id="1375693202">
                                              <w:marLeft w:val="0"/>
                                              <w:marRight w:val="0"/>
                                              <w:marTop w:val="0"/>
                                              <w:marBottom w:val="0"/>
                                              <w:divBdr>
                                                <w:top w:val="none" w:sz="0" w:space="0" w:color="auto"/>
                                                <w:left w:val="none" w:sz="0" w:space="0" w:color="auto"/>
                                                <w:bottom w:val="none" w:sz="0" w:space="0" w:color="auto"/>
                                                <w:right w:val="none" w:sz="0" w:space="0" w:color="auto"/>
                                              </w:divBdr>
                                            </w:div>
                                            <w:div w:id="45757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67024496">
      <w:bodyDiv w:val="1"/>
      <w:marLeft w:val="0"/>
      <w:marRight w:val="0"/>
      <w:marTop w:val="0"/>
      <w:marBottom w:val="0"/>
      <w:divBdr>
        <w:top w:val="none" w:sz="0" w:space="0" w:color="auto"/>
        <w:left w:val="none" w:sz="0" w:space="0" w:color="auto"/>
        <w:bottom w:val="none" w:sz="0" w:space="0" w:color="auto"/>
        <w:right w:val="none" w:sz="0" w:space="0" w:color="auto"/>
      </w:divBdr>
    </w:div>
    <w:div w:id="2147385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mailto:eppazurefb@microsoft.com" TargetMode="External"/><Relationship Id="rId18" Type="http://schemas.openxmlformats.org/officeDocument/2006/relationships/hyperlink" Target="http://www.microsoft.com/visualstudio" TargetMode="External"/><Relationship Id="rId26" Type="http://schemas.openxmlformats.org/officeDocument/2006/relationships/hyperlink" Target="http://msdn.microsoft.com/en-us/library/windowsazure/gg433048.aspx" TargetMode="External"/><Relationship Id="rId3" Type="http://schemas.openxmlformats.org/officeDocument/2006/relationships/customXml" Target="../customXml/item3.xml"/><Relationship Id="rId21" Type="http://schemas.openxmlformats.org/officeDocument/2006/relationships/image" Target="media/image2.png"/><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windows.azure.com" TargetMode="External"/><Relationship Id="rId25"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hyperlink" Target="http://go.microsoft.com/fwlink/?LinkID=244362"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image" Target="media/image5.png"/><Relationship Id="rId5" Type="http://schemas.openxmlformats.org/officeDocument/2006/relationships/customXml" Target="../customXml/item5.xml"/><Relationship Id="rId15" Type="http://schemas.openxmlformats.org/officeDocument/2006/relationships/hyperlink" Target="mailto:eppazurefb@microsoft.com" TargetMode="External"/><Relationship Id="rId23" Type="http://schemas.openxmlformats.org/officeDocument/2006/relationships/image" Target="media/image4.png"/><Relationship Id="rId28" Type="http://schemas.openxmlformats.org/officeDocument/2006/relationships/footer" Target="footer1.xml"/><Relationship Id="rId10" Type="http://schemas.openxmlformats.org/officeDocument/2006/relationships/webSettings" Target="webSettings.xml"/><Relationship Id="rId19" Type="http://schemas.openxmlformats.org/officeDocument/2006/relationships/hyperlink" Target="http://msdn.microsoft.com/en-us/library/windowsazure/ff687127.aspx"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go.microsoft.com/fwlink/?LinkID=244362" TargetMode="External"/><Relationship Id="rId22" Type="http://schemas.openxmlformats.org/officeDocument/2006/relationships/image" Target="media/image3.png"/><Relationship Id="rId27" Type="http://schemas.openxmlformats.org/officeDocument/2006/relationships/hyperlink" Target="http://msdn.microsoft.com/en-us/library/windowsazure/hh411528.aspx" TargetMode="Externa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temp\Windows%20Azure%20Drive%20-%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Discipline xmlns="17ebb9dc-7639-4493-b9d4-f79ed19cd844">PM</Discipline>
    <FeatureArea xmlns="17ebb9dc-7639-4493-b9d4-f79ed19cd844" xsi:nil="true"/>
  </documentManagement>
</p:properties>
</file>

<file path=customXml/item3.xml><?xml version="1.0" encoding="utf-8"?>
<outs:outSpaceData xmlns:outs="http://schemas.microsoft.com/office/2009/outspace/metadata">
  <outs:relatedDates>
    <outs:relatedDate>
      <outs:type>3</outs:type>
      <outs:displayName>Last Modified</outs:displayName>
      <outs:dateTime>2010-01-27T05:25:00Z</outs:dateTime>
      <outs:isPinned>true</outs:isPinned>
    </outs:relatedDate>
    <outs:relatedDate>
      <outs:type>2</outs:type>
      <outs:displayName>Created</outs:displayName>
      <outs:dateTime>2010-01-19T00:42:00Z</outs:dateTime>
      <outs:isPinned>true</outs:isPinned>
    </outs:relatedDate>
    <outs:relatedDate>
      <outs:type>4</outs:type>
      <outs:displayName>Last Printed</outs:displayName>
      <outs:dateTime>2008-04-14T17:26:00Z</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relatedPerson>
          <outs:displayName>Brad Calder</outs:displayName>
          <outs:accountName/>
        </outs:relatedPerson>
      </outs:people>
      <outs:source>0</outs:source>
      <outs:isPinned>true</outs:isPinned>
    </outs:relatedPeopleItem>
    <outs:relatedPeopleItem>
      <outs:category>Last modified by</outs:category>
      <outs:people>
        <outs:relatedPerson>
          <outs:displayName>bcalder</outs:displayName>
          <outs:accountName/>
        </outs:relatedPerson>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8</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propertyMetadataList>
  <outs:corruptMetadataWasLost/>
</outs:outSpaceData>
</file>

<file path=customXml/item4.xml><?xml version="1.0" encoding="utf-8"?>
<ct:contentTypeSchema xmlns:ct="http://schemas.microsoft.com/office/2006/metadata/contentType" xmlns:ma="http://schemas.microsoft.com/office/2006/metadata/properties/metaAttributes" ct:_="" ma:_="" ma:contentTypeName="Document" ma:contentTypeID="0x0101000A2C3ADB10E3994FA958850D09AAD1AB" ma:contentTypeVersion="2" ma:contentTypeDescription="Create a new document." ma:contentTypeScope="" ma:versionID="194812021de501382d56b130d0480969">
  <xsd:schema xmlns:xsd="http://www.w3.org/2001/XMLSchema" xmlns:xs="http://www.w3.org/2001/XMLSchema" xmlns:p="http://schemas.microsoft.com/office/2006/metadata/properties" xmlns:ns2="17ebb9dc-7639-4493-b9d4-f79ed19cd844" targetNamespace="http://schemas.microsoft.com/office/2006/metadata/properties" ma:root="true" ma:fieldsID="ad553c66c8dc2767eb64ac602a268754" ns2:_="">
    <xsd:import namespace="17ebb9dc-7639-4493-b9d4-f79ed19cd844"/>
    <xsd:element name="properties">
      <xsd:complexType>
        <xsd:sequence>
          <xsd:element name="documentManagement">
            <xsd:complexType>
              <xsd:all>
                <xsd:element ref="ns2:Discipline" minOccurs="0"/>
                <xsd:element ref="ns2:FeatureAre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ebb9dc-7639-4493-b9d4-f79ed19cd844" elementFormDefault="qualified">
    <xsd:import namespace="http://schemas.microsoft.com/office/2006/documentManagement/types"/>
    <xsd:import namespace="http://schemas.microsoft.com/office/infopath/2007/PartnerControls"/>
    <xsd:element name="Discipline" ma:index="8" nillable="true" ma:displayName="Discipline" ma:default="PM" ma:format="Dropdown" ma:internalName="Discipline">
      <xsd:simpleType>
        <xsd:restriction base="dms:Choice">
          <xsd:enumeration value="PM"/>
          <xsd:enumeration value="Dev"/>
          <xsd:enumeration value="Test"/>
        </xsd:restriction>
      </xsd:simpleType>
    </xsd:element>
    <xsd:element name="FeatureArea" ma:index="9" nillable="true" ma:displayName="FeatureArea" ma:format="Dropdown" ma:internalName="FeatureArea">
      <xsd:simpleType>
        <xsd:union memberTypes="dms:Text">
          <xsd:simpleType>
            <xsd:restriction base="dms:Choice">
              <xsd:enumeration value="N/A"/>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D3131D-DA91-482F-8C8A-4A7D97F74AF1}">
  <ds:schemaRefs>
    <ds:schemaRef ds:uri="http://schemas.microsoft.com/sharepoint/v3/contenttype/forms"/>
  </ds:schemaRefs>
</ds:datastoreItem>
</file>

<file path=customXml/itemProps2.xml><?xml version="1.0" encoding="utf-8"?>
<ds:datastoreItem xmlns:ds="http://schemas.openxmlformats.org/officeDocument/2006/customXml" ds:itemID="{BB30A081-973F-4E9B-927D-551A21436B4F}">
  <ds:schemaRefs>
    <ds:schemaRef ds:uri="http://schemas.microsoft.com/office/2006/metadata/properties"/>
    <ds:schemaRef ds:uri="17ebb9dc-7639-4493-b9d4-f79ed19cd844"/>
  </ds:schemaRefs>
</ds:datastoreItem>
</file>

<file path=customXml/itemProps3.xml><?xml version="1.0" encoding="utf-8"?>
<ds:datastoreItem xmlns:ds="http://schemas.openxmlformats.org/officeDocument/2006/customXml" ds:itemID="{FDB2FFF3-1101-425B-A266-73F48CC01A02}">
  <ds:schemaRefs>
    <ds:schemaRef ds:uri="http://schemas.microsoft.com/office/2009/outspace/metadata"/>
  </ds:schemaRefs>
</ds:datastoreItem>
</file>

<file path=customXml/itemProps4.xml><?xml version="1.0" encoding="utf-8"?>
<ds:datastoreItem xmlns:ds="http://schemas.openxmlformats.org/officeDocument/2006/customXml" ds:itemID="{580DF870-C137-475D-A312-0467921727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ebb9dc-7639-4493-b9d4-f79ed19cd84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FCE3D96D-E6FB-4EF6-B9DD-E8EC983CA89F}">
  <ds:schemaRefs>
    <ds:schemaRef ds:uri="http://schemas.openxmlformats.org/officeDocument/2006/bibliography"/>
  </ds:schemaRefs>
</ds:datastoreItem>
</file>

<file path=customXml/itemProps6.xml><?xml version="1.0" encoding="utf-8"?>
<ds:datastoreItem xmlns:ds="http://schemas.openxmlformats.org/officeDocument/2006/customXml" ds:itemID="{991B6E33-3200-486C-BF25-66060574B5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Windows Azure Drive - Template.dotx</Template>
  <TotalTime>0</TotalTime>
  <Pages>12</Pages>
  <Words>2995</Words>
  <Characters>17072</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Deploying Microsoft Endpoint Protection for Windows Azure</vt:lpstr>
    </vt:vector>
  </TitlesOfParts>
  <Company>Microsoft</Company>
  <LinksUpToDate>false</LinksUpToDate>
  <CharactersWithSpaces>20027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Deploying Microsoft Endpoint Protection for Windows Azure</dc:title>
  <dc:creator>randyt</dc:creator>
  <cp:lastModifiedBy>Venkata Rami Reddy Konduru (Aditi Technologies Private LTD)</cp:lastModifiedBy>
  <cp:revision>2</cp:revision>
  <cp:lastPrinted>2008-04-14T17:26:00Z</cp:lastPrinted>
  <dcterms:created xsi:type="dcterms:W3CDTF">2015-10-07T12:02:00Z</dcterms:created>
  <dcterms:modified xsi:type="dcterms:W3CDTF">2015-10-07T12:02:00Z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0x0101000A2C3ADB10E3994FA958850D09AAD1AB</vt:lpwstr>
  </property>
</Properties>
</file>