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 Marketplace Analytics – Data Volume and Storage Architecture</w:t>
      </w:r>
    </w:p>
    <w:p>
      <w:pPr>
        <w:pStyle w:val="Heading1"/>
      </w:pPr>
      <w:r>
        <w:t>1. Overview</w:t>
      </w:r>
    </w:p>
    <w:p>
      <w:r>
        <w:t>This document explains the expected analytics data volume for a typical Amazon Marketplace vendor</w:t>
      </w:r>
    </w:p>
    <w:p>
      <w:r>
        <w:t>and evaluates storage architecture options for a SaaS analytics platform (AMA).</w:t>
      </w:r>
    </w:p>
    <w:p/>
    <w:p>
      <w:r>
        <w:t>Example scenario used for estimation:</w:t>
      </w:r>
    </w:p>
    <w:p>
      <w:r>
        <w:t>• 1,000 products (ASINs)</w:t>
      </w:r>
    </w:p>
    <w:p>
      <w:r>
        <w:t>• 10,000 units sold per day</w:t>
      </w:r>
    </w:p>
    <w:p>
      <w:r>
        <w:t>• Daily analytics ingestion from Amazon SP‑API reports</w:t>
      </w:r>
    </w:p>
    <w:p>
      <w:pPr>
        <w:pStyle w:val="Heading1"/>
      </w:pPr>
      <w:r>
        <w:t>2. Estimated Data Volume</w:t>
      </w:r>
    </w:p>
    <w:p>
      <w:r>
        <w:t>Daily aggregated analytics (per product):</w:t>
      </w:r>
    </w:p>
    <w:p/>
    <w:p>
      <w:r>
        <w:t>Typical fields:</w:t>
      </w:r>
    </w:p>
    <w:p>
      <w:r>
        <w:t>date</w:t>
      </w:r>
    </w:p>
    <w:p>
      <w:r>
        <w:t>asin</w:t>
      </w:r>
    </w:p>
    <w:p>
      <w:r>
        <w:t>unitsSold</w:t>
      </w:r>
    </w:p>
    <w:p>
      <w:r>
        <w:t>salesAmount</w:t>
      </w:r>
    </w:p>
    <w:p>
      <w:r>
        <w:t>sessions</w:t>
      </w:r>
    </w:p>
    <w:p>
      <w:r>
        <w:t>pageViews</w:t>
      </w:r>
    </w:p>
    <w:p>
      <w:r>
        <w:t>fees</w:t>
      </w:r>
    </w:p>
    <w:p>
      <w:r>
        <w:t>inventorySnapshot</w:t>
      </w:r>
    </w:p>
    <w:p/>
    <w:p>
      <w:r>
        <w:t>Approximate size:</w:t>
      </w:r>
    </w:p>
    <w:p>
      <w:r>
        <w:t>• ~300–800 bytes per row</w:t>
      </w:r>
    </w:p>
    <w:p>
      <w:r>
        <w:t>• ~1,000 rows per day</w:t>
      </w:r>
    </w:p>
    <w:p/>
    <w:p>
      <w:r>
        <w:t>Estimated volume:</w:t>
      </w:r>
    </w:p>
    <w:p>
      <w:r>
        <w:t>• 0.3–0.8 MB/day</w:t>
      </w:r>
    </w:p>
    <w:p>
      <w:r>
        <w:t>• 9–24 MB/month</w:t>
      </w:r>
    </w:p>
    <w:p>
      <w:r>
        <w:t>• 110–290 MB/year</w:t>
      </w:r>
    </w:p>
    <w:p>
      <w:pPr>
        <w:pStyle w:val="Heading1"/>
      </w:pPr>
      <w:r>
        <w:t>3. Order-Level Raw Data Example</w:t>
      </w:r>
    </w:p>
    <w:p>
      <w:r>
        <w:t>Assume:</w:t>
      </w:r>
    </w:p>
    <w:p>
      <w:r>
        <w:t>• 10,000 items sold daily</w:t>
      </w:r>
    </w:p>
    <w:p>
      <w:r>
        <w:t>• ~3 items per order</w:t>
      </w:r>
    </w:p>
    <w:p/>
    <w:p>
      <w:r>
        <w:t>Estimated data:</w:t>
      </w:r>
    </w:p>
    <w:p>
      <w:r>
        <w:t>• ~3,300 orders/day</w:t>
      </w:r>
    </w:p>
    <w:p>
      <w:r>
        <w:t>• ~10,000 order items/day</w:t>
      </w:r>
    </w:p>
    <w:p/>
    <w:p>
      <w:r>
        <w:t>Approximate raw JSON storage:</w:t>
      </w:r>
    </w:p>
    <w:p>
      <w:r>
        <w:t>• 5–20 MB/day</w:t>
      </w:r>
    </w:p>
    <w:p>
      <w:r>
        <w:t>• 150–600 MB/month</w:t>
      </w:r>
    </w:p>
    <w:p>
      <w:r>
        <w:t>• 1.8–7 GB/year</w:t>
      </w:r>
    </w:p>
    <w:p>
      <w:pPr>
        <w:pStyle w:val="Heading1"/>
      </w:pPr>
      <w:r>
        <w:t>4. Total Data Estimate Including Multiple Datasets</w:t>
      </w:r>
    </w:p>
    <w:p>
      <w:r>
        <w:t>If the system stores:</w:t>
      </w:r>
    </w:p>
    <w:p>
      <w:r>
        <w:t>• sales and traffic reports</w:t>
      </w:r>
    </w:p>
    <w:p>
      <w:r>
        <w:t>• orders and order items</w:t>
      </w:r>
    </w:p>
    <w:p>
      <w:r>
        <w:t>• finance events</w:t>
      </w:r>
    </w:p>
    <w:p>
      <w:r>
        <w:t>• inventory snapshots</w:t>
      </w:r>
    </w:p>
    <w:p>
      <w:r>
        <w:t>• advertising metrics</w:t>
      </w:r>
    </w:p>
    <w:p/>
    <w:p>
      <w:r>
        <w:t>Typical storage estimate for one seller:</w:t>
      </w:r>
    </w:p>
    <w:p>
      <w:r>
        <w:t>• 2–10 GB per year (raw JSON data)</w:t>
      </w:r>
    </w:p>
    <w:p>
      <w:pPr>
        <w:pStyle w:val="Heading1"/>
      </w:pPr>
      <w:r>
        <w:t>5. Storage Options</w:t>
      </w:r>
    </w:p>
    <w:p>
      <w:r>
        <w:t>Option 1 – S3 JSON Storage</w:t>
      </w:r>
    </w:p>
    <w:p>
      <w:r>
        <w:t>Store daily JSON files in S3.</w:t>
      </w:r>
    </w:p>
    <w:p/>
    <w:p>
      <w:r>
        <w:t>Advantages:</w:t>
      </w:r>
    </w:p>
    <w:p>
      <w:r>
        <w:t>• very low storage cost</w:t>
      </w:r>
    </w:p>
    <w:p>
      <w:r>
        <w:t>• good for raw archival</w:t>
      </w:r>
    </w:p>
    <w:p>
      <w:r>
        <w:t>• scalable data lake</w:t>
      </w:r>
    </w:p>
    <w:p/>
    <w:p>
      <w:r>
        <w:t>Limitations:</w:t>
      </w:r>
    </w:p>
    <w:p>
      <w:r>
        <w:t>• slow query performance</w:t>
      </w:r>
    </w:p>
    <w:p>
      <w:r>
        <w:t>• complex filtering and aggregation</w:t>
      </w:r>
    </w:p>
    <w:p>
      <w:r>
        <w:t>• poor fit for application APIs</w:t>
      </w:r>
    </w:p>
    <w:p>
      <w:pPr>
        <w:pStyle w:val="Heading1"/>
      </w:pPr>
      <w:r>
        <w:t>6. PostgreSQL / RDS Storage</w:t>
      </w:r>
    </w:p>
    <w:p>
      <w:r>
        <w:t>Relational databases provide:</w:t>
      </w:r>
    </w:p>
    <w:p/>
    <w:p>
      <w:r>
        <w:t>Advantages:</w:t>
      </w:r>
    </w:p>
    <w:p>
      <w:r>
        <w:t>• fast queries</w:t>
      </w:r>
    </w:p>
    <w:p>
      <w:r>
        <w:t>• indexing</w:t>
      </w:r>
    </w:p>
    <w:p>
      <w:r>
        <w:t>• joins across datasets</w:t>
      </w:r>
    </w:p>
    <w:p>
      <w:r>
        <w:t>• easy aggregation for dashboards</w:t>
      </w:r>
    </w:p>
    <w:p/>
    <w:p>
      <w:r>
        <w:t>Limitations:</w:t>
      </w:r>
    </w:p>
    <w:p>
      <w:r>
        <w:t>• higher operational cost</w:t>
      </w:r>
    </w:p>
    <w:p>
      <w:r>
        <w:t>• compute instance required</w:t>
      </w:r>
    </w:p>
    <w:p>
      <w:pPr>
        <w:pStyle w:val="Heading1"/>
      </w:pPr>
      <w:r>
        <w:t>7. Recommended Hybrid Architecture</w:t>
      </w:r>
    </w:p>
    <w:p>
      <w:r>
        <w:t>Best practice architecture:</w:t>
      </w:r>
    </w:p>
    <w:p/>
    <w:p>
      <w:r>
        <w:t>Amazon SP‑API</w:t>
      </w:r>
    </w:p>
    <w:p>
      <w:r>
        <w:t xml:space="preserve">      ↓</w:t>
      </w:r>
    </w:p>
    <w:p>
      <w:r>
        <w:t>Ingestion service</w:t>
      </w:r>
    </w:p>
    <w:p>
      <w:r>
        <w:t xml:space="preserve">      ↓</w:t>
      </w:r>
    </w:p>
    <w:p>
      <w:r>
        <w:t>Raw storage (S3)</w:t>
      </w:r>
    </w:p>
    <w:p>
      <w:r>
        <w:t xml:space="preserve">      ↓</w:t>
      </w:r>
    </w:p>
    <w:p>
      <w:r>
        <w:t>ETL transformation</w:t>
      </w:r>
    </w:p>
    <w:p>
      <w:r>
        <w:t xml:space="preserve">      ↓</w:t>
      </w:r>
    </w:p>
    <w:p>
      <w:r>
        <w:t>Normalized analytics database (PostgreSQL)</w:t>
      </w:r>
    </w:p>
    <w:p>
      <w:r>
        <w:t xml:space="preserve">      ↓</w:t>
      </w:r>
    </w:p>
    <w:p>
      <w:r>
        <w:t>Angular dashboards / MCP analytics queries</w:t>
      </w:r>
    </w:p>
    <w:p/>
    <w:p>
      <w:r>
        <w:t>This model combines:</w:t>
      </w:r>
    </w:p>
    <w:p>
      <w:r>
        <w:t>• cheap storage</w:t>
      </w:r>
    </w:p>
    <w:p>
      <w:r>
        <w:t>• fast queries</w:t>
      </w:r>
    </w:p>
    <w:p>
      <w:r>
        <w:t>• reliable analytics</w:t>
      </w:r>
    </w:p>
    <w:p>
      <w:pPr>
        <w:pStyle w:val="Heading1"/>
      </w:pPr>
      <w:r>
        <w:t>8. Optional Data Lake Analytics</w:t>
      </w:r>
    </w:p>
    <w:p>
      <w:r>
        <w:t>For large historical datasets:</w:t>
      </w:r>
    </w:p>
    <w:p/>
    <w:p>
      <w:r>
        <w:t>Use:</w:t>
      </w:r>
    </w:p>
    <w:p>
      <w:r>
        <w:t>• S3</w:t>
      </w:r>
    </w:p>
    <w:p>
      <w:r>
        <w:t>• Parquet format</w:t>
      </w:r>
    </w:p>
    <w:p>
      <w:r>
        <w:t>• Athena queries</w:t>
      </w:r>
    </w:p>
    <w:p/>
    <w:p>
      <w:r>
        <w:t>Advantages:</w:t>
      </w:r>
    </w:p>
    <w:p>
      <w:r>
        <w:t>• low cost</w:t>
      </w:r>
    </w:p>
    <w:p>
      <w:r>
        <w:t>• scalable analytics</w:t>
      </w:r>
    </w:p>
    <w:p>
      <w:r>
        <w:t>• serverless queries</w:t>
      </w:r>
    </w:p>
    <w:p>
      <w:pPr>
        <w:pStyle w:val="Heading1"/>
      </w:pPr>
      <w:r>
        <w:t>9. Cost Considerations</w:t>
      </w:r>
    </w:p>
    <w:p>
      <w:r>
        <w:t>Typical cloud cost distribution:</w:t>
      </w:r>
    </w:p>
    <w:p/>
    <w:p>
      <w:r>
        <w:t>S3 storage – cheapest component</w:t>
      </w:r>
    </w:p>
    <w:p>
      <w:r>
        <w:t>Database instances – higher cost</w:t>
      </w:r>
    </w:p>
    <w:p>
      <w:r>
        <w:t>Compute containers – moderate cost</w:t>
      </w:r>
    </w:p>
    <w:p>
      <w:r>
        <w:t>Caching layers – moderate cost</w:t>
      </w:r>
    </w:p>
    <w:p>
      <w:r>
        <w:t>AI/LLM usage – potentially significant cost</w:t>
      </w:r>
    </w:p>
    <w:p/>
    <w:p>
      <w:r>
        <w:t>For most analytics SaaS platforms, the database instance</w:t>
      </w:r>
    </w:p>
    <w:p>
      <w:r>
        <w:t>is one of the largest fixed infrastructure costs.</w:t>
      </w:r>
    </w:p>
    <w:p>
      <w:pPr>
        <w:pStyle w:val="Heading1"/>
      </w:pPr>
      <w:r>
        <w:t>10. Recommended Architecture for AMA Platform</w:t>
      </w:r>
    </w:p>
    <w:p>
      <w:r>
        <w:t>Phase 1 (initial launch)</w:t>
      </w:r>
    </w:p>
    <w:p>
      <w:r>
        <w:t>• PostgreSQL for analytics queries</w:t>
      </w:r>
    </w:p>
    <w:p>
      <w:r>
        <w:t>• S3 for raw report storage</w:t>
      </w:r>
    </w:p>
    <w:p/>
    <w:p>
      <w:r>
        <w:t>Phase 2 (scale)</w:t>
      </w:r>
    </w:p>
    <w:p>
      <w:r>
        <w:t>• move historical data to S3 Parquet</w:t>
      </w:r>
    </w:p>
    <w:p>
      <w:r>
        <w:t>• query via Athena or similar engines</w:t>
      </w:r>
    </w:p>
    <w:p/>
    <w:p>
      <w:r>
        <w:t>Phase 3 (large scale)</w:t>
      </w:r>
    </w:p>
    <w:p>
      <w:r>
        <w:t>• introduce data warehouse or lakehouse 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