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 SP-API Rate Limiting Model for SaaS Platforms</w:t>
      </w:r>
    </w:p>
    <w:p>
      <w:pPr>
        <w:pStyle w:val="Heading1"/>
      </w:pPr>
      <w:r>
        <w:t>1. Overview</w:t>
      </w:r>
    </w:p>
    <w:p>
      <w:r>
        <w:t>This document explains how Amazon applies rate limiting when a SaaS platform integrates with the</w:t>
      </w:r>
    </w:p>
    <w:p>
      <w:r>
        <w:t>Amazon Selling Partner API (SP-API). It clarifies whether rate limits apply to the SaaS application</w:t>
      </w:r>
    </w:p>
    <w:p>
      <w:r>
        <w:t>as a whole or individually to each vendor connected to the platform.</w:t>
      </w:r>
    </w:p>
    <w:p/>
    <w:p>
      <w:r>
        <w:t>Example SaaS platform used in this explanation:</w:t>
      </w:r>
    </w:p>
    <w:p>
      <w:r>
        <w:t>AMA (Amazon Marketplace Analytics).</w:t>
      </w:r>
    </w:p>
    <w:p>
      <w:pPr>
        <w:pStyle w:val="Heading1"/>
      </w:pPr>
      <w:r>
        <w:t>2. Key Concept – Application + Vendor Account Pair</w:t>
      </w:r>
    </w:p>
    <w:p>
      <w:r>
        <w:t>Amazon typically applies rate limits based on the combination of:</w:t>
      </w:r>
    </w:p>
    <w:p/>
    <w:p>
      <w:r>
        <w:t>Application (your SaaS platform)</w:t>
      </w:r>
    </w:p>
    <w:p>
      <w:r>
        <w:t>AND</w:t>
      </w:r>
    </w:p>
    <w:p>
      <w:r>
        <w:t>Selling Partner Account (the vendor account)</w:t>
      </w:r>
    </w:p>
    <w:p/>
    <w:p>
      <w:r>
        <w:t>This means the rate limit bucket is usually applied per:</w:t>
      </w:r>
    </w:p>
    <w:p/>
    <w:p>
      <w:r>
        <w:t>Application + Vendor Account pair.</w:t>
      </w:r>
    </w:p>
    <w:p>
      <w:pPr>
        <w:pStyle w:val="Heading1"/>
      </w:pPr>
      <w:r>
        <w:t>3. Example Scenario</w:t>
      </w:r>
    </w:p>
    <w:p>
      <w:r>
        <w:t>If AMA connects to multiple vendors:</w:t>
      </w:r>
    </w:p>
    <w:p/>
    <w:p>
      <w:r>
        <w:t>Vendor A</w:t>
      </w:r>
    </w:p>
    <w:p>
      <w:r>
        <w:t>Vendor B</w:t>
      </w:r>
    </w:p>
    <w:p>
      <w:r>
        <w:t>Vendor C</w:t>
      </w:r>
    </w:p>
    <w:p/>
    <w:p>
      <w:r>
        <w:t>Amazon will normally treat them as:</w:t>
      </w:r>
    </w:p>
    <w:p/>
    <w:p>
      <w:r>
        <w:t>AMA + Vendor A → separate rate limit bucket</w:t>
      </w:r>
    </w:p>
    <w:p>
      <w:r>
        <w:t>AMA + Vendor B → separate rate limit bucket</w:t>
      </w:r>
    </w:p>
    <w:p>
      <w:r>
        <w:t>AMA + Vendor C → separate rate limit bucket</w:t>
      </w:r>
    </w:p>
    <w:p/>
    <w:p>
      <w:r>
        <w:t>This allows SaaS platforms to scale across multiple vendors.</w:t>
      </w:r>
    </w:p>
    <w:p>
      <w:pPr>
        <w:pStyle w:val="Heading1"/>
      </w:pPr>
      <w:r>
        <w:t>4. Important Implication</w:t>
      </w:r>
    </w:p>
    <w:p>
      <w:r>
        <w:t>Different vendors connected to the same SaaS platform usually do not share a single</w:t>
      </w:r>
    </w:p>
    <w:p>
      <w:r>
        <w:t>global SP-API rate limit.</w:t>
      </w:r>
    </w:p>
    <w:p/>
    <w:p>
      <w:r>
        <w:t>Instead, each vendor authorization creates a separate usage context.</w:t>
      </w:r>
    </w:p>
    <w:p>
      <w:pPr>
        <w:pStyle w:val="Heading1"/>
      </w:pPr>
      <w:r>
        <w:t>5. What Happens Within a Single Vendor</w:t>
      </w:r>
    </w:p>
    <w:p>
      <w:r>
        <w:t>Within one vendor account, multiple users may log into the SaaS platform.</w:t>
      </w:r>
    </w:p>
    <w:p/>
    <w:p>
      <w:r>
        <w:t>Example:</w:t>
      </w:r>
    </w:p>
    <w:p/>
    <w:p>
      <w:r>
        <w:t>Vendor A users:</w:t>
      </w:r>
    </w:p>
    <w:p>
      <w:r>
        <w:t>• user1</w:t>
      </w:r>
    </w:p>
    <w:p>
      <w:r>
        <w:t>• user2</w:t>
      </w:r>
    </w:p>
    <w:p>
      <w:r>
        <w:t>• user3</w:t>
      </w:r>
    </w:p>
    <w:p/>
    <w:p>
      <w:r>
        <w:t>From Amazon’s perspective these requests still belong to:</w:t>
      </w:r>
    </w:p>
    <w:p/>
    <w:p>
      <w:r>
        <w:t>AMA + Vendor A</w:t>
      </w:r>
    </w:p>
    <w:p/>
    <w:p>
      <w:r>
        <w:t>Therefore, all requests generated for Vendor A share the same quota bucket.</w:t>
      </w:r>
    </w:p>
    <w:p>
      <w:pPr>
        <w:pStyle w:val="Heading1"/>
      </w:pPr>
      <w:r>
        <w:t>6. Endpoint-Level Rate Limits</w:t>
      </w:r>
    </w:p>
    <w:p>
      <w:r>
        <w:t>Each SP-API endpoint has its own rate limit and burst capacity.</w:t>
      </w:r>
    </w:p>
    <w:p/>
    <w:p>
      <w:r>
        <w:t>Example endpoints:</w:t>
      </w:r>
    </w:p>
    <w:p/>
    <w:p>
      <w:r>
        <w:t>Orders API</w:t>
      </w:r>
    </w:p>
    <w:p>
      <w:r>
        <w:t>Catalog API</w:t>
      </w:r>
    </w:p>
    <w:p>
      <w:r>
        <w:t>Reports API</w:t>
      </w:r>
    </w:p>
    <w:p>
      <w:r>
        <w:t>Inventory API</w:t>
      </w:r>
    </w:p>
    <w:p/>
    <w:p>
      <w:r>
        <w:t>Each endpoint has different limits.</w:t>
      </w:r>
    </w:p>
    <w:p>
      <w:pPr>
        <w:pStyle w:val="Heading1"/>
      </w:pPr>
      <w:r>
        <w:t>7. Why SaaS Platforms Should Avoid Live API Calls for Dashboards</w:t>
      </w:r>
    </w:p>
    <w:p>
      <w:r>
        <w:t>If dashboards directly call Amazon APIs each time a user logs in:</w:t>
      </w:r>
    </w:p>
    <w:p/>
    <w:p>
      <w:r>
        <w:t>Problems may occur:</w:t>
      </w:r>
    </w:p>
    <w:p>
      <w:r>
        <w:t>• API throttling</w:t>
      </w:r>
    </w:p>
    <w:p>
      <w:r>
        <w:t>• slow dashboards</w:t>
      </w:r>
    </w:p>
    <w:p>
      <w:r>
        <w:t>• vendor quota exhaustion</w:t>
      </w:r>
    </w:p>
    <w:p/>
    <w:p>
      <w:r>
        <w:t>Instead, SaaS analytics platforms should use a data ingestion pipeline.</w:t>
      </w:r>
    </w:p>
    <w:p>
      <w:pPr>
        <w:pStyle w:val="Heading1"/>
      </w:pPr>
      <w:r>
        <w:t>8. Recommended Architecture Pattern</w:t>
      </w:r>
    </w:p>
    <w:p>
      <w:r>
        <w:t>Recommended architecture:</w:t>
      </w:r>
    </w:p>
    <w:p/>
    <w:p>
      <w:r>
        <w:t>Amazon SP-API</w:t>
      </w:r>
    </w:p>
    <w:p>
      <w:r>
        <w:t xml:space="preserve">      ↓</w:t>
      </w:r>
    </w:p>
    <w:p>
      <w:r>
        <w:t>Scheduled ingestion jobs</w:t>
      </w:r>
    </w:p>
    <w:p>
      <w:r>
        <w:t xml:space="preserve">      ↓</w:t>
      </w:r>
    </w:p>
    <w:p>
      <w:r>
        <w:t>Raw report storage</w:t>
      </w:r>
    </w:p>
    <w:p>
      <w:r>
        <w:t xml:space="preserve">      ↓</w:t>
      </w:r>
    </w:p>
    <w:p>
      <w:r>
        <w:t>ETL / normalization pipeline</w:t>
      </w:r>
    </w:p>
    <w:p>
      <w:r>
        <w:t xml:space="preserve">      ↓</w:t>
      </w:r>
    </w:p>
    <w:p>
      <w:r>
        <w:t>Analytics database</w:t>
      </w:r>
    </w:p>
    <w:p>
      <w:r>
        <w:t xml:space="preserve">      ↓</w:t>
      </w:r>
    </w:p>
    <w:p>
      <w:r>
        <w:t>Dashboards and AI analytics queries</w:t>
      </w:r>
    </w:p>
    <w:p/>
    <w:p>
      <w:r>
        <w:t>This prevents excessive API calls.</w:t>
      </w:r>
    </w:p>
    <w:p>
      <w:pPr>
        <w:pStyle w:val="Heading1"/>
      </w:pPr>
      <w:r>
        <w:t>9. Two-Layer Throttling Strategy</w:t>
      </w:r>
    </w:p>
    <w:p>
      <w:r>
        <w:t>A SaaS platform should implement throttling in two layers:</w:t>
      </w:r>
    </w:p>
    <w:p/>
    <w:p>
      <w:r>
        <w:t>1. Per-tenant throttling</w:t>
      </w:r>
    </w:p>
    <w:p>
      <w:r>
        <w:t>Each vendor account has its own request queue.</w:t>
      </w:r>
    </w:p>
    <w:p/>
    <w:p>
      <w:r>
        <w:t>2. Global safety throttling</w:t>
      </w:r>
    </w:p>
    <w:p>
      <w:r>
        <w:t>Prevents the SaaS platform from exceeding aggregate limits.</w:t>
      </w:r>
    </w:p>
    <w:p>
      <w:pPr>
        <w:pStyle w:val="Heading1"/>
      </w:pPr>
      <w:r>
        <w:t>10. Summary</w:t>
      </w:r>
    </w:p>
    <w:p>
      <w:r>
        <w:t>Key takeaways:</w:t>
      </w:r>
    </w:p>
    <w:p/>
    <w:p>
      <w:r>
        <w:t>• Amazon usually applies rate limits per application + vendor account pair.</w:t>
      </w:r>
    </w:p>
    <w:p>
      <w:r>
        <w:t>• Different vendors typically have separate quota buckets.</w:t>
      </w:r>
    </w:p>
    <w:p>
      <w:r>
        <w:t>• Multiple users under one vendor share the same quota.</w:t>
      </w:r>
    </w:p>
    <w:p>
      <w:r>
        <w:t>• Each API endpoint has its own rate limits.</w:t>
      </w:r>
    </w:p>
    <w:p>
      <w:r>
        <w:t>• SaaS analytics platforms should rely on scheduled ingestion pipelines rather than live API calls.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