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 Analytics Service – Endpoint Documentation &amp; Testing Guide</w:t>
      </w:r>
    </w:p>
    <w:p>
      <w:r>
        <w:t>This document lists the endpoints discovered in the AMA Analytics service source code and explains which endpoints are fully implemented and how to test them using Postman. It assumes the service is running locally and the database contains the synthetic test data for products, sales, traffic, inventory, and finance tables.</w:t>
      </w:r>
    </w:p>
    <w:p>
      <w:pPr>
        <w:pStyle w:val="Heading1"/>
      </w:pPr>
      <w:r>
        <w:t>Base URL</w:t>
      </w:r>
    </w:p>
    <w:p>
      <w:r>
        <w:t>Default local service URL:</w:t>
      </w:r>
    </w:p>
    <w:p>
      <w:r>
        <w:t>http://localhost:8081</w:t>
      </w:r>
    </w:p>
    <w:p/>
    <w:p>
      <w:r>
        <w:t>All endpoints use POST requests with JSON payloads.</w:t>
      </w:r>
    </w:p>
    <w:p>
      <w:pPr>
        <w:pStyle w:val="Heading1"/>
      </w:pPr>
      <w:r>
        <w:t>Common Request Parameters</w:t>
      </w:r>
    </w:p>
    <w:p>
      <w:r>
        <w:t>tenantId – Tenant identifier.</w:t>
      </w:r>
    </w:p>
    <w:p>
      <w:r>
        <w:t>accountIds – List of marketplace account IDs.</w:t>
      </w:r>
    </w:p>
    <w:p>
      <w:r>
        <w:t>marketplaceCodes – Marketplace codes such as IN or US.</w:t>
      </w:r>
    </w:p>
    <w:p>
      <w:r>
        <w:t>dateRange – Object containing startDate and endDate.</w:t>
      </w:r>
    </w:p>
    <w:p>
      <w:r>
        <w:t>pagination – page and size values for paginated endpoints.</w:t>
      </w:r>
    </w:p>
    <w:p>
      <w:r>
        <w:t>granularity – DAY, WEEK, or MONTH for time series endpoints.</w:t>
      </w:r>
    </w:p>
    <w:p>
      <w:pPr>
        <w:pStyle w:val="Heading1"/>
      </w:pPr>
      <w:r>
        <w:t>Fully Implemented Endpoints</w:t>
      </w:r>
    </w:p>
    <w:p>
      <w:r>
        <w:t>POST /api/analytics/v1/dashboard/summary</w:t>
      </w:r>
    </w:p>
    <w:p>
      <w:r>
        <w:t>Returns aggregated sales metrics such as gross sales, net sales, orders, and units.</w:t>
      </w:r>
    </w:p>
    <w:p/>
    <w:p>
      <w:r>
        <w:t>POST /api/analytics/v1/dashboard/trends</w:t>
      </w:r>
    </w:p>
    <w:p>
      <w:r>
        <w:t>Returns time-series sales trends based on the requested date range.</w:t>
      </w:r>
    </w:p>
    <w:p/>
    <w:p>
      <w:r>
        <w:t>POST /api/analytics/v1/sales/timeseries</w:t>
      </w:r>
    </w:p>
    <w:p>
      <w:r>
        <w:t>Returns daily/weekly/monthly sales time series.</w:t>
      </w:r>
    </w:p>
    <w:p/>
    <w:p>
      <w:r>
        <w:t>POST /api/analytics/v1/sales/by-product</w:t>
      </w:r>
    </w:p>
    <w:p>
      <w:r>
        <w:t>Returns top products sorted by net sales.</w:t>
      </w:r>
    </w:p>
    <w:p/>
    <w:p>
      <w:r>
        <w:t>POST /api/analytics/v1/products/performance</w:t>
      </w:r>
    </w:p>
    <w:p>
      <w:r>
        <w:t>Returns combined metrics including sales, traffic, ads, inventory and finance.</w:t>
      </w:r>
    </w:p>
    <w:p/>
    <w:p>
      <w:r>
        <w:t>POST /api/analytics/v1/inventory/stockout-risk</w:t>
      </w:r>
    </w:p>
    <w:p>
      <w:r>
        <w:t>Returns inventory risk indicators based on sellable stock and sales velocity.</w:t>
      </w:r>
    </w:p>
    <w:p/>
    <w:p>
      <w:r>
        <w:t>POST /api/analytics/v1/finance/profitability</w:t>
      </w:r>
    </w:p>
    <w:p>
      <w:r>
        <w:t>Returns fee, commission, and estimated profit metrics.</w:t>
      </w:r>
    </w:p>
    <w:p/>
    <w:p>
      <w:r>
        <w:t>POST /api/analytics/v1/traffic/conversion</w:t>
      </w:r>
    </w:p>
    <w:p>
      <w:r>
        <w:t>Returns sessions, page views and conversion rates.</w:t>
      </w:r>
    </w:p>
    <w:p/>
    <w:p>
      <w:r>
        <w:t>POST /api/analytics/v1/ads/overview</w:t>
      </w:r>
    </w:p>
    <w:p>
      <w:r>
        <w:t>Aggregated advertising metrics (requires data in fact_advertising_daily).</w:t>
      </w:r>
    </w:p>
    <w:p/>
    <w:p>
      <w:r>
        <w:t>POST /api/analytics/v1/ads/by-product</w:t>
      </w:r>
    </w:p>
    <w:p>
      <w:r>
        <w:t>Advertising spend and performance grouped by product.</w:t>
      </w:r>
    </w:p>
    <w:p/>
    <w:p>
      <w:r>
        <w:t>POST /api/analytics/v1/metadata/accounts</w:t>
      </w:r>
    </w:p>
    <w:p>
      <w:r>
        <w:t>Returns marketplace accounts for the tenant.</w:t>
      </w:r>
    </w:p>
    <w:p/>
    <w:p>
      <w:r>
        <w:t>POST /api/analytics/v1/metadata/brands</w:t>
      </w:r>
    </w:p>
    <w:p>
      <w:r>
        <w:t>Returns available brands for the tenant.</w:t>
      </w:r>
    </w:p>
    <w:p/>
    <w:p>
      <w:r>
        <w:t>POST /api/analytics/v1/metadata/categories</w:t>
      </w:r>
    </w:p>
    <w:p>
      <w:r>
        <w:t>Returns available product categories.</w:t>
      </w:r>
    </w:p>
    <w:p/>
    <w:p>
      <w:r>
        <w:t>POST /api/analytics/v1/query</w:t>
      </w:r>
    </w:p>
    <w:p>
      <w:r>
        <w:t>Flexible query engine supporting custom metrics and dimensions.</w:t>
      </w:r>
    </w:p>
    <w:p>
      <w:pPr>
        <w:pStyle w:val="Heading1"/>
      </w:pPr>
      <w:r>
        <w:t>Partially Implemented Endpoint</w:t>
      </w:r>
    </w:p>
    <w:p>
      <w:r>
        <w:t>POST /api/analytics/v1/insights/summary</w:t>
      </w:r>
    </w:p>
    <w:p/>
    <w:p>
      <w:r>
        <w:t>This endpoint currently returns static insight cards and does not query the database.</w:t>
      </w:r>
    </w:p>
    <w:p>
      <w:r>
        <w:t>It is likely intended for future AI or rule-based insight generation.</w:t>
      </w:r>
    </w:p>
    <w:p>
      <w:pPr>
        <w:pStyle w:val="Heading1"/>
      </w:pPr>
      <w:r>
        <w:t>Example Test Request (Dashboard Summary)</w:t>
      </w:r>
    </w:p>
    <w:p>
      <w:r>
        <w:t>POST /api/analytics/v1/dashboard/summary</w:t>
      </w:r>
    </w:p>
    <w:p/>
    <w:p>
      <w:r>
        <w:t>Body:</w:t>
      </w:r>
    </w:p>
    <w:p/>
    <w:p>
      <w:r>
        <w:t>{</w:t>
      </w:r>
    </w:p>
    <w:p>
      <w:r>
        <w:t xml:space="preserve">  "tenantId": 1,</w:t>
      </w:r>
    </w:p>
    <w:p>
      <w:r>
        <w:t xml:space="preserve">  "accountIds": [1],</w:t>
      </w:r>
    </w:p>
    <w:p>
      <w:r>
        <w:t xml:space="preserve">  "marketplaceCodes": ["IN"],</w:t>
      </w:r>
    </w:p>
    <w:p>
      <w:r>
        <w:t xml:space="preserve">  "dateRange": {</w:t>
      </w:r>
    </w:p>
    <w:p>
      <w:r>
        <w:t xml:space="preserve">    "startDate": "2025-01-01",</w:t>
      </w:r>
    </w:p>
    <w:p>
      <w:r>
        <w:t xml:space="preserve">    "endDate": "2025-01-31"</w:t>
      </w:r>
    </w:p>
    <w:p>
      <w:r>
        <w:t xml:space="preserve">  },</w:t>
      </w:r>
    </w:p>
    <w:p>
      <w:r>
        <w:t xml:space="preserve">  "granularity": "DAY"</w:t>
      </w:r>
    </w:p>
    <w:p>
      <w:r>
        <w:t>}</w:t>
      </w:r>
    </w:p>
    <w:p>
      <w:pPr>
        <w:pStyle w:val="Heading1"/>
      </w:pPr>
      <w:r>
        <w:t>Recommended Testing Order</w:t>
      </w:r>
    </w:p>
    <w:p>
      <w:r>
        <w:t>1. Metadata APIs</w:t>
      </w:r>
    </w:p>
    <w:p>
      <w:r>
        <w:t>2. Dashboard summary</w:t>
      </w:r>
    </w:p>
    <w:p>
      <w:r>
        <w:t>3. Dashboard trends</w:t>
      </w:r>
    </w:p>
    <w:p>
      <w:r>
        <w:t>4. Sales time series</w:t>
      </w:r>
    </w:p>
    <w:p>
      <w:r>
        <w:t>5. Sales by product</w:t>
      </w:r>
    </w:p>
    <w:p>
      <w:r>
        <w:t>6. Inventory risk</w:t>
      </w:r>
    </w:p>
    <w:p>
      <w:r>
        <w:t>7. Finance profitability</w:t>
      </w:r>
    </w:p>
    <w:p>
      <w:r>
        <w:t>8. Flexible query</w:t>
      </w:r>
    </w:p>
    <w:p>
      <w:pPr>
        <w:pStyle w:val="Heading1"/>
      </w:pPr>
      <w:r>
        <w:t>Notes</w:t>
      </w:r>
    </w:p>
    <w:p>
      <w:r>
        <w:t>• Ads endpoints require rows in ama.fact_advertising_daily.</w:t>
      </w:r>
    </w:p>
    <w:p>
      <w:r>
        <w:t>• Pagination metadata currently uses returned row count instead of a total-count query.</w:t>
      </w:r>
    </w:p>
    <w:p>
      <w:r>
        <w:t>• Some request filters such as searchText or compareDateRange are present in DTOs but are not used by repository SQL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