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Analytics Platform - MCP Tool Architecture Guide</w:t>
      </w:r>
    </w:p>
    <w:p>
      <w:pPr>
        <w:pStyle w:val="Heading1"/>
      </w:pPr>
      <w:r>
        <w:t>1. Introduction</w:t>
      </w:r>
    </w:p>
    <w:p>
      <w:r>
        <w:t>In the AMA (Amazon Marketplace Analytics) project, we are introducing AI Agents that can answer natural language questions such as:</w:t>
        <w:br/>
        <w:t>“Which product sold the most last month?”</w:t>
        <w:br/>
        <w:br/>
        <w:t>To enable this capability, backend services must be exposed as MCP (Model Context Protocol) Tools so that an Agent/LLM can discover and invoke them automatically.</w:t>
      </w:r>
    </w:p>
    <w:p>
      <w:pPr>
        <w:pStyle w:val="Heading1"/>
      </w:pPr>
      <w:r>
        <w:t>2. Normal Spring Boot Service</w:t>
      </w:r>
    </w:p>
    <w:p>
      <w:r>
        <w:t>A traditional Spring Boot service exposes REST APIs that are called by front‑end applications or other backend services. These services are designed for developers and application code.</w:t>
      </w:r>
    </w:p>
    <w:p>
      <w:r>
        <w:t>Typical flow:</w:t>
      </w:r>
    </w:p>
    <w:p>
      <w:r>
        <w:t>Controller → Service → Repository → Database</w:t>
        <w:br/>
        <w:br/>
        <w:t>Example:</w:t>
        <w:br/>
        <w:t>InventoryController → InventoryService → InventoryAnalyticsRepository → PostgreSQL</w:t>
      </w:r>
    </w:p>
    <w:p>
      <w:pPr>
        <w:pStyle w:val="Heading1"/>
      </w:pPr>
      <w:r>
        <w:t>3. What is an MCP Tool</w:t>
      </w:r>
    </w:p>
    <w:p>
      <w:r>
        <w:t>An MCP Tool is a backend capability exposed to an AI Agent using the MCP protocol. It allows a Large Language Model (LLM) to automatically discover available tools and call them when needed.</w:t>
      </w:r>
    </w:p>
    <w:p>
      <w:r>
        <w:t>An MCP tool must define:</w:t>
      </w:r>
    </w:p>
    <w:p>
      <w:r>
        <w:t>- Tool Name</w:t>
        <w:br/>
        <w:t>- Description (for the AI model)</w:t>
        <w:br/>
        <w:t>- Input schema</w:t>
        <w:br/>
        <w:t>- Output structure</w:t>
      </w:r>
    </w:p>
    <w:p>
      <w:pPr>
        <w:pStyle w:val="Heading1"/>
      </w:pPr>
      <w:r>
        <w:t>4. Example MCP Tool</w:t>
      </w:r>
    </w:p>
    <w:p>
      <w:r>
        <w:t>Example tool definition:</w:t>
      </w:r>
    </w:p>
    <w:p>
      <w:r>
        <w:t>Tool Name: get_top_products</w:t>
        <w:br/>
        <w:t>Description: Returns top selling products for a tenant within a date range.</w:t>
        <w:br/>
        <w:t>Inputs:</w:t>
        <w:br/>
        <w:t xml:space="preserve">  tenantId</w:t>
        <w:br/>
        <w:t xml:space="preserve">  startDate</w:t>
        <w:br/>
        <w:t xml:space="preserve">  endDate</w:t>
        <w:br/>
        <w:t xml:space="preserve">  metric</w:t>
        <w:br/>
        <w:t xml:space="preserve">  limit</w:t>
      </w:r>
    </w:p>
    <w:p>
      <w:pPr>
        <w:pStyle w:val="Heading1"/>
      </w:pPr>
      <w:r>
        <w:t>5. MCP Architecture Flow</w:t>
      </w:r>
    </w:p>
    <w:p>
      <w:r>
        <w:t>User Question</w:t>
        <w:br/>
        <w:t>↓</w:t>
        <w:br/>
        <w:t>AI Agent</w:t>
        <w:br/>
        <w:t>↓</w:t>
        <w:br/>
        <w:t>LLM interprets intent</w:t>
        <w:br/>
        <w:t>↓</w:t>
        <w:br/>
        <w:t>Agent calls MCP Server</w:t>
        <w:br/>
        <w:t>↓</w:t>
        <w:br/>
        <w:t>MCP Tool executes</w:t>
        <w:br/>
        <w:t>↓</w:t>
        <w:br/>
        <w:t>Spring Boot Service</w:t>
        <w:br/>
        <w:t>↓</w:t>
        <w:br/>
        <w:t>Repository → Database</w:t>
      </w:r>
    </w:p>
    <w:p>
      <w:pPr>
        <w:pStyle w:val="Heading1"/>
      </w:pPr>
      <w:r>
        <w:t>6. Example AMA Query Flow</w:t>
      </w:r>
    </w:p>
    <w:p>
      <w:r>
        <w:t>User Question:</w:t>
        <w:br/>
        <w:t>Which product sold the most last month?</w:t>
        <w:br/>
        <w:br/>
        <w:t>Agent decides to call:</w:t>
        <w:br/>
        <w:t>get_top_products</w:t>
        <w:br/>
        <w:br/>
        <w:t>Tool Request:</w:t>
        <w:br/>
        <w:t>{</w:t>
        <w:br/>
        <w:t xml:space="preserve">  tenantId: 1001,</w:t>
        <w:br/>
        <w:t xml:space="preserve">  accountIds: [1001],</w:t>
        <w:br/>
        <w:t xml:space="preserve">  marketplaceCodes: ["IN"],</w:t>
        <w:br/>
        <w:t xml:space="preserve">  startDate: "2026-02-01",</w:t>
        <w:br/>
        <w:t xml:space="preserve">  endDate: "2026-02-28",</w:t>
        <w:br/>
        <w:t xml:space="preserve">  metric: "netSales",</w:t>
        <w:br/>
        <w:t xml:space="preserve">  limit: 10</w:t>
        <w:br/>
        <w:t>}</w:t>
      </w:r>
    </w:p>
    <w:p>
      <w:pPr>
        <w:pStyle w:val="Heading1"/>
      </w:pPr>
      <w:r>
        <w:t>7. Role of Each Component</w:t>
      </w:r>
    </w:p>
    <w:p>
      <w:r>
        <w:t>Spring Boot Service</w:t>
      </w:r>
    </w:p>
    <w:p>
      <w:r>
        <w:t>- Business logic</w:t>
        <w:br/>
        <w:t>- SQL queries</w:t>
        <w:br/>
        <w:t>- Data aggregation</w:t>
        <w:br/>
        <w:t>- Multi‑tenant filtering</w:t>
      </w:r>
    </w:p>
    <w:p>
      <w:r>
        <w:t>MCP Tool</w:t>
      </w:r>
    </w:p>
    <w:p>
      <w:r>
        <w:t>- Exposes capability to AI</w:t>
        <w:br/>
        <w:t>- Defines tool schema</w:t>
        <w:br/>
        <w:t>- Maps MCP request to service call</w:t>
      </w:r>
    </w:p>
    <w:p>
      <w:r>
        <w:t>Agent / LLM</w:t>
      </w:r>
    </w:p>
    <w:p>
      <w:r>
        <w:t>- Understands natural language</w:t>
        <w:br/>
        <w:t>- Chooses which tool to call</w:t>
        <w:br/>
        <w:t>- Converts user question to structured arguments</w:t>
        <w:br/>
        <w:t>- Formats the final response</w:t>
      </w:r>
    </w:p>
    <w:p>
      <w:pPr>
        <w:pStyle w:val="Heading1"/>
      </w:pPr>
      <w:r>
        <w:t>8. Recommended MCP Tools for AMA</w:t>
      </w:r>
    </w:p>
    <w:p>
      <w:r>
        <w:t>- get_dashboard_summary</w:t>
        <w:br/>
        <w:t>- get_sales_timeseries</w:t>
        <w:br/>
        <w:t>- get_top_products</w:t>
        <w:br/>
        <w:t>- get_stockout_risk</w:t>
        <w:br/>
        <w:t>- get_finance_profitability</w:t>
        <w:br/>
        <w:t>- get_traffic_conversion</w:t>
      </w:r>
    </w:p>
    <w:p>
      <w:pPr>
        <w:pStyle w:val="Heading1"/>
      </w:pPr>
      <w:r>
        <w:t>9. Key Takeaway</w:t>
      </w:r>
    </w:p>
    <w:p>
      <w:r>
        <w:t>A Spring Boot service becomes an MCP Tool when it is wrapped with:</w:t>
        <w:br/>
        <w:t>- Tool metadata</w:t>
        <w:br/>
        <w:t>- Input schema</w:t>
        <w:br/>
        <w:t>- Model‑friendly description</w:t>
        <w:br/>
        <w:t>- MCP protocol exposure</w:t>
        <w:br/>
        <w:br/>
        <w:t>The business logic remains the same; the MCP layer simply makes it usable by AI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