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Marketplace Analytics Platform – Authentication &amp; Authorization Flow</w:t>
      </w:r>
    </w:p>
    <w:p>
      <w:pPr>
        <w:pStyle w:val="Heading1"/>
      </w:pPr>
      <w:r>
        <w:t>1. Overview</w:t>
      </w:r>
    </w:p>
    <w:p>
      <w:r>
        <w:t>This document explains how authentication and authorization work when integrating a multi-tenant</w:t>
      </w:r>
    </w:p>
    <w:p>
      <w:r>
        <w:t>analytics platform with the Amazon Selling Partner API (SP-API).</w:t>
      </w:r>
    </w:p>
    <w:p/>
    <w:p>
      <w:r>
        <w:t>There are two distinct authentication flows involved:</w:t>
      </w:r>
    </w:p>
    <w:p/>
    <w:p>
      <w:r>
        <w:t>1) Vendor authentication with our SaaS platform</w:t>
      </w:r>
    </w:p>
    <w:p>
      <w:r>
        <w:t>2) Our backend application accessing Amazon SP-API on behalf of the vendor</w:t>
      </w:r>
    </w:p>
    <w:p/>
    <w:p>
      <w:r>
        <w:t>These two flows must be clearly separated in system design.</w:t>
      </w:r>
    </w:p>
    <w:p>
      <w:pPr>
        <w:pStyle w:val="Heading1"/>
      </w:pPr>
      <w:r>
        <w:t>2. Vendor Login to Our Platform</w:t>
      </w:r>
    </w:p>
    <w:p>
      <w:r>
        <w:t>Vendor users log into our SaaS analytics platform using our own identity provider.</w:t>
      </w:r>
    </w:p>
    <w:p/>
    <w:p>
      <w:r>
        <w:t>Recommended identity providers:</w:t>
      </w:r>
    </w:p>
    <w:p>
      <w:r>
        <w:t>• AWS Cognito</w:t>
      </w:r>
    </w:p>
    <w:p>
      <w:r>
        <w:t>• Azure Entra ID</w:t>
      </w:r>
    </w:p>
    <w:p>
      <w:r>
        <w:t>• Keycloak</w:t>
      </w:r>
    </w:p>
    <w:p>
      <w:r>
        <w:t>• Auth0</w:t>
      </w:r>
    </w:p>
    <w:p/>
    <w:p>
      <w:r>
        <w:t>Login flow:</w:t>
      </w:r>
    </w:p>
    <w:p>
      <w:r>
        <w:t>1. Vendor opens Angular UI</w:t>
      </w:r>
    </w:p>
    <w:p>
      <w:r>
        <w:t>2. User authenticates with Identity Provider</w:t>
      </w:r>
    </w:p>
    <w:p>
      <w:r>
        <w:t>3. Identity provider issues JWT access token</w:t>
      </w:r>
    </w:p>
    <w:p>
      <w:r>
        <w:t>4. Angular UI calls backend APIs using the JWT token</w:t>
      </w:r>
    </w:p>
    <w:p/>
    <w:p>
      <w:r>
        <w:t>This token is only used for accessing our APIs and is unrelated to Amazon SP-API authentication.</w:t>
      </w:r>
    </w:p>
    <w:p>
      <w:pPr>
        <w:pStyle w:val="Heading1"/>
      </w:pPr>
      <w:r>
        <w:t>3. Amazon SP-API Authorization (Onboarding)</w:t>
      </w:r>
    </w:p>
    <w:p>
      <w:r>
        <w:t>During onboarding, the vendor must authorize our application to access their Amazon Marketplace data.</w:t>
      </w:r>
    </w:p>
    <w:p/>
    <w:p>
      <w:r>
        <w:t>Steps:</w:t>
      </w:r>
    </w:p>
    <w:p>
      <w:r>
        <w:t>1. Vendor clicks "Connect Amazon Account"</w:t>
      </w:r>
    </w:p>
    <w:p>
      <w:r>
        <w:t>2. Our application redirects vendor to Amazon authorization page</w:t>
      </w:r>
    </w:p>
    <w:p>
      <w:r>
        <w:t>3. Vendor grants permission</w:t>
      </w:r>
    </w:p>
    <w:p>
      <w:r>
        <w:t>4. Amazon returns an authorization code</w:t>
      </w:r>
    </w:p>
    <w:p>
      <w:r>
        <w:t>5. Our backend exchanges the code for tokens</w:t>
      </w:r>
    </w:p>
    <w:p/>
    <w:p>
      <w:r>
        <w:t>Amazon provides:</w:t>
      </w:r>
    </w:p>
    <w:p>
      <w:r>
        <w:t>• Access Token (short-lived)</w:t>
      </w:r>
    </w:p>
    <w:p>
      <w:r>
        <w:t>• Refresh Token (long-lived)</w:t>
      </w:r>
    </w:p>
    <w:p/>
    <w:p>
      <w:r>
        <w:t>Best practice:</w:t>
      </w:r>
    </w:p>
    <w:p>
      <w:r>
        <w:t>Store only the refresh token securely and generate access tokens when needed.</w:t>
      </w:r>
    </w:p>
    <w:p>
      <w:pPr>
        <w:pStyle w:val="Heading1"/>
      </w:pPr>
      <w:r>
        <w:t>4. Secret Storage Architecture</w:t>
      </w:r>
    </w:p>
    <w:p>
      <w:r>
        <w:t>Sensitive credentials must be stored securely.</w:t>
      </w:r>
    </w:p>
    <w:p/>
    <w:p>
      <w:r>
        <w:t>Recommended options:</w:t>
      </w:r>
    </w:p>
    <w:p>
      <w:r>
        <w:t>• AWS Secrets Manager</w:t>
      </w:r>
    </w:p>
    <w:p>
      <w:r>
        <w:t>• AWS Parameter Store</w:t>
      </w:r>
    </w:p>
    <w:p>
      <w:r>
        <w:t>• Azure Key Vault</w:t>
      </w:r>
    </w:p>
    <w:p>
      <w:r>
        <w:t>• Hashicorp Vault</w:t>
      </w:r>
    </w:p>
    <w:p/>
    <w:p>
      <w:r>
        <w:t>Stored secrets typically include:</w:t>
      </w:r>
    </w:p>
    <w:p>
      <w:r>
        <w:t>• Amazon Refresh Token</w:t>
      </w:r>
    </w:p>
    <w:p>
      <w:r>
        <w:t>• API client credentials</w:t>
      </w:r>
    </w:p>
    <w:p>
      <w:r>
        <w:t>• Marketplace account identifiers</w:t>
      </w:r>
    </w:p>
    <w:p/>
    <w:p>
      <w:r>
        <w:t>Backend services retrieve these secrets securely when calling Amazon APIs.</w:t>
      </w:r>
    </w:p>
    <w:p>
      <w:pPr>
        <w:pStyle w:val="Heading1"/>
      </w:pPr>
      <w:r>
        <w:t>5. Token Usage Flow During Normal Operations</w:t>
      </w:r>
    </w:p>
    <w:p>
      <w:r>
        <w:t>When a vendor logs into the platform and requests analytics data:</w:t>
      </w:r>
    </w:p>
    <w:p/>
    <w:p>
      <w:r>
        <w:t>1. Vendor logs into our platform via Identity Provider</w:t>
      </w:r>
    </w:p>
    <w:p>
      <w:r>
        <w:t>2. Backend identifies tenant account</w:t>
      </w:r>
    </w:p>
    <w:p>
      <w:r>
        <w:t>3. Backend retrieves Amazon refresh token from secret store</w:t>
      </w:r>
    </w:p>
    <w:p>
      <w:r>
        <w:t>4. Backend requests a new Amazon access token</w:t>
      </w:r>
    </w:p>
    <w:p>
      <w:r>
        <w:t>5. Backend calls Amazon SP-API</w:t>
      </w:r>
    </w:p>
    <w:p/>
    <w:p>
      <w:r>
        <w:t>Access tokens typically expire in ~1 hour and must be refreshed when needed.</w:t>
      </w:r>
    </w:p>
    <w:p>
      <w:pPr>
        <w:pStyle w:val="Heading1"/>
      </w:pPr>
      <w:r>
        <w:t>6. Difference Between SP-API and IAM</w:t>
      </w:r>
    </w:p>
    <w:p>
      <w:r>
        <w:t>SP-API is NOT an identity management system.</w:t>
      </w:r>
    </w:p>
    <w:p/>
    <w:p>
      <w:r>
        <w:t>SP-API purpose:</w:t>
      </w:r>
    </w:p>
    <w:p>
      <w:r>
        <w:t>• Access marketplace business data</w:t>
      </w:r>
    </w:p>
    <w:p>
      <w:r>
        <w:t>• Retrieve reports, orders, inventory, fees, traffic data</w:t>
      </w:r>
    </w:p>
    <w:p/>
    <w:p>
      <w:r>
        <w:t>IAM systems (like Azure Entra ID or AWS IAM) manage:</w:t>
      </w:r>
    </w:p>
    <w:p>
      <w:r>
        <w:t>• identities</w:t>
      </w:r>
    </w:p>
    <w:p>
      <w:r>
        <w:t>• authentication</w:t>
      </w:r>
    </w:p>
    <w:p>
      <w:r>
        <w:t>• access permissions</w:t>
      </w:r>
    </w:p>
    <w:p/>
    <w:p>
      <w:r>
        <w:t>SP-API is therefore a protected business API layer rather than an identity system.</w:t>
      </w:r>
    </w:p>
    <w:p>
      <w:pPr>
        <w:pStyle w:val="Heading1"/>
      </w:pPr>
      <w:r>
        <w:t>7. Recommended Architecture Flow</w:t>
      </w:r>
    </w:p>
    <w:p>
      <w:r>
        <w:t>Onboarding:</w:t>
      </w:r>
    </w:p>
    <w:p/>
    <w:p>
      <w:r>
        <w:t>Vendor → SaaS Platform → Amazon Authorization → Store Refresh Token</w:t>
      </w:r>
    </w:p>
    <w:p/>
    <w:p>
      <w:r>
        <w:t>Normal operation:</w:t>
      </w:r>
    </w:p>
    <w:p/>
    <w:p>
      <w:r>
        <w:t>Vendor Login → Our Identity Provider → Backend Service</w:t>
      </w:r>
    </w:p>
    <w:p>
      <w:r>
        <w:t>Backend → Secret Store → Get Refresh Token</w:t>
      </w:r>
    </w:p>
    <w:p>
      <w:r>
        <w:t>Backend → Amazon LWA → Obtain Access Token</w:t>
      </w:r>
    </w:p>
    <w:p>
      <w:r>
        <w:t>Backend → SP-API → Retrieve Marketplace Data</w:t>
      </w:r>
    </w:p>
    <w:p>
      <w:pPr>
        <w:pStyle w:val="Heading1"/>
      </w:pPr>
      <w:r>
        <w:t>8. Best Practices for Multi-Tenant Systems</w:t>
      </w:r>
    </w:p>
    <w:p>
      <w:r>
        <w:t>• Store refresh tokens per tenant</w:t>
      </w:r>
    </w:p>
    <w:p>
      <w:r>
        <w:t>• Never store short-lived access tokens permanently</w:t>
      </w:r>
    </w:p>
    <w:p>
      <w:r>
        <w:t>• Use secure secret storage</w:t>
      </w:r>
    </w:p>
    <w:p>
      <w:r>
        <w:t>• Separate user authentication from Amazon authorization</w:t>
      </w:r>
    </w:p>
    <w:p>
      <w:r>
        <w:t>• Implement scheduled data ingestion rather than live API calls for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