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SP-API Token Lifecycle &amp; Reauthorization Flow</w:t>
      </w:r>
    </w:p>
    <w:p>
      <w:pPr>
        <w:pStyle w:val="Heading1"/>
      </w:pPr>
      <w:r>
        <w:t>1. Overview</w:t>
      </w:r>
    </w:p>
    <w:p>
      <w:r>
        <w:t>This document explains how authentication, token lifecycle, and reauthorization work when a SaaS analytics</w:t>
      </w:r>
    </w:p>
    <w:p>
      <w:r>
        <w:t>platform integrates with Amazon Selling Partner API (SP-API).</w:t>
      </w:r>
    </w:p>
    <w:p/>
    <w:p>
      <w:r>
        <w:t>Two independent authentication layers exist:</w:t>
      </w:r>
    </w:p>
    <w:p/>
    <w:p>
      <w:r>
        <w:t>1) Vendor user authentication into the SaaS platform</w:t>
      </w:r>
    </w:p>
    <w:p>
      <w:r>
        <w:t>2) SaaS platform authorization to access Amazon SP-API on behalf of the vendor</w:t>
      </w:r>
    </w:p>
    <w:p>
      <w:pPr>
        <w:pStyle w:val="Heading1"/>
      </w:pPr>
      <w:r>
        <w:t>2. Token Types Used in Amazon SP-API</w:t>
      </w:r>
    </w:p>
    <w:p>
      <w:r>
        <w:t>Amazon SP-API authorization involves two major token types:</w:t>
      </w:r>
    </w:p>
    <w:p/>
    <w:p>
      <w:r>
        <w:t>Access Token</w:t>
      </w:r>
    </w:p>
    <w:p>
      <w:r>
        <w:t>• Short-lived token (~1 hour)</w:t>
      </w:r>
    </w:p>
    <w:p>
      <w:r>
        <w:t>• Used for actual API calls</w:t>
      </w:r>
    </w:p>
    <w:p/>
    <w:p>
      <w:r>
        <w:t>Refresh Token</w:t>
      </w:r>
    </w:p>
    <w:p>
      <w:r>
        <w:t>• Long-lived token</w:t>
      </w:r>
    </w:p>
    <w:p>
      <w:r>
        <w:t>• Used to obtain new access tokens</w:t>
      </w:r>
    </w:p>
    <w:p/>
    <w:p>
      <w:r>
        <w:t>Best practice:</w:t>
      </w:r>
    </w:p>
    <w:p>
      <w:r>
        <w:t>Store refresh tokens securely and generate access tokens dynamically.</w:t>
      </w:r>
    </w:p>
    <w:p>
      <w:pPr>
        <w:pStyle w:val="Heading1"/>
      </w:pPr>
      <w:r>
        <w:t>3. Normal Operation Flow</w:t>
      </w:r>
    </w:p>
    <w:p>
      <w:r>
        <w:t>When a vendor logs into the SaaS platform:</w:t>
      </w:r>
    </w:p>
    <w:p/>
    <w:p>
      <w:r>
        <w:t>1. Vendor logs into the SaaS application using the platform Identity Provider</w:t>
      </w:r>
    </w:p>
    <w:p>
      <w:r>
        <w:t>2. Backend identifies the tenant</w:t>
      </w:r>
    </w:p>
    <w:p>
      <w:r>
        <w:t>3. Backend retrieves Amazon refresh token from secret store</w:t>
      </w:r>
    </w:p>
    <w:p>
      <w:r>
        <w:t>4. Backend exchanges refresh token for a new Amazon access token</w:t>
      </w:r>
    </w:p>
    <w:p>
      <w:r>
        <w:t>5. Backend calls SP-API</w:t>
      </w:r>
    </w:p>
    <w:p>
      <w:pPr>
        <w:pStyle w:val="Heading1"/>
      </w:pPr>
      <w:r>
        <w:t>4. When Refresh Token Expires</w:t>
      </w:r>
    </w:p>
    <w:p>
      <w:r>
        <w:t>If the refresh token is expired, revoked, or invalid:</w:t>
      </w:r>
    </w:p>
    <w:p/>
    <w:p>
      <w:r>
        <w:t>1. Access token generation fails</w:t>
      </w:r>
    </w:p>
    <w:p>
      <w:r>
        <w:t>2. Backend flags marketplace connection as expired</w:t>
      </w:r>
    </w:p>
    <w:p>
      <w:r>
        <w:t>3. UI prompts the user to reconnect Amazon</w:t>
      </w:r>
    </w:p>
    <w:p>
      <w:r>
        <w:t>4. User is redirected to Amazon authorization page</w:t>
      </w:r>
    </w:p>
    <w:p>
      <w:r>
        <w:t>5. Amazon login + consent occurs</w:t>
      </w:r>
    </w:p>
    <w:p>
      <w:r>
        <w:t>6. Amazon returns authorization code</w:t>
      </w:r>
    </w:p>
    <w:p>
      <w:r>
        <w:t>7. Backend exchanges authorization code for new refresh token</w:t>
      </w:r>
    </w:p>
    <w:p>
      <w:r>
        <w:t>8. Refresh token is securely stored</w:t>
      </w:r>
    </w:p>
    <w:p>
      <w:pPr>
        <w:pStyle w:val="Heading1"/>
      </w:pPr>
      <w:r>
        <w:t>5. Security Best Practices</w:t>
      </w:r>
    </w:p>
    <w:p>
      <w:r>
        <w:t>• Never store Amazon passwords</w:t>
      </w:r>
    </w:p>
    <w:p>
      <w:r>
        <w:t>• Use OAuth redirect-based authorization</w:t>
      </w:r>
    </w:p>
    <w:p>
      <w:r>
        <w:t>• Store refresh tokens in a secure secret store</w:t>
      </w:r>
    </w:p>
    <w:p>
      <w:r>
        <w:t>• Rotate secrets periodically</w:t>
      </w:r>
    </w:p>
    <w:p>
      <w:r>
        <w:t>• Track refresh token lifecycle</w:t>
      </w:r>
    </w:p>
    <w:p>
      <w:pPr>
        <w:pStyle w:val="Heading1"/>
      </w:pPr>
      <w:r>
        <w:t>6. PlantUML Diagram – Token Lifecycle Sequence</w:t>
      </w:r>
    </w:p>
    <w:p>
      <w:r>
        <w:rPr>
          <w:rFonts w:ascii="Courier New" w:hAnsi="Courier New"/>
          <w:sz w:val="18"/>
        </w:rPr>
        <w:br/>
        <w:t>@startuml</w:t>
        <w:br/>
        <w:t>!theme cerulean</w:t>
        <w:br/>
        <w:t>skinparam backgroundColor white</w:t>
        <w:br/>
        <w:br/>
        <w:t>actor Vendor</w:t>
        <w:br/>
        <w:t>participant "Angular UI" as UI</w:t>
        <w:br/>
        <w:t>participant "SaaS Backend" as API</w:t>
        <w:br/>
        <w:t>participant "Secret Store" as Vault</w:t>
        <w:br/>
        <w:t>participant "Amazon LWA Auth" as LWA</w:t>
        <w:br/>
        <w:t>database "Amazon SP-API" as SPAPI</w:t>
        <w:br/>
        <w:br/>
        <w:t>Vendor -&gt; UI : Login to SaaS</w:t>
        <w:br/>
        <w:t>UI -&gt; API : Request dashboard</w:t>
        <w:br/>
        <w:t>API -&gt; Vault : Fetch Amazon refresh token</w:t>
        <w:br/>
        <w:t>Vault --&gt; API : Refresh token</w:t>
        <w:br/>
        <w:br/>
        <w:t>API -&gt; LWA : Exchange refresh token</w:t>
        <w:br/>
        <w:t>LWA --&gt; API : Access token</w:t>
        <w:br/>
        <w:br/>
        <w:t>API -&gt; SPAPI : Call Marketplace API</w:t>
        <w:br/>
        <w:t>SPAPI --&gt; API : Marketplace data</w:t>
        <w:br/>
        <w:t>API --&gt; UI : Dashboard response</w:t>
        <w:br/>
        <w:t>UI --&gt; Vendor : Render charts</w:t>
        <w:br/>
        <w:t>@enduml</w:t>
        <w:br/>
      </w:r>
    </w:p>
    <w:p>
      <w:pPr>
        <w:pStyle w:val="Heading1"/>
      </w:pPr>
      <w:r>
        <w:t>7. PlantUML Diagram – Refresh Token Expiration Reauthorization Flow</w:t>
      </w:r>
    </w:p>
    <w:p>
      <w:r>
        <w:rPr>
          <w:rFonts w:ascii="Courier New" w:hAnsi="Courier New"/>
          <w:sz w:val="18"/>
        </w:rPr>
        <w:br/>
        <w:t>@startuml</w:t>
        <w:br/>
        <w:t>!theme cerulean</w:t>
        <w:br/>
        <w:t>skinparam backgroundColor white</w:t>
        <w:br/>
        <w:br/>
        <w:t>actor Vendor</w:t>
        <w:br/>
        <w:t>participant "Angular UI" as UI</w:t>
        <w:br/>
        <w:t>participant "SaaS Backend" as API</w:t>
        <w:br/>
        <w:t>participant "Amazon Authorization" as AmazonAuth</w:t>
        <w:br/>
        <w:t>participant "Secret Store" as Vault</w:t>
        <w:br/>
        <w:br/>
        <w:t>Vendor -&gt; UI : Open dashboard</w:t>
        <w:br/>
        <w:t>UI -&gt; API : Request analytics data</w:t>
        <w:br/>
        <w:br/>
        <w:t>API -&gt; Vault : Retrieve refresh token</w:t>
        <w:br/>
        <w:t>Vault --&gt; API : Token</w:t>
        <w:br/>
        <w:br/>
        <w:t>API -&gt; AmazonAuth : Request access token</w:t>
        <w:br/>
        <w:t>AmazonAuth --&gt; API : ERROR (refresh token expired)</w:t>
        <w:br/>
        <w:br/>
        <w:t>API --&gt; UI : AMAZON_REAUTH_REQUIRED</w:t>
        <w:br/>
        <w:t>UI --&gt; Vendor : "Reconnect Amazon"</w:t>
        <w:br/>
        <w:br/>
        <w:t>Vendor -&gt; UI : Click reconnect</w:t>
        <w:br/>
        <w:t>UI -&gt; AmazonAuth : Redirect to Amazon login</w:t>
        <w:br/>
        <w:br/>
        <w:t>AmazonAuth -&gt; Vendor : Login + Consent</w:t>
        <w:br/>
        <w:t>AmazonAuth --&gt; API : Authorization code</w:t>
        <w:br/>
        <w:br/>
        <w:t>API -&gt; AmazonAuth : Exchange code</w:t>
        <w:br/>
        <w:t>AmazonAuth --&gt; API : New refresh token</w:t>
        <w:br/>
        <w:br/>
        <w:t>API -&gt; Vault : Store new refresh token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