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94CA8" w14:textId="74E05481" w:rsidR="00D4320D" w:rsidRDefault="00D4320D" w:rsidP="00E61160">
      <w:pPr>
        <w:jc w:val="center"/>
        <w:rPr>
          <w:rFonts w:ascii="Courier New" w:hAnsi="Courier New" w:cs="Courier New"/>
          <w:b/>
          <w:bCs/>
          <w:sz w:val="24"/>
          <w:szCs w:val="24"/>
        </w:rPr>
      </w:pPr>
      <w:r>
        <w:rPr>
          <w:rFonts w:ascii="Courier New" w:hAnsi="Courier New" w:cs="Courier New"/>
          <w:b/>
          <w:bCs/>
          <w:sz w:val="24"/>
          <w:szCs w:val="24"/>
        </w:rPr>
        <w:t>OPERATING SYSTEMS</w:t>
      </w:r>
    </w:p>
    <w:p w14:paraId="360046C4" w14:textId="7A7F8DA1" w:rsidR="00E61160" w:rsidRPr="00D4320D" w:rsidRDefault="00E61160" w:rsidP="00E61160">
      <w:pPr>
        <w:jc w:val="center"/>
        <w:rPr>
          <w:rFonts w:ascii="Courier New" w:hAnsi="Courier New" w:cs="Courier New"/>
          <w:b/>
          <w:bCs/>
          <w:sz w:val="24"/>
          <w:szCs w:val="24"/>
        </w:rPr>
      </w:pPr>
      <w:r w:rsidRPr="00D4320D">
        <w:rPr>
          <w:rFonts w:ascii="Courier New" w:hAnsi="Courier New" w:cs="Courier New"/>
          <w:b/>
          <w:bCs/>
          <w:sz w:val="24"/>
          <w:szCs w:val="24"/>
        </w:rPr>
        <w:t>ASSIGNMENT-14</w:t>
      </w:r>
    </w:p>
    <w:p w14:paraId="43A7A88A" w14:textId="46C12399" w:rsidR="00E61160" w:rsidRPr="00D4320D" w:rsidRDefault="00E61160" w:rsidP="00E61160">
      <w:pPr>
        <w:rPr>
          <w:rFonts w:ascii="Courier New" w:hAnsi="Courier New" w:cs="Courier New"/>
          <w:b/>
          <w:bCs/>
          <w:sz w:val="24"/>
          <w:szCs w:val="24"/>
        </w:rPr>
      </w:pPr>
      <w:r w:rsidRPr="00D4320D">
        <w:rPr>
          <w:rFonts w:ascii="Courier New" w:hAnsi="Courier New" w:cs="Courier New"/>
          <w:b/>
          <w:bCs/>
          <w:sz w:val="24"/>
          <w:szCs w:val="24"/>
        </w:rPr>
        <w:t xml:space="preserve">NAME: - </w:t>
      </w:r>
      <w:r w:rsidR="00D4320D">
        <w:rPr>
          <w:rFonts w:ascii="Courier New" w:hAnsi="Courier New" w:cs="Courier New"/>
          <w:b/>
          <w:bCs/>
          <w:sz w:val="24"/>
          <w:szCs w:val="24"/>
        </w:rPr>
        <w:t>MUTTA DATTA SAI VISHNU MOHAN</w:t>
      </w:r>
      <w:r w:rsidRPr="00D4320D">
        <w:rPr>
          <w:rFonts w:ascii="Courier New" w:hAnsi="Courier New" w:cs="Courier New"/>
          <w:b/>
          <w:bCs/>
          <w:sz w:val="24"/>
          <w:szCs w:val="24"/>
        </w:rPr>
        <w:br/>
        <w:t>USN: - 22BTRAD02</w:t>
      </w:r>
      <w:r w:rsidR="00D4320D">
        <w:rPr>
          <w:rFonts w:ascii="Courier New" w:hAnsi="Courier New" w:cs="Courier New"/>
          <w:b/>
          <w:bCs/>
          <w:sz w:val="24"/>
          <w:szCs w:val="24"/>
        </w:rPr>
        <w:t>6</w:t>
      </w:r>
    </w:p>
    <w:p w14:paraId="11F9A016" w14:textId="77777777" w:rsidR="00E61160" w:rsidRPr="00D4320D" w:rsidRDefault="00E61160" w:rsidP="00E61160">
      <w:pPr>
        <w:rPr>
          <w:rFonts w:ascii="Courier New" w:hAnsi="Courier New" w:cs="Courier New"/>
          <w:b/>
          <w:bCs/>
          <w:sz w:val="24"/>
          <w:szCs w:val="24"/>
        </w:rPr>
      </w:pPr>
      <w:r w:rsidRPr="00D4320D">
        <w:rPr>
          <w:rFonts w:ascii="Courier New" w:hAnsi="Courier New" w:cs="Courier New"/>
          <w:b/>
          <w:bCs/>
          <w:sz w:val="24"/>
          <w:szCs w:val="24"/>
        </w:rPr>
        <w:t>#LINUX TERMINAL</w:t>
      </w:r>
    </w:p>
    <w:p w14:paraId="307F1953" w14:textId="77777777" w:rsidR="00E61160" w:rsidRPr="00D4320D" w:rsidRDefault="00E61160" w:rsidP="00E61160">
      <w:pPr>
        <w:rPr>
          <w:rFonts w:ascii="Courier New" w:hAnsi="Courier New" w:cs="Courier New"/>
          <w:b/>
          <w:bCs/>
          <w:sz w:val="24"/>
          <w:szCs w:val="24"/>
        </w:rPr>
      </w:pPr>
    </w:p>
    <w:p w14:paraId="16FB5AE0" w14:textId="77777777" w:rsidR="00E61160" w:rsidRPr="00D4320D" w:rsidRDefault="00E61160" w:rsidP="00E61160">
      <w:pPr>
        <w:shd w:val="clear" w:color="auto" w:fill="FFFFFF"/>
        <w:spacing w:after="100" w:afterAutospacing="1" w:line="240" w:lineRule="auto"/>
        <w:outlineLvl w:val="2"/>
        <w:rPr>
          <w:rFonts w:ascii="Courier New" w:eastAsia="Times New Roman" w:hAnsi="Courier New" w:cs="Courier New"/>
          <w:color w:val="495057"/>
          <w:kern w:val="0"/>
          <w:sz w:val="24"/>
          <w:szCs w:val="24"/>
          <w:lang w:eastAsia="en-IN"/>
          <w14:ligatures w14:val="none"/>
        </w:rPr>
      </w:pPr>
      <w:r w:rsidRPr="00D4320D">
        <w:rPr>
          <w:rFonts w:ascii="Courier New" w:eastAsia="Times New Roman" w:hAnsi="Courier New" w:cs="Courier New"/>
          <w:b/>
          <w:bCs/>
          <w:color w:val="495057"/>
          <w:kern w:val="0"/>
          <w:sz w:val="24"/>
          <w:szCs w:val="24"/>
          <w:lang w:eastAsia="en-IN"/>
          <w14:ligatures w14:val="none"/>
        </w:rPr>
        <w:t>Linux Commands</w:t>
      </w:r>
    </w:p>
    <w:p w14:paraId="43D9EF0F" w14:textId="77777777" w:rsidR="00E61160" w:rsidRPr="00D4320D" w:rsidRDefault="00E61160" w:rsidP="00E61160">
      <w:pPr>
        <w:shd w:val="clear" w:color="auto" w:fill="FFFFFF"/>
        <w:spacing w:after="100" w:afterAutospacing="1" w:line="240" w:lineRule="auto"/>
        <w:outlineLvl w:val="2"/>
        <w:rPr>
          <w:rFonts w:ascii="Courier New" w:eastAsia="Times New Roman" w:hAnsi="Courier New" w:cs="Courier New"/>
          <w:color w:val="495057"/>
          <w:kern w:val="0"/>
          <w:sz w:val="24"/>
          <w:szCs w:val="24"/>
          <w:lang w:eastAsia="en-IN"/>
          <w14:ligatures w14:val="none"/>
        </w:rPr>
      </w:pPr>
      <w:r w:rsidRPr="00D4320D">
        <w:rPr>
          <w:rFonts w:ascii="Courier New" w:eastAsia="Times New Roman" w:hAnsi="Courier New" w:cs="Courier New"/>
          <w:color w:val="495057"/>
          <w:kern w:val="0"/>
          <w:sz w:val="24"/>
          <w:szCs w:val="24"/>
          <w:lang w:eastAsia="en-IN"/>
          <w14:ligatures w14:val="none"/>
        </w:rPr>
        <w:t>1.  pwd Command</w:t>
      </w:r>
      <w:bookmarkStart w:id="0" w:name="_heading=h.xixy1fbev924"/>
      <w:bookmarkEnd w:id="0"/>
    </w:p>
    <w:p w14:paraId="1AB4E852" w14:textId="77777777" w:rsidR="00E61160" w:rsidRPr="00D4320D" w:rsidRDefault="00E61160" w:rsidP="00E61160">
      <w:pPr>
        <w:shd w:val="clear" w:color="auto" w:fill="FFFFFF"/>
        <w:spacing w:after="100" w:afterAutospacing="1" w:line="240" w:lineRule="auto"/>
        <w:rPr>
          <w:rFonts w:ascii="Courier New" w:eastAsia="Times New Roman" w:hAnsi="Courier New" w:cs="Courier New"/>
          <w:b/>
          <w:bCs/>
          <w:color w:val="495057"/>
          <w:kern w:val="0"/>
          <w:sz w:val="24"/>
          <w:szCs w:val="24"/>
          <w:lang w:eastAsia="en-IN"/>
          <w14:ligatures w14:val="none"/>
        </w:rPr>
      </w:pPr>
      <w:r w:rsidRPr="00D4320D">
        <w:rPr>
          <w:rFonts w:ascii="Courier New" w:eastAsia="Times New Roman" w:hAnsi="Courier New" w:cs="Courier New"/>
          <w:b/>
          <w:bCs/>
          <w:color w:val="495057"/>
          <w:kern w:val="0"/>
          <w:sz w:val="24"/>
          <w:szCs w:val="24"/>
          <w:lang w:eastAsia="en-IN"/>
          <w14:ligatures w14:val="none"/>
        </w:rPr>
        <w:t>The pwd command stands for “print working directory,” and it outputs the absolute path of the directory you’re in. For example, if your username is “Aurobindo” and you’re in your Documents directory, its absolute path would be: /home/Aurobindo/Documents.</w:t>
      </w:r>
    </w:p>
    <w:p w14:paraId="29414B69" w14:textId="77777777" w:rsidR="00E61160" w:rsidRPr="00D4320D" w:rsidRDefault="00E61160" w:rsidP="00E61160">
      <w:pPr>
        <w:shd w:val="clear" w:color="auto" w:fill="FFFFFF"/>
        <w:spacing w:after="100" w:afterAutospacing="1" w:line="240" w:lineRule="auto"/>
        <w:rPr>
          <w:rFonts w:ascii="Courier New" w:eastAsia="Times New Roman" w:hAnsi="Courier New" w:cs="Courier New"/>
          <w:b/>
          <w:bCs/>
          <w:color w:val="495057"/>
          <w:kern w:val="0"/>
          <w:sz w:val="24"/>
          <w:szCs w:val="24"/>
          <w:lang w:eastAsia="en-IN"/>
          <w14:ligatures w14:val="none"/>
        </w:rPr>
      </w:pPr>
      <w:r w:rsidRPr="00D4320D">
        <w:rPr>
          <w:rFonts w:ascii="Courier New" w:eastAsia="Times New Roman" w:hAnsi="Courier New" w:cs="Courier New"/>
          <w:b/>
          <w:bCs/>
          <w:color w:val="495057"/>
          <w:kern w:val="0"/>
          <w:sz w:val="24"/>
          <w:szCs w:val="24"/>
          <w:lang w:eastAsia="en-IN"/>
          <w14:ligatures w14:val="none"/>
        </w:rPr>
        <w:t>To use it, simply type pwd in the terminal:</w:t>
      </w:r>
    </w:p>
    <w:p w14:paraId="48F6C8C5" w14:textId="77777777" w:rsidR="00E61160" w:rsidRPr="00D4320D" w:rsidRDefault="00E61160" w:rsidP="00E61160">
      <w:pPr>
        <w:shd w:val="clear" w:color="auto" w:fill="FFFFFF"/>
        <w:spacing w:after="100" w:afterAutospacing="1" w:line="240" w:lineRule="auto"/>
        <w:rPr>
          <w:rFonts w:ascii="Courier New" w:eastAsia="Times New Roman" w:hAnsi="Courier New" w:cs="Courier New"/>
          <w:b/>
          <w:bCs/>
          <w:color w:val="495057"/>
          <w:kern w:val="0"/>
          <w:sz w:val="24"/>
          <w:szCs w:val="24"/>
          <w:lang w:eastAsia="en-IN"/>
          <w14:ligatures w14:val="none"/>
        </w:rPr>
      </w:pPr>
      <w:r w:rsidRPr="00D4320D">
        <w:rPr>
          <w:rFonts w:ascii="Courier New" w:eastAsia="Times New Roman" w:hAnsi="Courier New" w:cs="Courier New"/>
          <w:b/>
          <w:bCs/>
          <w:color w:val="495057"/>
          <w:kern w:val="0"/>
          <w:sz w:val="24"/>
          <w:szCs w:val="24"/>
          <w:lang w:eastAsia="en-IN"/>
          <w14:ligatures w14:val="none"/>
        </w:rPr>
        <w:t>Pwd</w:t>
      </w:r>
    </w:p>
    <w:p w14:paraId="3E810E4D" w14:textId="77777777" w:rsidR="00E61160" w:rsidRPr="00D4320D" w:rsidRDefault="00E61160" w:rsidP="00E61160">
      <w:pPr>
        <w:shd w:val="clear" w:color="auto" w:fill="FFFFFF"/>
        <w:spacing w:after="100" w:afterAutospacing="1" w:line="240" w:lineRule="auto"/>
        <w:rPr>
          <w:rFonts w:ascii="Courier New" w:eastAsia="Times New Roman" w:hAnsi="Courier New" w:cs="Courier New"/>
          <w:b/>
          <w:bCs/>
          <w:color w:val="495057"/>
          <w:kern w:val="0"/>
          <w:sz w:val="24"/>
          <w:szCs w:val="24"/>
          <w:lang w:eastAsia="en-IN"/>
          <w14:ligatures w14:val="none"/>
        </w:rPr>
      </w:pPr>
      <w:r w:rsidRPr="00D4320D">
        <w:rPr>
          <w:rFonts w:ascii="Courier New" w:eastAsia="Times New Roman" w:hAnsi="Courier New" w:cs="Courier New"/>
          <w:b/>
          <w:bCs/>
          <w:noProof/>
          <w:color w:val="495057"/>
          <w:kern w:val="0"/>
          <w:sz w:val="24"/>
          <w:szCs w:val="24"/>
          <w:lang w:eastAsia="en-IN"/>
          <w14:ligatures w14:val="none"/>
        </w:rPr>
        <w:drawing>
          <wp:inline distT="0" distB="0" distL="0" distR="0" wp14:anchorId="0ACE09B4" wp14:editId="1D56E44F">
            <wp:extent cx="5090601" cy="1836579"/>
            <wp:effectExtent l="0" t="0" r="0" b="0"/>
            <wp:docPr id="81032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23638" name=""/>
                    <pic:cNvPicPr/>
                  </pic:nvPicPr>
                  <pic:blipFill>
                    <a:blip r:embed="rId5"/>
                    <a:stretch>
                      <a:fillRect/>
                    </a:stretch>
                  </pic:blipFill>
                  <pic:spPr>
                    <a:xfrm>
                      <a:off x="0" y="0"/>
                      <a:ext cx="5090601" cy="1836579"/>
                    </a:xfrm>
                    <a:prstGeom prst="rect">
                      <a:avLst/>
                    </a:prstGeom>
                  </pic:spPr>
                </pic:pic>
              </a:graphicData>
            </a:graphic>
          </wp:inline>
        </w:drawing>
      </w:r>
    </w:p>
    <w:p w14:paraId="780E668D" w14:textId="77777777" w:rsidR="00E61160" w:rsidRPr="00D4320D" w:rsidRDefault="00E61160" w:rsidP="00E61160">
      <w:pPr>
        <w:shd w:val="clear" w:color="auto" w:fill="FFFFFF"/>
        <w:spacing w:after="100" w:afterAutospacing="1" w:line="240" w:lineRule="auto"/>
        <w:outlineLvl w:val="2"/>
        <w:rPr>
          <w:rFonts w:ascii="Courier New" w:eastAsia="Times New Roman" w:hAnsi="Courier New" w:cs="Courier New"/>
          <w:color w:val="495057"/>
          <w:kern w:val="0"/>
          <w:sz w:val="24"/>
          <w:szCs w:val="24"/>
          <w:lang w:eastAsia="en-IN"/>
          <w14:ligatures w14:val="none"/>
        </w:rPr>
      </w:pPr>
      <w:r w:rsidRPr="00D4320D">
        <w:rPr>
          <w:rFonts w:ascii="Courier New" w:eastAsia="Times New Roman" w:hAnsi="Courier New" w:cs="Courier New"/>
          <w:color w:val="495057"/>
          <w:kern w:val="0"/>
          <w:sz w:val="24"/>
          <w:szCs w:val="24"/>
          <w:lang w:eastAsia="en-IN"/>
          <w14:ligatures w14:val="none"/>
        </w:rPr>
        <w:t>2.  cd Command</w:t>
      </w:r>
      <w:bookmarkStart w:id="1" w:name="_heading=h.cgayztlpp3my"/>
      <w:bookmarkEnd w:id="1"/>
    </w:p>
    <w:p w14:paraId="5B813378" w14:textId="77777777" w:rsidR="00E61160" w:rsidRPr="00D4320D" w:rsidRDefault="00E61160" w:rsidP="00E61160">
      <w:pPr>
        <w:shd w:val="clear" w:color="auto" w:fill="FFFFFF"/>
        <w:spacing w:after="100" w:afterAutospacing="1" w:line="240" w:lineRule="auto"/>
        <w:rPr>
          <w:rFonts w:ascii="Courier New" w:eastAsia="Times New Roman" w:hAnsi="Courier New" w:cs="Courier New"/>
          <w:b/>
          <w:bCs/>
          <w:color w:val="495057"/>
          <w:kern w:val="0"/>
          <w:sz w:val="24"/>
          <w:szCs w:val="24"/>
          <w:lang w:eastAsia="en-IN"/>
          <w14:ligatures w14:val="none"/>
        </w:rPr>
      </w:pPr>
      <w:r w:rsidRPr="00D4320D">
        <w:rPr>
          <w:rFonts w:ascii="Courier New" w:eastAsia="Times New Roman" w:hAnsi="Courier New" w:cs="Courier New"/>
          <w:b/>
          <w:bCs/>
          <w:color w:val="495057"/>
          <w:kern w:val="0"/>
          <w:sz w:val="24"/>
          <w:szCs w:val="24"/>
          <w:lang w:eastAsia="en-IN"/>
          <w14:ligatures w14:val="none"/>
        </w:rPr>
        <w:t>The cd command refers to “change directory” and, as its name suggests, switches you to the directory you’re trying to access. </w:t>
      </w:r>
    </w:p>
    <w:p w14:paraId="06A0735D" w14:textId="77777777" w:rsidR="00E61160" w:rsidRPr="00D4320D" w:rsidRDefault="00E61160" w:rsidP="00E61160">
      <w:pPr>
        <w:pStyle w:val="ListParagraph"/>
        <w:numPr>
          <w:ilvl w:val="0"/>
          <w:numId w:val="13"/>
        </w:numPr>
        <w:shd w:val="clear" w:color="auto" w:fill="FFFFFF"/>
        <w:spacing w:before="100" w:beforeAutospacing="1" w:after="100" w:afterAutospacing="1" w:line="240" w:lineRule="auto"/>
        <w:rPr>
          <w:rFonts w:ascii="Courier New" w:eastAsia="Times New Roman" w:hAnsi="Courier New" w:cs="Courier New"/>
          <w:b/>
          <w:bCs/>
          <w:color w:val="495057"/>
          <w:kern w:val="0"/>
          <w:sz w:val="24"/>
          <w:szCs w:val="24"/>
          <w:lang w:eastAsia="en-IN"/>
          <w14:ligatures w14:val="none"/>
        </w:rPr>
      </w:pPr>
      <w:r w:rsidRPr="00D4320D">
        <w:rPr>
          <w:rFonts w:ascii="Courier New" w:eastAsia="Times New Roman" w:hAnsi="Courier New" w:cs="Courier New"/>
          <w:b/>
          <w:bCs/>
          <w:color w:val="495057"/>
          <w:kern w:val="0"/>
          <w:sz w:val="24"/>
          <w:szCs w:val="24"/>
          <w:lang w:eastAsia="en-IN"/>
          <w14:ligatures w14:val="none"/>
        </w:rPr>
        <w:t>mkdir Command: The </w:t>
      </w:r>
      <w:hyperlink r:id="rId6" w:history="1">
        <w:r w:rsidRPr="00D4320D">
          <w:rPr>
            <w:rFonts w:ascii="Courier New" w:eastAsia="Times New Roman" w:hAnsi="Courier New" w:cs="Courier New"/>
            <w:b/>
            <w:bCs/>
            <w:color w:val="0000FF"/>
            <w:kern w:val="0"/>
            <w:sz w:val="24"/>
            <w:szCs w:val="24"/>
            <w:u w:val="single"/>
            <w:lang w:eastAsia="en-IN"/>
            <w14:ligatures w14:val="none"/>
          </w:rPr>
          <w:t>mkdir</w:t>
        </w:r>
      </w:hyperlink>
      <w:r w:rsidRPr="00D4320D">
        <w:rPr>
          <w:rFonts w:ascii="Courier New" w:eastAsia="Times New Roman" w:hAnsi="Courier New" w:cs="Courier New"/>
          <w:b/>
          <w:bCs/>
          <w:color w:val="495057"/>
          <w:kern w:val="0"/>
          <w:sz w:val="24"/>
          <w:szCs w:val="24"/>
          <w:lang w:eastAsia="en-IN"/>
          <w14:ligatures w14:val="none"/>
        </w:rPr>
        <w:t> command is used to create a new directory under any directory.</w:t>
      </w:r>
    </w:p>
    <w:p w14:paraId="5476786C" w14:textId="77777777" w:rsidR="00E61160" w:rsidRPr="00D4320D" w:rsidRDefault="00E61160" w:rsidP="00E61160">
      <w:pPr>
        <w:shd w:val="clear" w:color="auto" w:fill="FFFFFF"/>
        <w:spacing w:before="100" w:beforeAutospacing="1" w:after="100" w:afterAutospacing="1" w:line="240" w:lineRule="auto"/>
        <w:ind w:left="720"/>
        <w:rPr>
          <w:rFonts w:ascii="Courier New" w:eastAsia="Times New Roman" w:hAnsi="Courier New" w:cs="Courier New"/>
          <w:b/>
          <w:bCs/>
          <w:color w:val="495057"/>
          <w:kern w:val="0"/>
          <w:sz w:val="24"/>
          <w:szCs w:val="24"/>
          <w:lang w:eastAsia="en-IN"/>
          <w14:ligatures w14:val="none"/>
        </w:rPr>
      </w:pPr>
      <w:r w:rsidRPr="00D4320D">
        <w:rPr>
          <w:rFonts w:ascii="Courier New" w:eastAsia="Times New Roman" w:hAnsi="Courier New" w:cs="Courier New"/>
          <w:b/>
          <w:bCs/>
          <w:noProof/>
          <w:color w:val="495057"/>
          <w:kern w:val="0"/>
          <w:sz w:val="24"/>
          <w:szCs w:val="24"/>
          <w:lang w:eastAsia="en-IN"/>
          <w14:ligatures w14:val="none"/>
        </w:rPr>
        <w:lastRenderedPageBreak/>
        <w:drawing>
          <wp:inline distT="0" distB="0" distL="0" distR="0" wp14:anchorId="29815ABB" wp14:editId="62827BF7">
            <wp:extent cx="5731510" cy="3977640"/>
            <wp:effectExtent l="0" t="0" r="2540" b="3810"/>
            <wp:docPr id="411044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44226" name=""/>
                    <pic:cNvPicPr/>
                  </pic:nvPicPr>
                  <pic:blipFill rotWithShape="1">
                    <a:blip r:embed="rId7"/>
                    <a:srcRect b="11961"/>
                    <a:stretch/>
                  </pic:blipFill>
                  <pic:spPr bwMode="auto">
                    <a:xfrm>
                      <a:off x="0" y="0"/>
                      <a:ext cx="5731510" cy="3977640"/>
                    </a:xfrm>
                    <a:prstGeom prst="rect">
                      <a:avLst/>
                    </a:prstGeom>
                    <a:ln>
                      <a:noFill/>
                    </a:ln>
                    <a:extLst>
                      <a:ext uri="{53640926-AAD7-44D8-BBD7-CCE9431645EC}">
                        <a14:shadowObscured xmlns:a14="http://schemas.microsoft.com/office/drawing/2010/main"/>
                      </a:ext>
                    </a:extLst>
                  </pic:spPr>
                </pic:pic>
              </a:graphicData>
            </a:graphic>
          </wp:inline>
        </w:drawing>
      </w:r>
    </w:p>
    <w:p w14:paraId="5FF6A591" w14:textId="77777777" w:rsidR="00E61160" w:rsidRPr="00D4320D" w:rsidRDefault="00E61160" w:rsidP="00E61160">
      <w:pPr>
        <w:shd w:val="clear" w:color="auto" w:fill="FFFFFF"/>
        <w:spacing w:after="100" w:afterAutospacing="1" w:line="240" w:lineRule="auto"/>
        <w:rPr>
          <w:rFonts w:ascii="Courier New" w:eastAsia="Times New Roman" w:hAnsi="Courier New" w:cs="Courier New"/>
          <w:b/>
          <w:bCs/>
          <w:color w:val="495057"/>
          <w:kern w:val="0"/>
          <w:sz w:val="24"/>
          <w:szCs w:val="24"/>
          <w:lang w:eastAsia="en-IN"/>
          <w14:ligatures w14:val="none"/>
        </w:rPr>
      </w:pPr>
      <w:r w:rsidRPr="00D4320D">
        <w:rPr>
          <w:rFonts w:ascii="Courier New" w:eastAsia="Times New Roman" w:hAnsi="Courier New" w:cs="Courier New"/>
          <w:b/>
          <w:bCs/>
          <w:color w:val="495057"/>
          <w:kern w:val="0"/>
          <w:sz w:val="24"/>
          <w:szCs w:val="24"/>
          <w:lang w:eastAsia="en-IN"/>
          <w14:ligatures w14:val="none"/>
        </w:rPr>
        <w:t> </w:t>
      </w:r>
    </w:p>
    <w:p w14:paraId="143A9FD1" w14:textId="77777777" w:rsidR="00E61160" w:rsidRPr="00D4320D" w:rsidRDefault="00E61160" w:rsidP="00E61160">
      <w:pPr>
        <w:numPr>
          <w:ilvl w:val="0"/>
          <w:numId w:val="2"/>
        </w:numPr>
        <w:shd w:val="clear" w:color="auto" w:fill="FFFFFF"/>
        <w:spacing w:before="100" w:beforeAutospacing="1" w:after="100" w:afterAutospacing="1" w:line="240" w:lineRule="auto"/>
        <w:rPr>
          <w:rFonts w:ascii="Courier New" w:eastAsia="Times New Roman" w:hAnsi="Courier New" w:cs="Courier New"/>
          <w:b/>
          <w:bCs/>
          <w:color w:val="495057"/>
          <w:kern w:val="0"/>
          <w:sz w:val="24"/>
          <w:szCs w:val="24"/>
          <w:lang w:eastAsia="en-IN"/>
          <w14:ligatures w14:val="none"/>
        </w:rPr>
      </w:pPr>
      <w:r w:rsidRPr="00D4320D">
        <w:rPr>
          <w:rFonts w:ascii="Courier New" w:eastAsia="Times New Roman" w:hAnsi="Courier New" w:cs="Courier New"/>
          <w:b/>
          <w:bCs/>
          <w:color w:val="495057"/>
          <w:kern w:val="0"/>
          <w:sz w:val="24"/>
          <w:szCs w:val="24"/>
          <w:lang w:eastAsia="en-IN"/>
          <w14:ligatures w14:val="none"/>
        </w:rPr>
        <w:t>rmdir Command: The </w:t>
      </w:r>
      <w:hyperlink r:id="rId8" w:history="1">
        <w:r w:rsidRPr="00D4320D">
          <w:rPr>
            <w:rFonts w:ascii="Courier New" w:eastAsia="Times New Roman" w:hAnsi="Courier New" w:cs="Courier New"/>
            <w:b/>
            <w:bCs/>
            <w:color w:val="0000FF"/>
            <w:kern w:val="0"/>
            <w:sz w:val="24"/>
            <w:szCs w:val="24"/>
            <w:u w:val="single"/>
            <w:lang w:eastAsia="en-IN"/>
            <w14:ligatures w14:val="none"/>
          </w:rPr>
          <w:t>rmdir</w:t>
        </w:r>
      </w:hyperlink>
      <w:r w:rsidRPr="00D4320D">
        <w:rPr>
          <w:rFonts w:ascii="Courier New" w:eastAsia="Times New Roman" w:hAnsi="Courier New" w:cs="Courier New"/>
          <w:b/>
          <w:bCs/>
          <w:color w:val="495057"/>
          <w:kern w:val="0"/>
          <w:sz w:val="24"/>
          <w:szCs w:val="24"/>
          <w:lang w:eastAsia="en-IN"/>
          <w14:ligatures w14:val="none"/>
        </w:rPr>
        <w:t> command is used to delete a directory.</w:t>
      </w:r>
    </w:p>
    <w:p w14:paraId="2811DD3C" w14:textId="77777777" w:rsidR="00E61160" w:rsidRPr="00D4320D" w:rsidRDefault="00E61160" w:rsidP="00E61160">
      <w:pPr>
        <w:shd w:val="clear" w:color="auto" w:fill="FFFFFF"/>
        <w:spacing w:after="100" w:afterAutospacing="1" w:line="240" w:lineRule="auto"/>
        <w:rPr>
          <w:rFonts w:ascii="Courier New" w:eastAsia="Times New Roman" w:hAnsi="Courier New" w:cs="Courier New"/>
          <w:b/>
          <w:bCs/>
          <w:color w:val="495057"/>
          <w:kern w:val="0"/>
          <w:sz w:val="24"/>
          <w:szCs w:val="24"/>
          <w:lang w:eastAsia="en-IN"/>
          <w14:ligatures w14:val="none"/>
        </w:rPr>
      </w:pPr>
      <w:r w:rsidRPr="00D4320D">
        <w:rPr>
          <w:rFonts w:ascii="Courier New" w:eastAsia="Times New Roman" w:hAnsi="Courier New" w:cs="Courier New"/>
          <w:b/>
          <w:bCs/>
          <w:noProof/>
          <w:color w:val="495057"/>
          <w:kern w:val="0"/>
          <w:sz w:val="24"/>
          <w:szCs w:val="24"/>
          <w:lang w:eastAsia="en-IN"/>
          <w14:ligatures w14:val="none"/>
        </w:rPr>
        <w:drawing>
          <wp:inline distT="0" distB="0" distL="0" distR="0" wp14:anchorId="42DAB03C" wp14:editId="5AA7D127">
            <wp:extent cx="5731510" cy="3807460"/>
            <wp:effectExtent l="0" t="0" r="2540" b="2540"/>
            <wp:docPr id="660948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48240" name=""/>
                    <pic:cNvPicPr/>
                  </pic:nvPicPr>
                  <pic:blipFill>
                    <a:blip r:embed="rId9"/>
                    <a:stretch>
                      <a:fillRect/>
                    </a:stretch>
                  </pic:blipFill>
                  <pic:spPr>
                    <a:xfrm>
                      <a:off x="0" y="0"/>
                      <a:ext cx="5731510" cy="3807460"/>
                    </a:xfrm>
                    <a:prstGeom prst="rect">
                      <a:avLst/>
                    </a:prstGeom>
                  </pic:spPr>
                </pic:pic>
              </a:graphicData>
            </a:graphic>
          </wp:inline>
        </w:drawing>
      </w:r>
    </w:p>
    <w:p w14:paraId="50610523" w14:textId="77777777" w:rsidR="00E61160" w:rsidRPr="00D4320D" w:rsidRDefault="00E61160" w:rsidP="00E61160">
      <w:pPr>
        <w:numPr>
          <w:ilvl w:val="0"/>
          <w:numId w:val="3"/>
        </w:numPr>
        <w:shd w:val="clear" w:color="auto" w:fill="FFFFFF"/>
        <w:spacing w:before="100" w:beforeAutospacing="1" w:after="100" w:afterAutospacing="1" w:line="240" w:lineRule="auto"/>
        <w:rPr>
          <w:rFonts w:ascii="Courier New" w:eastAsia="Times New Roman" w:hAnsi="Courier New" w:cs="Courier New"/>
          <w:b/>
          <w:bCs/>
          <w:color w:val="495057"/>
          <w:kern w:val="0"/>
          <w:sz w:val="24"/>
          <w:szCs w:val="24"/>
          <w:lang w:eastAsia="en-IN"/>
          <w14:ligatures w14:val="none"/>
        </w:rPr>
      </w:pPr>
      <w:r w:rsidRPr="00D4320D">
        <w:rPr>
          <w:rFonts w:ascii="Courier New" w:eastAsia="Times New Roman" w:hAnsi="Courier New" w:cs="Courier New"/>
          <w:b/>
          <w:bCs/>
          <w:color w:val="495057"/>
          <w:kern w:val="0"/>
          <w:sz w:val="24"/>
          <w:szCs w:val="24"/>
          <w:lang w:eastAsia="en-IN"/>
          <w14:ligatures w14:val="none"/>
        </w:rPr>
        <w:lastRenderedPageBreak/>
        <w:t>ls Command: The </w:t>
      </w:r>
      <w:hyperlink r:id="rId10" w:history="1">
        <w:r w:rsidRPr="00D4320D">
          <w:rPr>
            <w:rFonts w:ascii="Courier New" w:eastAsia="Times New Roman" w:hAnsi="Courier New" w:cs="Courier New"/>
            <w:b/>
            <w:bCs/>
            <w:color w:val="0000FF"/>
            <w:kern w:val="0"/>
            <w:sz w:val="24"/>
            <w:szCs w:val="24"/>
            <w:u w:val="single"/>
            <w:lang w:eastAsia="en-IN"/>
            <w14:ligatures w14:val="none"/>
          </w:rPr>
          <w:t>ls</w:t>
        </w:r>
      </w:hyperlink>
      <w:r w:rsidRPr="00D4320D">
        <w:rPr>
          <w:rFonts w:ascii="Courier New" w:eastAsia="Times New Roman" w:hAnsi="Courier New" w:cs="Courier New"/>
          <w:b/>
          <w:bCs/>
          <w:color w:val="495057"/>
          <w:kern w:val="0"/>
          <w:sz w:val="24"/>
          <w:szCs w:val="24"/>
          <w:lang w:eastAsia="en-IN"/>
          <w14:ligatures w14:val="none"/>
        </w:rPr>
        <w:t> command is used to display a list of content of a directory.</w:t>
      </w:r>
    </w:p>
    <w:p w14:paraId="350EEE5A" w14:textId="77777777" w:rsidR="00E61160" w:rsidRPr="00D4320D" w:rsidRDefault="00E61160" w:rsidP="00E61160">
      <w:pPr>
        <w:shd w:val="clear" w:color="auto" w:fill="FFFFFF"/>
        <w:spacing w:before="100" w:beforeAutospacing="1" w:after="100" w:afterAutospacing="1" w:line="240" w:lineRule="auto"/>
        <w:ind w:left="720"/>
        <w:rPr>
          <w:rFonts w:ascii="Courier New" w:eastAsia="Times New Roman" w:hAnsi="Courier New" w:cs="Courier New"/>
          <w:b/>
          <w:bCs/>
          <w:color w:val="495057"/>
          <w:kern w:val="0"/>
          <w:sz w:val="24"/>
          <w:szCs w:val="24"/>
          <w:lang w:eastAsia="en-IN"/>
          <w14:ligatures w14:val="none"/>
        </w:rPr>
      </w:pPr>
      <w:r w:rsidRPr="00D4320D">
        <w:rPr>
          <w:rFonts w:ascii="Courier New" w:eastAsia="Times New Roman" w:hAnsi="Courier New" w:cs="Courier New"/>
          <w:b/>
          <w:bCs/>
          <w:noProof/>
          <w:color w:val="495057"/>
          <w:kern w:val="0"/>
          <w:sz w:val="24"/>
          <w:szCs w:val="24"/>
          <w:lang w:eastAsia="en-IN"/>
          <w14:ligatures w14:val="none"/>
        </w:rPr>
        <w:drawing>
          <wp:inline distT="0" distB="0" distL="0" distR="0" wp14:anchorId="730F9976" wp14:editId="387F2AF8">
            <wp:extent cx="5731510" cy="3397250"/>
            <wp:effectExtent l="0" t="0" r="2540" b="0"/>
            <wp:docPr id="267525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25283" name=""/>
                    <pic:cNvPicPr/>
                  </pic:nvPicPr>
                  <pic:blipFill>
                    <a:blip r:embed="rId11"/>
                    <a:stretch>
                      <a:fillRect/>
                    </a:stretch>
                  </pic:blipFill>
                  <pic:spPr>
                    <a:xfrm>
                      <a:off x="0" y="0"/>
                      <a:ext cx="5731510" cy="3397250"/>
                    </a:xfrm>
                    <a:prstGeom prst="rect">
                      <a:avLst/>
                    </a:prstGeom>
                  </pic:spPr>
                </pic:pic>
              </a:graphicData>
            </a:graphic>
          </wp:inline>
        </w:drawing>
      </w:r>
    </w:p>
    <w:p w14:paraId="18DAB5FC" w14:textId="77777777" w:rsidR="00E61160" w:rsidRPr="00D4320D" w:rsidRDefault="00E61160" w:rsidP="00E61160">
      <w:pPr>
        <w:numPr>
          <w:ilvl w:val="0"/>
          <w:numId w:val="4"/>
        </w:numPr>
        <w:shd w:val="clear" w:color="auto" w:fill="FFFFFF"/>
        <w:spacing w:before="100" w:beforeAutospacing="1" w:after="100" w:afterAutospacing="1" w:line="240" w:lineRule="auto"/>
        <w:rPr>
          <w:rFonts w:ascii="Courier New" w:eastAsia="Times New Roman" w:hAnsi="Courier New" w:cs="Courier New"/>
          <w:b/>
          <w:bCs/>
          <w:color w:val="495057"/>
          <w:kern w:val="0"/>
          <w:sz w:val="24"/>
          <w:szCs w:val="24"/>
          <w:lang w:eastAsia="en-IN"/>
          <w14:ligatures w14:val="none"/>
        </w:rPr>
      </w:pPr>
      <w:r w:rsidRPr="00D4320D">
        <w:rPr>
          <w:rFonts w:ascii="Courier New" w:eastAsia="Times New Roman" w:hAnsi="Courier New" w:cs="Courier New"/>
          <w:b/>
          <w:bCs/>
          <w:color w:val="495057"/>
          <w:kern w:val="0"/>
          <w:sz w:val="24"/>
          <w:szCs w:val="24"/>
          <w:lang w:eastAsia="en-IN"/>
          <w14:ligatures w14:val="none"/>
        </w:rPr>
        <w:t>touch Command: The </w:t>
      </w:r>
      <w:hyperlink r:id="rId12" w:history="1">
        <w:r w:rsidRPr="00D4320D">
          <w:rPr>
            <w:rFonts w:ascii="Courier New" w:eastAsia="Times New Roman" w:hAnsi="Courier New" w:cs="Courier New"/>
            <w:b/>
            <w:bCs/>
            <w:color w:val="0000FF"/>
            <w:kern w:val="0"/>
            <w:sz w:val="24"/>
            <w:szCs w:val="24"/>
            <w:u w:val="single"/>
            <w:lang w:eastAsia="en-IN"/>
            <w14:ligatures w14:val="none"/>
          </w:rPr>
          <w:t>touch</w:t>
        </w:r>
      </w:hyperlink>
      <w:r w:rsidRPr="00D4320D">
        <w:rPr>
          <w:rFonts w:ascii="Courier New" w:eastAsia="Times New Roman" w:hAnsi="Courier New" w:cs="Courier New"/>
          <w:b/>
          <w:bCs/>
          <w:color w:val="495057"/>
          <w:kern w:val="0"/>
          <w:sz w:val="24"/>
          <w:szCs w:val="24"/>
          <w:lang w:eastAsia="en-IN"/>
          <w14:ligatures w14:val="none"/>
        </w:rPr>
        <w:t> command is used to create empty files. We can create multiple empty files by executing it once.</w:t>
      </w:r>
    </w:p>
    <w:p w14:paraId="19843C5F" w14:textId="77777777" w:rsidR="00E61160" w:rsidRPr="00D4320D" w:rsidRDefault="00E61160" w:rsidP="00E61160">
      <w:pPr>
        <w:shd w:val="clear" w:color="auto" w:fill="FFFFFF"/>
        <w:spacing w:before="100" w:beforeAutospacing="1" w:after="100" w:afterAutospacing="1" w:line="240" w:lineRule="auto"/>
        <w:ind w:left="720"/>
        <w:rPr>
          <w:rFonts w:ascii="Courier New" w:eastAsia="Times New Roman" w:hAnsi="Courier New" w:cs="Courier New"/>
          <w:b/>
          <w:bCs/>
          <w:color w:val="495057"/>
          <w:kern w:val="0"/>
          <w:sz w:val="24"/>
          <w:szCs w:val="24"/>
          <w:lang w:eastAsia="en-IN"/>
          <w14:ligatures w14:val="none"/>
        </w:rPr>
      </w:pPr>
      <w:r w:rsidRPr="00D4320D">
        <w:rPr>
          <w:rFonts w:ascii="Courier New" w:eastAsia="Times New Roman" w:hAnsi="Courier New" w:cs="Courier New"/>
          <w:b/>
          <w:bCs/>
          <w:noProof/>
          <w:color w:val="495057"/>
          <w:kern w:val="0"/>
          <w:sz w:val="24"/>
          <w:szCs w:val="24"/>
          <w:lang w:eastAsia="en-IN"/>
          <w14:ligatures w14:val="none"/>
        </w:rPr>
        <w:drawing>
          <wp:inline distT="0" distB="0" distL="0" distR="0" wp14:anchorId="01A0438A" wp14:editId="7C4BB7A2">
            <wp:extent cx="5433531" cy="1265030"/>
            <wp:effectExtent l="0" t="0" r="0" b="0"/>
            <wp:docPr id="2114294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94392" name=""/>
                    <pic:cNvPicPr/>
                  </pic:nvPicPr>
                  <pic:blipFill>
                    <a:blip r:embed="rId13"/>
                    <a:stretch>
                      <a:fillRect/>
                    </a:stretch>
                  </pic:blipFill>
                  <pic:spPr>
                    <a:xfrm>
                      <a:off x="0" y="0"/>
                      <a:ext cx="5433531" cy="1265030"/>
                    </a:xfrm>
                    <a:prstGeom prst="rect">
                      <a:avLst/>
                    </a:prstGeom>
                  </pic:spPr>
                </pic:pic>
              </a:graphicData>
            </a:graphic>
          </wp:inline>
        </w:drawing>
      </w:r>
    </w:p>
    <w:p w14:paraId="010CC85B" w14:textId="77777777" w:rsidR="00E61160" w:rsidRPr="00D4320D" w:rsidRDefault="00E61160" w:rsidP="00E61160">
      <w:pPr>
        <w:numPr>
          <w:ilvl w:val="0"/>
          <w:numId w:val="6"/>
        </w:numPr>
        <w:shd w:val="clear" w:color="auto" w:fill="FFFFFF"/>
        <w:spacing w:before="100" w:beforeAutospacing="1" w:after="100" w:afterAutospacing="1" w:line="240" w:lineRule="auto"/>
        <w:rPr>
          <w:rFonts w:ascii="Courier New" w:eastAsia="Times New Roman" w:hAnsi="Courier New" w:cs="Courier New"/>
          <w:b/>
          <w:bCs/>
          <w:color w:val="495057"/>
          <w:kern w:val="0"/>
          <w:sz w:val="24"/>
          <w:szCs w:val="24"/>
          <w:lang w:eastAsia="en-IN"/>
          <w14:ligatures w14:val="none"/>
        </w:rPr>
      </w:pPr>
      <w:r w:rsidRPr="00D4320D">
        <w:rPr>
          <w:rFonts w:ascii="Courier New" w:eastAsia="Times New Roman" w:hAnsi="Courier New" w:cs="Courier New"/>
          <w:b/>
          <w:bCs/>
          <w:color w:val="495057"/>
          <w:kern w:val="0"/>
          <w:sz w:val="24"/>
          <w:szCs w:val="24"/>
          <w:lang w:eastAsia="en-IN"/>
          <w14:ligatures w14:val="none"/>
        </w:rPr>
        <w:t>cat Command: The </w:t>
      </w:r>
      <w:hyperlink r:id="rId14" w:history="1">
        <w:r w:rsidRPr="00D4320D">
          <w:rPr>
            <w:rFonts w:ascii="Courier New" w:eastAsia="Times New Roman" w:hAnsi="Courier New" w:cs="Courier New"/>
            <w:b/>
            <w:bCs/>
            <w:color w:val="0000FF"/>
            <w:kern w:val="0"/>
            <w:sz w:val="24"/>
            <w:szCs w:val="24"/>
            <w:u w:val="single"/>
            <w:lang w:eastAsia="en-IN"/>
            <w14:ligatures w14:val="none"/>
          </w:rPr>
          <w:t>cat</w:t>
        </w:r>
      </w:hyperlink>
      <w:r w:rsidRPr="00D4320D">
        <w:rPr>
          <w:rFonts w:ascii="Courier New" w:eastAsia="Times New Roman" w:hAnsi="Courier New" w:cs="Courier New"/>
          <w:b/>
          <w:bCs/>
          <w:color w:val="495057"/>
          <w:kern w:val="0"/>
          <w:sz w:val="24"/>
          <w:szCs w:val="24"/>
          <w:lang w:eastAsia="en-IN"/>
          <w14:ligatures w14:val="none"/>
        </w:rPr>
        <w:t> command is a multi-purpose utility in the Linux system. It can be used to create a file, display content of the file, copy the content of one file to another file, and more.</w:t>
      </w:r>
    </w:p>
    <w:p w14:paraId="626EF53E" w14:textId="77777777" w:rsidR="00255678" w:rsidRPr="00D4320D" w:rsidRDefault="00255678" w:rsidP="00255678">
      <w:pPr>
        <w:shd w:val="clear" w:color="auto" w:fill="FFFFFF"/>
        <w:spacing w:before="100" w:beforeAutospacing="1" w:after="100" w:afterAutospacing="1" w:line="240" w:lineRule="auto"/>
        <w:ind w:left="720"/>
        <w:rPr>
          <w:rFonts w:ascii="Courier New" w:eastAsia="Times New Roman" w:hAnsi="Courier New" w:cs="Courier New"/>
          <w:b/>
          <w:bCs/>
          <w:color w:val="495057"/>
          <w:kern w:val="0"/>
          <w:sz w:val="24"/>
          <w:szCs w:val="24"/>
          <w:lang w:eastAsia="en-IN"/>
          <w14:ligatures w14:val="none"/>
        </w:rPr>
      </w:pPr>
      <w:r w:rsidRPr="00D4320D">
        <w:rPr>
          <w:rFonts w:ascii="Courier New" w:eastAsia="Times New Roman" w:hAnsi="Courier New" w:cs="Courier New"/>
          <w:b/>
          <w:bCs/>
          <w:noProof/>
          <w:color w:val="495057"/>
          <w:kern w:val="0"/>
          <w:sz w:val="24"/>
          <w:szCs w:val="24"/>
          <w:lang w:eastAsia="en-IN"/>
          <w14:ligatures w14:val="none"/>
        </w:rPr>
        <w:lastRenderedPageBreak/>
        <w:drawing>
          <wp:inline distT="0" distB="0" distL="0" distR="0" wp14:anchorId="7FD0AC06" wp14:editId="03645666">
            <wp:extent cx="3528366" cy="2019475"/>
            <wp:effectExtent l="0" t="0" r="0" b="0"/>
            <wp:docPr id="1902719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19152" name=""/>
                    <pic:cNvPicPr/>
                  </pic:nvPicPr>
                  <pic:blipFill>
                    <a:blip r:embed="rId15"/>
                    <a:stretch>
                      <a:fillRect/>
                    </a:stretch>
                  </pic:blipFill>
                  <pic:spPr>
                    <a:xfrm>
                      <a:off x="0" y="0"/>
                      <a:ext cx="3528366" cy="2019475"/>
                    </a:xfrm>
                    <a:prstGeom prst="rect">
                      <a:avLst/>
                    </a:prstGeom>
                  </pic:spPr>
                </pic:pic>
              </a:graphicData>
            </a:graphic>
          </wp:inline>
        </w:drawing>
      </w:r>
    </w:p>
    <w:p w14:paraId="55C32F7A" w14:textId="77777777" w:rsidR="00E61160" w:rsidRPr="00D4320D" w:rsidRDefault="00E61160" w:rsidP="00E61160">
      <w:pPr>
        <w:numPr>
          <w:ilvl w:val="0"/>
          <w:numId w:val="9"/>
        </w:numPr>
        <w:shd w:val="clear" w:color="auto" w:fill="FFFFFF"/>
        <w:spacing w:before="100" w:beforeAutospacing="1" w:after="100" w:afterAutospacing="1" w:line="240" w:lineRule="auto"/>
        <w:rPr>
          <w:rFonts w:ascii="Courier New" w:eastAsia="Times New Roman" w:hAnsi="Courier New" w:cs="Courier New"/>
          <w:b/>
          <w:bCs/>
          <w:color w:val="495057"/>
          <w:kern w:val="0"/>
          <w:sz w:val="24"/>
          <w:szCs w:val="24"/>
          <w:lang w:eastAsia="en-IN"/>
          <w14:ligatures w14:val="none"/>
        </w:rPr>
      </w:pPr>
      <w:r w:rsidRPr="00D4320D">
        <w:rPr>
          <w:rFonts w:ascii="Courier New" w:eastAsia="Times New Roman" w:hAnsi="Courier New" w:cs="Courier New"/>
          <w:b/>
          <w:bCs/>
          <w:color w:val="495057"/>
          <w:kern w:val="0"/>
          <w:sz w:val="24"/>
          <w:szCs w:val="24"/>
          <w:lang w:eastAsia="en-IN"/>
          <w14:ligatures w14:val="none"/>
        </w:rPr>
        <w:t>rm Command: The </w:t>
      </w:r>
      <w:hyperlink r:id="rId16" w:history="1">
        <w:r w:rsidRPr="00D4320D">
          <w:rPr>
            <w:rFonts w:ascii="Courier New" w:eastAsia="Times New Roman" w:hAnsi="Courier New" w:cs="Courier New"/>
            <w:b/>
            <w:bCs/>
            <w:color w:val="0000FF"/>
            <w:kern w:val="0"/>
            <w:sz w:val="24"/>
            <w:szCs w:val="24"/>
            <w:u w:val="single"/>
            <w:lang w:eastAsia="en-IN"/>
            <w14:ligatures w14:val="none"/>
          </w:rPr>
          <w:t>rm</w:t>
        </w:r>
      </w:hyperlink>
      <w:r w:rsidRPr="00D4320D">
        <w:rPr>
          <w:rFonts w:ascii="Courier New" w:eastAsia="Times New Roman" w:hAnsi="Courier New" w:cs="Courier New"/>
          <w:b/>
          <w:bCs/>
          <w:color w:val="495057"/>
          <w:kern w:val="0"/>
          <w:sz w:val="24"/>
          <w:szCs w:val="24"/>
          <w:lang w:eastAsia="en-IN"/>
          <w14:ligatures w14:val="none"/>
        </w:rPr>
        <w:t> command is used to remove a file.</w:t>
      </w:r>
    </w:p>
    <w:p w14:paraId="3C014C76" w14:textId="77777777" w:rsidR="00E61160" w:rsidRPr="00D4320D" w:rsidRDefault="00255678" w:rsidP="00E61160">
      <w:pPr>
        <w:shd w:val="clear" w:color="auto" w:fill="FFFFFF"/>
        <w:spacing w:after="100" w:afterAutospacing="1" w:line="240" w:lineRule="auto"/>
        <w:rPr>
          <w:rFonts w:ascii="Courier New" w:eastAsia="Times New Roman" w:hAnsi="Courier New" w:cs="Courier New"/>
          <w:b/>
          <w:bCs/>
          <w:color w:val="495057"/>
          <w:kern w:val="0"/>
          <w:sz w:val="24"/>
          <w:szCs w:val="24"/>
          <w:lang w:eastAsia="en-IN"/>
          <w14:ligatures w14:val="none"/>
        </w:rPr>
      </w:pPr>
      <w:r w:rsidRPr="00D4320D">
        <w:rPr>
          <w:rFonts w:ascii="Courier New" w:eastAsia="Times New Roman" w:hAnsi="Courier New" w:cs="Courier New"/>
          <w:b/>
          <w:bCs/>
          <w:noProof/>
          <w:color w:val="495057"/>
          <w:kern w:val="0"/>
          <w:sz w:val="24"/>
          <w:szCs w:val="24"/>
          <w:lang w:eastAsia="en-IN"/>
          <w14:ligatures w14:val="none"/>
        </w:rPr>
        <w:drawing>
          <wp:inline distT="0" distB="0" distL="0" distR="0" wp14:anchorId="3B53300B" wp14:editId="0166D730">
            <wp:extent cx="5731510" cy="1647190"/>
            <wp:effectExtent l="0" t="0" r="2540" b="0"/>
            <wp:docPr id="262876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76525" name=""/>
                    <pic:cNvPicPr/>
                  </pic:nvPicPr>
                  <pic:blipFill>
                    <a:blip r:embed="rId17"/>
                    <a:stretch>
                      <a:fillRect/>
                    </a:stretch>
                  </pic:blipFill>
                  <pic:spPr>
                    <a:xfrm>
                      <a:off x="0" y="0"/>
                      <a:ext cx="5731510" cy="1647190"/>
                    </a:xfrm>
                    <a:prstGeom prst="rect">
                      <a:avLst/>
                    </a:prstGeom>
                  </pic:spPr>
                </pic:pic>
              </a:graphicData>
            </a:graphic>
          </wp:inline>
        </w:drawing>
      </w:r>
      <w:r w:rsidR="00E61160" w:rsidRPr="00D4320D">
        <w:rPr>
          <w:rFonts w:ascii="Courier New" w:eastAsia="Times New Roman" w:hAnsi="Courier New" w:cs="Courier New"/>
          <w:b/>
          <w:bCs/>
          <w:color w:val="495057"/>
          <w:kern w:val="0"/>
          <w:sz w:val="24"/>
          <w:szCs w:val="24"/>
          <w:lang w:eastAsia="en-IN"/>
          <w14:ligatures w14:val="none"/>
        </w:rPr>
        <w:t> </w:t>
      </w:r>
    </w:p>
    <w:p w14:paraId="18DF2F59" w14:textId="77777777" w:rsidR="002879E4" w:rsidRPr="00D4320D" w:rsidRDefault="002879E4" w:rsidP="00E61160">
      <w:pPr>
        <w:shd w:val="clear" w:color="auto" w:fill="FFFFFF"/>
        <w:spacing w:after="100" w:afterAutospacing="1" w:line="240" w:lineRule="auto"/>
        <w:outlineLvl w:val="2"/>
        <w:rPr>
          <w:rFonts w:ascii="Courier New" w:eastAsia="Times New Roman" w:hAnsi="Courier New" w:cs="Courier New"/>
          <w:b/>
          <w:bCs/>
          <w:color w:val="495057"/>
          <w:kern w:val="0"/>
          <w:sz w:val="24"/>
          <w:szCs w:val="24"/>
          <w:lang w:eastAsia="en-IN"/>
          <w14:ligatures w14:val="none"/>
        </w:rPr>
      </w:pPr>
    </w:p>
    <w:p w14:paraId="45283310" w14:textId="77777777" w:rsidR="00E61160" w:rsidRPr="00D4320D" w:rsidRDefault="00E61160" w:rsidP="00E61160">
      <w:pPr>
        <w:shd w:val="clear" w:color="auto" w:fill="FFFFFF"/>
        <w:spacing w:after="100" w:afterAutospacing="1" w:line="240" w:lineRule="auto"/>
        <w:outlineLvl w:val="2"/>
        <w:rPr>
          <w:rFonts w:ascii="Courier New" w:eastAsia="Times New Roman" w:hAnsi="Courier New" w:cs="Courier New"/>
          <w:color w:val="495057"/>
          <w:kern w:val="0"/>
          <w:sz w:val="24"/>
          <w:szCs w:val="24"/>
          <w:lang w:eastAsia="en-IN"/>
          <w14:ligatures w14:val="none"/>
        </w:rPr>
      </w:pPr>
      <w:r w:rsidRPr="00D4320D">
        <w:rPr>
          <w:rFonts w:ascii="Courier New" w:eastAsia="Times New Roman" w:hAnsi="Courier New" w:cs="Courier New"/>
          <w:color w:val="495057"/>
          <w:kern w:val="0"/>
          <w:sz w:val="24"/>
          <w:szCs w:val="24"/>
          <w:lang w:eastAsia="en-IN"/>
          <w14:ligatures w14:val="none"/>
        </w:rPr>
        <w:t>10.rm Command: rm command to remove files and directories.</w:t>
      </w:r>
      <w:bookmarkStart w:id="2" w:name="_heading=h.74czpxz5boe"/>
      <w:bookmarkEnd w:id="2"/>
    </w:p>
    <w:p w14:paraId="323BBC76" w14:textId="77777777" w:rsidR="00E61160" w:rsidRPr="00D4320D" w:rsidRDefault="002879E4" w:rsidP="00E61160">
      <w:pPr>
        <w:shd w:val="clear" w:color="auto" w:fill="FFFFFF"/>
        <w:spacing w:after="100" w:afterAutospacing="1" w:line="240" w:lineRule="auto"/>
        <w:outlineLvl w:val="2"/>
        <w:rPr>
          <w:rFonts w:ascii="Courier New" w:eastAsia="Times New Roman" w:hAnsi="Courier New" w:cs="Courier New"/>
          <w:color w:val="495057"/>
          <w:kern w:val="0"/>
          <w:sz w:val="24"/>
          <w:szCs w:val="24"/>
          <w:lang w:eastAsia="en-IN"/>
          <w14:ligatures w14:val="none"/>
        </w:rPr>
      </w:pPr>
      <w:r w:rsidRPr="00D4320D">
        <w:rPr>
          <w:rFonts w:ascii="Courier New" w:eastAsia="Times New Roman" w:hAnsi="Courier New" w:cs="Courier New"/>
          <w:noProof/>
          <w:color w:val="495057"/>
          <w:kern w:val="0"/>
          <w:sz w:val="24"/>
          <w:szCs w:val="24"/>
          <w:lang w:eastAsia="en-IN"/>
          <w14:ligatures w14:val="none"/>
        </w:rPr>
        <w:lastRenderedPageBreak/>
        <w:drawing>
          <wp:inline distT="0" distB="0" distL="0" distR="0" wp14:anchorId="615A00F6" wp14:editId="54E3C3DF">
            <wp:extent cx="5731510" cy="3366135"/>
            <wp:effectExtent l="0" t="0" r="2540" b="5715"/>
            <wp:docPr id="211212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22950" name=""/>
                    <pic:cNvPicPr/>
                  </pic:nvPicPr>
                  <pic:blipFill>
                    <a:blip r:embed="rId18"/>
                    <a:stretch>
                      <a:fillRect/>
                    </a:stretch>
                  </pic:blipFill>
                  <pic:spPr>
                    <a:xfrm>
                      <a:off x="0" y="0"/>
                      <a:ext cx="5731510" cy="3366135"/>
                    </a:xfrm>
                    <a:prstGeom prst="rect">
                      <a:avLst/>
                    </a:prstGeom>
                  </pic:spPr>
                </pic:pic>
              </a:graphicData>
            </a:graphic>
          </wp:inline>
        </w:drawing>
      </w:r>
      <w:r w:rsidR="00E61160" w:rsidRPr="00D4320D">
        <w:rPr>
          <w:rFonts w:ascii="Courier New" w:eastAsia="Times New Roman" w:hAnsi="Courier New" w:cs="Courier New"/>
          <w:color w:val="495057"/>
          <w:kern w:val="0"/>
          <w:sz w:val="24"/>
          <w:szCs w:val="24"/>
          <w:lang w:eastAsia="en-IN"/>
          <w14:ligatures w14:val="none"/>
        </w:rPr>
        <w:t>11. mv Command: mv command to move (or rename) files and directories through your file system</w:t>
      </w:r>
      <w:bookmarkStart w:id="3" w:name="_heading=h.z2so9vm6bgfh"/>
      <w:bookmarkEnd w:id="3"/>
      <w:r w:rsidR="00E61160" w:rsidRPr="00D4320D">
        <w:rPr>
          <w:rFonts w:ascii="Courier New" w:eastAsia="Times New Roman" w:hAnsi="Courier New" w:cs="Courier New"/>
          <w:color w:val="495057"/>
          <w:kern w:val="0"/>
          <w:sz w:val="24"/>
          <w:szCs w:val="24"/>
          <w:lang w:eastAsia="en-IN"/>
          <w14:ligatures w14:val="none"/>
        </w:rPr>
        <w:t>.</w:t>
      </w:r>
    </w:p>
    <w:p w14:paraId="38B9D7EE" w14:textId="77777777" w:rsidR="00E61160" w:rsidRPr="00D4320D" w:rsidRDefault="002879E4" w:rsidP="00E61160">
      <w:pPr>
        <w:shd w:val="clear" w:color="auto" w:fill="FFFFFF"/>
        <w:spacing w:after="100" w:afterAutospacing="1" w:line="240" w:lineRule="auto"/>
        <w:rPr>
          <w:rFonts w:ascii="Courier New" w:eastAsia="Times New Roman" w:hAnsi="Courier New" w:cs="Courier New"/>
          <w:b/>
          <w:bCs/>
          <w:color w:val="495057"/>
          <w:kern w:val="0"/>
          <w:sz w:val="24"/>
          <w:szCs w:val="24"/>
          <w:lang w:eastAsia="en-IN"/>
          <w14:ligatures w14:val="none"/>
        </w:rPr>
      </w:pPr>
      <w:r w:rsidRPr="00D4320D">
        <w:rPr>
          <w:rFonts w:ascii="Courier New" w:eastAsia="Times New Roman" w:hAnsi="Courier New" w:cs="Courier New"/>
          <w:b/>
          <w:bCs/>
          <w:noProof/>
          <w:color w:val="495057"/>
          <w:kern w:val="0"/>
          <w:sz w:val="24"/>
          <w:szCs w:val="24"/>
          <w:lang w:eastAsia="en-IN"/>
          <w14:ligatures w14:val="none"/>
        </w:rPr>
        <w:drawing>
          <wp:inline distT="0" distB="0" distL="0" distR="0" wp14:anchorId="40DE1389" wp14:editId="22A03A39">
            <wp:extent cx="5731510" cy="1941830"/>
            <wp:effectExtent l="0" t="0" r="2540" b="1270"/>
            <wp:docPr id="819340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40415" name=""/>
                    <pic:cNvPicPr/>
                  </pic:nvPicPr>
                  <pic:blipFill>
                    <a:blip r:embed="rId19"/>
                    <a:stretch>
                      <a:fillRect/>
                    </a:stretch>
                  </pic:blipFill>
                  <pic:spPr>
                    <a:xfrm>
                      <a:off x="0" y="0"/>
                      <a:ext cx="5731510" cy="1941830"/>
                    </a:xfrm>
                    <a:prstGeom prst="rect">
                      <a:avLst/>
                    </a:prstGeom>
                  </pic:spPr>
                </pic:pic>
              </a:graphicData>
            </a:graphic>
          </wp:inline>
        </w:drawing>
      </w:r>
    </w:p>
    <w:p w14:paraId="4C9D8FDD" w14:textId="77777777" w:rsidR="00E61160" w:rsidRPr="00D4320D" w:rsidRDefault="00E61160" w:rsidP="00E61160">
      <w:pPr>
        <w:shd w:val="clear" w:color="auto" w:fill="FFFFFF"/>
        <w:spacing w:after="100" w:afterAutospacing="1" w:line="240" w:lineRule="auto"/>
        <w:outlineLvl w:val="2"/>
        <w:rPr>
          <w:rFonts w:ascii="Courier New" w:eastAsia="Times New Roman" w:hAnsi="Courier New" w:cs="Courier New"/>
          <w:color w:val="495057"/>
          <w:kern w:val="0"/>
          <w:sz w:val="24"/>
          <w:szCs w:val="24"/>
          <w:lang w:eastAsia="en-IN"/>
          <w14:ligatures w14:val="none"/>
        </w:rPr>
      </w:pPr>
      <w:r w:rsidRPr="00D4320D">
        <w:rPr>
          <w:rFonts w:ascii="Courier New" w:eastAsia="Times New Roman" w:hAnsi="Courier New" w:cs="Courier New"/>
          <w:color w:val="495057"/>
          <w:kern w:val="0"/>
          <w:sz w:val="24"/>
          <w:szCs w:val="24"/>
          <w:lang w:eastAsia="en-IN"/>
          <w14:ligatures w14:val="none"/>
        </w:rPr>
        <w:t>12.mkdir Command: To create folders in the shell, you use the mkdir command. Just specify the new </w:t>
      </w:r>
      <w:bookmarkStart w:id="4" w:name="_heading=h.jiar3nu4hio2"/>
      <w:bookmarkEnd w:id="4"/>
      <w:r w:rsidRPr="00D4320D">
        <w:rPr>
          <w:rFonts w:ascii="Courier New" w:eastAsia="Times New Roman" w:hAnsi="Courier New" w:cs="Courier New"/>
          <w:color w:val="495057"/>
          <w:kern w:val="0"/>
          <w:sz w:val="24"/>
          <w:szCs w:val="24"/>
          <w:lang w:eastAsia="en-IN"/>
          <w14:ligatures w14:val="none"/>
        </w:rPr>
        <w:t>folder’s name, ensure it doesn’t exist, and you’re ready to go.</w:t>
      </w:r>
    </w:p>
    <w:p w14:paraId="53A4F949" w14:textId="77777777" w:rsidR="00E61160" w:rsidRPr="00D4320D" w:rsidRDefault="00255678" w:rsidP="00E61160">
      <w:pPr>
        <w:shd w:val="clear" w:color="auto" w:fill="FFFFFF"/>
        <w:spacing w:after="100" w:afterAutospacing="1" w:line="240" w:lineRule="auto"/>
        <w:outlineLvl w:val="2"/>
        <w:rPr>
          <w:rFonts w:ascii="Courier New" w:eastAsia="Times New Roman" w:hAnsi="Courier New" w:cs="Courier New"/>
          <w:color w:val="495057"/>
          <w:kern w:val="0"/>
          <w:sz w:val="24"/>
          <w:szCs w:val="24"/>
          <w:lang w:eastAsia="en-IN"/>
          <w14:ligatures w14:val="none"/>
        </w:rPr>
      </w:pPr>
      <w:r w:rsidRPr="00D4320D">
        <w:rPr>
          <w:rFonts w:ascii="Courier New" w:eastAsia="Times New Roman" w:hAnsi="Courier New" w:cs="Courier New"/>
          <w:b/>
          <w:bCs/>
          <w:noProof/>
          <w:color w:val="495057"/>
          <w:kern w:val="0"/>
          <w:sz w:val="24"/>
          <w:szCs w:val="24"/>
          <w:lang w:eastAsia="en-IN"/>
          <w14:ligatures w14:val="none"/>
        </w:rPr>
        <w:lastRenderedPageBreak/>
        <w:drawing>
          <wp:inline distT="0" distB="0" distL="0" distR="0" wp14:anchorId="77E6732C" wp14:editId="5EDD5059">
            <wp:extent cx="5731510" cy="2673350"/>
            <wp:effectExtent l="0" t="0" r="2540" b="0"/>
            <wp:docPr id="2096879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79284" name=""/>
                    <pic:cNvPicPr/>
                  </pic:nvPicPr>
                  <pic:blipFill>
                    <a:blip r:embed="rId20"/>
                    <a:stretch>
                      <a:fillRect/>
                    </a:stretch>
                  </pic:blipFill>
                  <pic:spPr>
                    <a:xfrm>
                      <a:off x="0" y="0"/>
                      <a:ext cx="5731510" cy="2673350"/>
                    </a:xfrm>
                    <a:prstGeom prst="rect">
                      <a:avLst/>
                    </a:prstGeom>
                  </pic:spPr>
                </pic:pic>
              </a:graphicData>
            </a:graphic>
          </wp:inline>
        </w:drawing>
      </w:r>
      <w:r w:rsidR="00E61160" w:rsidRPr="00D4320D">
        <w:rPr>
          <w:rFonts w:ascii="Courier New" w:eastAsia="Times New Roman" w:hAnsi="Courier New" w:cs="Courier New"/>
          <w:color w:val="495057"/>
          <w:kern w:val="0"/>
          <w:sz w:val="24"/>
          <w:szCs w:val="24"/>
          <w:lang w:eastAsia="en-IN"/>
          <w14:ligatures w14:val="none"/>
        </w:rPr>
        <w:t>13.man Command</w:t>
      </w:r>
      <w:bookmarkStart w:id="5" w:name="_heading=h.26eqzsj5amvl"/>
      <w:bookmarkEnd w:id="5"/>
    </w:p>
    <w:p w14:paraId="7AFC43DA" w14:textId="77777777" w:rsidR="00E61160" w:rsidRPr="00D4320D" w:rsidRDefault="00E61160" w:rsidP="00E61160">
      <w:pPr>
        <w:shd w:val="clear" w:color="auto" w:fill="FFFFFF"/>
        <w:spacing w:after="100" w:afterAutospacing="1" w:line="240" w:lineRule="auto"/>
        <w:rPr>
          <w:rFonts w:ascii="Courier New" w:eastAsia="Times New Roman" w:hAnsi="Courier New" w:cs="Courier New"/>
          <w:b/>
          <w:bCs/>
          <w:color w:val="495057"/>
          <w:kern w:val="0"/>
          <w:sz w:val="24"/>
          <w:szCs w:val="24"/>
          <w:lang w:eastAsia="en-IN"/>
          <w14:ligatures w14:val="none"/>
        </w:rPr>
      </w:pPr>
      <w:r w:rsidRPr="00D4320D">
        <w:rPr>
          <w:rFonts w:ascii="Courier New" w:eastAsia="Times New Roman" w:hAnsi="Courier New" w:cs="Courier New"/>
          <w:b/>
          <w:bCs/>
          <w:color w:val="495057"/>
          <w:kern w:val="0"/>
          <w:sz w:val="24"/>
          <w:szCs w:val="24"/>
          <w:lang w:eastAsia="en-IN"/>
          <w14:ligatures w14:val="none"/>
        </w:rPr>
        <w:t>It displays the manual page of any other command (as long as it has one).</w:t>
      </w:r>
    </w:p>
    <w:p w14:paraId="3AC3F656" w14:textId="77777777" w:rsidR="002F70E7" w:rsidRPr="00D4320D" w:rsidRDefault="00255678" w:rsidP="00E61160">
      <w:pPr>
        <w:rPr>
          <w:rFonts w:ascii="Courier New" w:hAnsi="Courier New" w:cs="Courier New"/>
          <w:sz w:val="24"/>
          <w:szCs w:val="24"/>
        </w:rPr>
      </w:pPr>
      <w:r w:rsidRPr="00D4320D">
        <w:rPr>
          <w:rFonts w:ascii="Courier New" w:eastAsia="Times New Roman" w:hAnsi="Courier New" w:cs="Courier New"/>
          <w:b/>
          <w:bCs/>
          <w:noProof/>
          <w:color w:val="495057"/>
          <w:kern w:val="0"/>
          <w:sz w:val="24"/>
          <w:szCs w:val="24"/>
          <w:lang w:eastAsia="en-IN"/>
          <w14:ligatures w14:val="none"/>
        </w:rPr>
        <w:drawing>
          <wp:inline distT="0" distB="0" distL="0" distR="0" wp14:anchorId="6B605FCA" wp14:editId="6B47B314">
            <wp:extent cx="5731510" cy="3723005"/>
            <wp:effectExtent l="0" t="0" r="2540" b="0"/>
            <wp:docPr id="1303552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552011" name=""/>
                    <pic:cNvPicPr/>
                  </pic:nvPicPr>
                  <pic:blipFill>
                    <a:blip r:embed="rId21"/>
                    <a:stretch>
                      <a:fillRect/>
                    </a:stretch>
                  </pic:blipFill>
                  <pic:spPr>
                    <a:xfrm>
                      <a:off x="0" y="0"/>
                      <a:ext cx="5731510" cy="3723005"/>
                    </a:xfrm>
                    <a:prstGeom prst="rect">
                      <a:avLst/>
                    </a:prstGeom>
                  </pic:spPr>
                </pic:pic>
              </a:graphicData>
            </a:graphic>
          </wp:inline>
        </w:drawing>
      </w:r>
    </w:p>
    <w:sectPr w:rsidR="002F70E7" w:rsidRPr="00D43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24259"/>
    <w:multiLevelType w:val="multilevel"/>
    <w:tmpl w:val="458C7C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5277A"/>
    <w:multiLevelType w:val="multilevel"/>
    <w:tmpl w:val="71542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B5A19"/>
    <w:multiLevelType w:val="multilevel"/>
    <w:tmpl w:val="792616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28622D"/>
    <w:multiLevelType w:val="multilevel"/>
    <w:tmpl w:val="3B5C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4056FB"/>
    <w:multiLevelType w:val="multilevel"/>
    <w:tmpl w:val="5CBE82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2D325F"/>
    <w:multiLevelType w:val="multilevel"/>
    <w:tmpl w:val="4C803DE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91673A"/>
    <w:multiLevelType w:val="multilevel"/>
    <w:tmpl w:val="EA764B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E74108"/>
    <w:multiLevelType w:val="multilevel"/>
    <w:tmpl w:val="2592C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A03762"/>
    <w:multiLevelType w:val="multilevel"/>
    <w:tmpl w:val="EE086F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397C6A"/>
    <w:multiLevelType w:val="multilevel"/>
    <w:tmpl w:val="65D880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9729C1"/>
    <w:multiLevelType w:val="multilevel"/>
    <w:tmpl w:val="119AB2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270B6E"/>
    <w:multiLevelType w:val="multilevel"/>
    <w:tmpl w:val="354E6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354535"/>
    <w:multiLevelType w:val="hybridMultilevel"/>
    <w:tmpl w:val="F0F2FBB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7499134">
    <w:abstractNumId w:val="9"/>
  </w:num>
  <w:num w:numId="2" w16cid:durableId="527716557">
    <w:abstractNumId w:val="6"/>
  </w:num>
  <w:num w:numId="3" w16cid:durableId="447548195">
    <w:abstractNumId w:val="4"/>
  </w:num>
  <w:num w:numId="4" w16cid:durableId="1736584373">
    <w:abstractNumId w:val="0"/>
  </w:num>
  <w:num w:numId="5" w16cid:durableId="1162430102">
    <w:abstractNumId w:val="7"/>
  </w:num>
  <w:num w:numId="6" w16cid:durableId="595406548">
    <w:abstractNumId w:val="2"/>
  </w:num>
  <w:num w:numId="7" w16cid:durableId="1043940078">
    <w:abstractNumId w:val="11"/>
  </w:num>
  <w:num w:numId="8" w16cid:durableId="1846431031">
    <w:abstractNumId w:val="3"/>
  </w:num>
  <w:num w:numId="9" w16cid:durableId="146093222">
    <w:abstractNumId w:val="8"/>
  </w:num>
  <w:num w:numId="10" w16cid:durableId="291179856">
    <w:abstractNumId w:val="10"/>
  </w:num>
  <w:num w:numId="11" w16cid:durableId="1575772737">
    <w:abstractNumId w:val="1"/>
  </w:num>
  <w:num w:numId="12" w16cid:durableId="653610144">
    <w:abstractNumId w:val="5"/>
  </w:num>
  <w:num w:numId="13" w16cid:durableId="2031018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160"/>
    <w:rsid w:val="00255678"/>
    <w:rsid w:val="002879E4"/>
    <w:rsid w:val="002F70E7"/>
    <w:rsid w:val="00D4320D"/>
    <w:rsid w:val="00E61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F087"/>
  <w15:chartTrackingRefBased/>
  <w15:docId w15:val="{DE494D53-AFE6-4BFE-A747-0EC311A3E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1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linux-rmdir"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www.javatpoint.com/linux-touch"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javatpoint.com/linux-rm"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javatpoint.com/linux-mkdir"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www.javatpoint.com/linux-l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avatpoint.com/linux-ca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 Sharma</dc:creator>
  <cp:keywords/>
  <dc:description/>
  <cp:lastModifiedBy>Vishnu Mohan</cp:lastModifiedBy>
  <cp:revision>2</cp:revision>
  <dcterms:created xsi:type="dcterms:W3CDTF">2023-06-09T10:25:00Z</dcterms:created>
  <dcterms:modified xsi:type="dcterms:W3CDTF">2023-06-09T10:25:00Z</dcterms:modified>
</cp:coreProperties>
</file>