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 w:line="240" w:lineRule="auto"/>
        <w:jc w:val="center"/>
      </w:pPr>
      <w:r>
        <w:t>Abhishek Kossireddi</w:t>
      </w:r>
    </w:p>
    <w:p>
      <w:pPr>
        <w:pStyle w:val="ResumeHeadline"/>
        <w:spacing w:before="0" w:after="40" w:line="240" w:lineRule="auto"/>
        <w:jc w:val="center"/>
      </w:pPr>
      <w:r>
        <w:t>Senior Full Stack Java Developer | Cloud &amp; Platform Engineer</w:t>
      </w:r>
    </w:p>
    <w:p>
      <w:pPr>
        <w:pStyle w:val="ResumeContact"/>
        <w:spacing w:before="0" w:after="120" w:line="240" w:lineRule="auto"/>
        <w:jc w:val="center"/>
        <w:pBdr>
          <w:bottom w:val="single" w:sz="12" w:space="3" w:color="1F5F8B"/>
        </w:pBdr>
      </w:pPr>
      <w:r>
        <w:t>Email: kvsabhishek.08@gmail.com | Phone: 404-884-9424</w:t>
      </w:r>
    </w:p>
    <w:p>
      <w:pPr>
        <w:pStyle w:val="Heading2"/>
        <w:spacing w:before="140" w:after="60" w:line="240" w:lineRule="auto"/>
        <w:pBdr>
          <w:bottom w:val="single" w:sz="6" w:space="3" w:color="D8E2EB"/>
        </w:pBdr>
      </w:pPr>
      <w:r>
        <w:t>PROFESSIONAL SUMMARY</w:t>
      </w:r>
    </w:p>
    <w:p>
      <w:pPr>
        <w:spacing w:before="0" w:after="80" w:line="240" w:lineRule="auto"/>
      </w:pPr>
      <w:r>
        <w:t>Senior Full Stack Java Developer and Cloud/Platform Engineer with 11+ years of experience designing, building, modernizing, and supporting enterprise applications across telecom, finance, payments, logistics, retail, and employment-data domains. Deep hands-on background in Java, J2EE, Spring Boot, microservices, REST/SOAP services, distributed data pipelines, full-stack web platforms, observability, cloud migration, and DevOps automation. Proven ability to lead onshore/offshore teams, produce HLD/LLD artifacts, translate business requirements into scalable architecture, and improve reliability, security, performance, and developer productivity across complex production environments.</w:t>
      </w:r>
    </w:p>
    <w:p>
      <w:pPr>
        <w:pStyle w:val="Heading2"/>
        <w:spacing w:before="140" w:after="60" w:line="240" w:lineRule="auto"/>
        <w:pBdr>
          <w:bottom w:val="single" w:sz="6" w:space="3" w:color="D8E2EB"/>
        </w:pBdr>
      </w:pPr>
      <w:r>
        <w:t>CORE COMPETENCIES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3F8"/>
            <w:vAlign w:val="top"/>
          </w:tcPr>
          <w:p>
            <w:pPr>
              <w:pStyle w:val="ResumeSkill"/>
              <w:spacing w:before="0" w:after="0" w:line="240" w:lineRule="auto"/>
            </w:pPr>
            <w:r>
              <w:rPr>
                <w:b/>
              </w:rPr>
              <w:t>Backend Engineering:</w:t>
            </w:r>
            <w:r>
              <w:t xml:space="preserve"> Java, J2EE, Core Java, Spring Boot, Spring MVC, Hibernate, REST, SOAP, WSDL, JMS, JDBC, Servlets, JSP, EJB, design patterns</w:t>
            </w:r>
          </w:p>
        </w:tc>
        <w:tc>
          <w:tcPr>
            <w:tcW w:type="dxa" w:w="5256"/>
            <w:shd w:fill="EAF3F8"/>
            <w:vAlign w:val="top"/>
          </w:tcPr>
          <w:p>
            <w:pPr>
              <w:pStyle w:val="ResumeSkill"/>
              <w:spacing w:before="0" w:after="0" w:line="240" w:lineRule="auto"/>
            </w:pPr>
            <w:r>
              <w:rPr>
                <w:b/>
              </w:rPr>
              <w:t>Frontend Engineering:</w:t>
            </w:r>
            <w:r>
              <w:t xml:space="preserve"> React, Next.js, AngularJS, JavaScript, TypeScript, HTML5, CSS3, Bootstrap, jQuery, Tailwind CSS, Module Federation, Apollo Client</w:t>
            </w:r>
          </w:p>
        </w:tc>
      </w:tr>
      <w:tr>
        <w:tc>
          <w:tcPr>
            <w:tcW w:type="dxa" w:w="5256"/>
            <w:shd w:fill="EAF3F8"/>
            <w:vAlign w:val="top"/>
          </w:tcPr>
          <w:p>
            <w:pPr>
              <w:pStyle w:val="ResumeSkill"/>
              <w:spacing w:before="0" w:after="0" w:line="240" w:lineRule="auto"/>
            </w:pPr>
            <w:r>
              <w:rPr>
                <w:b/>
              </w:rPr>
              <w:t>Cloud &amp; Infrastructure:</w:t>
            </w:r>
            <w:r>
              <w:t xml:space="preserve"> AWS, GCP, Kubernetes, GKE, EKS, Docker, Podman, Terraform, Cloud Run, Cloud Functions, Lambda, Compute Engine, Cloud SQL</w:t>
            </w:r>
          </w:p>
        </w:tc>
        <w:tc>
          <w:tcPr>
            <w:tcW w:type="dxa" w:w="5256"/>
            <w:shd w:fill="EAF3F8"/>
            <w:vAlign w:val="top"/>
          </w:tcPr>
          <w:p>
            <w:pPr>
              <w:pStyle w:val="ResumeSkill"/>
              <w:spacing w:before="0" w:after="0" w:line="240" w:lineRule="auto"/>
            </w:pPr>
            <w:r>
              <w:rPr>
                <w:b/>
              </w:rPr>
              <w:t>Data &amp; Messaging:</w:t>
            </w:r>
            <w:r>
              <w:t xml:space="preserve"> Oracle, PostgreSQL, MySQL, MongoDB, DynamoDB, HBase, Hive, Kafka, Pulsar, Spark, Storm, Redis, AWS Glue, Amazon Aurora</w:t>
            </w:r>
          </w:p>
        </w:tc>
      </w:tr>
      <w:tr>
        <w:tc>
          <w:tcPr>
            <w:tcW w:type="dxa" w:w="5256"/>
            <w:shd w:fill="EAF3F8"/>
            <w:vAlign w:val="top"/>
          </w:tcPr>
          <w:p>
            <w:pPr>
              <w:pStyle w:val="ResumeSkill"/>
              <w:spacing w:before="0" w:after="0" w:line="240" w:lineRule="auto"/>
            </w:pPr>
            <w:r>
              <w:rPr>
                <w:b/>
              </w:rPr>
              <w:t>DevOps &amp; Observability:</w:t>
            </w:r>
            <w:r>
              <w:t xml:space="preserve"> Maven, Ant, Jenkins, GitHub, SVN, CAPE CI/CD, Prometheus, Grafana, Loki, Tempo, Splunk, Honeycomb, CloudWatch, DataDog</w:t>
            </w:r>
          </w:p>
        </w:tc>
        <w:tc>
          <w:tcPr>
            <w:tcW w:type="dxa" w:w="5256"/>
            <w:shd w:fill="EAF3F8"/>
            <w:vAlign w:val="top"/>
          </w:tcPr>
          <w:p>
            <w:pPr>
              <w:pStyle w:val="ResumeSkill"/>
              <w:spacing w:before="0" w:after="0" w:line="240" w:lineRule="auto"/>
            </w:pPr>
            <w:r>
              <w:rPr>
                <w:b/>
              </w:rPr>
              <w:t>Security &amp; Integration:</w:t>
            </w:r>
            <w:r>
              <w:t xml:space="preserve"> OAuth 2.0, SAML, OIDC, IAM, HashiCorp Vault, CyberArk, SFTP, APIGEE, API Gateway, Cloud Armor, IAP, SSO, MFA</w:t>
            </w:r>
          </w:p>
        </w:tc>
      </w:tr>
      <w:tr>
        <w:tc>
          <w:tcPr>
            <w:tcW w:type="dxa" w:w="5256"/>
            <w:shd w:fill="EAF3F8"/>
            <w:vAlign w:val="top"/>
          </w:tcPr>
          <w:p>
            <w:pPr>
              <w:pStyle w:val="ResumeSkill"/>
              <w:spacing w:before="0" w:after="0" w:line="240" w:lineRule="auto"/>
            </w:pPr>
            <w:r>
              <w:rPr>
                <w:b/>
              </w:rPr>
              <w:t>Leadership &amp; Delivery:</w:t>
            </w:r>
            <w:r>
              <w:t xml:space="preserve"> Agile/Scrum, sprint planning, estimation, HLD/LLD documentation, code reviews, mentoring, offshore coordination, stakeholder management</w:t>
            </w:r>
          </w:p>
        </w:tc>
        <w:tc>
          <w:tcPr>
            <w:tcW w:type="dxa" w:w="5256"/>
            <w:shd w:fill="EAF3F8"/>
          </w:tcPr>
          <w:p/>
        </w:tc>
      </w:tr>
    </w:tbl>
    <w:p>
      <w:pPr>
        <w:pStyle w:val="Heading2"/>
        <w:spacing w:before="140" w:after="60" w:line="240" w:lineRule="auto"/>
        <w:pBdr>
          <w:bottom w:val="single" w:sz="6" w:space="3" w:color="D8E2EB"/>
        </w:pBdr>
      </w:pPr>
      <w:r>
        <w:t>SELECTED PROFESSIONAL HIGHLIGHTS</w:t>
      </w:r>
    </w:p>
    <w:p>
      <w:pPr>
        <w:pStyle w:val="ResumeBullet"/>
        <w:spacing w:before="0" w:after="36" w:line="240" w:lineRule="auto"/>
        <w:ind w:left="317" w:hanging="173"/>
      </w:pPr>
      <w:r>
        <w:t>Led global delivery teams of up to 9 engineers across onshore and offshore locations while owning technical direction, sprint planning, code quality, and stakeholder communication.</w:t>
      </w:r>
    </w:p>
    <w:p>
      <w:pPr>
        <w:pStyle w:val="ResumeBullet"/>
        <w:spacing w:before="0" w:after="36" w:line="240" w:lineRule="auto"/>
        <w:ind w:left="317" w:hanging="173"/>
      </w:pPr>
      <w:r>
        <w:t>Delivered cloud-native and hybrid architectures across AWS and GCP, including GKE, EKS, Terraform, Cloud Run, Cloud Functions, Lambda, Aurora, Glue, Pub/Sub, BigQuery, and Dataflow.</w:t>
      </w:r>
    </w:p>
    <w:p>
      <w:pPr>
        <w:pStyle w:val="ResumeBullet"/>
        <w:spacing w:before="0" w:after="36" w:line="240" w:lineRule="auto"/>
        <w:ind w:left="317" w:hanging="173"/>
      </w:pPr>
      <w:r>
        <w:t>Built high-throughput distributed systems using Spring Boot, Kafka, Pulsar, Spark, Redis, FastAPI, PySpark, HBase, Hive, and microservice patterns.</w:t>
      </w:r>
    </w:p>
    <w:p>
      <w:pPr>
        <w:pStyle w:val="ResumeBullet"/>
        <w:spacing w:before="0" w:after="36" w:line="240" w:lineRule="auto"/>
        <w:ind w:left="317" w:hanging="173"/>
      </w:pPr>
      <w:r>
        <w:t>Improved production visibility through Prometheus, Grafana, Honeycomb, Splunk, CloudWatch, Loki, Tempo, custom exporters, SLIs, SLOs, and business-level dashboards.</w:t>
      </w:r>
    </w:p>
    <w:p>
      <w:pPr>
        <w:pStyle w:val="ResumeBullet"/>
        <w:spacing w:before="0" w:after="36" w:line="240" w:lineRule="auto"/>
        <w:ind w:left="317" w:hanging="173"/>
      </w:pPr>
      <w:r>
        <w:t>Modernized security controls using OAuth 2.0, SAML/OIDC, PKCE, IAM, Vault, CyberArk, secure SFTP, encryption, MFA, API gateways, and centralized identity platforms.</w:t>
      </w:r>
    </w:p>
    <w:p>
      <w:pPr>
        <w:pStyle w:val="ResumeBullet"/>
        <w:spacing w:before="0" w:after="36" w:line="240" w:lineRule="auto"/>
        <w:ind w:left="317" w:hanging="173"/>
      </w:pPr>
      <w:r>
        <w:t>Reduced operational cost and risk through cloud migration, infrastructure automation, rightsizing, partitioning strategies, CI/CD standardization, and repeatable deployment playbooks.</w:t>
      </w:r>
    </w:p>
    <w:p>
      <w:pPr>
        <w:pStyle w:val="Heading2"/>
        <w:spacing w:before="140" w:after="60" w:line="240" w:lineRule="auto"/>
        <w:pBdr>
          <w:bottom w:val="single" w:sz="6" w:space="3" w:color="D8E2EB"/>
        </w:pBdr>
      </w:pPr>
      <w:r>
        <w:t>PROFESSIONAL EXPERIENCE</w:t>
      </w:r>
    </w:p>
    <w:p>
      <w:pPr>
        <w:pStyle w:val="Heading3"/>
        <w:spacing w:before="100" w:after="20" w:line="240" w:lineRule="auto"/>
      </w:pPr>
      <w:r>
        <w:t>Equifax - Employment Data Analysis</w:t>
      </w:r>
    </w:p>
    <w:p>
      <w:pPr>
        <w:pStyle w:val="ResumeRoleTitle"/>
        <w:spacing w:before="0" w:after="40" w:line="240" w:lineRule="auto"/>
      </w:pPr>
      <w:r>
        <w:t>Senior Software Engineer | March 2026 - Present</w:t>
      </w:r>
    </w:p>
    <w:p>
      <w:pPr>
        <w:pStyle w:val="ResumeBullet"/>
        <w:spacing w:before="0" w:after="36" w:line="240" w:lineRule="auto"/>
        <w:ind w:left="317" w:hanging="173"/>
      </w:pPr>
      <w:r>
        <w:t>Lead Agile planning and delivery for enterprise employment-data initiatives, partnering with Product Owners, QA, Systems Engineers, and business stakeholders to manage complex change requests.</w:t>
      </w:r>
    </w:p>
    <w:p>
      <w:pPr>
        <w:pStyle w:val="ResumeBullet"/>
        <w:spacing w:before="0" w:after="36" w:line="240" w:lineRule="auto"/>
        <w:ind w:left="317" w:hanging="173"/>
      </w:pPr>
      <w:r>
        <w:t>Estimate business requirements, define technical scope, and coordinate end-to-end implementation across design, development, integration testing, release packaging, and post-release support.</w:t>
      </w:r>
    </w:p>
    <w:p>
      <w:pPr>
        <w:pStyle w:val="ResumeBullet"/>
        <w:spacing w:before="0" w:after="36" w:line="240" w:lineRule="auto"/>
        <w:ind w:left="317" w:hanging="173"/>
      </w:pPr>
      <w:r>
        <w:t>Author HLD/LLD documentation, class diagrams, sequence diagrams, Business Specification Requirements, and integration design artifacts for extensible external-client solutions.</w:t>
      </w:r>
    </w:p>
    <w:p>
      <w:pPr>
        <w:pStyle w:val="ResumeBullet"/>
        <w:spacing w:before="0" w:after="36" w:line="240" w:lineRule="auto"/>
        <w:ind w:left="317" w:hanging="173"/>
      </w:pPr>
      <w:r>
        <w:t>Modernized application security by implementing data encryption, secure SFTP workflows, and a critical migration from CyberArk to HashiCorp Vault.</w:t>
      </w:r>
    </w:p>
    <w:p>
      <w:pPr>
        <w:pStyle w:val="ResumeBullet"/>
        <w:spacing w:before="0" w:after="36" w:line="240" w:lineRule="auto"/>
        <w:ind w:left="317" w:hanging="173"/>
      </w:pPr>
      <w:r>
        <w:t>Configured and validated WebSphere JDBC connectivity and secure credential handling as part of the enterprise secrets-management modernization.</w:t>
      </w:r>
    </w:p>
    <w:p>
      <w:pPr>
        <w:pStyle w:val="ResumeBullet"/>
        <w:spacing w:before="0" w:after="36" w:line="240" w:lineRule="auto"/>
        <w:ind w:left="317" w:hanging="173"/>
      </w:pPr>
      <w:r>
        <w:t>Built and enhanced SOAP web services and WSDL contracts supporting multi-client requests, dynamic data-source keying, and resilient error-handling scenarios.</w:t>
      </w:r>
    </w:p>
    <w:p>
      <w:pPr>
        <w:pStyle w:val="ResumeBullet"/>
        <w:spacing w:before="0" w:after="36" w:line="240" w:lineRule="auto"/>
        <w:ind w:left="317" w:hanging="173"/>
      </w:pPr>
      <w:r>
        <w:t>Developed Java-based business logic, Oracle stored procedures, and Hibernate/Spring persistence workflows for business-critical order capture and DB-level logging.</w:t>
      </w:r>
    </w:p>
    <w:p>
      <w:pPr>
        <w:pStyle w:val="ResumeBullet"/>
        <w:spacing w:before="0" w:after="36" w:line="240" w:lineRule="auto"/>
        <w:ind w:left="317" w:hanging="173"/>
      </w:pPr>
      <w:r>
        <w:t>Automated large-scale batch processing and data transfers using GCP Airflow/Dataflow plugins, UNIX shell scripting, Maven, Ant, and CAPE CI/CD pipelines.</w:t>
      </w:r>
    </w:p>
    <w:p>
      <w:pPr>
        <w:pStyle w:val="ResumeBullet"/>
        <w:spacing w:before="0" w:after="36" w:line="240" w:lineRule="auto"/>
        <w:ind w:left="317" w:hanging="173"/>
      </w:pPr>
      <w:r>
        <w:t>Developed XSL and JasperReports solutions to generate secure, localized XML and PDF business reports for downstream business operations.</w:t>
      </w:r>
    </w:p>
    <w:p>
      <w:pPr>
        <w:pStyle w:val="ResumeBullet"/>
        <w:spacing w:before="0" w:after="36" w:line="240" w:lineRule="auto"/>
        <w:ind w:left="317" w:hanging="173"/>
      </w:pPr>
      <w:r>
        <w:t>Enforced organizational coding standards, performed repository management across SVN/GitHub, and supported build/deployment packaging for enterprise releases.</w:t>
      </w:r>
    </w:p>
    <w:p>
      <w:pPr>
        <w:pStyle w:val="Heading3"/>
        <w:spacing w:before="100" w:after="20" w:line="240" w:lineRule="auto"/>
      </w:pPr>
      <w:r>
        <w:t>Verizon - Fixed Wireless Access</w:t>
      </w:r>
    </w:p>
    <w:p>
      <w:pPr>
        <w:pStyle w:val="ResumeRoleTitle"/>
        <w:spacing w:before="0" w:after="40" w:line="240" w:lineRule="auto"/>
      </w:pPr>
      <w:r>
        <w:t>Full Stack Engineer / Infrastructure Architect | Jan 2025 - Mar 2026</w:t>
      </w:r>
    </w:p>
    <w:p>
      <w:pPr>
        <w:pStyle w:val="ResumeBullet"/>
        <w:spacing w:before="0" w:after="36" w:line="240" w:lineRule="auto"/>
        <w:ind w:left="317" w:hanging="173"/>
      </w:pPr>
      <w:r>
        <w:t>Led a global engineering team of 9 across onshore and offshore groups, serving as the primary technical point of contact between stakeholders, architects, product teams, and delivery teams.</w:t>
      </w:r>
    </w:p>
    <w:p>
      <w:pPr>
        <w:pStyle w:val="ResumeBullet"/>
        <w:spacing w:before="0" w:after="36" w:line="240" w:lineRule="auto"/>
        <w:ind w:left="317" w:hanging="173"/>
      </w:pPr>
      <w:r>
        <w:t>Directed sprint planning, resource allocation, estimation, code reviews, and technical mentoring to deliver complex 5G installation modules on schedule.</w:t>
      </w:r>
    </w:p>
    <w:p>
      <w:pPr>
        <w:pStyle w:val="ResumeBullet"/>
        <w:spacing w:before="0" w:after="36" w:line="240" w:lineRule="auto"/>
        <w:ind w:left="317" w:hanging="173"/>
      </w:pPr>
      <w:r>
        <w:t>Owned end-to-end SDLC for a technician-facing 5G installation and activation suite, from requirements gathering through production deployment and field support.</w:t>
      </w:r>
    </w:p>
    <w:p>
      <w:pPr>
        <w:pStyle w:val="ResumeBullet"/>
        <w:spacing w:before="0" w:after="36" w:line="240" w:lineRule="auto"/>
        <w:ind w:left="317" w:hanging="173"/>
      </w:pPr>
      <w:r>
        <w:t>Architected full-stack applications using Java, Node.js, React/Angular, and microservices to support real-time residential 5G router provisioning and activation.</w:t>
      </w:r>
    </w:p>
    <w:p>
      <w:pPr>
        <w:pStyle w:val="ResumeBullet"/>
        <w:spacing w:before="0" w:after="36" w:line="240" w:lineRule="auto"/>
        <w:ind w:left="317" w:hanging="173"/>
      </w:pPr>
      <w:r>
        <w:t>Designed backend provisioning workflows that synchronized hardware activation data with central telecom platforms and reduced field diagnostic latency.</w:t>
      </w:r>
    </w:p>
    <w:p>
      <w:pPr>
        <w:pStyle w:val="ResumeBullet"/>
        <w:spacing w:before="0" w:after="36" w:line="240" w:lineRule="auto"/>
        <w:ind w:left="317" w:hanging="173"/>
      </w:pPr>
      <w:r>
        <w:t>Integrated complex backend logic for 5G hardware provisioning, installation eligibility, technician workflows, and instantaneous data synchronization with telecom databases.</w:t>
      </w:r>
    </w:p>
    <w:p>
      <w:pPr>
        <w:pStyle w:val="ResumeBullet"/>
        <w:spacing w:before="0" w:after="36" w:line="240" w:lineRule="auto"/>
        <w:ind w:left="317" w:hanging="173"/>
      </w:pPr>
      <w:r>
        <w:t>Implemented federated Prometheus monitoring across multi-region data centers to create a centralized health view while preserving localized operational ownership.</w:t>
      </w:r>
    </w:p>
    <w:p>
      <w:pPr>
        <w:pStyle w:val="ResumeBullet"/>
        <w:spacing w:before="0" w:after="36" w:line="240" w:lineRule="auto"/>
        <w:ind w:left="317" w:hanging="173"/>
      </w:pPr>
      <w:r>
        <w:t>Engineered custom Linux exporters and service-discovery mechanisms, reducing manual microservice monitoring onboarding by 80%.</w:t>
      </w:r>
    </w:p>
    <w:p>
      <w:pPr>
        <w:pStyle w:val="ResumeBullet"/>
        <w:spacing w:before="0" w:after="36" w:line="240" w:lineRule="auto"/>
        <w:ind w:left="317" w:hanging="173"/>
      </w:pPr>
      <w:r>
        <w:t>Improved observability with Honeycomb high-cardinality tracing, Splunk centralized logging, CloudWatch dashboards, composite alarms, and SNS/PagerDuty integrations.</w:t>
      </w:r>
    </w:p>
    <w:p>
      <w:pPr>
        <w:pStyle w:val="ResumeBullet"/>
        <w:spacing w:before="0" w:after="36" w:line="240" w:lineRule="auto"/>
        <w:ind w:left="317" w:hanging="173"/>
      </w:pPr>
      <w:r>
        <w:t>Used Splunk indexer clusters, heavy forwarders, and optimized search patterns to support hybrid-cloud log ingestion and faster incident analysis.</w:t>
      </w:r>
    </w:p>
    <w:p>
      <w:pPr>
        <w:pStyle w:val="ResumeBullet"/>
        <w:spacing w:before="0" w:after="36" w:line="240" w:lineRule="auto"/>
        <w:ind w:left="317" w:hanging="173"/>
      </w:pPr>
      <w:r>
        <w:t>Built Redis-backed capabilities including real-time leaderboards, profile caching, and high-throughput rate limiting with atomic counters, sorted sets, hashes, fixed-window, and sliding-log patterns.</w:t>
      </w:r>
    </w:p>
    <w:p>
      <w:pPr>
        <w:pStyle w:val="ResumeBullet"/>
        <w:spacing w:before="0" w:after="36" w:line="240" w:lineRule="auto"/>
        <w:ind w:left="317" w:hanging="173"/>
      </w:pPr>
      <w:r>
        <w:t>Designed GCP architectures incorporating high availability, disaster recovery, hybrid connectivity, BigQuery, Dataflow, Pub/Sub, Dataproc, IAP, Cloud Armor, Binary Authorization, and Confidential Computing.</w:t>
      </w:r>
    </w:p>
    <w:p>
      <w:pPr>
        <w:pStyle w:val="ResumeBullet"/>
        <w:spacing w:before="0" w:after="36" w:line="240" w:lineRule="auto"/>
        <w:ind w:left="317" w:hanging="173"/>
      </w:pPr>
      <w:r>
        <w:t>Guided cloud migration assessments for legacy systems, including lift-and-shift, re-platforming, and refactoring toward cloud-native service boundaries.</w:t>
      </w:r>
    </w:p>
    <w:p>
      <w:pPr>
        <w:pStyle w:val="ResumeBullet"/>
        <w:spacing w:before="0" w:after="36" w:line="240" w:lineRule="auto"/>
        <w:ind w:left="317" w:hanging="173"/>
      </w:pPr>
      <w:r>
        <w:t>Deployed secure Podman-based container solutions and Podman pods to maintain consistent development and production-like environments.</w:t>
      </w:r>
    </w:p>
    <w:p>
      <w:pPr>
        <w:pStyle w:val="ResumeBullet"/>
        <w:spacing w:before="0" w:after="36" w:line="240" w:lineRule="auto"/>
        <w:ind w:left="317" w:hanging="173"/>
      </w:pPr>
      <w:r>
        <w:t>Automated infrastructure provisioning across hardware/software stacks to support high-availability applications for field technicians.</w:t>
      </w:r>
    </w:p>
    <w:p>
      <w:pPr>
        <w:pStyle w:val="Heading3"/>
        <w:spacing w:before="100" w:after="20" w:line="240" w:lineRule="auto"/>
      </w:pPr>
      <w:r>
        <w:t>Verizon - Network Performance Intelligence | Alpharetta, GA</w:t>
      </w:r>
    </w:p>
    <w:p>
      <w:pPr>
        <w:pStyle w:val="ResumeRoleTitle"/>
        <w:spacing w:before="0" w:after="40" w:line="240" w:lineRule="auto"/>
      </w:pPr>
      <w:r>
        <w:t>Senior Full Stack Engineer | Aug 2023 - Dec 2024</w:t>
      </w:r>
    </w:p>
    <w:p>
      <w:pPr>
        <w:pStyle w:val="ResumeBullet"/>
        <w:spacing w:before="0" w:after="36" w:line="240" w:lineRule="auto"/>
        <w:ind w:left="317" w:hanging="173"/>
      </w:pPr>
      <w:r>
        <w:t>Architected and automated GCP infrastructure using Terraform, GKE, Cloud Storage, Cloud SQL, Cloud Functions, VPCs, subnets, firewalls, deployment automation, and autoscaling policies.</w:t>
      </w:r>
    </w:p>
    <w:p>
      <w:pPr>
        <w:pStyle w:val="ResumeBullet"/>
        <w:spacing w:before="0" w:after="36" w:line="240" w:lineRule="auto"/>
        <w:ind w:left="317" w:hanging="173"/>
      </w:pPr>
      <w:r>
        <w:t>Migrated legacy on-premise workloads to GCP, improving availability to 99.9% and reducing infrastructure costs by 25-40%.</w:t>
      </w:r>
    </w:p>
    <w:p>
      <w:pPr>
        <w:pStyle w:val="ResumeBullet"/>
        <w:spacing w:before="0" w:after="36" w:line="240" w:lineRule="auto"/>
        <w:ind w:left="317" w:hanging="173"/>
      </w:pPr>
      <w:r>
        <w:t>Designed secure cloud landing-zone patterns using IAM roles/policies, VPC Service Controls, Security Command Center, encryption practices, and Cloud Operations.</w:t>
      </w:r>
    </w:p>
    <w:p>
      <w:pPr>
        <w:pStyle w:val="ResumeBullet"/>
        <w:spacing w:before="0" w:after="36" w:line="240" w:lineRule="auto"/>
        <w:ind w:left="317" w:hanging="173"/>
      </w:pPr>
      <w:r>
        <w:t>Built Spring Boot microservices for high-volume batch processing, traffic monitoring, real-time verification, and field-network intelligence workflows.</w:t>
      </w:r>
    </w:p>
    <w:p>
      <w:pPr>
        <w:pStyle w:val="ResumeBullet"/>
        <w:spacing w:before="0" w:after="36" w:line="240" w:lineRule="auto"/>
        <w:ind w:left="317" w:hanging="173"/>
      </w:pPr>
      <w:r>
        <w:t>Developed Apache Spark batch jobs to compute baseline metric trends and load curated datasets into HBase for downstream analytics.</w:t>
      </w:r>
    </w:p>
    <w:p>
      <w:pPr>
        <w:pStyle w:val="ResumeBullet"/>
        <w:spacing w:before="0" w:after="36" w:line="240" w:lineRule="auto"/>
        <w:ind w:left="317" w:hanging="173"/>
      </w:pPr>
      <w:r>
        <w:t>Engineered Spark streaming jobs and Storm topologies to process real-time circuit, interface, and performance data across distributed systems.</w:t>
      </w:r>
    </w:p>
    <w:p>
      <w:pPr>
        <w:pStyle w:val="ResumeBullet"/>
        <w:spacing w:before="0" w:after="36" w:line="240" w:lineRule="auto"/>
        <w:ind w:left="317" w:hanging="173"/>
      </w:pPr>
      <w:r>
        <w:t>Designed Kafka, Pulsar, and event-driven pipelines for high-throughput network telemetry, message transformation, and integration with Verizon message-bus formats.</w:t>
      </w:r>
    </w:p>
    <w:p>
      <w:pPr>
        <w:pStyle w:val="ResumeBullet"/>
        <w:spacing w:before="0" w:after="36" w:line="240" w:lineRule="auto"/>
        <w:ind w:left="317" w:hanging="173"/>
      </w:pPr>
      <w:r>
        <w:t>Built Python services and automation frameworks with FastAPI, Flask, Boto3, PySpark, Avro, and Kafka Connect to support provisioning, CDC, and data-platform operations.</w:t>
      </w:r>
    </w:p>
    <w:p>
      <w:pPr>
        <w:pStyle w:val="ResumeBullet"/>
        <w:spacing w:before="0" w:after="36" w:line="240" w:lineRule="auto"/>
        <w:ind w:left="317" w:hanging="173"/>
      </w:pPr>
      <w:r>
        <w:t>Implemented Debezium and Kafka Connect patterns to synchronize relational databases with real-time analytics engines and downstream Python workers.</w:t>
      </w:r>
    </w:p>
    <w:p>
      <w:pPr>
        <w:pStyle w:val="ResumeBullet"/>
        <w:spacing w:before="0" w:after="36" w:line="240" w:lineRule="auto"/>
        <w:ind w:left="317" w:hanging="173"/>
      </w:pPr>
      <w:r>
        <w:t>Developed schema-governance practices using Avro and registry patterns to enforce data contracts across interdependent microservices.</w:t>
      </w:r>
    </w:p>
    <w:p>
      <w:pPr>
        <w:pStyle w:val="ResumeBullet"/>
        <w:spacing w:before="0" w:after="36" w:line="240" w:lineRule="auto"/>
        <w:ind w:left="317" w:hanging="173"/>
      </w:pPr>
      <w:r>
        <w:t>Managed GCP clusters, private data-security protocols, APIGEE proxy layers with API-key authentication, and cloud-to-message-bus integration.</w:t>
      </w:r>
    </w:p>
    <w:p>
      <w:pPr>
        <w:pStyle w:val="ResumeBullet"/>
        <w:spacing w:before="0" w:after="36" w:line="240" w:lineRule="auto"/>
        <w:ind w:left="317" w:hanging="173"/>
      </w:pPr>
      <w:r>
        <w:t>Implemented Grafana dashboards, Loki, Tempo, SLIs, and SLOs to connect application metrics, logs, traces, and stakeholder business KPIs.</w:t>
      </w:r>
    </w:p>
    <w:p>
      <w:pPr>
        <w:pStyle w:val="ResumeBullet"/>
        <w:spacing w:before="0" w:after="36" w:line="240" w:lineRule="auto"/>
        <w:ind w:left="317" w:hanging="173"/>
      </w:pPr>
      <w:r>
        <w:t>Maintained critical application availability across two geographic regions with load-balancing strategies, N+2 redundancy planning, and production troubleshooting.</w:t>
      </w:r>
    </w:p>
    <w:p>
      <w:pPr>
        <w:pStyle w:val="ResumeBullet"/>
        <w:spacing w:before="0" w:after="36" w:line="240" w:lineRule="auto"/>
        <w:ind w:left="317" w:hanging="173"/>
      </w:pPr>
      <w:r>
        <w:t>Migrated on-premise SQL workloads to Amazon Aurora and built AWS Glue ETL pipelines into S3 data lakes using Glue Catalog, Crawlers, partitioning, and PySpark transformations.</w:t>
      </w:r>
    </w:p>
    <w:p>
      <w:pPr>
        <w:pStyle w:val="ResumeBullet"/>
        <w:spacing w:before="0" w:after="36" w:line="240" w:lineRule="auto"/>
        <w:ind w:left="317" w:hanging="173"/>
      </w:pPr>
      <w:r>
        <w:t>Reduced cloud operating costs through Aurora rightsizing, Glue partition strategies, committed-use discounts, resource-utilization analysis, and monitoring-driven capacity planning.</w:t>
      </w:r>
    </w:p>
    <w:p>
      <w:pPr>
        <w:pStyle w:val="ResumeBullet"/>
        <w:spacing w:before="0" w:after="36" w:line="240" w:lineRule="auto"/>
        <w:ind w:left="317" w:hanging="173"/>
      </w:pPr>
      <w:r>
        <w:t>Collaborated with development and operations teams to design serverless and microservice solutions using Cloud Run, App Engine, Pub/Sub, and event-driven architecture.</w:t>
      </w:r>
    </w:p>
    <w:p>
      <w:pPr>
        <w:pStyle w:val="Heading3"/>
        <w:spacing w:before="100" w:after="20" w:line="240" w:lineRule="auto"/>
      </w:pPr>
      <w:r>
        <w:t>TSYS &amp; Global Payments | Alpharetta, GA</w:t>
      </w:r>
    </w:p>
    <w:p>
      <w:pPr>
        <w:pStyle w:val="ResumeRoleTitle"/>
        <w:spacing w:before="0" w:after="40" w:line="240" w:lineRule="auto"/>
      </w:pPr>
      <w:r>
        <w:t>Sr. Java Developer / Web Developer | Feb 2022 - July 2023</w:t>
      </w:r>
    </w:p>
    <w:p>
      <w:pPr>
        <w:pStyle w:val="ResumeBullet"/>
        <w:spacing w:before="0" w:after="36" w:line="240" w:lineRule="auto"/>
        <w:ind w:left="317" w:hanging="173"/>
      </w:pPr>
      <w:r>
        <w:t>Developed and maintained CI/CD pipelines for AWS-hosted enterprise applications using Terraform, Bash, GitHub branching strategies, release controls, and automated environment provisioning.</w:t>
      </w:r>
    </w:p>
    <w:p>
      <w:pPr>
        <w:pStyle w:val="ResumeBullet"/>
        <w:spacing w:before="0" w:after="36" w:line="240" w:lineRule="auto"/>
        <w:ind w:left="317" w:hanging="173"/>
      </w:pPr>
      <w:r>
        <w:t>Provisioned multi-team AWS environments rapidly through reusable Terraform modules, scripted infrastructure setup, and standardized deployment processes.</w:t>
      </w:r>
    </w:p>
    <w:p>
      <w:pPr>
        <w:pStyle w:val="ResumeBullet"/>
        <w:spacing w:before="0" w:after="36" w:line="240" w:lineRule="auto"/>
        <w:ind w:left="317" w:hanging="173"/>
      </w:pPr>
      <w:r>
        <w:t>Designed microservice security using Spring Boot, Spring Security SAML, vulnerability-management practices, and highly available AWS operations.</w:t>
      </w:r>
    </w:p>
    <w:p>
      <w:pPr>
        <w:pStyle w:val="ResumeBullet"/>
        <w:spacing w:before="0" w:after="36" w:line="240" w:lineRule="auto"/>
        <w:ind w:left="317" w:hanging="173"/>
      </w:pPr>
      <w:r>
        <w:t>Integrated Spring and Hibernate persistence layers and consumed RESTful services through Spring REST clients for secure inter-service communication.</w:t>
      </w:r>
    </w:p>
    <w:p>
      <w:pPr>
        <w:pStyle w:val="ResumeBullet"/>
        <w:spacing w:before="0" w:after="36" w:line="240" w:lineRule="auto"/>
        <w:ind w:left="317" w:hanging="173"/>
      </w:pPr>
      <w:r>
        <w:t>Implemented AWS monitoring and logging patterns using CloudWatch, DataDog, and NewRelic to support operational response and environment health.</w:t>
      </w:r>
    </w:p>
    <w:p>
      <w:pPr>
        <w:pStyle w:val="ResumeBullet"/>
        <w:spacing w:before="0" w:after="36" w:line="240" w:lineRule="auto"/>
        <w:ind w:left="317" w:hanging="173"/>
      </w:pPr>
      <w:r>
        <w:t>Managed DevOps support for an enterprise Python web portal in a fast-paced development environment with near-real-time recovery objectives.</w:t>
      </w:r>
    </w:p>
    <w:p>
      <w:pPr>
        <w:pStyle w:val="ResumeBullet"/>
        <w:spacing w:before="0" w:after="36" w:line="240" w:lineRule="auto"/>
        <w:ind w:left="317" w:hanging="173"/>
      </w:pPr>
      <w:r>
        <w:t>Led development of a React, TypeScript, and Tailwind CSS design system adopted by 12+ internal teams, reducing UI delivery effort by 50%.</w:t>
      </w:r>
    </w:p>
    <w:p>
      <w:pPr>
        <w:pStyle w:val="ResumeBullet"/>
        <w:spacing w:before="0" w:after="36" w:line="240" w:lineRule="auto"/>
        <w:ind w:left="317" w:hanging="173"/>
      </w:pPr>
      <w:r>
        <w:t>Engineered state-management architecture with Zustand and React Query, eliminating redundant API calls and resolving race conditions in real-time dashboards.</w:t>
      </w:r>
    </w:p>
    <w:p>
      <w:pPr>
        <w:pStyle w:val="ResumeBullet"/>
        <w:spacing w:before="0" w:after="36" w:line="240" w:lineRule="auto"/>
        <w:ind w:left="317" w:hanging="173"/>
      </w:pPr>
      <w:r>
        <w:t>Implemented micro-frontend architecture with Module Federation to allow independent deployment of product modules within a unified React ecosystem.</w:t>
      </w:r>
    </w:p>
    <w:p>
      <w:pPr>
        <w:pStyle w:val="ResumeBullet"/>
        <w:spacing w:before="0" w:after="36" w:line="240" w:lineRule="auto"/>
        <w:ind w:left="317" w:hanging="173"/>
      </w:pPr>
      <w:r>
        <w:t>Standardized advanced React patterns including compound components, render props, reusable hooks, and higher-order component approaches.</w:t>
      </w:r>
    </w:p>
    <w:p>
      <w:pPr>
        <w:pStyle w:val="ResumeBullet"/>
        <w:spacing w:before="0" w:after="36" w:line="240" w:lineRule="auto"/>
        <w:ind w:left="317" w:hanging="173"/>
      </w:pPr>
      <w:r>
        <w:t>Built SSO capabilities using SAML 2.0, OIDC, MFA, adaptive authentication, and centralized identity tools such as Keycloak, Cognito, Okta, Auth0, and Azure AD.</w:t>
      </w:r>
    </w:p>
    <w:p>
      <w:pPr>
        <w:pStyle w:val="ResumeBullet"/>
        <w:spacing w:before="0" w:after="36" w:line="240" w:lineRule="auto"/>
        <w:ind w:left="317" w:hanging="173"/>
      </w:pPr>
      <w:r>
        <w:t>Supported Google Cloud modernization patterns including GKE, Compute Engine, Cloud SQL, Pub/Sub, Eventarc, Cloud CDN, Cloud Armor, IAM, Shared VPCs, and global load balancing.</w:t>
      </w:r>
    </w:p>
    <w:p>
      <w:pPr>
        <w:pStyle w:val="ResumeBullet"/>
        <w:spacing w:before="0" w:after="36" w:line="240" w:lineRule="auto"/>
        <w:ind w:left="317" w:hanging="173"/>
      </w:pPr>
      <w:r>
        <w:t>Served as a technical SME for Visa Developer Platform API implementation and supported strategic client-services recommendations.</w:t>
      </w:r>
    </w:p>
    <w:p>
      <w:pPr>
        <w:pStyle w:val="Heading3"/>
        <w:spacing w:before="100" w:after="20" w:line="240" w:lineRule="auto"/>
      </w:pPr>
      <w:r>
        <w:t>FedEx | Pittsburgh, PA</w:t>
      </w:r>
    </w:p>
    <w:p>
      <w:pPr>
        <w:pStyle w:val="ResumeRoleTitle"/>
        <w:spacing w:before="0" w:after="40" w:line="240" w:lineRule="auto"/>
      </w:pPr>
      <w:r>
        <w:t>Sr. Java Developer | Oct 2020 - Feb 2022</w:t>
      </w:r>
    </w:p>
    <w:p>
      <w:pPr>
        <w:pStyle w:val="ResumeBullet"/>
        <w:spacing w:before="0" w:after="36" w:line="240" w:lineRule="auto"/>
        <w:ind w:left="317" w:hanging="173"/>
      </w:pPr>
      <w:r>
        <w:t>Led offshore delivery for two enterprise applications, coordinating design, development, code review, testing, production readiness, and release activities.</w:t>
      </w:r>
    </w:p>
    <w:p>
      <w:pPr>
        <w:pStyle w:val="ResumeBullet"/>
        <w:spacing w:before="0" w:after="36" w:line="240" w:lineRule="auto"/>
        <w:ind w:left="317" w:hanging="173"/>
      </w:pPr>
      <w:r>
        <w:t>Developed and published Spring Boot REST APIs and refactored core microservices to improve maintainability, reduce code complexity, and simplify future enhancements.</w:t>
      </w:r>
    </w:p>
    <w:p>
      <w:pPr>
        <w:pStyle w:val="ResumeBullet"/>
        <w:spacing w:before="0" w:after="36" w:line="240" w:lineRule="auto"/>
        <w:ind w:left="317" w:hanging="173"/>
      </w:pPr>
      <w:r>
        <w:t>Implemented Docker and Nginx-based deployment patterns to support continuous delivery in high-scalability environments.</w:t>
      </w:r>
    </w:p>
    <w:p>
      <w:pPr>
        <w:pStyle w:val="ResumeBullet"/>
        <w:spacing w:before="0" w:after="36" w:line="240" w:lineRule="auto"/>
        <w:ind w:left="317" w:hanging="173"/>
      </w:pPr>
      <w:r>
        <w:t>Virtualized server environments for testing and development using Docker container automation and repeatable environment setup.</w:t>
      </w:r>
    </w:p>
    <w:p>
      <w:pPr>
        <w:pStyle w:val="ResumeBullet"/>
        <w:spacing w:before="0" w:after="36" w:line="240" w:lineRule="auto"/>
        <w:ind w:left="317" w:hanging="173"/>
      </w:pPr>
      <w:r>
        <w:t>Designed MongoDB schemas, complex JSON data models, and SQL stored-procedure optimizations to improve runtime performance and data maintainability.</w:t>
      </w:r>
    </w:p>
    <w:p>
      <w:pPr>
        <w:pStyle w:val="ResumeBullet"/>
        <w:spacing w:before="0" w:after="36" w:line="240" w:lineRule="auto"/>
        <w:ind w:left="317" w:hanging="173"/>
      </w:pPr>
      <w:r>
        <w:t>Built Kafka producers and consumers with retry, error-handling, and resilience patterns to improve data consistency across distributed environments.</w:t>
      </w:r>
    </w:p>
    <w:p>
      <w:pPr>
        <w:pStyle w:val="ResumeBullet"/>
        <w:spacing w:before="0" w:after="36" w:line="240" w:lineRule="auto"/>
        <w:ind w:left="317" w:hanging="173"/>
      </w:pPr>
      <w:r>
        <w:t>Designed Redis caching strategies that reduced database load and delivered sub-100ms responses for frequently accessed regional data.</w:t>
      </w:r>
    </w:p>
    <w:p>
      <w:pPr>
        <w:pStyle w:val="ResumeBullet"/>
        <w:spacing w:before="0" w:after="36" w:line="240" w:lineRule="auto"/>
        <w:ind w:left="317" w:hanging="173"/>
      </w:pPr>
      <w:r>
        <w:t>Conducted load-balancing and performance testing to validate application behavior under high utilization and production-like traffic conditions.</w:t>
      </w:r>
    </w:p>
    <w:p>
      <w:pPr>
        <w:pStyle w:val="ResumeBullet"/>
        <w:spacing w:before="0" w:after="36" w:line="240" w:lineRule="auto"/>
        <w:ind w:left="317" w:hanging="173"/>
      </w:pPr>
      <w:r>
        <w:t>Deployed new operating applications into GCP and supported migration activities for modernized cloud-hosted services.</w:t>
      </w:r>
    </w:p>
    <w:p>
      <w:pPr>
        <w:pStyle w:val="ResumeBullet"/>
        <w:spacing w:before="0" w:after="36" w:line="240" w:lineRule="auto"/>
        <w:ind w:left="317" w:hanging="173"/>
      </w:pPr>
      <w:r>
        <w:t>Supported OAuth 2.0 integrations with Authorization Code Flow, PKCE, least-privilege scopes, secure token refresh, and third-party SaaS synchronization.</w:t>
      </w:r>
    </w:p>
    <w:p>
      <w:pPr>
        <w:pStyle w:val="ResumeBullet"/>
        <w:spacing w:before="0" w:after="36" w:line="240" w:lineRule="auto"/>
        <w:ind w:left="317" w:hanging="173"/>
      </w:pPr>
      <w:r>
        <w:t>Built reusable AngularJS and jQuery UI components and upgraded legacy AngularJS applications to improve frontend stability and maintainability.</w:t>
      </w:r>
    </w:p>
    <w:p>
      <w:pPr>
        <w:pStyle w:val="ResumeBullet"/>
        <w:spacing w:before="0" w:after="36" w:line="240" w:lineRule="auto"/>
        <w:ind w:left="317" w:hanging="173"/>
      </w:pPr>
      <w:r>
        <w:t>Applied J2EE design patterns including Singleton, Factory, Session Facade, and DAO across service and persistence layers.</w:t>
      </w:r>
    </w:p>
    <w:p>
      <w:pPr>
        <w:pStyle w:val="ResumeBullet"/>
        <w:spacing w:before="0" w:after="36" w:line="240" w:lineRule="auto"/>
        <w:ind w:left="317" w:hanging="173"/>
      </w:pPr>
      <w:r>
        <w:t>Coordinated UAT, defect triage, regression fixes, and joint system testing activities with business and QA teams.</w:t>
      </w:r>
    </w:p>
    <w:p>
      <w:pPr>
        <w:pStyle w:val="Heading3"/>
        <w:spacing w:before="100" w:after="20" w:line="240" w:lineRule="auto"/>
      </w:pPr>
      <w:r>
        <w:t>Tractor Supply Company | Nashville, TN</w:t>
      </w:r>
    </w:p>
    <w:p>
      <w:pPr>
        <w:pStyle w:val="ResumeRoleTitle"/>
        <w:spacing w:before="0" w:after="40" w:line="240" w:lineRule="auto"/>
      </w:pPr>
      <w:r>
        <w:t>Sr. Java Developer / Web Developer | Feb 2019 - Aug 2020</w:t>
      </w:r>
    </w:p>
    <w:p>
      <w:pPr>
        <w:pStyle w:val="ResumeBullet"/>
        <w:spacing w:before="0" w:after="36" w:line="240" w:lineRule="auto"/>
        <w:ind w:left="317" w:hanging="173"/>
      </w:pPr>
      <w:r>
        <w:t>Designed n-tier enterprise applications using Core Java, Spring Boot, Spring ORM, UML, Rational Rose, and established J2EE design patterns.</w:t>
      </w:r>
    </w:p>
    <w:p>
      <w:pPr>
        <w:pStyle w:val="ResumeBullet"/>
        <w:spacing w:before="0" w:after="36" w:line="240" w:lineRule="auto"/>
        <w:ind w:left="317" w:hanging="173"/>
      </w:pPr>
      <w:r>
        <w:t>Built REST/HTTP and SOAP integrations with API versioning, JSON structures, JMS-based asynchronous workflows, and C++ service clients.</w:t>
      </w:r>
    </w:p>
    <w:p>
      <w:pPr>
        <w:pStyle w:val="ResumeBullet"/>
        <w:spacing w:before="0" w:after="36" w:line="240" w:lineRule="auto"/>
        <w:ind w:left="317" w:hanging="173"/>
      </w:pPr>
      <w:r>
        <w:t>Managed AWS-hosted web applications, S3 bucket structures, CloudTrail logs, Apache servers, Jenkins builds, and QA/DEV/Production release support.</w:t>
      </w:r>
    </w:p>
    <w:p>
      <w:pPr>
        <w:pStyle w:val="ResumeBullet"/>
        <w:spacing w:before="0" w:after="36" w:line="240" w:lineRule="auto"/>
        <w:ind w:left="317" w:hanging="173"/>
      </w:pPr>
      <w:r>
        <w:t>Developed AngularJS applications with two-way binding, DOJO widgets, AJAX support, standardized UI directory structures, and Karma unit tests.</w:t>
      </w:r>
    </w:p>
    <w:p>
      <w:pPr>
        <w:pStyle w:val="ResumeBullet"/>
        <w:spacing w:before="0" w:after="36" w:line="240" w:lineRule="auto"/>
        <w:ind w:left="317" w:hanging="173"/>
      </w:pPr>
      <w:r>
        <w:t>Migrated Java modules to Kotlin for Android development and developed multithreaded C++/STL processes for real-time event notifications.</w:t>
      </w:r>
    </w:p>
    <w:p>
      <w:pPr>
        <w:pStyle w:val="ResumeBullet"/>
        <w:spacing w:before="0" w:after="36" w:line="240" w:lineRule="auto"/>
        <w:ind w:left="317" w:hanging="173"/>
      </w:pPr>
      <w:r>
        <w:t>Architected Next.js and React solutions using App Router, Server-Side Rendering, Incremental Static Regeneration, React Server Components, Apollo Client, and custom hooks.</w:t>
      </w:r>
    </w:p>
    <w:p>
      <w:pPr>
        <w:pStyle w:val="ResumeBullet"/>
        <w:spacing w:before="0" w:after="36" w:line="240" w:lineRule="auto"/>
        <w:ind w:left="317" w:hanging="173"/>
      </w:pPr>
      <w:r>
        <w:t>Improved web performance through edge rendering, optimized data fetching, reduced client-side JavaScript, and reusable design-system patterns.</w:t>
      </w:r>
    </w:p>
    <w:p>
      <w:pPr>
        <w:pStyle w:val="ResumeBullet"/>
        <w:spacing w:before="0" w:after="36" w:line="240" w:lineRule="auto"/>
        <w:ind w:left="317" w:hanging="173"/>
      </w:pPr>
      <w:r>
        <w:t>Implemented Incremental Static Regeneration strategies for high-traffic product experiences while maintaining content freshness.</w:t>
      </w:r>
    </w:p>
    <w:p>
      <w:pPr>
        <w:pStyle w:val="ResumeBullet"/>
        <w:spacing w:before="0" w:after="36" w:line="240" w:lineRule="auto"/>
        <w:ind w:left="317" w:hanging="173"/>
      </w:pPr>
      <w:r>
        <w:t>Designed middleware patterns for multi-tenant authentication and geo-based routing to reduce redirects and improve request latency.</w:t>
      </w:r>
    </w:p>
    <w:p>
      <w:pPr>
        <w:pStyle w:val="ResumeBullet"/>
        <w:spacing w:before="0" w:after="36" w:line="240" w:lineRule="auto"/>
        <w:ind w:left="317" w:hanging="173"/>
      </w:pPr>
      <w:r>
        <w:t>Optimized frontend data flows using GraphQL and Apollo Client to reduce redundant API calls and client-side data overhead.</w:t>
      </w:r>
    </w:p>
    <w:p>
      <w:pPr>
        <w:pStyle w:val="ResumeBullet"/>
        <w:spacing w:before="0" w:after="36" w:line="240" w:lineRule="auto"/>
        <w:ind w:left="317" w:hanging="173"/>
      </w:pPr>
      <w:r>
        <w:t>Monitored and resolved build issues across QA, development, and production environments using Jenkins and release-support practices.</w:t>
      </w:r>
    </w:p>
    <w:p>
      <w:pPr>
        <w:pStyle w:val="ResumeBullet"/>
        <w:spacing w:before="0" w:after="36" w:line="240" w:lineRule="auto"/>
        <w:ind w:left="317" w:hanging="173"/>
      </w:pPr>
      <w:r>
        <w:t>Established standardized UI code structure to streamline defect correction, code reuse, and maintenance across frontend modules.</w:t>
      </w:r>
    </w:p>
    <w:p>
      <w:pPr>
        <w:pStyle w:val="Heading3"/>
        <w:spacing w:before="100" w:after="20" w:line="240" w:lineRule="auto"/>
      </w:pPr>
      <w:r>
        <w:t>Walmart | Bentonville, AR</w:t>
      </w:r>
    </w:p>
    <w:p>
      <w:pPr>
        <w:pStyle w:val="ResumeRoleTitle"/>
        <w:spacing w:before="0" w:after="40" w:line="240" w:lineRule="auto"/>
      </w:pPr>
      <w:r>
        <w:t>Software Developer III | Mar 2015 - Sep 2017</w:t>
      </w:r>
    </w:p>
    <w:p>
      <w:pPr>
        <w:pStyle w:val="ResumeBullet"/>
        <w:spacing w:before="0" w:after="36" w:line="240" w:lineRule="auto"/>
        <w:ind w:left="317" w:hanging="173"/>
      </w:pPr>
      <w:r>
        <w:t>Developed JEE web services using SOAP, WSDL, UDDI, Spring MVC, Hibernate DAO classes, Dispatcher Servlets, controllers, and Spring IOC integration.</w:t>
      </w:r>
    </w:p>
    <w:p>
      <w:pPr>
        <w:pStyle w:val="ResumeBullet"/>
        <w:spacing w:before="0" w:after="36" w:line="240" w:lineRule="auto"/>
        <w:ind w:left="317" w:hanging="173"/>
      </w:pPr>
      <w:r>
        <w:t>Built TIBCO BusinessWorks interfaces in fault-tolerant and load-balanced modes and configured TIBCO Administrator, TIBCO Hawk, and adapters for SAP, PeopleSoft, and Siebel.</w:t>
      </w:r>
    </w:p>
    <w:p>
      <w:pPr>
        <w:pStyle w:val="ResumeBullet"/>
        <w:spacing w:before="0" w:after="36" w:line="240" w:lineRule="auto"/>
        <w:ind w:left="317" w:hanging="173"/>
      </w:pPr>
      <w:r>
        <w:t>Created XSD schemas and transformation processes for XML and proprietary data exchange across distributed business workflows.</w:t>
      </w:r>
    </w:p>
    <w:p>
      <w:pPr>
        <w:pStyle w:val="ResumeBullet"/>
        <w:spacing w:before="0" w:after="36" w:line="240" w:lineRule="auto"/>
        <w:ind w:left="317" w:hanging="173"/>
      </w:pPr>
      <w:r>
        <w:t>Developed AngularJS, Backbone, RequireJS, JSP custom tags, JavaScript, Ruby, and Python utilities for web applications and operational automation.</w:t>
      </w:r>
    </w:p>
    <w:p>
      <w:pPr>
        <w:pStyle w:val="ResumeBullet"/>
        <w:spacing w:before="0" w:after="36" w:line="240" w:lineRule="auto"/>
        <w:ind w:left="317" w:hanging="173"/>
      </w:pPr>
      <w:r>
        <w:t>Supported MongoDB administration, data modeling, JavaScript DML operations, imports, exports, ad-hoc backups, health monitoring, and cluster support.</w:t>
      </w:r>
    </w:p>
    <w:p>
      <w:pPr>
        <w:pStyle w:val="ResumeBullet"/>
        <w:spacing w:before="0" w:after="36" w:line="240" w:lineRule="auto"/>
        <w:ind w:left="317" w:hanging="173"/>
      </w:pPr>
      <w:r>
        <w:t>Engineered custom JSP tags and handled multi-threading requirements for complex Java web applications.</w:t>
      </w:r>
    </w:p>
    <w:p>
      <w:pPr>
        <w:pStyle w:val="ResumeBullet"/>
        <w:spacing w:before="0" w:after="36" w:line="240" w:lineRule="auto"/>
        <w:ind w:left="317" w:hanging="173"/>
      </w:pPr>
      <w:r>
        <w:t>Built and deployed TIBCO processes for data transformation between XML and proprietary formats while supporting fault tolerance and load balancing.</w:t>
      </w:r>
    </w:p>
    <w:p>
      <w:pPr>
        <w:pStyle w:val="ResumeBullet"/>
        <w:spacing w:before="0" w:after="36" w:line="240" w:lineRule="auto"/>
        <w:ind w:left="317" w:hanging="173"/>
      </w:pPr>
      <w:r>
        <w:t>Automated build processes using Ant and managed version control with SVN in enterprise release environments.</w:t>
      </w:r>
    </w:p>
    <w:p>
      <w:pPr>
        <w:pStyle w:val="ResumeBullet"/>
        <w:spacing w:before="0" w:after="36" w:line="240" w:lineRule="auto"/>
        <w:ind w:left="317" w:hanging="173"/>
      </w:pPr>
      <w:r>
        <w:t>Partnered with distributed teams to support production troubleshooting, defect resolution, and enhancement delivery for large-scale retail systems.</w:t>
      </w:r>
    </w:p>
    <w:p>
      <w:pPr>
        <w:pStyle w:val="Heading2"/>
        <w:spacing w:before="140" w:after="60" w:line="240" w:lineRule="auto"/>
        <w:pBdr>
          <w:bottom w:val="single" w:sz="6" w:space="3" w:color="D8E2EB"/>
        </w:pBdr>
      </w:pPr>
      <w:r>
        <w:t>EDUCATION</w:t>
      </w:r>
    </w:p>
    <w:p>
      <w:pPr>
        <w:spacing w:before="0" w:after="80" w:line="240" w:lineRule="auto"/>
      </w:pPr>
      <w:r>
        <w:t>Master of Science in Computer Science | GPA: 3.8/4.0 | 2018 - 2019</w:t>
      </w:r>
    </w:p>
    <w:p>
      <w:pPr>
        <w:spacing w:before="0" w:after="80" w:line="240" w:lineRule="auto"/>
      </w:pPr>
      <w:r>
        <w:t>Southern University and A&amp;M College, USA</w:t>
      </w:r>
    </w:p>
    <w:p>
      <w:pPr>
        <w:spacing w:before="0" w:after="80" w:line="240" w:lineRule="auto"/>
      </w:pPr>
      <w:r>
        <w:t>Bachelor of Technology | GPA: 3.6/4.0 | 2010 - 2014</w:t>
      </w:r>
    </w:p>
    <w:p>
      <w:pPr>
        <w:spacing w:before="0" w:after="80" w:line="240" w:lineRule="auto"/>
      </w:pPr>
      <w:r>
        <w:t>Manav Bharti University, India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umeContact"/>
      <w:jc w:val="center"/>
    </w:pPr>
    <w:r>
      <w:t>Abhishek Kossireddi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0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20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line">
    <w:name w:val="Resume Headline"/>
    <w:rPr>
      <w:rFonts w:ascii="Arial" w:hAnsi="Arial" w:eastAsia="Arial"/>
      <w:b/>
      <w:color w:val="1F5F8B"/>
      <w:sz w:val="23"/>
    </w:rPr>
  </w:style>
  <w:style w:type="paragraph" w:customStyle="1" w:styleId="ResumeContact">
    <w:name w:val="Resume Contact"/>
    <w:rPr>
      <w:rFonts w:ascii="Arial" w:hAnsi="Arial" w:eastAsia="Arial"/>
      <w:color w:val="526173"/>
      <w:sz w:val="19"/>
    </w:rPr>
  </w:style>
  <w:style w:type="paragraph" w:customStyle="1" w:styleId="ResumeRoleTitle">
    <w:name w:val="Resume Role Title"/>
    <w:rPr>
      <w:rFonts w:ascii="Arial" w:hAnsi="Arial" w:eastAsia="Arial"/>
      <w:b/>
      <w:color w:val="1F5F8B"/>
      <w:sz w:val="18"/>
    </w:rPr>
  </w:style>
  <w:style w:type="paragraph" w:customStyle="1" w:styleId="ResumeBullet">
    <w:name w:val="Resume Bullet"/>
    <w:rPr>
      <w:rFonts w:ascii="Arial" w:hAnsi="Arial" w:eastAsia="Arial"/>
      <w:sz w:val="17"/>
    </w:rPr>
  </w:style>
  <w:style w:type="paragraph" w:customStyle="1" w:styleId="ResumeSkill">
    <w:name w:val="Resume Skill"/>
    <w:rPr>
      <w:rFonts w:ascii="Arial" w:hAnsi="Arial" w:eastAsia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Kossireddi - Resume</dc:title>
  <dc:subject>Professional Resume</dc:subject>
  <dc:creator>Abhishek Kossireddi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