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0" w:right="37" w:hanging="0"/>
        <w:jc w:val="right"/>
        <w:rPr/>
      </w:pPr>
      <w:r>
        <mc:AlternateContent>
          <mc:Choice Requires="wpg">
            <w:drawing>
              <wp:anchor behindDoc="1" distT="0" distB="0" distL="114300" distR="114300" simplePos="0" locked="0" layoutInCell="1" allowOverlap="1" relativeHeight="2" wp14:anchorId="2AA6BA84">
                <wp:simplePos x="0" y="0"/>
                <wp:positionH relativeFrom="column">
                  <wp:posOffset>4445</wp:posOffset>
                </wp:positionH>
                <wp:positionV relativeFrom="paragraph">
                  <wp:posOffset>-295910</wp:posOffset>
                </wp:positionV>
                <wp:extent cx="5671820" cy="762635"/>
                <wp:effectExtent l="0" t="0" r="0" b="0"/>
                <wp:wrapNone/>
                <wp:docPr id="1" name="Group 4005"/>
                <a:graphic xmlns:a="http://schemas.openxmlformats.org/drawingml/2006/main">
                  <a:graphicData uri="http://schemas.microsoft.com/office/word/2010/wordprocessingGroup">
                    <wpg:wgp>
                      <wpg:cNvGrpSpPr/>
                      <wpg:grpSpPr>
                        <a:xfrm>
                          <a:off x="0" y="0"/>
                          <a:ext cx="5671080" cy="762120"/>
                        </a:xfrm>
                      </wpg:grpSpPr>
                      <pic:pic xmlns:pic="http://schemas.openxmlformats.org/drawingml/2006/picture">
                        <pic:nvPicPr>
                          <pic:cNvPr id="0" name="Picture 7" descr=""/>
                          <pic:cNvPicPr/>
                        </pic:nvPicPr>
                        <pic:blipFill>
                          <a:blip r:embed="rId2"/>
                          <a:stretch/>
                        </pic:blipFill>
                        <pic:spPr>
                          <a:xfrm>
                            <a:off x="43200" y="39960"/>
                            <a:ext cx="883800" cy="598680"/>
                          </a:xfrm>
                          <a:prstGeom prst="rect">
                            <a:avLst/>
                          </a:prstGeom>
                          <a:ln>
                            <a:noFill/>
                          </a:ln>
                        </pic:spPr>
                      </pic:pic>
                      <wps:wsp>
                        <wps:cNvSpPr/>
                        <wps:spPr>
                          <a:xfrm>
                            <a:off x="0" y="0"/>
                            <a:ext cx="969480" cy="720"/>
                          </a:xfrm>
                          <a:custGeom>
                            <a:avLst/>
                            <a:gdLst/>
                            <a:ahLst/>
                            <a:rect l="l" t="t" r="r" b="b"/>
                            <a:pathLst>
                              <a:path w="971715" h="0">
                                <a:moveTo>
                                  <a:pt x="0" y="0"/>
                                </a:moveTo>
                                <a:lnTo>
                                  <a:pt x="971715" y="0"/>
                                </a:lnTo>
                              </a:path>
                            </a:pathLst>
                          </a:custGeom>
                          <a:noFill/>
                          <a:ln w="5040">
                            <a:solidFill>
                              <a:srgbClr val="ffffff"/>
                            </a:solidFill>
                          </a:ln>
                        </wps:spPr>
                        <wps:style>
                          <a:lnRef idx="1"/>
                          <a:fillRef idx="0"/>
                          <a:effectRef idx="0"/>
                          <a:fontRef idx="minor"/>
                        </wps:style>
                        <wps:bodyPr/>
                      </wps:wsp>
                      <wps:wsp>
                        <wps:cNvSpPr/>
                        <wps:spPr>
                          <a:xfrm>
                            <a:off x="2520" y="0"/>
                            <a:ext cx="720" cy="679320"/>
                          </a:xfrm>
                          <a:custGeom>
                            <a:avLst/>
                            <a:gdLst/>
                            <a:ahLst/>
                            <a:rect l="l" t="t" r="r" b="b"/>
                            <a:pathLst>
                              <a:path w="0" h="677621">
                                <a:moveTo>
                                  <a:pt x="0" y="677621"/>
                                </a:moveTo>
                                <a:lnTo>
                                  <a:pt x="0" y="0"/>
                                </a:lnTo>
                              </a:path>
                            </a:pathLst>
                          </a:custGeom>
                          <a:noFill/>
                          <a:ln w="5040">
                            <a:solidFill>
                              <a:srgbClr val="ffffff"/>
                            </a:solidFill>
                          </a:ln>
                        </wps:spPr>
                        <wps:style>
                          <a:lnRef idx="1"/>
                          <a:fillRef idx="0"/>
                          <a:effectRef idx="0"/>
                          <a:fontRef idx="minor"/>
                        </wps:style>
                        <wps:bodyPr/>
                      </wps:wsp>
                      <wps:wsp>
                        <wps:cNvSpPr/>
                        <wps:spPr>
                          <a:xfrm>
                            <a:off x="969480" y="0"/>
                            <a:ext cx="720" cy="679320"/>
                          </a:xfrm>
                          <a:custGeom>
                            <a:avLst/>
                            <a:gdLst/>
                            <a:ahLst/>
                            <a:rect l="l" t="t" r="r" b="b"/>
                            <a:pathLst>
                              <a:path w="0" h="677621">
                                <a:moveTo>
                                  <a:pt x="0" y="677621"/>
                                </a:moveTo>
                                <a:lnTo>
                                  <a:pt x="0" y="0"/>
                                </a:lnTo>
                              </a:path>
                            </a:pathLst>
                          </a:custGeom>
                          <a:noFill/>
                          <a:ln w="5040">
                            <a:solidFill>
                              <a:srgbClr val="ffffff"/>
                            </a:solidFill>
                          </a:ln>
                        </wps:spPr>
                        <wps:style>
                          <a:lnRef idx="1"/>
                          <a:fillRef idx="0"/>
                          <a:effectRef idx="0"/>
                          <a:fontRef idx="minor"/>
                        </wps:style>
                        <wps:bodyPr/>
                      </wps:wsp>
                      <wps:wsp>
                        <wps:cNvSpPr/>
                        <wps:spPr>
                          <a:xfrm>
                            <a:off x="0" y="681480"/>
                            <a:ext cx="969480" cy="720"/>
                          </a:xfrm>
                          <a:custGeom>
                            <a:avLst/>
                            <a:gdLst/>
                            <a:ahLst/>
                            <a:rect l="l" t="t" r="r" b="b"/>
                            <a:pathLst>
                              <a:path w="971715" h="0">
                                <a:moveTo>
                                  <a:pt x="0" y="0"/>
                                </a:moveTo>
                                <a:lnTo>
                                  <a:pt x="971715" y="0"/>
                                </a:lnTo>
                              </a:path>
                            </a:pathLst>
                          </a:custGeom>
                          <a:noFill/>
                          <a:ln w="5040">
                            <a:solidFill>
                              <a:srgbClr val="ffffff"/>
                            </a:solidFill>
                          </a:ln>
                        </wps:spPr>
                        <wps:style>
                          <a:lnRef idx="1"/>
                          <a:fillRef idx="0"/>
                          <a:effectRef idx="0"/>
                          <a:fontRef idx="minor"/>
                        </wps:style>
                        <wps:bodyPr/>
                      </wps:wsp>
                      <wps:wsp>
                        <wps:cNvSpPr/>
                        <wps:spPr>
                          <a:xfrm>
                            <a:off x="0" y="748800"/>
                            <a:ext cx="5671080" cy="13320"/>
                          </a:xfrm>
                          <a:custGeom>
                            <a:avLst/>
                            <a:gdLst/>
                            <a:ahLst/>
                            <a:rect l="l" t="t" r="r" b="b"/>
                            <a:pathLst>
                              <a:path w="5670004" h="15392">
                                <a:moveTo>
                                  <a:pt x="0" y="0"/>
                                </a:moveTo>
                                <a:lnTo>
                                  <a:pt x="5670004" y="0"/>
                                </a:lnTo>
                                <a:lnTo>
                                  <a:pt x="5670004" y="15392"/>
                                </a:lnTo>
                                <a:lnTo>
                                  <a:pt x="0" y="15392"/>
                                </a:lnTo>
                                <a:lnTo>
                                  <a:pt x="0" y="0"/>
                                </a:lnTo>
                              </a:path>
                            </a:pathLst>
                          </a:custGeom>
                          <a:solidFill>
                            <a:srgbClr val="b9b9b9"/>
                          </a:solidFill>
                          <a:ln>
                            <a:noFill/>
                          </a:ln>
                        </wps:spPr>
                        <wps:style>
                          <a:lnRef idx="0"/>
                          <a:fillRef idx="0"/>
                          <a:effectRef idx="0"/>
                          <a:fontRef idx="minor"/>
                        </wps:style>
                        <wps:bodyPr/>
                      </wps:wsp>
                    </wpg:wgp>
                  </a:graphicData>
                </a:graphic>
              </wp:anchor>
            </w:drawing>
          </mc:Choice>
          <mc:Fallback>
            <w:pict>
              <v:group id="shape_0" alt="Group 4005" style="position:absolute;margin-left:0.35pt;margin-top:-23.3pt;width:446.55pt;height:60pt" coordorigin="7,-466" coordsize="8931,1200">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 stroked="f" style="position:absolute;left:75;top:-403;width:1391;height:942" type="shapetype_75">
                  <v:imagedata r:id="rId2" o:detectmouseclick="t"/>
                  <w10:wrap type="none"/>
                  <v:stroke color="#3465a4" joinstyle="round" endcap="flat"/>
                </v:shape>
              </v:group>
            </w:pict>
          </mc:Fallback>
        </mc:AlternateContent>
      </w:r>
      <w:r>
        <w:rPr>
          <w:color w:val="B9B9B9"/>
          <w:sz w:val="76"/>
        </w:rPr>
        <w:t xml:space="preserve">Andy Ho-Yin </w:t>
      </w:r>
      <w:r>
        <w:rPr>
          <w:color w:val="737373"/>
          <w:sz w:val="76"/>
        </w:rPr>
        <w:t>Kwok</w:t>
      </w:r>
    </w:p>
    <w:p>
      <w:pPr>
        <w:pStyle w:val="Normal"/>
        <w:spacing w:lineRule="auto" w:line="216" w:before="0" w:after="703"/>
        <w:ind w:left="0" w:firstLine="7"/>
        <w:rPr/>
      </w:pPr>
      <w:r>
        <w:rPr>
          <w:color w:val="737373"/>
          <w:sz w:val="34"/>
        </w:rPr>
        <w:t>Développeur - Chef de projet technique. En veille sur les postes sur Paris / région parisienne ou en remote. Expertise en base de données (Postgres, SqlServer, ...)</w:t>
      </w:r>
    </w:p>
    <w:p>
      <w:pPr>
        <w:pStyle w:val="Heading1"/>
        <w:spacing w:before="0" w:after="106"/>
        <w:rPr/>
      </w:pPr>
      <w:r>
        <w:rPr/>
        <mc:AlternateContent>
          <mc:Choice Requires="wpg">
            <w:drawing>
              <wp:inline distT="0" distB="0" distL="0" distR="0" wp14:anchorId="3F6B7D63">
                <wp:extent cx="1261745" cy="60325"/>
                <wp:effectExtent l="0" t="0" r="0" b="0"/>
                <wp:docPr id="2" name=""/>
                <a:graphic xmlns:a="http://schemas.openxmlformats.org/drawingml/2006/main">
                  <a:graphicData uri="http://schemas.microsoft.com/office/word/2010/wordprocessingGroup">
                    <wpg:wgp>
                      <wpg:cNvGrpSpPr/>
                      <wpg:grpSpPr>
                        <a:xfrm>
                          <a:off x="0" y="0"/>
                          <a:ext cx="1261080" cy="59760"/>
                        </a:xfrm>
                      </wpg:grpSpPr>
                      <wps:wsp>
                        <wps:cNvSpPr/>
                        <wps:spPr>
                          <a:xfrm>
                            <a:off x="0" y="0"/>
                            <a:ext cx="1261080" cy="59760"/>
                          </a:xfrm>
                          <a:custGeom>
                            <a:avLst/>
                            <a:gdLst/>
                            <a:ahLst/>
                            <a:rect l="l" t="t" r="r" b="b"/>
                            <a:pathLst>
                              <a:path w="1260005" h="58496">
                                <a:moveTo>
                                  <a:pt x="0" y="0"/>
                                </a:moveTo>
                                <a:lnTo>
                                  <a:pt x="1260005" y="0"/>
                                </a:lnTo>
                                <a:lnTo>
                                  <a:pt x="1260005" y="58496"/>
                                </a:lnTo>
                                <a:lnTo>
                                  <a:pt x="0" y="58496"/>
                                </a:lnTo>
                                <a:lnTo>
                                  <a:pt x="0" y="0"/>
                                </a:lnTo>
                              </a:path>
                            </a:pathLst>
                          </a:custGeom>
                          <a:solidFill>
                            <a:srgbClr val="0b3164"/>
                          </a:solidFill>
                          <a:ln>
                            <a:noFill/>
                          </a:ln>
                        </wps:spPr>
                        <wps:style>
                          <a:lnRef idx="0"/>
                          <a:fillRef idx="0"/>
                          <a:effectRef idx="0"/>
                          <a:fontRef idx="minor"/>
                        </wps:style>
                        <wps:bodyPr/>
                      </wps:wsp>
                    </wpg:wgp>
                  </a:graphicData>
                </a:graphic>
              </wp:inline>
            </w:drawing>
          </mc:Choice>
          <mc:Fallback>
            <w:pict>
              <v:group id="shape_0" style="position:absolute;margin-left:0pt;margin-top:-4.75pt;width:99.3pt;height:4.7pt" coordorigin="0,-95" coordsize="1986,94"/>
            </w:pict>
          </mc:Fallback>
        </mc:AlternateContent>
      </w:r>
      <w:r>
        <w:rPr/>
        <w:t xml:space="preserve"> </w:t>
      </w:r>
      <w:r>
        <w:rPr/>
        <w:t>Expériences</w:t>
      </w:r>
    </w:p>
    <w:p>
      <w:pPr>
        <w:pStyle w:val="Normal"/>
        <w:tabs>
          <w:tab w:val="right" w:pos="8991" w:leader="none"/>
        </w:tabs>
        <w:spacing w:lineRule="auto" w:line="259" w:before="0" w:after="3"/>
        <w:ind w:left="0" w:hanging="0"/>
        <w:jc w:val="left"/>
        <w:rPr/>
      </w:pPr>
      <w:r>
        <w:rPr>
          <w:sz w:val="22"/>
        </w:rPr>
        <w:t xml:space="preserve">Avril 2020 : </w:t>
      </w:r>
      <w:r>
        <w:rPr>
          <w:b/>
          <w:sz w:val="22"/>
        </w:rPr>
        <w:t>Développeur Django (Python) , Total, Paris</w:t>
      </w:r>
    </w:p>
    <w:p>
      <w:pPr>
        <w:pStyle w:val="Normal"/>
        <w:tabs>
          <w:tab w:val="right" w:pos="8991" w:leader="none"/>
        </w:tabs>
        <w:spacing w:lineRule="auto" w:line="259" w:before="0" w:after="3"/>
        <w:ind w:left="0" w:hanging="0"/>
        <w:jc w:val="left"/>
        <w:rPr>
          <w:b/>
          <w:b/>
          <w:sz w:val="22"/>
        </w:rPr>
      </w:pPr>
      <w:r>
        <w:rPr>
          <w:b/>
          <w:sz w:val="22"/>
        </w:rPr>
      </w:r>
    </w:p>
    <w:p>
      <w:pPr>
        <w:pStyle w:val="Normal"/>
        <w:tabs>
          <w:tab w:val="right" w:pos="8991" w:leader="none"/>
        </w:tabs>
        <w:spacing w:lineRule="auto" w:line="259" w:before="0" w:after="3"/>
        <w:ind w:left="0" w:hanging="0"/>
        <w:jc w:val="left"/>
        <w:rPr>
          <w:b w:val="false"/>
          <w:b w:val="false"/>
          <w:bCs w:val="false"/>
        </w:rPr>
      </w:pPr>
      <w:bookmarkStart w:id="0" w:name="__DdeLink__227_16174728"/>
      <w:bookmarkEnd w:id="0"/>
      <w:r>
        <w:rPr>
          <w:b w:val="false"/>
          <w:bCs w:val="false"/>
          <w:sz w:val="22"/>
        </w:rPr>
        <w:t>Après les deux premiers mois de l'année où j'ai eu des contraintes personnelles , je devais intervenir en tant que développeur backend Django sur une mission chez Total début Avril. La mission a été annulée suite à la quarantaine dû au COVID.</w:t>
      </w:r>
    </w:p>
    <w:p>
      <w:pPr>
        <w:pStyle w:val="Normal"/>
        <w:spacing w:before="0" w:after="106"/>
        <w:rPr/>
      </w:pPr>
      <w:r>
        <w:rPr/>
      </w:r>
      <w:bookmarkStart w:id="1" w:name="__DdeLink__227_161747281"/>
      <w:bookmarkStart w:id="2" w:name="__DdeLink__227_161747281"/>
      <w:bookmarkEnd w:id="2"/>
    </w:p>
    <w:p>
      <w:pPr>
        <w:pStyle w:val="Normal"/>
        <w:tabs>
          <w:tab w:val="right" w:pos="8991" w:leader="none"/>
        </w:tabs>
        <w:spacing w:lineRule="auto" w:line="259" w:before="0" w:after="3"/>
        <w:ind w:left="0" w:hanging="0"/>
        <w:jc w:val="left"/>
        <w:rPr/>
      </w:pPr>
      <w:r>
        <w:rPr>
          <w:sz w:val="22"/>
        </w:rPr>
        <w:t xml:space="preserve">Août 2019 – Décembre 2019 : </w:t>
      </w:r>
      <w:r>
        <w:rPr>
          <w:b/>
          <w:sz w:val="22"/>
        </w:rPr>
        <w:t>Développeur Angular/JS - Python - Chef de projet technique,Property Data Insight, Paris</w:t>
      </w:r>
    </w:p>
    <w:p>
      <w:pPr>
        <w:pStyle w:val="Normal"/>
        <w:tabs>
          <w:tab w:val="right" w:pos="8991" w:leader="none"/>
        </w:tabs>
        <w:spacing w:lineRule="auto" w:line="259" w:before="0" w:after="3"/>
        <w:ind w:left="0" w:hanging="0"/>
        <w:jc w:val="left"/>
        <w:rPr>
          <w:sz w:val="22"/>
        </w:rPr>
      </w:pPr>
      <w:r>
        <w:rPr>
          <w:sz w:val="22"/>
        </w:rPr>
        <w:t>Property Data Insight est un projet incubé par IFS Alpha et sponsorisé par BNP Real Estate.</w:t>
      </w:r>
    </w:p>
    <w:p>
      <w:pPr>
        <w:pStyle w:val="Normal"/>
        <w:tabs>
          <w:tab w:val="right" w:pos="8991" w:leader="none"/>
        </w:tabs>
        <w:spacing w:lineRule="auto" w:line="259" w:before="0" w:after="3"/>
        <w:ind w:left="0" w:hanging="0"/>
        <w:jc w:val="left"/>
        <w:rPr>
          <w:sz w:val="22"/>
        </w:rPr>
      </w:pPr>
      <w:r>
        <w:rPr>
          <w:sz w:val="22"/>
        </w:rPr>
      </w:r>
    </w:p>
    <w:p>
      <w:pPr>
        <w:pStyle w:val="Normal"/>
        <w:tabs>
          <w:tab w:val="right" w:pos="8991" w:leader="none"/>
        </w:tabs>
        <w:spacing w:lineRule="auto" w:line="259" w:before="0" w:after="3"/>
        <w:ind w:left="0" w:hanging="0"/>
        <w:jc w:val="left"/>
        <w:rPr>
          <w:sz w:val="22"/>
        </w:rPr>
      </w:pPr>
      <w:r>
        <w:rPr>
          <w:sz w:val="22"/>
        </w:rPr>
        <w:t xml:space="preserve">J’interviens sur deux points </w:t>
      </w:r>
    </w:p>
    <w:p>
      <w:pPr>
        <w:pStyle w:val="Normal"/>
        <w:tabs>
          <w:tab w:val="right" w:pos="8991" w:leader="none"/>
        </w:tabs>
        <w:spacing w:lineRule="auto" w:line="259" w:before="0" w:after="3"/>
        <w:ind w:left="0" w:hanging="0"/>
        <w:jc w:val="left"/>
        <w:rPr>
          <w:sz w:val="22"/>
        </w:rPr>
      </w:pPr>
      <w:r>
        <w:rPr>
          <w:sz w:val="22"/>
        </w:rPr>
      </w:r>
    </w:p>
    <w:p>
      <w:pPr>
        <w:pStyle w:val="ListParagraph"/>
        <w:numPr>
          <w:ilvl w:val="0"/>
          <w:numId w:val="2"/>
        </w:numPr>
        <w:tabs>
          <w:tab w:val="right" w:pos="8991" w:leader="none"/>
        </w:tabs>
        <w:spacing w:lineRule="auto" w:line="259" w:before="0" w:after="3"/>
        <w:contextualSpacing/>
        <w:jc w:val="left"/>
        <w:rPr>
          <w:sz w:val="22"/>
        </w:rPr>
      </w:pPr>
      <w:r>
        <w:rPr>
          <w:sz w:val="22"/>
        </w:rPr>
        <w:t xml:space="preserve">Le côté technique où je suis en renfort du dev front et du dev back, en l’aidant à débugger les divers bugs de l’application sur le côté front. </w:t>
      </w:r>
    </w:p>
    <w:p>
      <w:pPr>
        <w:pStyle w:val="ListParagraph"/>
        <w:numPr>
          <w:ilvl w:val="0"/>
          <w:numId w:val="2"/>
        </w:numPr>
        <w:tabs>
          <w:tab w:val="right" w:pos="8991" w:leader="none"/>
        </w:tabs>
        <w:spacing w:lineRule="auto" w:line="259" w:before="0" w:after="3"/>
        <w:contextualSpacing/>
        <w:jc w:val="left"/>
        <w:rPr>
          <w:sz w:val="22"/>
        </w:rPr>
      </w:pPr>
      <w:r>
        <w:rPr>
          <w:sz w:val="22"/>
        </w:rPr>
        <w:t xml:space="preserve">J’interviens sur le côté opérationnel, en accompagnant techniquement l’équipe IT de la divsion UK sur les demandes techniques de PDI. </w:t>
      </w:r>
    </w:p>
    <w:p>
      <w:pPr>
        <w:pStyle w:val="Normal"/>
        <w:tabs>
          <w:tab w:val="right" w:pos="8991" w:leader="none"/>
        </w:tabs>
        <w:spacing w:lineRule="auto" w:line="259" w:before="0" w:after="3"/>
        <w:ind w:left="0" w:hanging="0"/>
        <w:jc w:val="left"/>
        <w:rPr>
          <w:sz w:val="22"/>
        </w:rPr>
      </w:pPr>
      <w:r>
        <w:rPr>
          <w:sz w:val="22"/>
        </w:rPr>
      </w:r>
    </w:p>
    <w:p>
      <w:pPr>
        <w:pStyle w:val="Normal"/>
        <w:tabs>
          <w:tab w:val="right" w:pos="8991" w:leader="none"/>
        </w:tabs>
        <w:spacing w:lineRule="auto" w:line="259" w:before="0" w:after="3"/>
        <w:ind w:left="0" w:hanging="0"/>
        <w:jc w:val="left"/>
        <w:rPr>
          <w:sz w:val="22"/>
        </w:rPr>
      </w:pPr>
      <w:r>
        <w:rPr>
          <w:sz w:val="22"/>
        </w:rPr>
        <w:t>Apport technique : SCSS, Angular JS, HTML, AWS (RDS : Postgres, S3, API Gateway), CircleCI , Docker, Git.</w:t>
      </w:r>
    </w:p>
    <w:p>
      <w:pPr>
        <w:pStyle w:val="Normal"/>
        <w:tabs>
          <w:tab w:val="right" w:pos="8991" w:leader="none"/>
        </w:tabs>
        <w:spacing w:lineRule="auto" w:line="259" w:before="0" w:after="3"/>
        <w:ind w:left="0" w:hanging="0"/>
        <w:jc w:val="left"/>
        <w:rPr>
          <w:sz w:val="22"/>
        </w:rPr>
      </w:pPr>
      <w:r>
        <w:rPr>
          <w:sz w:val="22"/>
        </w:rPr>
        <w:t xml:space="preserve">Apport fonctionnel : Accompagnement technique </w:t>
      </w:r>
    </w:p>
    <w:p>
      <w:pPr>
        <w:pStyle w:val="Normal"/>
        <w:tabs>
          <w:tab w:val="right" w:pos="8991" w:leader="none"/>
        </w:tabs>
        <w:spacing w:lineRule="auto" w:line="259" w:before="0" w:after="3"/>
        <w:ind w:left="0" w:hanging="0"/>
        <w:jc w:val="left"/>
        <w:rPr>
          <w:sz w:val="22"/>
        </w:rPr>
      </w:pPr>
      <w:r>
        <w:rPr>
          <w:sz w:val="22"/>
        </w:rPr>
      </w:r>
    </w:p>
    <w:p>
      <w:pPr>
        <w:pStyle w:val="Normal"/>
        <w:tabs>
          <w:tab w:val="right" w:pos="8991" w:leader="none"/>
        </w:tabs>
        <w:spacing w:lineRule="auto" w:line="259" w:before="0" w:after="3"/>
        <w:ind w:left="0" w:hanging="0"/>
        <w:jc w:val="left"/>
        <w:rPr>
          <w:sz w:val="22"/>
        </w:rPr>
      </w:pPr>
      <w:r>
        <w:rPr>
          <w:sz w:val="22"/>
        </w:rPr>
        <w:t xml:space="preserve">Avril 2019 - Août 2019 : </w:t>
      </w:r>
      <w:r>
        <w:rPr>
          <w:b/>
          <w:bCs/>
          <w:sz w:val="22"/>
        </w:rPr>
        <w:t>Développeur Python - DevOps - Chef de projet technique</w:t>
      </w:r>
      <w:r>
        <w:rPr>
          <w:sz w:val="22"/>
        </w:rPr>
        <w:t xml:space="preserve">, </w:t>
      </w:r>
      <w:r>
        <w:rPr>
          <w:b/>
          <w:bCs/>
          <w:sz w:val="22"/>
        </w:rPr>
        <w:t>Findoor</w:t>
      </w:r>
      <w:r>
        <w:rPr>
          <w:sz w:val="22"/>
        </w:rPr>
        <w:t xml:space="preserve">, </w:t>
      </w:r>
      <w:r>
        <w:rPr>
          <w:b/>
          <w:bCs/>
          <w:sz w:val="22"/>
        </w:rPr>
        <w:t>Paris</w:t>
      </w:r>
    </w:p>
    <w:p>
      <w:pPr>
        <w:pStyle w:val="Normal"/>
        <w:tabs>
          <w:tab w:val="right" w:pos="8991" w:leader="none"/>
        </w:tabs>
        <w:spacing w:lineRule="auto" w:line="259" w:before="0" w:after="3"/>
        <w:ind w:left="0" w:hanging="0"/>
        <w:jc w:val="left"/>
        <w:rPr>
          <w:sz w:val="22"/>
        </w:rPr>
      </w:pPr>
      <w:r>
        <w:rPr>
          <w:sz w:val="22"/>
        </w:rPr>
      </w:r>
    </w:p>
    <w:p>
      <w:pPr>
        <w:pStyle w:val="Normal"/>
        <w:tabs>
          <w:tab w:val="right" w:pos="8991" w:leader="none"/>
        </w:tabs>
        <w:spacing w:lineRule="auto" w:line="259" w:before="0" w:after="3"/>
        <w:ind w:left="0" w:hanging="0"/>
        <w:jc w:val="left"/>
        <w:rPr>
          <w:sz w:val="22"/>
        </w:rPr>
      </w:pPr>
      <w:r>
        <w:rPr>
          <w:sz w:val="22"/>
        </w:rPr>
        <w:t>Findoor est une startup incubée par IFS Alpha, un incubateur de BNPParibas.</w:t>
      </w:r>
    </w:p>
    <w:p>
      <w:pPr>
        <w:pStyle w:val="Normal"/>
        <w:tabs>
          <w:tab w:val="right" w:pos="8991" w:leader="none"/>
        </w:tabs>
        <w:spacing w:lineRule="auto" w:line="259" w:before="0" w:after="3"/>
        <w:ind w:left="0" w:hanging="0"/>
        <w:jc w:val="left"/>
        <w:rPr>
          <w:sz w:val="22"/>
        </w:rPr>
      </w:pPr>
      <w:r>
        <w:rPr>
          <w:sz w:val="22"/>
        </w:rPr>
      </w:r>
    </w:p>
    <w:p>
      <w:pPr>
        <w:pStyle w:val="Normal"/>
        <w:tabs>
          <w:tab w:val="right" w:pos="8991" w:leader="none"/>
        </w:tabs>
        <w:spacing w:lineRule="auto" w:line="259" w:before="0" w:after="3"/>
        <w:ind w:left="0" w:hanging="0"/>
        <w:jc w:val="left"/>
        <w:rPr>
          <w:sz w:val="22"/>
        </w:rPr>
      </w:pPr>
      <w:r>
        <w:rPr>
          <w:sz w:val="22"/>
        </w:rPr>
        <w:t>J’interviens dans le projet sur deux points :</w:t>
      </w:r>
    </w:p>
    <w:p>
      <w:pPr>
        <w:pStyle w:val="Normal"/>
        <w:tabs>
          <w:tab w:val="right" w:pos="8991" w:leader="none"/>
        </w:tabs>
        <w:spacing w:lineRule="auto" w:line="259" w:before="0" w:after="3"/>
        <w:ind w:left="0" w:hanging="0"/>
        <w:jc w:val="left"/>
        <w:rPr>
          <w:sz w:val="22"/>
        </w:rPr>
      </w:pPr>
      <w:r>
        <w:rPr>
          <w:sz w:val="22"/>
        </w:rPr>
      </w:r>
    </w:p>
    <w:p>
      <w:pPr>
        <w:pStyle w:val="ListParagraph"/>
        <w:numPr>
          <w:ilvl w:val="0"/>
          <w:numId w:val="3"/>
        </w:numPr>
        <w:tabs>
          <w:tab w:val="right" w:pos="8991" w:leader="none"/>
        </w:tabs>
        <w:spacing w:lineRule="auto" w:line="259" w:before="0" w:after="3"/>
        <w:contextualSpacing/>
        <w:jc w:val="left"/>
        <w:rPr>
          <w:sz w:val="22"/>
        </w:rPr>
      </w:pPr>
      <w:r>
        <w:rPr>
          <w:sz w:val="22"/>
        </w:rPr>
        <w:t>La reprise technique de la codebase sur Django 2.2 en relançant le cycle des mises en production</w:t>
      </w:r>
    </w:p>
    <w:p>
      <w:pPr>
        <w:pStyle w:val="ListParagraph"/>
        <w:numPr>
          <w:ilvl w:val="0"/>
          <w:numId w:val="3"/>
        </w:numPr>
        <w:tabs>
          <w:tab w:val="right" w:pos="8991" w:leader="none"/>
        </w:tabs>
        <w:spacing w:lineRule="auto" w:line="259" w:before="0" w:after="3"/>
        <w:contextualSpacing/>
        <w:jc w:val="left"/>
        <w:rPr>
          <w:sz w:val="22"/>
        </w:rPr>
      </w:pPr>
      <w:r>
        <w:rPr>
          <w:sz w:val="22"/>
        </w:rPr>
        <w:t>La reprise de la gestion de projet en tant que chef de projet avec l’équipe technique d’IFS Alpha. Le projet s’est arrêté depuis, faute de budget.</w:t>
      </w:r>
    </w:p>
    <w:p>
      <w:pPr>
        <w:pStyle w:val="Normal"/>
        <w:tabs>
          <w:tab w:val="right" w:pos="8991" w:leader="none"/>
        </w:tabs>
        <w:spacing w:lineRule="auto" w:line="259" w:before="0" w:after="3"/>
        <w:ind w:left="0" w:hanging="0"/>
        <w:jc w:val="left"/>
        <w:rPr>
          <w:sz w:val="22"/>
        </w:rPr>
      </w:pPr>
      <w:r>
        <w:rPr>
          <w:sz w:val="22"/>
        </w:rPr>
        <w:br/>
        <w:t>Apport technique du poste : Django , Python 3.6, AWS (RDS : Postgres, SES, S3) ,CircleCI , Docker, Git</w:t>
      </w:r>
    </w:p>
    <w:p>
      <w:pPr>
        <w:pStyle w:val="Normal"/>
        <w:tabs>
          <w:tab w:val="right" w:pos="8991" w:leader="none"/>
        </w:tabs>
        <w:spacing w:lineRule="auto" w:line="259" w:before="0" w:after="3"/>
        <w:ind w:left="0" w:hanging="0"/>
        <w:jc w:val="left"/>
        <w:rPr>
          <w:sz w:val="22"/>
        </w:rPr>
      </w:pPr>
      <w:r>
        <w:rPr>
          <w:sz w:val="22"/>
        </w:rPr>
        <w:br/>
        <w:t>Apport opérationnel du poste : Gestion de projet en mode agile via Scrum</w:t>
      </w:r>
    </w:p>
    <w:p>
      <w:pPr>
        <w:pStyle w:val="Normal"/>
        <w:tabs>
          <w:tab w:val="right" w:pos="8991" w:leader="none"/>
        </w:tabs>
        <w:spacing w:lineRule="auto" w:line="259" w:before="0" w:after="3"/>
        <w:ind w:left="0" w:hanging="0"/>
        <w:jc w:val="left"/>
        <w:rPr>
          <w:sz w:val="22"/>
        </w:rPr>
      </w:pPr>
      <w:r>
        <w:rPr>
          <w:sz w:val="22"/>
        </w:rPr>
        <w:t xml:space="preserve"> </w:t>
      </w:r>
    </w:p>
    <w:p>
      <w:pPr>
        <w:pStyle w:val="Normal"/>
        <w:tabs>
          <w:tab w:val="right" w:pos="8991" w:leader="none"/>
        </w:tabs>
        <w:spacing w:lineRule="auto" w:line="259" w:before="0" w:after="3"/>
        <w:ind w:left="0" w:hanging="0"/>
        <w:jc w:val="left"/>
        <w:rPr>
          <w:b/>
          <w:b/>
          <w:bCs/>
          <w:sz w:val="22"/>
        </w:rPr>
      </w:pPr>
      <w:r>
        <w:rPr>
          <w:b/>
          <w:bCs/>
          <w:sz w:val="22"/>
        </w:rPr>
        <w:t>Septembre 2018 - Mars 2019 : Chef de projet technique - Développeur python junior, BePatient, Paris.</w:t>
      </w:r>
    </w:p>
    <w:p>
      <w:pPr>
        <w:pStyle w:val="Normal"/>
        <w:tabs>
          <w:tab w:val="right" w:pos="8991" w:leader="none"/>
        </w:tabs>
        <w:spacing w:lineRule="auto" w:line="259" w:before="0" w:after="3"/>
        <w:ind w:left="0" w:hanging="0"/>
        <w:jc w:val="left"/>
        <w:rPr>
          <w:b/>
          <w:b/>
          <w:bCs/>
          <w:sz w:val="22"/>
        </w:rPr>
      </w:pPr>
      <w:r>
        <w:rPr>
          <w:b/>
          <w:bCs/>
          <w:sz w:val="22"/>
        </w:rPr>
        <w:t>BePatient est un éditeur de logiciel.</w:t>
      </w:r>
    </w:p>
    <w:p>
      <w:pPr>
        <w:pStyle w:val="Normal"/>
        <w:tabs>
          <w:tab w:val="right" w:pos="8991" w:leader="none"/>
        </w:tabs>
        <w:spacing w:lineRule="auto" w:line="259" w:before="0" w:after="3"/>
        <w:ind w:left="0" w:hanging="0"/>
        <w:jc w:val="left"/>
        <w:rPr>
          <w:sz w:val="22"/>
        </w:rPr>
      </w:pPr>
      <w:r>
        <w:rPr>
          <w:sz w:val="22"/>
        </w:rPr>
      </w:r>
    </w:p>
    <w:p>
      <w:pPr>
        <w:pStyle w:val="Normal"/>
        <w:tabs>
          <w:tab w:val="right" w:pos="8991" w:leader="none"/>
        </w:tabs>
        <w:spacing w:lineRule="auto" w:line="259" w:before="0" w:after="3"/>
        <w:ind w:left="0" w:hanging="0"/>
        <w:jc w:val="left"/>
        <w:rPr>
          <w:sz w:val="22"/>
        </w:rPr>
      </w:pPr>
      <w:r>
        <w:rPr>
          <w:sz w:val="22"/>
        </w:rPr>
        <w:t xml:space="preserve">J’ai piloté une équipe de 7 personnes sur la création et le déploiement d’une application pour le groupe Sanofi-Aventis. J’ai été intégré parallèlement à l’équipe de développement python , en accord avec la direction de BePatient newline </w:t>
        <w:br/>
        <w:br/>
        <w:t xml:space="preserve">Apport opérationnel du poste : Gestion de projet en mode agile via Scrum </w:t>
      </w:r>
    </w:p>
    <w:p>
      <w:pPr>
        <w:pStyle w:val="Normal"/>
        <w:tabs>
          <w:tab w:val="right" w:pos="8991" w:leader="none"/>
        </w:tabs>
        <w:spacing w:lineRule="auto" w:line="259" w:before="0" w:after="3"/>
        <w:ind w:left="0" w:hanging="0"/>
        <w:jc w:val="left"/>
        <w:rPr>
          <w:sz w:val="22"/>
        </w:rPr>
      </w:pPr>
      <w:r>
        <w:rPr>
          <w:sz w:val="22"/>
        </w:rPr>
        <w:t>Apport technique du poste : Python 2.7, Docker , Ikaaro (Django-like) , Git</w:t>
      </w:r>
    </w:p>
    <w:p>
      <w:pPr>
        <w:pStyle w:val="Normal"/>
        <w:tabs>
          <w:tab w:val="right" w:pos="8991" w:leader="none"/>
        </w:tabs>
        <w:spacing w:lineRule="auto" w:line="259" w:before="0" w:after="3"/>
        <w:ind w:left="0" w:hanging="0"/>
        <w:jc w:val="left"/>
        <w:rPr>
          <w:sz w:val="22"/>
        </w:rPr>
      </w:pPr>
      <w:r>
        <w:rPr>
          <w:sz w:val="22"/>
        </w:rPr>
      </w:r>
    </w:p>
    <w:p>
      <w:pPr>
        <w:pStyle w:val="Normal"/>
        <w:tabs>
          <w:tab w:val="right" w:pos="8991" w:leader="none"/>
        </w:tabs>
        <w:spacing w:lineRule="auto" w:line="259" w:before="0" w:after="3"/>
        <w:ind w:left="0" w:hanging="0"/>
        <w:jc w:val="left"/>
        <w:rPr>
          <w:b/>
          <w:b/>
          <w:bCs/>
          <w:sz w:val="22"/>
        </w:rPr>
      </w:pPr>
      <w:r>
        <w:rPr>
          <w:b/>
          <w:bCs/>
          <w:sz w:val="22"/>
        </w:rPr>
        <w:t>2016 - Septembre 2018 : Analyste de donnée - Chef de projet sur les projets groupe, AVO</w:t>
      </w:r>
    </w:p>
    <w:p>
      <w:pPr>
        <w:pStyle w:val="Normal"/>
        <w:tabs>
          <w:tab w:val="right" w:pos="8991" w:leader="none"/>
        </w:tabs>
        <w:spacing w:lineRule="auto" w:line="259" w:before="0" w:after="3"/>
        <w:ind w:left="0" w:hanging="0"/>
        <w:jc w:val="left"/>
        <w:rPr>
          <w:b/>
          <w:b/>
          <w:bCs/>
          <w:sz w:val="22"/>
        </w:rPr>
      </w:pPr>
      <w:r>
        <w:rPr>
          <w:b/>
          <w:bCs/>
          <w:sz w:val="22"/>
        </w:rPr>
        <w:t>CARBON, Poitiers.</w:t>
      </w:r>
    </w:p>
    <w:p>
      <w:pPr>
        <w:pStyle w:val="Normal"/>
        <w:tabs>
          <w:tab w:val="right" w:pos="8991" w:leader="none"/>
        </w:tabs>
        <w:spacing w:lineRule="auto" w:line="259" w:before="0" w:after="3"/>
        <w:ind w:left="0" w:hanging="0"/>
        <w:jc w:val="left"/>
        <w:rPr>
          <w:sz w:val="22"/>
        </w:rPr>
      </w:pPr>
      <w:r>
        <w:rPr>
          <w:sz w:val="22"/>
        </w:rPr>
      </w:r>
    </w:p>
    <w:p>
      <w:pPr>
        <w:pStyle w:val="Normal"/>
        <w:tabs>
          <w:tab w:val="right" w:pos="8991" w:leader="none"/>
        </w:tabs>
        <w:spacing w:lineRule="auto" w:line="259" w:before="0" w:after="3"/>
        <w:ind w:left="0" w:hanging="0"/>
        <w:jc w:val="left"/>
        <w:rPr>
          <w:b/>
          <w:b/>
          <w:bCs/>
          <w:sz w:val="22"/>
        </w:rPr>
      </w:pPr>
      <w:r>
        <w:rPr>
          <w:b/>
          <w:bCs/>
          <w:sz w:val="22"/>
        </w:rPr>
        <w:t>AVOCARBON est un équipementier automobile mondial. J’ai fait parti de la cellule projets groupe qui agit comme une startup à l’intérieur d’AVO.</w:t>
      </w:r>
    </w:p>
    <w:p>
      <w:pPr>
        <w:pStyle w:val="Normal"/>
        <w:tabs>
          <w:tab w:val="right" w:pos="8991" w:leader="none"/>
        </w:tabs>
        <w:spacing w:lineRule="auto" w:line="259" w:before="0" w:after="3"/>
        <w:ind w:left="0" w:hanging="0"/>
        <w:jc w:val="left"/>
        <w:rPr>
          <w:sz w:val="22"/>
        </w:rPr>
      </w:pPr>
      <w:r>
        <w:rPr>
          <w:sz w:val="22"/>
        </w:rPr>
      </w:r>
    </w:p>
    <w:p>
      <w:pPr>
        <w:pStyle w:val="Normal"/>
        <w:tabs>
          <w:tab w:val="right" w:pos="8991" w:leader="none"/>
        </w:tabs>
        <w:spacing w:lineRule="auto" w:line="259" w:before="0" w:after="3"/>
        <w:ind w:left="0" w:hanging="0"/>
        <w:jc w:val="left"/>
        <w:rPr>
          <w:sz w:val="22"/>
        </w:rPr>
      </w:pPr>
      <w:r>
        <w:rPr>
          <w:sz w:val="22"/>
        </w:rPr>
        <w:t>Mes deux projets les plus importants (liste non exhaustive)</w:t>
      </w:r>
    </w:p>
    <w:p>
      <w:pPr>
        <w:pStyle w:val="Normal"/>
        <w:tabs>
          <w:tab w:val="right" w:pos="8991" w:leader="none"/>
        </w:tabs>
        <w:spacing w:lineRule="auto" w:line="259" w:before="0" w:after="3"/>
        <w:ind w:left="0" w:hanging="0"/>
        <w:jc w:val="left"/>
        <w:rPr>
          <w:sz w:val="22"/>
        </w:rPr>
      </w:pPr>
      <w:r>
        <w:rPr>
          <w:sz w:val="22"/>
        </w:rPr>
      </w:r>
    </w:p>
    <w:p>
      <w:pPr>
        <w:pStyle w:val="ListParagraph"/>
        <w:numPr>
          <w:ilvl w:val="0"/>
          <w:numId w:val="3"/>
        </w:numPr>
        <w:tabs>
          <w:tab w:val="right" w:pos="8991" w:leader="none"/>
        </w:tabs>
        <w:spacing w:lineRule="auto" w:line="259" w:before="0" w:after="3"/>
        <w:contextualSpacing/>
        <w:jc w:val="left"/>
        <w:rPr>
          <w:sz w:val="22"/>
        </w:rPr>
      </w:pPr>
      <w:r>
        <w:rPr>
          <w:sz w:val="22"/>
        </w:rPr>
        <w:t>Upgrade de l’ancien ETL et du datawarehouse Postgres vers Microsoft Azure</w:t>
      </w:r>
    </w:p>
    <w:p>
      <w:pPr>
        <w:pStyle w:val="ListParagraph"/>
        <w:numPr>
          <w:ilvl w:val="0"/>
          <w:numId w:val="3"/>
        </w:numPr>
        <w:tabs>
          <w:tab w:val="right" w:pos="8991" w:leader="none"/>
        </w:tabs>
        <w:spacing w:lineRule="auto" w:line="259" w:before="0" w:after="3"/>
        <w:contextualSpacing/>
        <w:jc w:val="left"/>
        <w:rPr>
          <w:sz w:val="22"/>
        </w:rPr>
      </w:pPr>
      <w:r>
        <w:rPr>
          <w:sz w:val="22"/>
        </w:rPr>
        <w:t>Migration de la plateforme Exchange vers la plateforme Office365 plus la mise en place du help desk d’Office 365 à AVO Inde.</w:t>
      </w:r>
    </w:p>
    <w:p>
      <w:pPr>
        <w:pStyle w:val="ListParagraph"/>
        <w:numPr>
          <w:ilvl w:val="0"/>
          <w:numId w:val="3"/>
        </w:numPr>
        <w:tabs>
          <w:tab w:val="right" w:pos="8991" w:leader="none"/>
        </w:tabs>
        <w:spacing w:lineRule="auto" w:line="259" w:before="0" w:after="3"/>
        <w:contextualSpacing/>
        <w:jc w:val="left"/>
        <w:rPr>
          <w:sz w:val="22"/>
        </w:rPr>
      </w:pPr>
      <w:r>
        <w:rPr>
          <w:sz w:val="22"/>
        </w:rPr>
      </w:r>
    </w:p>
    <w:p>
      <w:pPr>
        <w:pStyle w:val="Normal"/>
        <w:tabs>
          <w:tab w:val="right" w:pos="8991" w:leader="none"/>
        </w:tabs>
        <w:spacing w:lineRule="auto" w:line="259" w:before="0" w:after="3"/>
        <w:jc w:val="left"/>
        <w:rPr>
          <w:sz w:val="22"/>
        </w:rPr>
      </w:pPr>
      <w:r>
        <w:rPr>
          <w:sz w:val="22"/>
        </w:rPr>
        <w:t>Apport du poste :</w:t>
        <w:tab/>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sz w:val="22"/>
        </w:rPr>
      </w:pPr>
      <w:r>
        <w:rPr>
          <w:sz w:val="22"/>
        </w:rPr>
        <w:t>Gestion de projets , Développement SQL sous Postgres , Management multi-culturel en remote (Allemagne , Inde , Chine, Mexique , Corée, Tunisie) , recrutement développeurs stagiaires et prestataire.</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b/>
          <w:b/>
          <w:bCs/>
          <w:sz w:val="22"/>
        </w:rPr>
      </w:pPr>
      <w:r>
        <w:rPr>
          <w:b/>
          <w:bCs/>
          <w:sz w:val="22"/>
        </w:rPr>
        <w:t xml:space="preserve">2015 – 2016 : Développeur BI et support opérationnel, Pictav Informatique, Poitiers. </w:t>
      </w:r>
    </w:p>
    <w:p>
      <w:pPr>
        <w:pStyle w:val="Normal"/>
        <w:tabs>
          <w:tab w:val="right" w:pos="8991" w:leader="none"/>
        </w:tabs>
        <w:spacing w:lineRule="auto" w:line="259" w:before="0" w:after="3"/>
        <w:jc w:val="left"/>
        <w:rPr>
          <w:b/>
          <w:b/>
          <w:bCs/>
          <w:sz w:val="22"/>
        </w:rPr>
      </w:pPr>
      <w:r>
        <w:rPr>
          <w:b/>
          <w:bCs/>
          <w:sz w:val="22"/>
        </w:rPr>
        <w:t>Pictav est un éditeur de logiciel.</w:t>
      </w:r>
    </w:p>
    <w:p>
      <w:pPr>
        <w:pStyle w:val="Normal"/>
        <w:tabs>
          <w:tab w:val="right" w:pos="8991" w:leader="none"/>
        </w:tabs>
        <w:spacing w:lineRule="auto" w:line="259" w:before="0" w:after="3"/>
        <w:jc w:val="left"/>
        <w:rPr>
          <w:b/>
          <w:b/>
          <w:bCs/>
          <w:sz w:val="22"/>
        </w:rPr>
      </w:pPr>
      <w:r>
        <w:rPr>
          <w:b/>
          <w:bCs/>
          <w:sz w:val="22"/>
        </w:rPr>
      </w:r>
    </w:p>
    <w:p>
      <w:pPr>
        <w:pStyle w:val="Normal"/>
        <w:tabs>
          <w:tab w:val="right" w:pos="8991" w:leader="none"/>
        </w:tabs>
        <w:spacing w:lineRule="auto" w:line="259" w:before="0" w:after="3"/>
        <w:jc w:val="left"/>
        <w:rPr>
          <w:sz w:val="22"/>
        </w:rPr>
      </w:pPr>
      <w:r>
        <w:rPr>
          <w:sz w:val="22"/>
        </w:rPr>
        <w:t>Développement de la partie reporting sous Microsoft reporting (SSRS) sur la gamme de logiciel PIXI et support opérationnel sur les logiciels PIXI.</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sz w:val="22"/>
        </w:rPr>
      </w:pPr>
      <w:r>
        <w:rPr>
          <w:sz w:val="22"/>
        </w:rPr>
        <w:tab/>
        <w:t>Apport du poste : Développement SQL sous SQL Server et SQL Server Reports , support technique en Français.</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b/>
          <w:b/>
          <w:bCs/>
          <w:sz w:val="22"/>
        </w:rPr>
      </w:pPr>
      <w:r>
        <w:rPr>
          <w:b/>
          <w:bCs/>
          <w:sz w:val="22"/>
        </w:rPr>
        <w:tab/>
        <w:t>2014 : Analyste de donnée, SLPV, Paris.</w:t>
        <w:br/>
        <w:t>SLPV est une agence qui fait des enquêtes statistiques.</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sz w:val="22"/>
        </w:rPr>
      </w:pPr>
      <w:r>
        <w:rPr>
          <w:sz w:val="22"/>
        </w:rPr>
        <w:t>Mise en place d’un traitement d’extraction de données via Shell, AWK et Sed d’Eurostat. Ces données ont été utilisées dans le cas d’une régression PLS afin d’obtenir des prévisions économétriques du PIB.</w:t>
      </w:r>
    </w:p>
    <w:p>
      <w:pPr>
        <w:pStyle w:val="Normal"/>
        <w:tabs>
          <w:tab w:val="right" w:pos="8991" w:leader="none"/>
        </w:tabs>
        <w:spacing w:lineRule="auto" w:line="259" w:before="0" w:after="3"/>
        <w:jc w:val="left"/>
        <w:rPr>
          <w:sz w:val="22"/>
        </w:rPr>
      </w:pPr>
      <w:r>
        <w:rPr>
          <w:sz w:val="22"/>
        </w:rPr>
        <w:br/>
        <w:t>Apport du poste : Développement sous Bash et apprentissage de SAS</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b/>
          <w:b/>
          <w:bCs/>
          <w:sz w:val="22"/>
        </w:rPr>
      </w:pPr>
      <w:r>
        <w:rPr>
          <w:b/>
          <w:bCs/>
          <w:sz w:val="22"/>
        </w:rPr>
        <w:tab/>
        <w:t xml:space="preserve">2012 – 2013 : DUT Statistiques, Paris Descartes, Paris. </w:t>
      </w:r>
    </w:p>
    <w:p>
      <w:pPr>
        <w:pStyle w:val="Normal"/>
        <w:tabs>
          <w:tab w:val="right" w:pos="8991" w:leader="none"/>
        </w:tabs>
        <w:spacing w:lineRule="auto" w:line="259" w:before="0" w:after="3"/>
        <w:jc w:val="left"/>
        <w:rPr>
          <w:sz w:val="22"/>
        </w:rPr>
      </w:pPr>
      <w:r>
        <w:rPr>
          <w:sz w:val="22"/>
        </w:rPr>
        <w:br/>
        <w:t>Reprise d’études dans le but de l’obtention d’un DUT en Statistiques en 1 an.</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sz w:val="22"/>
        </w:rPr>
      </w:pPr>
      <w:r>
        <w:rPr>
          <w:b/>
          <w:bCs/>
          <w:sz w:val="22"/>
        </w:rPr>
        <w:t>2009 - 2012 Analyste opérationnel (senior), Epsilon, Londres</w:t>
      </w:r>
      <w:r>
        <w:rPr>
          <w:sz w:val="22"/>
        </w:rPr>
        <w:t xml:space="preserve">. </w:t>
        <w:br/>
      </w:r>
      <w:r>
        <w:rPr>
          <w:b/>
          <w:bCs/>
          <w:sz w:val="22"/>
        </w:rPr>
        <w:t>Epsilon est une entreprise d’email marketing.</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sz w:val="22"/>
        </w:rPr>
      </w:pPr>
      <w:r>
        <w:rPr>
          <w:sz w:val="22"/>
        </w:rPr>
        <w:t>Accompagnement technique (technical account management) des utilisateurs européens sur les logiciels d’emailing, DREAMAIL et DREAM. Encadrement technique d’une équipe multi-culturelle</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sz w:val="22"/>
        </w:rPr>
      </w:pPr>
      <w:r>
        <w:rPr>
          <w:sz w:val="22"/>
        </w:rPr>
        <w:t>Apport du poste : Gestion d’équipe en remote en Europe et en Inde , accompagnement technique (tampon) entre les équipes techniques des 2 plateforme et les utilisateurs finaux des plateformes</w:t>
      </w:r>
    </w:p>
    <w:p>
      <w:pPr>
        <w:pStyle w:val="Normal"/>
        <w:tabs>
          <w:tab w:val="right" w:pos="8991" w:leader="none"/>
        </w:tabs>
        <w:spacing w:lineRule="auto" w:line="259" w:before="0" w:after="3"/>
        <w:jc w:val="left"/>
        <w:rPr>
          <w:sz w:val="22"/>
        </w:rPr>
      </w:pPr>
      <w:r>
        <w:rPr>
          <w:sz w:val="22"/>
        </w:rPr>
        <w:tab/>
      </w:r>
    </w:p>
    <w:p>
      <w:pPr>
        <w:pStyle w:val="Normal"/>
        <w:tabs>
          <w:tab w:val="right" w:pos="8991" w:leader="none"/>
        </w:tabs>
        <w:spacing w:lineRule="auto" w:line="259" w:before="0" w:after="3"/>
        <w:jc w:val="left"/>
        <w:rPr>
          <w:b/>
          <w:b/>
          <w:bCs/>
          <w:sz w:val="22"/>
        </w:rPr>
      </w:pPr>
      <w:r>
        <w:rPr>
          <w:b/>
          <w:bCs/>
          <w:sz w:val="22"/>
        </w:rPr>
        <w:t xml:space="preserve">2007 – 2009 : Analyste, Oxfam, Oxford. </w:t>
      </w:r>
    </w:p>
    <w:p>
      <w:pPr>
        <w:pStyle w:val="Normal"/>
        <w:tabs>
          <w:tab w:val="right" w:pos="8991" w:leader="none"/>
        </w:tabs>
        <w:spacing w:lineRule="auto" w:line="259" w:before="0" w:after="3"/>
        <w:jc w:val="left"/>
        <w:rPr>
          <w:b/>
          <w:b/>
          <w:bCs/>
          <w:sz w:val="22"/>
        </w:rPr>
      </w:pPr>
      <w:r>
        <w:rPr>
          <w:b/>
          <w:bCs/>
          <w:sz w:val="22"/>
        </w:rPr>
        <w:t>Oxfam est une ONG présente dans 90 pays.</w:t>
      </w:r>
    </w:p>
    <w:p>
      <w:pPr>
        <w:pStyle w:val="Normal"/>
        <w:tabs>
          <w:tab w:val="right" w:pos="8991" w:leader="none"/>
        </w:tabs>
        <w:spacing w:lineRule="auto" w:line="259" w:before="0" w:after="3"/>
        <w:jc w:val="left"/>
        <w:rPr>
          <w:b/>
          <w:b/>
          <w:bCs/>
          <w:sz w:val="22"/>
        </w:rPr>
      </w:pPr>
      <w:r>
        <w:rPr>
          <w:b/>
          <w:bCs/>
          <w:sz w:val="22"/>
        </w:rPr>
      </w:r>
    </w:p>
    <w:p>
      <w:pPr>
        <w:pStyle w:val="Normal"/>
        <w:tabs>
          <w:tab w:val="right" w:pos="8991" w:leader="none"/>
        </w:tabs>
        <w:spacing w:lineRule="auto" w:line="259" w:before="0" w:after="3"/>
        <w:jc w:val="left"/>
        <w:rPr>
          <w:sz w:val="22"/>
        </w:rPr>
      </w:pPr>
      <w:r>
        <w:rPr>
          <w:sz w:val="22"/>
        </w:rPr>
        <w:t>Support post implémentation du CRM Ascent pour les utilisateurs en interne plus gestion de projets pour régler la compatibilité entre le CRM et le serveur de mail, Lotus.</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sz w:val="22"/>
        </w:rPr>
      </w:pPr>
      <w:r>
        <w:rPr>
          <w:sz w:val="22"/>
        </w:rPr>
        <w:t>Apport du poste : Gestion de projet en anglais et interface clients interne Oxfam / fournisseurs en anglais</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b/>
          <w:b/>
          <w:bCs/>
          <w:sz w:val="22"/>
        </w:rPr>
      </w:pPr>
      <w:r>
        <w:rPr>
          <w:b/>
          <w:bCs/>
          <w:sz w:val="22"/>
        </w:rPr>
        <w:tab/>
        <w:t xml:space="preserve">2005 – 2007 : Chef de projet, VeePee, Paris. </w:t>
      </w:r>
    </w:p>
    <w:p>
      <w:pPr>
        <w:pStyle w:val="Normal"/>
        <w:tabs>
          <w:tab w:val="right" w:pos="8991" w:leader="none"/>
        </w:tabs>
        <w:spacing w:lineRule="auto" w:line="259" w:before="0" w:after="3"/>
        <w:jc w:val="left"/>
        <w:rPr>
          <w:b/>
          <w:b/>
          <w:bCs/>
          <w:sz w:val="22"/>
        </w:rPr>
      </w:pPr>
      <w:r>
        <w:rPr>
          <w:b/>
          <w:bCs/>
          <w:sz w:val="22"/>
        </w:rPr>
        <w:t>VeePee est un intégrateur.</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sz w:val="22"/>
        </w:rPr>
      </w:pPr>
      <w:r>
        <w:rPr>
          <w:sz w:val="22"/>
        </w:rPr>
        <w:t>Implémentation et support de solutions open source pour des clients du secteur de la presse.</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sz w:val="22"/>
        </w:rPr>
      </w:pPr>
      <w:r>
        <w:rPr>
          <w:sz w:val="22"/>
        </w:rPr>
        <w:t>Apport du poste : Intégration sous Linux comme infrastructure et relations clients.</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sz w:val="22"/>
        </w:rPr>
      </w:pPr>
      <w:r>
        <w:rPr>
          <w:sz w:val="22"/>
        </w:rPr>
        <w:tab/>
        <w:t>2000 – 2005 : DBA Oracle (Sopra, Cétélem et FIS), Paris.</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sz w:val="22"/>
        </w:rPr>
      </w:pPr>
      <w:r>
        <w:rPr>
          <w:sz w:val="22"/>
        </w:rPr>
        <w:t>Administrations de bases de données de volumétries diverses et tâches d’administrations sous Linux</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sz w:val="22"/>
        </w:rPr>
      </w:pPr>
      <w:r>
        <w:rPr>
          <w:sz w:val="22"/>
        </w:rPr>
        <w:t>Apport du poste : Bases de données Oracle et Linux en tant qu’OS.</w:t>
      </w:r>
    </w:p>
    <w:p>
      <w:pPr>
        <w:pStyle w:val="Normal"/>
        <w:tabs>
          <w:tab w:val="right" w:pos="8991" w:leader="none"/>
        </w:tabs>
        <w:spacing w:lineRule="auto" w:line="259" w:before="0" w:after="3"/>
        <w:jc w:val="left"/>
        <w:rPr/>
      </w:pPr>
      <w:r>
        <w:rPr>
          <w:sz w:val="22"/>
        </w:rPr>
        <w:tab/>
        <w:tab/>
      </w:r>
    </w:p>
    <w:p>
      <w:pPr>
        <w:pStyle w:val="Heading1"/>
        <w:spacing w:before="0" w:after="75"/>
        <w:ind w:left="-377" w:hanging="3"/>
        <w:rPr/>
      </w:pPr>
      <w:r>
        <w:rPr/>
        <mc:AlternateContent>
          <mc:Choice Requires="wpg">
            <w:drawing>
              <wp:inline distT="0" distB="0" distL="0" distR="0" wp14:anchorId="771F4852">
                <wp:extent cx="1261745" cy="60325"/>
                <wp:effectExtent l="0" t="0" r="0" b="0"/>
                <wp:docPr id="3" name=""/>
                <a:graphic xmlns:a="http://schemas.openxmlformats.org/drawingml/2006/main">
                  <a:graphicData uri="http://schemas.microsoft.com/office/word/2010/wordprocessingGroup">
                    <wpg:wgp>
                      <wpg:cNvGrpSpPr/>
                      <wpg:grpSpPr>
                        <a:xfrm>
                          <a:off x="0" y="0"/>
                          <a:ext cx="1261080" cy="59760"/>
                        </a:xfrm>
                      </wpg:grpSpPr>
                      <wps:wsp>
                        <wps:cNvSpPr/>
                        <wps:spPr>
                          <a:xfrm>
                            <a:off x="0" y="0"/>
                            <a:ext cx="1261080" cy="59760"/>
                          </a:xfrm>
                          <a:custGeom>
                            <a:avLst/>
                            <a:gdLst/>
                            <a:ahLst/>
                            <a:rect l="l" t="t" r="r" b="b"/>
                            <a:pathLst>
                              <a:path w="1260005" h="58496">
                                <a:moveTo>
                                  <a:pt x="0" y="0"/>
                                </a:moveTo>
                                <a:lnTo>
                                  <a:pt x="1260005" y="0"/>
                                </a:lnTo>
                                <a:lnTo>
                                  <a:pt x="1260005" y="58496"/>
                                </a:lnTo>
                                <a:lnTo>
                                  <a:pt x="0" y="58496"/>
                                </a:lnTo>
                                <a:lnTo>
                                  <a:pt x="0" y="0"/>
                                </a:lnTo>
                              </a:path>
                            </a:pathLst>
                          </a:custGeom>
                          <a:solidFill>
                            <a:srgbClr val="0b3164"/>
                          </a:solidFill>
                          <a:ln>
                            <a:noFill/>
                          </a:ln>
                        </wps:spPr>
                        <wps:style>
                          <a:lnRef idx="0"/>
                          <a:fillRef idx="0"/>
                          <a:effectRef idx="0"/>
                          <a:fontRef idx="minor"/>
                        </wps:style>
                        <wps:bodyPr/>
                      </wps:wsp>
                    </wpg:wgp>
                  </a:graphicData>
                </a:graphic>
              </wp:inline>
            </w:drawing>
          </mc:Choice>
          <mc:Fallback>
            <w:pict>
              <v:group id="shape_0" style="position:absolute;margin-left:0pt;margin-top:-4.75pt;width:99.3pt;height:4.7pt" coordorigin="0,-95" coordsize="1986,94"/>
            </w:pict>
          </mc:Fallback>
        </mc:AlternateContent>
      </w:r>
      <w:r>
        <w:rPr/>
        <w:t xml:space="preserve"> </w:t>
      </w:r>
      <w:r>
        <w:rPr/>
        <w:t>Entrepreuneuriat</w:t>
      </w:r>
    </w:p>
    <w:p>
      <w:pPr>
        <w:pStyle w:val="Normal"/>
        <w:numPr>
          <w:ilvl w:val="0"/>
          <w:numId w:val="1"/>
        </w:numPr>
        <w:spacing w:lineRule="auto" w:line="252" w:before="0" w:after="4"/>
        <w:ind w:left="784" w:hanging="509"/>
        <w:jc w:val="left"/>
        <w:rPr/>
      </w:pPr>
      <w:r>
        <w:rPr>
          <w:sz w:val="22"/>
        </w:rPr>
        <w:t>- Présent</w:t>
        <w:tab/>
      </w:r>
      <w:r>
        <w:rPr>
          <w:b/>
          <w:sz w:val="22"/>
        </w:rPr>
        <w:t>Co-Fondateur</w:t>
      </w:r>
      <w:r>
        <w:rPr>
          <w:sz w:val="22"/>
        </w:rPr>
        <w:t>, LePetitFabLabdeParis.fr, Paris 11ème.</w:t>
      </w:r>
    </w:p>
    <w:p>
      <w:pPr>
        <w:pStyle w:val="Normal"/>
        <w:spacing w:before="0" w:after="254"/>
        <w:ind w:left="1780" w:hanging="3"/>
        <w:rPr/>
      </w:pPr>
      <w:r>
        <w:rPr>
          <w:sz w:val="22"/>
          <w:szCs w:val="22"/>
        </w:rPr>
        <w:t>Le Petit FabLab de Paris est une association hybride , incubateur de</w:t>
      </w:r>
      <w:r>
        <w:rPr/>
        <w:t xml:space="preserve"> </w:t>
      </w:r>
      <w:r>
        <w:rPr>
          <w:sz w:val="22"/>
          <w:szCs w:val="22"/>
        </w:rPr>
        <w:t>projets numériques via les technologies comme la découpe laser , l’impression 3D ainsi que le prototypage via Arduino ou Raspberry Pi et propagateur de connaissances envers une population de personnes moins connaissantes du numérique</w:t>
      </w:r>
    </w:p>
    <w:p>
      <w:pPr>
        <w:pStyle w:val="Normal"/>
        <w:spacing w:before="0" w:after="297"/>
        <w:ind w:left="1780" w:hanging="3"/>
        <w:rPr>
          <w:sz w:val="22"/>
          <w:szCs w:val="22"/>
        </w:rPr>
      </w:pPr>
      <w:r>
        <w:rPr>
          <w:sz w:val="22"/>
          <w:szCs w:val="22"/>
        </w:rPr>
        <w:t>Apport du poste : Entrepreunariat, pitch, crowdfunding, Adaptabilité , Raspberry , Formation à Python</w:t>
      </w:r>
    </w:p>
    <w:p>
      <w:pPr>
        <w:pStyle w:val="Normal"/>
        <w:numPr>
          <w:ilvl w:val="0"/>
          <w:numId w:val="1"/>
        </w:numPr>
        <w:tabs>
          <w:tab w:val="left" w:pos="360" w:leader="none"/>
        </w:tabs>
        <w:spacing w:lineRule="auto" w:line="252" w:before="0" w:after="4"/>
        <w:ind w:left="784" w:hanging="509"/>
        <w:jc w:val="left"/>
        <w:rPr>
          <w:sz w:val="22"/>
          <w:szCs w:val="22"/>
        </w:rPr>
      </w:pPr>
      <w:r>
        <w:rPr>
          <w:sz w:val="22"/>
          <w:szCs w:val="22"/>
        </w:rPr>
        <w:t>- Présent</w:t>
        <w:tab/>
      </w:r>
      <w:r>
        <w:rPr>
          <w:b/>
          <w:sz w:val="22"/>
          <w:szCs w:val="22"/>
        </w:rPr>
        <w:t>Fondateur</w:t>
      </w:r>
      <w:r>
        <w:rPr>
          <w:sz w:val="22"/>
          <w:szCs w:val="22"/>
        </w:rPr>
        <w:t>, Paris et Poitiers Beginners coders, Paris et Poitiers.</w:t>
      </w:r>
    </w:p>
    <w:p>
      <w:pPr>
        <w:pStyle w:val="Normal"/>
        <w:spacing w:lineRule="auto" w:line="235" w:before="0" w:after="243"/>
        <w:ind w:left="1787" w:hanging="10"/>
        <w:jc w:val="left"/>
        <w:rPr/>
      </w:pPr>
      <w:r>
        <w:rPr>
          <w:sz w:val="22"/>
          <w:szCs w:val="22"/>
        </w:rPr>
        <w:t xml:space="preserve">J’ai créé le </w:t>
      </w:r>
      <w:hyperlink r:id="rId3">
        <w:r>
          <w:rPr>
            <w:rStyle w:val="ListLabel28"/>
            <w:color w:val="009ED5"/>
            <w:sz w:val="22"/>
            <w:szCs w:val="22"/>
          </w:rPr>
          <w:t>Paris Beginners Coders</w:t>
        </w:r>
      </w:hyperlink>
      <w:r>
        <w:rPr>
          <w:color w:val="009ED5"/>
          <w:sz w:val="22"/>
          <w:szCs w:val="22"/>
        </w:rPr>
        <w:t xml:space="preserve"> </w:t>
      </w:r>
      <w:r>
        <w:rPr>
          <w:sz w:val="22"/>
          <w:szCs w:val="22"/>
        </w:rPr>
        <w:t xml:space="preserve">en fin 2014, après un creux avec le petit Fab Lab pour apprendre Python en communauté et ensuite j’ai crée </w:t>
      </w:r>
      <w:hyperlink r:id="rId4">
        <w:r>
          <w:rPr>
            <w:rStyle w:val="ListLabel28"/>
            <w:color w:val="009ED5"/>
            <w:sz w:val="22"/>
            <w:szCs w:val="22"/>
          </w:rPr>
          <w:t xml:space="preserve">Poitiers Beginners </w:t>
        </w:r>
      </w:hyperlink>
      <w:hyperlink r:id="rId5">
        <w:r>
          <w:rPr>
            <w:rStyle w:val="ListLabel28"/>
            <w:color w:val="009ED5"/>
            <w:sz w:val="22"/>
            <w:szCs w:val="22"/>
          </w:rPr>
          <w:t>Coders</w:t>
        </w:r>
      </w:hyperlink>
      <w:r>
        <w:rPr>
          <w:color w:val="009ED5"/>
          <w:sz w:val="22"/>
          <w:szCs w:val="22"/>
        </w:rPr>
        <w:t xml:space="preserve"> </w:t>
      </w:r>
      <w:r>
        <w:rPr>
          <w:sz w:val="22"/>
          <w:szCs w:val="22"/>
        </w:rPr>
        <w:t>pour mieux connaître Poitiers lorsque j’y étais</w:t>
      </w:r>
    </w:p>
    <w:p>
      <w:pPr>
        <w:pStyle w:val="Normal"/>
        <w:spacing w:before="0" w:after="483"/>
        <w:ind w:left="1780" w:hanging="3"/>
        <w:rPr/>
      </w:pPr>
      <w:r>
        <w:rPr>
          <w:sz w:val="22"/>
          <w:szCs w:val="22"/>
        </w:rPr>
        <w:t>Apport du poste : Python , Raspberry</w:t>
      </w:r>
    </w:p>
    <w:p>
      <w:pPr>
        <w:pStyle w:val="Heading1"/>
        <w:ind w:left="0" w:firstLine="7"/>
        <w:rPr/>
      </w:pPr>
      <w:r>
        <w:rPr/>
        <mc:AlternateContent>
          <mc:Choice Requires="wpg">
            <w:drawing>
              <wp:inline distT="0" distB="0" distL="0" distR="0" wp14:anchorId="24FB28E4">
                <wp:extent cx="1261745" cy="60325"/>
                <wp:effectExtent l="0" t="0" r="0" b="0"/>
                <wp:docPr id="4" name=""/>
                <a:graphic xmlns:a="http://schemas.openxmlformats.org/drawingml/2006/main">
                  <a:graphicData uri="http://schemas.microsoft.com/office/word/2010/wordprocessingGroup">
                    <wpg:wgp>
                      <wpg:cNvGrpSpPr/>
                      <wpg:grpSpPr>
                        <a:xfrm>
                          <a:off x="0" y="0"/>
                          <a:ext cx="1261080" cy="59760"/>
                        </a:xfrm>
                      </wpg:grpSpPr>
                      <wps:wsp>
                        <wps:cNvSpPr/>
                        <wps:spPr>
                          <a:xfrm>
                            <a:off x="0" y="0"/>
                            <a:ext cx="1261080" cy="59760"/>
                          </a:xfrm>
                          <a:custGeom>
                            <a:avLst/>
                            <a:gdLst/>
                            <a:ahLst/>
                            <a:rect l="l" t="t" r="r" b="b"/>
                            <a:pathLst>
                              <a:path w="1260005" h="58496">
                                <a:moveTo>
                                  <a:pt x="0" y="0"/>
                                </a:moveTo>
                                <a:lnTo>
                                  <a:pt x="1260005" y="0"/>
                                </a:lnTo>
                                <a:lnTo>
                                  <a:pt x="1260005" y="58496"/>
                                </a:lnTo>
                                <a:lnTo>
                                  <a:pt x="0" y="58496"/>
                                </a:lnTo>
                                <a:lnTo>
                                  <a:pt x="0" y="0"/>
                                </a:lnTo>
                              </a:path>
                            </a:pathLst>
                          </a:custGeom>
                          <a:solidFill>
                            <a:srgbClr val="0b3164"/>
                          </a:solidFill>
                          <a:ln>
                            <a:noFill/>
                          </a:ln>
                        </wps:spPr>
                        <wps:style>
                          <a:lnRef idx="0"/>
                          <a:fillRef idx="0"/>
                          <a:effectRef idx="0"/>
                          <a:fontRef idx="minor"/>
                        </wps:style>
                        <wps:bodyPr/>
                      </wps:wsp>
                    </wpg:wgp>
                  </a:graphicData>
                </a:graphic>
              </wp:inline>
            </w:drawing>
          </mc:Choice>
          <mc:Fallback>
            <w:pict>
              <v:group id="shape_0" style="position:absolute;margin-left:0pt;margin-top:-4.75pt;width:99.3pt;height:4.7pt" coordorigin="0,-95" coordsize="1986,94"/>
            </w:pict>
          </mc:Fallback>
        </mc:AlternateContent>
      </w:r>
      <w:r>
        <w:rPr/>
        <w:t xml:space="preserve"> </w:t>
      </w:r>
      <w:r>
        <w:rPr/>
        <w:t>Formations et projets donnés et faits sur Python, sur mon temps libre, depuis 2013</w:t>
      </w:r>
    </w:p>
    <w:p>
      <w:pPr>
        <w:pStyle w:val="Normal"/>
        <w:spacing w:lineRule="auto" w:line="252" w:before="0" w:after="88"/>
        <w:ind w:left="0" w:hanging="0"/>
        <w:jc w:val="left"/>
        <w:rPr/>
      </w:pPr>
      <w:r>
        <w:rPr>
          <w:sz w:val="22"/>
        </w:rPr>
        <w:t xml:space="preserve">Serveur ssh sous python (projet en cours) - </w:t>
      </w:r>
      <w:hyperlink r:id="rId6">
        <w:r>
          <w:rPr>
            <w:rStyle w:val="ListLabel27"/>
            <w:color w:val="009ED5"/>
            <w:sz w:val="22"/>
          </w:rPr>
          <w:t>Cliquer sur le lien pour</w:t>
        </w:r>
        <w:bookmarkStart w:id="3" w:name="_GoBack"/>
        <w:bookmarkEnd w:id="3"/>
        <w:r>
          <w:rPr>
            <w:rStyle w:val="ListLabel27"/>
            <w:color w:val="009ED5"/>
            <w:sz w:val="22"/>
          </w:rPr>
          <w:t xml:space="preserve"> accéder </w:t>
        </w:r>
      </w:hyperlink>
      <w:hyperlink r:id="rId7">
        <w:r>
          <w:rPr>
            <w:rStyle w:val="ListLabel27"/>
            <w:color w:val="009ED5"/>
            <w:sz w:val="22"/>
          </w:rPr>
          <w:t>au projet sous GitHub</w:t>
        </w:r>
      </w:hyperlink>
    </w:p>
    <w:p>
      <w:pPr>
        <w:pStyle w:val="Normal"/>
        <w:spacing w:lineRule="auto" w:line="252" w:before="0" w:after="88"/>
        <w:ind w:left="0" w:hanging="0"/>
        <w:jc w:val="left"/>
        <w:rPr/>
      </w:pPr>
      <w:r>
        <w:rPr>
          <w:sz w:val="22"/>
        </w:rPr>
        <w:t xml:space="preserve">Mes réponses et mes questions sur Python sur StackOverflow - </w:t>
      </w:r>
      <w:hyperlink r:id="rId8">
        <w:r>
          <w:rPr>
            <w:rStyle w:val="ListLabel27"/>
            <w:color w:val="009ED5"/>
            <w:sz w:val="22"/>
          </w:rPr>
          <w:t xml:space="preserve">Cliquer sur </w:t>
        </w:r>
      </w:hyperlink>
      <w:hyperlink r:id="rId9">
        <w:r>
          <w:rPr>
            <w:rStyle w:val="ListLabel27"/>
            <w:color w:val="009ED5"/>
            <w:sz w:val="22"/>
          </w:rPr>
          <w:t xml:space="preserve">le lien pour accéder à </w:t>
        </w:r>
      </w:hyperlink>
      <w:r>
        <w:rPr>
          <w:color w:val="009ED5"/>
          <w:sz w:val="22"/>
        </w:rPr>
        <w:t>mes réponses et questions sur StackOverflow</w:t>
      </w:r>
    </w:p>
    <w:p>
      <w:pPr>
        <w:pStyle w:val="Normal"/>
        <w:spacing w:lineRule="auto" w:line="252" w:before="0" w:after="75"/>
        <w:ind w:left="2174" w:hanging="2174"/>
        <w:jc w:val="left"/>
        <w:rPr/>
      </w:pPr>
      <w:r>
        <w:rPr>
          <w:sz w:val="22"/>
        </w:rPr>
        <w:t xml:space="preserve">Mes initiations sur Python au petit Fab Lab de Paris - </w:t>
      </w:r>
      <w:hyperlink r:id="rId10">
        <w:r>
          <w:rPr>
            <w:rStyle w:val="ListLabel27"/>
            <w:color w:val="009ED5"/>
            <w:sz w:val="22"/>
          </w:rPr>
          <w:t>Cliquer sur le lien</w:t>
        </w:r>
      </w:hyperlink>
    </w:p>
    <w:p>
      <w:pPr>
        <w:pStyle w:val="Normal"/>
        <w:widowControl/>
        <w:bidi w:val="0"/>
        <w:spacing w:lineRule="auto" w:line="252" w:before="0" w:after="4"/>
        <w:ind w:left="0" w:hanging="0"/>
        <w:jc w:val="left"/>
        <w:rPr/>
      </w:pPr>
      <w:r>
        <w:rPr>
          <w:sz w:val="22"/>
          <w:szCs w:val="22"/>
        </w:rPr>
        <w:t xml:space="preserve">Ma participation à Geek girl carrots (ex Django Carrots) pour Python en 2015 - </w:t>
      </w:r>
      <w:hyperlink r:id="rId11">
        <w:r>
          <w:rPr>
            <w:rStyle w:val="ListLabel27"/>
            <w:color w:val="009ED5"/>
            <w:sz w:val="22"/>
            <w:szCs w:val="22"/>
          </w:rPr>
          <w:t>Cliquer sur le lien pour accéder à Geek girl carrots</w:t>
        </w:r>
      </w:hyperlink>
      <w:r>
        <w:rPr>
          <w:rStyle w:val="ListLabel27"/>
          <w:color w:val="009ED5"/>
          <w:sz w:val="22"/>
          <w:szCs w:val="22"/>
        </w:rPr>
        <w:br/>
      </w:r>
    </w:p>
    <w:p>
      <w:pPr>
        <w:pStyle w:val="Heading1"/>
        <w:spacing w:before="0" w:after="83"/>
        <w:ind w:left="-377" w:hanging="3"/>
        <w:rPr/>
      </w:pPr>
      <w:r>
        <w:rPr/>
        <mc:AlternateContent>
          <mc:Choice Requires="wpg">
            <w:drawing>
              <wp:inline distT="0" distB="0" distL="0" distR="0" wp14:anchorId="089195D2">
                <wp:extent cx="1261745" cy="60325"/>
                <wp:effectExtent l="0" t="0" r="0" b="0"/>
                <wp:docPr id="5" name=""/>
                <a:graphic xmlns:a="http://schemas.openxmlformats.org/drawingml/2006/main">
                  <a:graphicData uri="http://schemas.microsoft.com/office/word/2010/wordprocessingGroup">
                    <wpg:wgp>
                      <wpg:cNvGrpSpPr/>
                      <wpg:grpSpPr>
                        <a:xfrm>
                          <a:off x="0" y="0"/>
                          <a:ext cx="1261080" cy="59760"/>
                        </a:xfrm>
                      </wpg:grpSpPr>
                      <wps:wsp>
                        <wps:cNvSpPr/>
                        <wps:spPr>
                          <a:xfrm>
                            <a:off x="0" y="0"/>
                            <a:ext cx="1261080" cy="59760"/>
                          </a:xfrm>
                          <a:custGeom>
                            <a:avLst/>
                            <a:gdLst/>
                            <a:ahLst/>
                            <a:rect l="l" t="t" r="r" b="b"/>
                            <a:pathLst>
                              <a:path w="1260005" h="58496">
                                <a:moveTo>
                                  <a:pt x="0" y="0"/>
                                </a:moveTo>
                                <a:lnTo>
                                  <a:pt x="1260005" y="0"/>
                                </a:lnTo>
                                <a:lnTo>
                                  <a:pt x="1260005" y="58496"/>
                                </a:lnTo>
                                <a:lnTo>
                                  <a:pt x="0" y="58496"/>
                                </a:lnTo>
                                <a:lnTo>
                                  <a:pt x="0" y="0"/>
                                </a:lnTo>
                              </a:path>
                            </a:pathLst>
                          </a:custGeom>
                          <a:solidFill>
                            <a:srgbClr val="0b3164"/>
                          </a:solidFill>
                          <a:ln>
                            <a:noFill/>
                          </a:ln>
                        </wps:spPr>
                        <wps:style>
                          <a:lnRef idx="0"/>
                          <a:fillRef idx="0"/>
                          <a:effectRef idx="0"/>
                          <a:fontRef idx="minor"/>
                        </wps:style>
                        <wps:bodyPr/>
                      </wps:wsp>
                    </wpg:wgp>
                  </a:graphicData>
                </a:graphic>
              </wp:inline>
            </w:drawing>
          </mc:Choice>
          <mc:Fallback>
            <w:pict>
              <v:group id="shape_0" style="position:absolute;margin-left:0pt;margin-top:-4.75pt;width:99.3pt;height:4.7pt" coordorigin="0,-95" coordsize="1986,94"/>
            </w:pict>
          </mc:Fallback>
        </mc:AlternateContent>
      </w:r>
      <w:r>
        <w:rPr/>
        <w:t xml:space="preserve"> </w:t>
      </w:r>
      <w:r>
        <w:rPr/>
        <w:t>Diplômes</w:t>
      </w:r>
    </w:p>
    <w:p>
      <w:pPr>
        <w:pStyle w:val="Normal"/>
        <w:tabs>
          <w:tab w:val="center" w:pos="4346" w:leader="none"/>
        </w:tabs>
        <w:spacing w:lineRule="auto" w:line="259" w:before="0" w:after="99"/>
        <w:ind w:left="0" w:firstLine="284"/>
        <w:jc w:val="left"/>
        <w:rPr/>
      </w:pPr>
      <w:r>
        <w:rPr>
          <w:sz w:val="22"/>
        </w:rPr>
        <w:t xml:space="preserve">2013                     </w:t>
      </w:r>
      <w:r>
        <w:rPr>
          <w:b/>
          <w:sz w:val="22"/>
        </w:rPr>
        <w:t>DUT Statistiques (STID)</w:t>
      </w:r>
      <w:r>
        <w:rPr>
          <w:sz w:val="22"/>
        </w:rPr>
        <w:t>, Paris Descartes, Paris.</w:t>
      </w:r>
    </w:p>
    <w:p>
      <w:pPr>
        <w:pStyle w:val="Normal"/>
        <w:tabs>
          <w:tab w:val="center" w:pos="1395" w:leader="none"/>
          <w:tab w:val="center" w:pos="3897" w:leader="none"/>
        </w:tabs>
        <w:spacing w:lineRule="auto" w:line="252" w:before="0" w:after="4"/>
        <w:ind w:left="0" w:firstLine="284"/>
        <w:jc w:val="left"/>
        <w:rPr>
          <w:sz w:val="22"/>
        </w:rPr>
      </w:pPr>
      <w:r>
        <w:rPr>
          <w:sz w:val="22"/>
        </w:rPr>
        <w:t>2010</w:t>
        <w:tab/>
        <w:t xml:space="preserve">                     </w:t>
      </w:r>
      <w:r>
        <w:rPr>
          <w:b/>
          <w:sz w:val="22"/>
        </w:rPr>
        <w:t>PRINCE2</w:t>
      </w:r>
      <w:r>
        <w:rPr>
          <w:sz w:val="22"/>
        </w:rPr>
        <w:t>, Londres, 1ère partie du PRINCE2.</w:t>
      </w:r>
    </w:p>
    <w:p>
      <w:pPr>
        <w:pStyle w:val="Normal"/>
        <w:spacing w:before="0" w:after="168"/>
        <w:ind w:left="1780" w:hanging="3"/>
        <w:rPr/>
      </w:pPr>
      <w:r>
        <w:rPr/>
        <w:t>(PRINCE2 est une méthodologie de gestion de projets)</w:t>
      </w:r>
    </w:p>
    <w:p>
      <w:pPr>
        <w:pStyle w:val="Normal"/>
        <w:tabs>
          <w:tab w:val="center" w:pos="1395" w:leader="none"/>
          <w:tab w:val="center" w:pos="4213" w:leader="none"/>
        </w:tabs>
        <w:spacing w:lineRule="auto" w:line="259" w:before="0" w:after="308"/>
        <w:ind w:left="0" w:firstLine="284"/>
        <w:jc w:val="left"/>
        <w:rPr>
          <w:sz w:val="22"/>
        </w:rPr>
      </w:pPr>
      <w:r>
        <w:rPr>
          <w:sz w:val="22"/>
        </w:rPr>
        <w:t xml:space="preserve">2004                     </w:t>
      </w:r>
      <w:r>
        <w:rPr>
          <w:b/>
          <w:sz w:val="22"/>
        </w:rPr>
        <w:t>Maîtrise en informatique (DEST)</w:t>
      </w:r>
      <w:r>
        <w:rPr>
          <w:sz w:val="22"/>
        </w:rPr>
        <w:t>, CNAM, Paris.</w:t>
      </w:r>
    </w:p>
    <w:p>
      <w:pPr>
        <w:pStyle w:val="Heading1"/>
        <w:ind w:left="0" w:hanging="284"/>
        <w:rPr/>
      </w:pPr>
      <w:r>
        <w:rPr/>
        <mc:AlternateContent>
          <mc:Choice Requires="wpg">
            <w:drawing>
              <wp:inline distT="0" distB="0" distL="0" distR="0" wp14:anchorId="47627AB3">
                <wp:extent cx="1261745" cy="60325"/>
                <wp:effectExtent l="0" t="0" r="0" b="0"/>
                <wp:docPr id="6" name=""/>
                <a:graphic xmlns:a="http://schemas.openxmlformats.org/drawingml/2006/main">
                  <a:graphicData uri="http://schemas.microsoft.com/office/word/2010/wordprocessingGroup">
                    <wpg:wgp>
                      <wpg:cNvGrpSpPr/>
                      <wpg:grpSpPr>
                        <a:xfrm>
                          <a:off x="0" y="0"/>
                          <a:ext cx="1261080" cy="59760"/>
                        </a:xfrm>
                      </wpg:grpSpPr>
                      <wps:wsp>
                        <wps:cNvSpPr/>
                        <wps:spPr>
                          <a:xfrm>
                            <a:off x="0" y="0"/>
                            <a:ext cx="1261080" cy="59760"/>
                          </a:xfrm>
                          <a:custGeom>
                            <a:avLst/>
                            <a:gdLst/>
                            <a:ahLst/>
                            <a:rect l="l" t="t" r="r" b="b"/>
                            <a:pathLst>
                              <a:path w="1260005" h="58496">
                                <a:moveTo>
                                  <a:pt x="0" y="0"/>
                                </a:moveTo>
                                <a:lnTo>
                                  <a:pt x="1260005" y="0"/>
                                </a:lnTo>
                                <a:lnTo>
                                  <a:pt x="1260005" y="58496"/>
                                </a:lnTo>
                                <a:lnTo>
                                  <a:pt x="0" y="58496"/>
                                </a:lnTo>
                                <a:lnTo>
                                  <a:pt x="0" y="0"/>
                                </a:lnTo>
                              </a:path>
                            </a:pathLst>
                          </a:custGeom>
                          <a:solidFill>
                            <a:srgbClr val="0b3164"/>
                          </a:solidFill>
                          <a:ln>
                            <a:noFill/>
                          </a:ln>
                        </wps:spPr>
                        <wps:style>
                          <a:lnRef idx="0"/>
                          <a:fillRef idx="0"/>
                          <a:effectRef idx="0"/>
                          <a:fontRef idx="minor"/>
                        </wps:style>
                        <wps:bodyPr/>
                      </wps:wsp>
                    </wpg:wgp>
                  </a:graphicData>
                </a:graphic>
              </wp:inline>
            </w:drawing>
          </mc:Choice>
          <mc:Fallback>
            <w:pict>
              <v:group id="shape_0" style="position:absolute;margin-left:0pt;margin-top:-4.75pt;width:99.3pt;height:4.7pt" coordorigin="0,-95" coordsize="1986,94"/>
            </w:pict>
          </mc:Fallback>
        </mc:AlternateContent>
      </w:r>
      <w:r>
        <w:rPr/>
        <w:t xml:space="preserve"> </w:t>
      </w:r>
      <w:r>
        <w:rPr/>
        <w:t>Langues</w:t>
      </w:r>
    </w:p>
    <w:p>
      <w:pPr>
        <w:pStyle w:val="Normal"/>
        <w:ind w:left="0" w:hanging="284"/>
        <w:rPr/>
      </w:pPr>
      <w:r>
        <w:rPr/>
      </w:r>
    </w:p>
    <w:p>
      <w:pPr>
        <w:pStyle w:val="Normal"/>
        <w:rPr>
          <w:sz w:val="22"/>
          <w:szCs w:val="22"/>
        </w:rPr>
      </w:pPr>
      <w:r>
        <w:rPr>
          <w:sz w:val="22"/>
          <w:szCs w:val="22"/>
        </w:rPr>
        <w:t xml:space="preserve">Anglais : Langue maternelle </w:t>
        <w:tab/>
        <w:tab/>
        <w:tab/>
        <w:t>Français : Langue maternelle</w:t>
      </w:r>
    </w:p>
    <w:p>
      <w:pPr>
        <w:pStyle w:val="Normal"/>
        <w:rPr>
          <w:sz w:val="22"/>
          <w:szCs w:val="22"/>
        </w:rPr>
      </w:pPr>
      <w:r>
        <w:rPr>
          <w:sz w:val="22"/>
          <w:szCs w:val="22"/>
        </w:rPr>
      </w:r>
    </w:p>
    <w:p>
      <w:pPr>
        <w:pStyle w:val="Normal"/>
        <w:rPr>
          <w:sz w:val="22"/>
          <w:szCs w:val="22"/>
        </w:rPr>
      </w:pPr>
      <w:r>
        <w:rPr>
          <w:sz w:val="22"/>
          <w:szCs w:val="22"/>
        </w:rPr>
        <w:t xml:space="preserve">Cantonnais : Notions courantes </w:t>
        <w:tab/>
        <w:tab/>
        <w:t>Espagnol : Notions scolaires</w:t>
      </w:r>
    </w:p>
    <w:p>
      <w:pPr>
        <w:pStyle w:val="Normal"/>
        <w:rPr>
          <w:sz w:val="22"/>
          <w:szCs w:val="22"/>
        </w:rPr>
      </w:pPr>
      <w:r>
        <w:rPr>
          <w:sz w:val="22"/>
          <w:szCs w:val="22"/>
        </w:rPr>
      </w:r>
    </w:p>
    <w:p>
      <w:pPr>
        <w:pStyle w:val="Heading1"/>
        <w:ind w:left="0" w:hanging="284"/>
        <w:rPr/>
      </w:pPr>
      <w:r>
        <w:rPr/>
        <mc:AlternateContent>
          <mc:Choice Requires="wpg">
            <w:drawing>
              <wp:inline distT="0" distB="0" distL="0" distR="0" wp14:anchorId="4EE5CD44">
                <wp:extent cx="1261745" cy="60325"/>
                <wp:effectExtent l="0" t="0" r="0" b="0"/>
                <wp:docPr id="7" name=""/>
                <a:graphic xmlns:a="http://schemas.openxmlformats.org/drawingml/2006/main">
                  <a:graphicData uri="http://schemas.microsoft.com/office/word/2010/wordprocessingGroup">
                    <wpg:wgp>
                      <wpg:cNvGrpSpPr/>
                      <wpg:grpSpPr>
                        <a:xfrm>
                          <a:off x="0" y="0"/>
                          <a:ext cx="1261080" cy="59760"/>
                        </a:xfrm>
                      </wpg:grpSpPr>
                      <wps:wsp>
                        <wps:cNvSpPr/>
                        <wps:spPr>
                          <a:xfrm>
                            <a:off x="0" y="0"/>
                            <a:ext cx="1261080" cy="59760"/>
                          </a:xfrm>
                          <a:custGeom>
                            <a:avLst/>
                            <a:gdLst/>
                            <a:ahLst/>
                            <a:rect l="l" t="t" r="r" b="b"/>
                            <a:pathLst>
                              <a:path w="1260005" h="58496">
                                <a:moveTo>
                                  <a:pt x="0" y="0"/>
                                </a:moveTo>
                                <a:lnTo>
                                  <a:pt x="1260005" y="0"/>
                                </a:lnTo>
                                <a:lnTo>
                                  <a:pt x="1260005" y="58496"/>
                                </a:lnTo>
                                <a:lnTo>
                                  <a:pt x="0" y="58496"/>
                                </a:lnTo>
                                <a:lnTo>
                                  <a:pt x="0" y="0"/>
                                </a:lnTo>
                              </a:path>
                            </a:pathLst>
                          </a:custGeom>
                          <a:solidFill>
                            <a:srgbClr val="0b3164"/>
                          </a:solidFill>
                          <a:ln>
                            <a:noFill/>
                          </a:ln>
                        </wps:spPr>
                        <wps:style>
                          <a:lnRef idx="0"/>
                          <a:fillRef idx="0"/>
                          <a:effectRef idx="0"/>
                          <a:fontRef idx="minor"/>
                        </wps:style>
                        <wps:bodyPr/>
                      </wps:wsp>
                    </wpg:wgp>
                  </a:graphicData>
                </a:graphic>
              </wp:inline>
            </w:drawing>
          </mc:Choice>
          <mc:Fallback>
            <w:pict>
              <v:group id="shape_0" style="position:absolute;margin-left:0pt;margin-top:-4.75pt;width:99.3pt;height:4.7pt" coordorigin="0,-95" coordsize="1986,94"/>
            </w:pict>
          </mc:Fallback>
        </mc:AlternateContent>
      </w:r>
      <w:r>
        <w:rPr/>
        <w:t xml:space="preserve"> </w:t>
      </w:r>
      <w:r>
        <w:rPr/>
        <w:t>Compétences transverses</w:t>
      </w:r>
    </w:p>
    <w:p>
      <w:pPr>
        <w:pStyle w:val="Normal"/>
        <w:rPr/>
      </w:pPr>
      <w:r>
        <w:rPr/>
      </w:r>
    </w:p>
    <w:p>
      <w:pPr>
        <w:pStyle w:val="Normal"/>
        <w:rPr>
          <w:sz w:val="22"/>
        </w:rPr>
      </w:pPr>
      <w:r>
        <w:rPr>
          <w:sz w:val="22"/>
        </w:rPr>
        <w:t>Management et gestion de projets, Encadrement technique d’équipe, environnement multiculturel , gestion des objectifs en télétravail (slack,mail, tél) , SCRUM - Prince2 (méthodologie de gestion de projets)</w:t>
      </w:r>
    </w:p>
    <w:p>
      <w:pPr>
        <w:pStyle w:val="Normal"/>
        <w:rPr>
          <w:sz w:val="22"/>
        </w:rPr>
      </w:pPr>
      <w:r>
        <w:rPr>
          <w:sz w:val="22"/>
        </w:rPr>
      </w:r>
    </w:p>
    <w:p>
      <w:pPr>
        <w:pStyle w:val="Normal"/>
        <w:rPr>
          <w:sz w:val="22"/>
        </w:rPr>
      </w:pPr>
      <w:r>
        <w:rPr>
          <w:sz w:val="22"/>
        </w:rPr>
        <w:t>Animation de formation, Formation technique à destination de public néophyte jusqu’à un public plus expert</w:t>
      </w:r>
    </w:p>
    <w:p>
      <w:pPr>
        <w:pStyle w:val="Normal"/>
        <w:rPr>
          <w:sz w:val="22"/>
        </w:rPr>
      </w:pPr>
      <w:r>
        <w:rPr>
          <w:sz w:val="22"/>
        </w:rPr>
      </w:r>
    </w:p>
    <w:p>
      <w:pPr>
        <w:pStyle w:val="Normal"/>
        <w:rPr>
          <w:sz w:val="22"/>
        </w:rPr>
      </w:pPr>
      <w:r>
        <w:rPr>
          <w:sz w:val="22"/>
        </w:rPr>
        <w:t>Relation client : Relations clients externes et internes</w:t>
      </w:r>
    </w:p>
    <w:p>
      <w:pPr>
        <w:pStyle w:val="Normal"/>
        <w:rPr/>
      </w:pPr>
      <w:r>
        <w:rPr/>
      </w:r>
    </w:p>
    <w:p>
      <w:pPr>
        <w:pStyle w:val="Normal"/>
        <w:rPr/>
      </w:pPr>
      <w:r>
        <w:rPr/>
        <w:tab/>
      </w:r>
    </w:p>
    <w:p>
      <w:pPr>
        <w:pStyle w:val="Heading1"/>
        <w:ind w:left="0" w:hanging="284"/>
        <w:rPr/>
      </w:pPr>
      <w:r>
        <w:rPr/>
        <w:t xml:space="preserve">  </w:t>
      </w:r>
      <w:r>
        <w:rPr/>
        <mc:AlternateContent>
          <mc:Choice Requires="wpg">
            <w:drawing>
              <wp:inline distT="0" distB="0" distL="0" distR="0" wp14:anchorId="01865DE5">
                <wp:extent cx="1261745" cy="60325"/>
                <wp:effectExtent l="0" t="0" r="0" b="0"/>
                <wp:docPr id="8" name=""/>
                <a:graphic xmlns:a="http://schemas.openxmlformats.org/drawingml/2006/main">
                  <a:graphicData uri="http://schemas.microsoft.com/office/word/2010/wordprocessingGroup">
                    <wpg:wgp>
                      <wpg:cNvGrpSpPr/>
                      <wpg:grpSpPr>
                        <a:xfrm>
                          <a:off x="0" y="0"/>
                          <a:ext cx="1261080" cy="59760"/>
                        </a:xfrm>
                      </wpg:grpSpPr>
                      <wps:wsp>
                        <wps:cNvSpPr/>
                        <wps:spPr>
                          <a:xfrm>
                            <a:off x="0" y="0"/>
                            <a:ext cx="1261080" cy="59760"/>
                          </a:xfrm>
                          <a:custGeom>
                            <a:avLst/>
                            <a:gdLst/>
                            <a:ahLst/>
                            <a:rect l="l" t="t" r="r" b="b"/>
                            <a:pathLst>
                              <a:path w="1260005" h="58496">
                                <a:moveTo>
                                  <a:pt x="0" y="0"/>
                                </a:moveTo>
                                <a:lnTo>
                                  <a:pt x="1260005" y="0"/>
                                </a:lnTo>
                                <a:lnTo>
                                  <a:pt x="1260005" y="58496"/>
                                </a:lnTo>
                                <a:lnTo>
                                  <a:pt x="0" y="58496"/>
                                </a:lnTo>
                                <a:lnTo>
                                  <a:pt x="0" y="0"/>
                                </a:lnTo>
                              </a:path>
                            </a:pathLst>
                          </a:custGeom>
                          <a:solidFill>
                            <a:srgbClr val="0b3164"/>
                          </a:solidFill>
                          <a:ln>
                            <a:noFill/>
                          </a:ln>
                        </wps:spPr>
                        <wps:style>
                          <a:lnRef idx="0"/>
                          <a:fillRef idx="0"/>
                          <a:effectRef idx="0"/>
                          <a:fontRef idx="minor"/>
                        </wps:style>
                        <wps:bodyPr/>
                      </wps:wsp>
                    </wpg:wgp>
                  </a:graphicData>
                </a:graphic>
              </wp:inline>
            </w:drawing>
          </mc:Choice>
          <mc:Fallback>
            <w:pict>
              <v:group id="shape_0" style="position:absolute;margin-left:0pt;margin-top:-4.75pt;width:99.3pt;height:4.7pt" coordorigin="0,-95" coordsize="1986,94"/>
            </w:pict>
          </mc:Fallback>
        </mc:AlternateContent>
      </w:r>
      <w:r>
        <w:rPr/>
        <w:t xml:space="preserve"> </w:t>
      </w:r>
      <w:r>
        <w:rPr/>
        <w:t>Compétences techniques</w:t>
      </w:r>
    </w:p>
    <w:p>
      <w:pPr>
        <w:pStyle w:val="Normal"/>
        <w:rPr/>
      </w:pPr>
      <w:r>
        <w:rPr/>
      </w:r>
    </w:p>
    <w:p>
      <w:pPr>
        <w:pStyle w:val="Normal"/>
        <w:rPr>
          <w:sz w:val="22"/>
          <w:szCs w:val="22"/>
        </w:rPr>
      </w:pPr>
      <w:r>
        <w:rPr>
          <w:sz w:val="22"/>
          <w:szCs w:val="22"/>
        </w:rPr>
        <w:t xml:space="preserve">Langages: </w:t>
      </w:r>
    </w:p>
    <w:p>
      <w:pPr>
        <w:pStyle w:val="Normal"/>
        <w:rPr>
          <w:sz w:val="22"/>
          <w:szCs w:val="22"/>
        </w:rPr>
      </w:pPr>
      <w:r>
        <w:rPr>
          <w:sz w:val="22"/>
          <w:szCs w:val="22"/>
        </w:rPr>
      </w:r>
    </w:p>
    <w:p>
      <w:pPr>
        <w:pStyle w:val="Normal"/>
        <w:ind w:left="41" w:firstLine="667"/>
        <w:rPr>
          <w:sz w:val="22"/>
          <w:szCs w:val="22"/>
        </w:rPr>
      </w:pPr>
      <w:r>
        <w:rPr>
          <w:sz w:val="22"/>
          <w:szCs w:val="22"/>
        </w:rPr>
        <w:t xml:space="preserve">Back : Python (Framework : Django,  Flask , Ikaaro) </w:t>
      </w:r>
    </w:p>
    <w:p>
      <w:pPr>
        <w:pStyle w:val="Normal"/>
        <w:ind w:left="41" w:firstLine="667"/>
        <w:rPr>
          <w:sz w:val="22"/>
          <w:szCs w:val="22"/>
        </w:rPr>
      </w:pPr>
      <w:r>
        <w:rPr>
          <w:sz w:val="22"/>
          <w:szCs w:val="22"/>
        </w:rPr>
        <w:t xml:space="preserve">Front : CSS / SCSS, HTML , JS </w:t>
      </w:r>
    </w:p>
    <w:p>
      <w:pPr>
        <w:pStyle w:val="Normal"/>
        <w:ind w:left="41" w:firstLine="667"/>
        <w:rPr>
          <w:sz w:val="22"/>
          <w:szCs w:val="22"/>
        </w:rPr>
      </w:pPr>
      <w:r>
        <w:rPr>
          <w:sz w:val="22"/>
          <w:szCs w:val="22"/>
        </w:rPr>
        <w:t>Autres : SQL , Powershell</w:t>
      </w:r>
    </w:p>
    <w:p>
      <w:pPr>
        <w:pStyle w:val="Normal"/>
        <w:rPr>
          <w:sz w:val="22"/>
          <w:szCs w:val="22"/>
        </w:rPr>
      </w:pPr>
      <w:r>
        <w:rPr>
          <w:sz w:val="22"/>
          <w:szCs w:val="22"/>
        </w:rPr>
      </w:r>
    </w:p>
    <w:p>
      <w:pPr>
        <w:pStyle w:val="Normal"/>
        <w:spacing w:lineRule="exact" w:line="200"/>
        <w:ind w:left="34" w:hanging="6"/>
        <w:rPr>
          <w:sz w:val="22"/>
          <w:szCs w:val="22"/>
        </w:rPr>
      </w:pPr>
      <w:r>
        <w:rPr>
          <w:sz w:val="22"/>
          <w:szCs w:val="22"/>
        </w:rPr>
        <w:t>Outils: Git , Docker , PyCharm , Visual Studio Code , Vim , LATEX, Wordpress.</w:t>
      </w:r>
    </w:p>
    <w:p>
      <w:pPr>
        <w:pStyle w:val="Normal"/>
        <w:spacing w:lineRule="exact" w:line="200"/>
        <w:ind w:left="34" w:hanging="6"/>
        <w:rPr>
          <w:sz w:val="22"/>
          <w:szCs w:val="22"/>
        </w:rPr>
      </w:pPr>
      <w:r>
        <w:rPr>
          <w:sz w:val="22"/>
          <w:szCs w:val="22"/>
        </w:rPr>
      </w:r>
    </w:p>
    <w:p>
      <w:pPr>
        <w:pStyle w:val="Normal"/>
        <w:spacing w:lineRule="exact" w:line="200"/>
        <w:ind w:left="34" w:hanging="6"/>
        <w:rPr>
          <w:sz w:val="22"/>
          <w:szCs w:val="22"/>
        </w:rPr>
      </w:pPr>
      <w:r>
        <w:rPr>
          <w:sz w:val="22"/>
          <w:szCs w:val="22"/>
        </w:rPr>
        <w:t xml:space="preserve">OPS : Amazon Web Services (S3, Cloudwatch, RDS ,SES ) </w:t>
      </w:r>
    </w:p>
    <w:p>
      <w:pPr>
        <w:pStyle w:val="Normal"/>
        <w:spacing w:lineRule="exact" w:line="200"/>
        <w:ind w:left="34" w:hanging="6"/>
        <w:rPr>
          <w:sz w:val="22"/>
          <w:szCs w:val="22"/>
        </w:rPr>
      </w:pPr>
      <w:r>
        <w:rPr>
          <w:sz w:val="22"/>
          <w:szCs w:val="22"/>
        </w:rPr>
      </w:r>
    </w:p>
    <w:p>
      <w:pPr>
        <w:pStyle w:val="Normal"/>
        <w:spacing w:lineRule="exact" w:line="200"/>
        <w:ind w:left="34" w:hanging="6"/>
        <w:rPr>
          <w:sz w:val="22"/>
          <w:szCs w:val="22"/>
        </w:rPr>
      </w:pPr>
      <w:r>
        <w:rPr>
          <w:sz w:val="22"/>
          <w:szCs w:val="22"/>
        </w:rPr>
        <w:t>Bases de données: PostgresSQL, SQL Server , Oracle , MySQL</w:t>
      </w:r>
    </w:p>
    <w:p>
      <w:pPr>
        <w:pStyle w:val="Normal"/>
        <w:spacing w:lineRule="exact" w:line="200"/>
        <w:ind w:left="34" w:hanging="6"/>
        <w:rPr>
          <w:sz w:val="22"/>
          <w:szCs w:val="22"/>
        </w:rPr>
      </w:pPr>
      <w:r>
        <w:rPr>
          <w:sz w:val="22"/>
          <w:szCs w:val="22"/>
        </w:rPr>
      </w:r>
    </w:p>
    <w:p>
      <w:pPr>
        <w:pStyle w:val="Normal"/>
        <w:spacing w:lineRule="exact" w:line="200"/>
        <w:ind w:left="34" w:hanging="6"/>
        <w:rPr>
          <w:sz w:val="22"/>
          <w:szCs w:val="22"/>
        </w:rPr>
      </w:pPr>
      <w:r>
        <w:rPr>
          <w:sz w:val="22"/>
          <w:szCs w:val="22"/>
        </w:rPr>
        <w:t>OS: Ubuntu, Raspbian, Windows , MacOS</w:t>
      </w:r>
    </w:p>
    <w:p>
      <w:pPr>
        <w:pStyle w:val="Normal"/>
        <w:spacing w:lineRule="exact" w:line="200"/>
        <w:ind w:left="34" w:hanging="6"/>
        <w:rPr>
          <w:sz w:val="22"/>
          <w:szCs w:val="22"/>
        </w:rPr>
      </w:pPr>
      <w:r>
        <w:rPr>
          <w:sz w:val="22"/>
          <w:szCs w:val="22"/>
        </w:rPr>
      </w:r>
    </w:p>
    <w:p>
      <w:pPr>
        <w:pStyle w:val="Normal"/>
        <w:spacing w:lineRule="exact" w:line="200"/>
        <w:ind w:left="34" w:hanging="6"/>
        <w:rPr>
          <w:sz w:val="22"/>
          <w:szCs w:val="22"/>
        </w:rPr>
      </w:pPr>
      <w:r>
        <w:rPr>
          <w:sz w:val="22"/>
          <w:szCs w:val="22"/>
        </w:rPr>
        <w:t>Reporting: Tableau software, SSRS reports , Crystal reports.</w:t>
      </w:r>
    </w:p>
    <w:p>
      <w:pPr>
        <w:pStyle w:val="Normal"/>
        <w:spacing w:lineRule="exact" w:line="200"/>
        <w:ind w:left="34" w:hanging="6"/>
        <w:rPr>
          <w:sz w:val="22"/>
          <w:szCs w:val="22"/>
        </w:rPr>
      </w:pPr>
      <w:r>
        <w:rPr>
          <w:sz w:val="22"/>
          <w:szCs w:val="22"/>
        </w:rPr>
      </w:r>
    </w:p>
    <w:p>
      <w:pPr>
        <w:pStyle w:val="Normal"/>
        <w:spacing w:lineRule="exact" w:line="200"/>
        <w:ind w:left="34" w:hanging="6"/>
        <w:rPr>
          <w:sz w:val="22"/>
          <w:szCs w:val="22"/>
        </w:rPr>
      </w:pPr>
      <w:r>
        <w:rPr>
          <w:sz w:val="22"/>
          <w:szCs w:val="22"/>
        </w:rPr>
        <w:t>Hardware Raspberry Pi, Arduino Cloud: DigitalOcean , Amazon Web Services (EC2, RDS), Azure</w:t>
      </w:r>
    </w:p>
    <w:p>
      <w:pPr>
        <w:pStyle w:val="Normal"/>
        <w:spacing w:lineRule="exact" w:line="200"/>
        <w:ind w:left="34" w:hanging="6"/>
        <w:rPr>
          <w:sz w:val="22"/>
          <w:szCs w:val="22"/>
        </w:rPr>
      </w:pPr>
      <w:r>
        <w:rPr>
          <w:sz w:val="22"/>
          <w:szCs w:val="22"/>
        </w:rPr>
      </w:r>
    </w:p>
    <w:p>
      <w:pPr>
        <w:pStyle w:val="Normal"/>
        <w:spacing w:lineRule="exact" w:line="200"/>
        <w:ind w:left="34" w:hanging="6"/>
        <w:rPr>
          <w:sz w:val="22"/>
          <w:szCs w:val="22"/>
        </w:rPr>
      </w:pPr>
      <w:r>
        <w:rPr>
          <w:sz w:val="22"/>
          <w:szCs w:val="22"/>
        </w:rPr>
        <w:t xml:space="preserve">Protocoles: DNS , TCP/IP , SMTP , SSHD </w:t>
      </w:r>
    </w:p>
    <w:p>
      <w:pPr>
        <w:pStyle w:val="Normal"/>
        <w:ind w:left="0" w:hanging="0"/>
        <w:rPr/>
      </w:pPr>
      <w:r>
        <w:rPr/>
      </w:r>
    </w:p>
    <w:p>
      <w:pPr>
        <w:pStyle w:val="Heading1"/>
        <w:ind w:left="0" w:hanging="284"/>
        <w:rPr/>
      </w:pPr>
      <w:r>
        <w:rPr/>
        <w:t xml:space="preserve">  </w:t>
      </w:r>
      <w:r>
        <w:rPr/>
        <mc:AlternateContent>
          <mc:Choice Requires="wpg">
            <w:drawing>
              <wp:inline distT="0" distB="0" distL="0" distR="0" wp14:anchorId="3998A839">
                <wp:extent cx="1261745" cy="60325"/>
                <wp:effectExtent l="0" t="0" r="0" b="0"/>
                <wp:docPr id="9" name=""/>
                <a:graphic xmlns:a="http://schemas.openxmlformats.org/drawingml/2006/main">
                  <a:graphicData uri="http://schemas.microsoft.com/office/word/2010/wordprocessingGroup">
                    <wpg:wgp>
                      <wpg:cNvGrpSpPr/>
                      <wpg:grpSpPr>
                        <a:xfrm>
                          <a:off x="0" y="0"/>
                          <a:ext cx="1261080" cy="59760"/>
                        </a:xfrm>
                      </wpg:grpSpPr>
                      <wps:wsp>
                        <wps:cNvSpPr/>
                        <wps:spPr>
                          <a:xfrm>
                            <a:off x="0" y="0"/>
                            <a:ext cx="1261080" cy="59760"/>
                          </a:xfrm>
                          <a:custGeom>
                            <a:avLst/>
                            <a:gdLst/>
                            <a:ahLst/>
                            <a:rect l="l" t="t" r="r" b="b"/>
                            <a:pathLst>
                              <a:path w="1260005" h="58496">
                                <a:moveTo>
                                  <a:pt x="0" y="0"/>
                                </a:moveTo>
                                <a:lnTo>
                                  <a:pt x="1260005" y="0"/>
                                </a:lnTo>
                                <a:lnTo>
                                  <a:pt x="1260005" y="58496"/>
                                </a:lnTo>
                                <a:lnTo>
                                  <a:pt x="0" y="58496"/>
                                </a:lnTo>
                                <a:lnTo>
                                  <a:pt x="0" y="0"/>
                                </a:lnTo>
                              </a:path>
                            </a:pathLst>
                          </a:custGeom>
                          <a:solidFill>
                            <a:srgbClr val="0b3164"/>
                          </a:solidFill>
                          <a:ln>
                            <a:noFill/>
                          </a:ln>
                        </wps:spPr>
                        <wps:style>
                          <a:lnRef idx="0"/>
                          <a:fillRef idx="0"/>
                          <a:effectRef idx="0"/>
                          <a:fontRef idx="minor"/>
                        </wps:style>
                        <wps:bodyPr/>
                      </wps:wsp>
                    </wpg:wgp>
                  </a:graphicData>
                </a:graphic>
              </wp:inline>
            </w:drawing>
          </mc:Choice>
          <mc:Fallback>
            <w:pict>
              <v:group id="shape_0" style="position:absolute;margin-left:0pt;margin-top:-4.75pt;width:99.3pt;height:4.7pt" coordorigin="0,-95" coordsize="1986,94"/>
            </w:pict>
          </mc:Fallback>
        </mc:AlternateContent>
      </w:r>
      <w:r>
        <w:rPr/>
        <w:t xml:space="preserve"> </w:t>
      </w:r>
      <w:r>
        <w:rPr/>
        <w:t>Divers</w:t>
      </w:r>
    </w:p>
    <w:p>
      <w:pPr>
        <w:pStyle w:val="Normal"/>
        <w:rPr/>
      </w:pPr>
      <w:r>
        <w:rPr/>
      </w:r>
    </w:p>
    <w:p>
      <w:pPr>
        <w:pStyle w:val="Normal"/>
        <w:rPr>
          <w:sz w:val="22"/>
        </w:rPr>
      </w:pPr>
      <w:r>
        <w:rPr>
          <w:sz w:val="22"/>
        </w:rPr>
        <w:t>Féru de marche, j’ai fini ma deuxième marche d’endurance avec Oxfam Trailwalker , 100 km en 28h19mn (non stop), en Septembre 2019.</w:t>
      </w:r>
    </w:p>
    <w:p>
      <w:pPr>
        <w:pStyle w:val="Normal"/>
        <w:rPr>
          <w:sz w:val="22"/>
        </w:rPr>
      </w:pPr>
      <w:r>
        <w:rPr>
          <w:sz w:val="22"/>
        </w:rPr>
      </w:r>
    </w:p>
    <w:p>
      <w:pPr>
        <w:pStyle w:val="Normal"/>
        <w:rPr/>
      </w:pPr>
      <w:r>
        <w:rPr>
          <w:sz w:val="22"/>
        </w:rPr>
        <w:t xml:space="preserve">Membre de la communauté Scrum, je co-organise le meetup </w:t>
      </w:r>
      <w:hyperlink r:id="rId12">
        <w:r>
          <w:rPr>
            <w:rStyle w:val="InternetLink"/>
            <w:sz w:val="22"/>
          </w:rPr>
          <w:t>ScrumLife</w:t>
        </w:r>
      </w:hyperlink>
      <w:r>
        <w:rPr>
          <w:sz w:val="22"/>
        </w:rPr>
        <w:t xml:space="preserve"> , meetup éponyme de la chaîne YouTube du même nom.</w:t>
      </w:r>
    </w:p>
    <w:p>
      <w:pPr>
        <w:pStyle w:val="Normal"/>
        <w:tabs>
          <w:tab w:val="center" w:pos="1395" w:leader="none"/>
          <w:tab w:val="center" w:pos="4213" w:leader="none"/>
        </w:tabs>
        <w:spacing w:lineRule="auto" w:line="259" w:before="0" w:after="308"/>
        <w:ind w:left="0" w:firstLine="284"/>
        <w:jc w:val="left"/>
        <w:rPr/>
      </w:pPr>
      <w:r>
        <w:rPr/>
      </w:r>
    </w:p>
    <w:sectPr>
      <w:footerReference w:type="default" r:id="rId13"/>
      <w:type w:val="nextPage"/>
      <w:pgSz w:w="11906" w:h="16838"/>
      <w:pgMar w:left="1860" w:right="1452" w:header="0" w:top="1160" w:footer="720" w:bottom="327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40"/>
      <w:ind w:left="0" w:right="47" w:hanging="0"/>
      <w:jc w:val="center"/>
      <w:rPr/>
    </w:pPr>
    <w:r>
      <w:rPr>
        <w:iCs/>
        <w:color w:val="737373"/>
        <w:sz w:val="22"/>
      </w:rPr>
      <w:t>124 rue Compans – 75019 Paris</w:t>
    </w:r>
  </w:p>
  <w:p>
    <w:pPr>
      <w:pStyle w:val="Normal"/>
      <w:spacing w:lineRule="auto" w:line="259" w:before="0" w:after="97"/>
      <w:ind w:left="0" w:right="46" w:hanging="0"/>
      <w:jc w:val="center"/>
      <w:rPr>
        <w:iCs/>
      </w:rPr>
    </w:pPr>
    <w:r>
      <w:rPr>
        <w:iCs/>
        <w:color w:val="737373"/>
        <w:sz w:val="22"/>
      </w:rPr>
      <w:t>T : +33 6 64925888 @ : andy@lepetitfablabdeparis.fr</w:t>
    </w:r>
  </w:p>
  <w:p>
    <w:pPr>
      <w:pStyle w:val="Normal"/>
      <w:tabs>
        <w:tab w:val="center" w:pos="4472" w:leader="none"/>
        <w:tab w:val="right" w:pos="8991" w:leader="none"/>
      </w:tabs>
      <w:spacing w:lineRule="auto" w:line="259" w:before="0" w:after="0"/>
      <w:ind w:left="0" w:hanging="0"/>
      <w:jc w:val="left"/>
      <w:rPr/>
    </w:pPr>
    <w:r>
      <w:rPr>
        <w:sz w:val="22"/>
      </w:rPr>
      <w:tab/>
    </w:r>
    <w:r>
      <w:rPr>
        <w:color w:val="737373"/>
        <w:sz w:val="22"/>
      </w:rPr>
      <w:t>web</w:t>
    </w:r>
    <w:r>
      <w:rPr>
        <w:color w:val="737373"/>
        <w:sz w:val="29"/>
      </w:rPr>
      <w:t xml:space="preserve"> </w:t>
    </w:r>
    <w:hyperlink r:id="rId1">
      <w:r>
        <w:rPr>
          <w:rStyle w:val="InternetLink"/>
          <w:sz w:val="22"/>
        </w:rPr>
        <w:t>kw-andy.github.io</w:t>
      </w:r>
    </w:hyperlink>
    <w:r>
      <w:rPr>
        <w:i/>
        <w:color w:val="737373"/>
        <w:sz w:val="22"/>
      </w:rPr>
      <w:tab/>
    </w:r>
    <w:r>
      <w:rPr>
        <w:i/>
        <w:sz w:val="22"/>
      </w:rPr>
      <w:fldChar w:fldCharType="begin"/>
    </w:r>
    <w:r>
      <w:rPr>
        <w:sz w:val="22"/>
        <w:i/>
      </w:rPr>
      <w:instrText> PAGE </w:instrText>
    </w:r>
    <w:r>
      <w:rPr>
        <w:sz w:val="22"/>
        <w:i/>
      </w:rPr>
      <w:fldChar w:fldCharType="separate"/>
    </w:r>
    <w:r>
      <w:rPr>
        <w:sz w:val="22"/>
        <w:i/>
      </w:rPr>
      <w:t>6</w:t>
    </w:r>
    <w:r>
      <w:rPr>
        <w:sz w:val="22"/>
        <w:i/>
      </w:rPr>
      <w:fldChar w:fldCharType="end"/>
    </w:r>
    <w:r>
      <w:rPr>
        <w:i/>
        <w:color w:val="737373"/>
        <w:sz w:val="22"/>
      </w:rPr>
      <w:t>/</w:t>
    </w:r>
    <w:r>
      <w:rPr>
        <w:i/>
        <w:sz w:val="22"/>
      </w:rPr>
      <w:fldChar w:fldCharType="begin"/>
    </w:r>
    <w:r>
      <w:rPr>
        <w:sz w:val="22"/>
        <w:i/>
      </w:rPr>
      <w:instrText> NUMPAGES </w:instrText>
    </w:r>
    <w:r>
      <w:rPr>
        <w:sz w:val="22"/>
        <w:i/>
      </w:rPr>
      <w:fldChar w:fldCharType="separate"/>
    </w:r>
    <w:r>
      <w:rPr>
        <w:sz w:val="22"/>
        <w:i/>
      </w:rPr>
      <w:t>6</w:t>
    </w:r>
    <w:r>
      <w:rPr>
        <w:sz w:val="22"/>
        <w:i/>
      </w:rPr>
      <w:fldChar w:fldCharType="end"/>
    </w:r>
  </w:p>
  <w:p>
    <w:pPr>
      <w:pStyle w:val="Normal"/>
      <w:widowControl/>
      <w:bidi w:val="0"/>
      <w:spacing w:lineRule="auto" w:line="247" w:before="0" w:after="12"/>
      <w:ind w:left="32" w:hanging="3"/>
      <w:jc w:val="both"/>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013"/>
      <w:numFmt w:val="decimal"/>
      <w:lvlText w:val="%1"/>
      <w:lvlJc w:val="left"/>
      <w:pPr>
        <w:ind w:left="784" w:hanging="0"/>
      </w:pPr>
      <w:rPr>
        <w:dstrike w:val="false"/>
        <w:strike w:val="false"/>
        <w:vertAlign w:val="baseline"/>
        <w:position w:val="0"/>
        <w:sz w:val="22"/>
        <w:sz w:val="22"/>
        <w:i w:val="false"/>
        <w:u w:val="none" w:color="000000"/>
        <w:b w:val="false"/>
        <w:szCs w:val="22"/>
        <w:rFonts w:eastAsia="Calibri" w:cs="Calibri"/>
        <w:color w:val="000000"/>
      </w:rPr>
    </w:lvl>
    <w:lvl w:ilvl="1">
      <w:start w:val="1"/>
      <w:numFmt w:val="lowerLetter"/>
      <w:lvlText w:val="%2"/>
      <w:lvlJc w:val="left"/>
      <w:pPr>
        <w:ind w:left="1080" w:hanging="0"/>
      </w:pPr>
      <w:rPr>
        <w:dstrike w:val="false"/>
        <w:strike w:val="false"/>
        <w:vertAlign w:val="baseline"/>
        <w:position w:val="0"/>
        <w:sz w:val="22"/>
        <w:sz w:val="22"/>
        <w:i w:val="false"/>
        <w:u w:val="none" w:color="000000"/>
        <w:b w:val="false"/>
        <w:szCs w:val="22"/>
        <w:rFonts w:eastAsia="Calibri" w:cs="Calibri"/>
        <w:color w:val="000000"/>
      </w:rPr>
    </w:lvl>
    <w:lvl w:ilvl="2">
      <w:start w:val="1"/>
      <w:numFmt w:val="lowerRoman"/>
      <w:lvlText w:val="%3"/>
      <w:lvlJc w:val="left"/>
      <w:pPr>
        <w:ind w:left="1800" w:hanging="0"/>
      </w:pPr>
      <w:rPr>
        <w:dstrike w:val="false"/>
        <w:strike w:val="false"/>
        <w:vertAlign w:val="baseline"/>
        <w:position w:val="0"/>
        <w:sz w:val="22"/>
        <w:sz w:val="22"/>
        <w:i w:val="false"/>
        <w:u w:val="none" w:color="000000"/>
        <w:b w:val="false"/>
        <w:szCs w:val="22"/>
        <w:rFonts w:eastAsia="Calibri" w:cs="Calibri"/>
        <w:color w:val="000000"/>
      </w:rPr>
    </w:lvl>
    <w:lvl w:ilvl="3">
      <w:start w:val="1"/>
      <w:numFmt w:val="decimal"/>
      <w:lvlText w:val="%4"/>
      <w:lvlJc w:val="left"/>
      <w:pPr>
        <w:ind w:left="2520" w:hanging="0"/>
      </w:pPr>
      <w:rPr>
        <w:dstrike w:val="false"/>
        <w:strike w:val="false"/>
        <w:vertAlign w:val="baseline"/>
        <w:position w:val="0"/>
        <w:sz w:val="22"/>
        <w:sz w:val="22"/>
        <w:i w:val="false"/>
        <w:u w:val="none" w:color="000000"/>
        <w:b w:val="false"/>
        <w:szCs w:val="22"/>
        <w:rFonts w:eastAsia="Calibri" w:cs="Calibri"/>
        <w:color w:val="000000"/>
      </w:rPr>
    </w:lvl>
    <w:lvl w:ilvl="4">
      <w:start w:val="1"/>
      <w:numFmt w:val="lowerLetter"/>
      <w:lvlText w:val="%5"/>
      <w:lvlJc w:val="left"/>
      <w:pPr>
        <w:ind w:left="3240" w:hanging="0"/>
      </w:pPr>
      <w:rPr>
        <w:dstrike w:val="false"/>
        <w:strike w:val="false"/>
        <w:vertAlign w:val="baseline"/>
        <w:position w:val="0"/>
        <w:sz w:val="22"/>
        <w:sz w:val="22"/>
        <w:i w:val="false"/>
        <w:u w:val="none" w:color="000000"/>
        <w:b w:val="false"/>
        <w:szCs w:val="22"/>
        <w:rFonts w:eastAsia="Calibri" w:cs="Calibri"/>
        <w:color w:val="000000"/>
      </w:rPr>
    </w:lvl>
    <w:lvl w:ilvl="5">
      <w:start w:val="1"/>
      <w:numFmt w:val="lowerRoman"/>
      <w:lvlText w:val="%6"/>
      <w:lvlJc w:val="left"/>
      <w:pPr>
        <w:ind w:left="3960" w:hanging="0"/>
      </w:pPr>
      <w:rPr>
        <w:dstrike w:val="false"/>
        <w:strike w:val="false"/>
        <w:vertAlign w:val="baseline"/>
        <w:position w:val="0"/>
        <w:sz w:val="22"/>
        <w:sz w:val="22"/>
        <w:i w:val="false"/>
        <w:u w:val="none" w:color="000000"/>
        <w:b w:val="false"/>
        <w:szCs w:val="22"/>
        <w:rFonts w:eastAsia="Calibri" w:cs="Calibri"/>
        <w:color w:val="000000"/>
      </w:rPr>
    </w:lvl>
    <w:lvl w:ilvl="6">
      <w:start w:val="1"/>
      <w:numFmt w:val="decimal"/>
      <w:lvlText w:val="%7"/>
      <w:lvlJc w:val="left"/>
      <w:pPr>
        <w:ind w:left="4680" w:hanging="0"/>
      </w:pPr>
      <w:rPr>
        <w:dstrike w:val="false"/>
        <w:strike w:val="false"/>
        <w:vertAlign w:val="baseline"/>
        <w:position w:val="0"/>
        <w:sz w:val="22"/>
        <w:sz w:val="22"/>
        <w:i w:val="false"/>
        <w:u w:val="none" w:color="000000"/>
        <w:b w:val="false"/>
        <w:szCs w:val="22"/>
        <w:rFonts w:eastAsia="Calibri" w:cs="Calibri"/>
        <w:color w:val="000000"/>
      </w:rPr>
    </w:lvl>
    <w:lvl w:ilvl="7">
      <w:start w:val="1"/>
      <w:numFmt w:val="lowerLetter"/>
      <w:lvlText w:val="%8"/>
      <w:lvlJc w:val="left"/>
      <w:pPr>
        <w:ind w:left="5400" w:hanging="0"/>
      </w:pPr>
      <w:rPr>
        <w:dstrike w:val="false"/>
        <w:strike w:val="false"/>
        <w:vertAlign w:val="baseline"/>
        <w:position w:val="0"/>
        <w:sz w:val="22"/>
        <w:sz w:val="22"/>
        <w:i w:val="false"/>
        <w:u w:val="none" w:color="000000"/>
        <w:b w:val="false"/>
        <w:szCs w:val="22"/>
        <w:rFonts w:eastAsia="Calibri" w:cs="Calibri"/>
        <w:color w:val="000000"/>
      </w:rPr>
    </w:lvl>
    <w:lvl w:ilvl="8">
      <w:start w:val="1"/>
      <w:numFmt w:val="lowerRoman"/>
      <w:lvlText w:val="%9"/>
      <w:lvlJc w:val="left"/>
      <w:pPr>
        <w:ind w:left="6120" w:hanging="0"/>
      </w:pPr>
      <w:rPr>
        <w:dstrike w:val="false"/>
        <w:strike w:val="false"/>
        <w:vertAlign w:val="baseline"/>
        <w:position w:val="0"/>
        <w:sz w:val="22"/>
        <w:sz w:val="22"/>
        <w:i w:val="false"/>
        <w:u w:val="none" w:color="000000"/>
        <w:b w:val="false"/>
        <w:szCs w:val="22"/>
        <w:rFonts w:eastAsia="Calibri" w:cs="Calibri"/>
        <w:color w:val="000000"/>
      </w:rPr>
    </w:lvl>
  </w:abstractNum>
  <w:abstractNum w:abstractNumId="2">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fr-FR" w:eastAsia="fr-FR"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47" w:before="0" w:after="12"/>
      <w:ind w:left="32" w:hanging="3"/>
      <w:jc w:val="both"/>
    </w:pPr>
    <w:rPr>
      <w:rFonts w:ascii="Calibri" w:hAnsi="Calibri" w:eastAsia="Calibri" w:cs="Calibri"/>
      <w:color w:val="000000"/>
      <w:kern w:val="0"/>
      <w:sz w:val="20"/>
      <w:szCs w:val="22"/>
      <w:lang w:val="fr-FR" w:eastAsia="fr-FR" w:bidi="ar-SA"/>
    </w:rPr>
  </w:style>
  <w:style w:type="paragraph" w:styleId="Heading1">
    <w:name w:val="Heading 1"/>
    <w:basedOn w:val="Normal"/>
    <w:next w:val="Normal"/>
    <w:link w:val="Titre1Car"/>
    <w:uiPriority w:val="9"/>
    <w:qFormat/>
    <w:pPr>
      <w:keepNext w:val="true"/>
      <w:keepLines/>
      <w:widowControl/>
      <w:bidi w:val="0"/>
      <w:spacing w:before="0" w:after="23"/>
      <w:ind w:left="17" w:hanging="10"/>
      <w:jc w:val="left"/>
      <w:outlineLvl w:val="0"/>
    </w:pPr>
    <w:rPr>
      <w:rFonts w:ascii="Calibri" w:hAnsi="Calibri" w:eastAsia="Calibri" w:cs="Calibri"/>
      <w:color w:val="0B3164"/>
      <w:sz w:val="29"/>
    </w:rPr>
  </w:style>
  <w:style w:type="character" w:styleId="DefaultParagraphFont" w:default="1">
    <w:name w:val="Default Paragraph Font"/>
    <w:uiPriority w:val="1"/>
    <w:unhideWhenUsed/>
    <w:qFormat/>
    <w:rPr/>
  </w:style>
  <w:style w:type="character" w:styleId="Titre1Car" w:customStyle="1">
    <w:name w:val="Titre 1 Car"/>
    <w:link w:val="Titre1"/>
    <w:qFormat/>
    <w:rPr>
      <w:rFonts w:ascii="Calibri" w:hAnsi="Calibri" w:eastAsia="Calibri" w:cs="Calibri"/>
      <w:color w:val="0B3164"/>
      <w:sz w:val="29"/>
    </w:rPr>
  </w:style>
  <w:style w:type="character" w:styleId="TextedebullesCar" w:customStyle="1">
    <w:name w:val="Texte de bulles Car"/>
    <w:basedOn w:val="DefaultParagraphFont"/>
    <w:link w:val="Textedebulles"/>
    <w:uiPriority w:val="99"/>
    <w:semiHidden/>
    <w:qFormat/>
    <w:rsid w:val="00482b14"/>
    <w:rPr>
      <w:rFonts w:ascii="Segoe UI" w:hAnsi="Segoe UI" w:eastAsia="Calibri" w:cs="Segoe UI"/>
      <w:color w:val="000000"/>
      <w:sz w:val="18"/>
      <w:szCs w:val="18"/>
    </w:rPr>
  </w:style>
  <w:style w:type="character" w:styleId="EntteCar" w:customStyle="1">
    <w:name w:val="En-tête Car"/>
    <w:basedOn w:val="DefaultParagraphFont"/>
    <w:link w:val="En-tte"/>
    <w:uiPriority w:val="99"/>
    <w:qFormat/>
    <w:rsid w:val="008a0e64"/>
    <w:rPr>
      <w:rFonts w:ascii="Calibri" w:hAnsi="Calibri" w:eastAsia="Calibri" w:cs="Calibri"/>
      <w:color w:val="000000"/>
      <w:sz w:val="20"/>
    </w:rPr>
  </w:style>
  <w:style w:type="character" w:styleId="InternetLink">
    <w:name w:val="Internet Link"/>
    <w:basedOn w:val="DefaultParagraphFont"/>
    <w:uiPriority w:val="99"/>
    <w:unhideWhenUsed/>
    <w:rsid w:val="008a0e64"/>
    <w:rPr>
      <w:color w:val="0563C1" w:themeColor="hyperlink"/>
      <w:u w:val="single"/>
    </w:rPr>
  </w:style>
  <w:style w:type="character" w:styleId="UnresolvedMention">
    <w:name w:val="Unresolved Mention"/>
    <w:basedOn w:val="DefaultParagraphFont"/>
    <w:uiPriority w:val="99"/>
    <w:semiHidden/>
    <w:unhideWhenUsed/>
    <w:qFormat/>
    <w:rsid w:val="008a0e64"/>
    <w:rPr>
      <w:color w:val="605E5C"/>
      <w:shd w:fill="E1DFDD" w:val="clear"/>
    </w:rPr>
  </w:style>
  <w:style w:type="character" w:styleId="ListLabel1">
    <w:name w:val="ListLabel 1"/>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2">
    <w:name w:val="ListLabel 2"/>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3">
    <w:name w:val="ListLabel 3"/>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4">
    <w:name w:val="ListLabel 4"/>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5">
    <w:name w:val="ListLabel 5"/>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6">
    <w:name w:val="ListLabel 6"/>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7">
    <w:name w:val="ListLabel 7"/>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8">
    <w:name w:val="ListLabel 8"/>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9">
    <w:name w:val="ListLabel 9"/>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10">
    <w:name w:val="ListLabel 10"/>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1">
    <w:name w:val="ListLabel 11"/>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2">
    <w:name w:val="ListLabel 12"/>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3">
    <w:name w:val="ListLabel 13"/>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4">
    <w:name w:val="ListLabel 14"/>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5">
    <w:name w:val="ListLabel 15"/>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6">
    <w:name w:val="ListLabel 16"/>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7">
    <w:name w:val="ListLabel 17"/>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8">
    <w:name w:val="ListLabel 18"/>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9">
    <w:name w:val="ListLabel 19"/>
    <w:qFormat/>
    <w:rPr>
      <w:rFonts w:eastAsia="Calibri" w:cs="Calibri"/>
      <w:sz w:val="22"/>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Calibri" w:cs="Calibri"/>
      <w:sz w:val="22"/>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color w:val="009ED5"/>
      <w:sz w:val="22"/>
    </w:rPr>
  </w:style>
  <w:style w:type="character" w:styleId="ListLabel28">
    <w:name w:val="ListLabel 28"/>
    <w:qFormat/>
    <w:rPr>
      <w:color w:val="009ED5"/>
    </w:rPr>
  </w:style>
  <w:style w:type="character" w:styleId="ListLabel29">
    <w:name w:val="ListLabel 29"/>
    <w:qFormat/>
    <w:rPr>
      <w:sz w:val="22"/>
    </w:rPr>
  </w:style>
  <w:style w:type="character" w:styleId="ListLabel30">
    <w:name w:val="ListLabel 30"/>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31">
    <w:name w:val="ListLabel 31"/>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32">
    <w:name w:val="ListLabel 32"/>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33">
    <w:name w:val="ListLabel 33"/>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34">
    <w:name w:val="ListLabel 34"/>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35">
    <w:name w:val="ListLabel 35"/>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36">
    <w:name w:val="ListLabel 36"/>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37">
    <w:name w:val="ListLabel 37"/>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38">
    <w:name w:val="ListLabel 38"/>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39">
    <w:name w:val="ListLabel 39"/>
    <w:qFormat/>
    <w:rPr>
      <w:rFonts w:cs="Calibri"/>
      <w:sz w:val="22"/>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Calibri"/>
      <w:sz w:val="22"/>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color w:val="009ED5"/>
      <w:sz w:val="22"/>
    </w:rPr>
  </w:style>
  <w:style w:type="character" w:styleId="ListLabel58">
    <w:name w:val="ListLabel 58"/>
    <w:qFormat/>
    <w:rPr>
      <w:color w:val="009ED5"/>
      <w:sz w:val="22"/>
      <w:szCs w:val="22"/>
    </w:rPr>
  </w:style>
  <w:style w:type="character" w:styleId="ListLabel59">
    <w:name w:val="ListLabel 59"/>
    <w:qFormat/>
    <w:rPr>
      <w:sz w:val="22"/>
    </w:rPr>
  </w:style>
  <w:style w:type="character" w:styleId="ListLabel60">
    <w:name w:val="ListLabel 60"/>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61">
    <w:name w:val="ListLabel 61"/>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62">
    <w:name w:val="ListLabel 62"/>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63">
    <w:name w:val="ListLabel 63"/>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64">
    <w:name w:val="ListLabel 64"/>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65">
    <w:name w:val="ListLabel 65"/>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66">
    <w:name w:val="ListLabel 66"/>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67">
    <w:name w:val="ListLabel 67"/>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68">
    <w:name w:val="ListLabel 68"/>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69">
    <w:name w:val="ListLabel 69"/>
    <w:qFormat/>
    <w:rPr>
      <w:rFonts w:cs="Calibri"/>
      <w:sz w:val="22"/>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Calibri"/>
      <w:sz w:val="22"/>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color w:val="009ED5"/>
      <w:sz w:val="22"/>
    </w:rPr>
  </w:style>
  <w:style w:type="character" w:styleId="ListLabel88">
    <w:name w:val="ListLabel 88"/>
    <w:qFormat/>
    <w:rPr>
      <w:color w:val="009ED5"/>
      <w:sz w:val="22"/>
      <w:szCs w:val="22"/>
    </w:rPr>
  </w:style>
  <w:style w:type="character" w:styleId="ListLabel89">
    <w:name w:val="ListLabel 89"/>
    <w:qFormat/>
    <w:rPr>
      <w:sz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22479"/>
    <w:pPr>
      <w:spacing w:before="0" w:after="12"/>
      <w:ind w:left="720" w:hanging="3"/>
      <w:contextualSpacing/>
    </w:pPr>
    <w:rPr/>
  </w:style>
  <w:style w:type="paragraph" w:styleId="BalloonText">
    <w:name w:val="Balloon Text"/>
    <w:basedOn w:val="Normal"/>
    <w:link w:val="TextedebullesCar"/>
    <w:uiPriority w:val="99"/>
    <w:semiHidden/>
    <w:unhideWhenUsed/>
    <w:qFormat/>
    <w:rsid w:val="00482b14"/>
    <w:pPr>
      <w:spacing w:lineRule="auto" w:line="240" w:before="0" w:after="0"/>
    </w:pPr>
    <w:rPr>
      <w:rFonts w:ascii="Segoe UI" w:hAnsi="Segoe UI" w:cs="Segoe UI"/>
      <w:sz w:val="18"/>
      <w:szCs w:val="18"/>
    </w:rPr>
  </w:style>
  <w:style w:type="paragraph" w:styleId="Header">
    <w:name w:val="Header"/>
    <w:basedOn w:val="Normal"/>
    <w:link w:val="En-tteCar"/>
    <w:uiPriority w:val="99"/>
    <w:unhideWhenUsed/>
    <w:rsid w:val="008a0e64"/>
    <w:pPr>
      <w:tabs>
        <w:tab w:val="center" w:pos="4536" w:leader="none"/>
        <w:tab w:val="right" w:pos="9072" w:leader="none"/>
      </w:tabs>
      <w:spacing w:lineRule="auto" w:line="240" w:before="0" w:after="0"/>
    </w:pPr>
    <w:rPr/>
  </w:style>
  <w:style w:type="paragraph" w:styleId="Footer">
    <w:name w:val="Footer"/>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eetup.com/fr-FR/Paris-Coders-Meetup/" TargetMode="External"/><Relationship Id="rId4" Type="http://schemas.openxmlformats.org/officeDocument/2006/relationships/hyperlink" Target="https://www.meetup.com/fr-FR/Poitiers-Beginners-Coders/" TargetMode="External"/><Relationship Id="rId5" Type="http://schemas.openxmlformats.org/officeDocument/2006/relationships/hyperlink" Target="https://www.meetup.com/fr-FR/Poitiers-Beginners-Coders/" TargetMode="External"/><Relationship Id="rId6" Type="http://schemas.openxmlformats.org/officeDocument/2006/relationships/hyperlink" Target="https://github.com/kw-andy/ssh-srv1" TargetMode="External"/><Relationship Id="rId7" Type="http://schemas.openxmlformats.org/officeDocument/2006/relationships/hyperlink" Target="https://github.com/kw-andy/ssh-srv1" TargetMode="External"/><Relationship Id="rId8" Type="http://schemas.openxmlformats.org/officeDocument/2006/relationships/hyperlink" Target="https://bit.ly/2GDtVYd" TargetMode="External"/><Relationship Id="rId9" Type="http://schemas.openxmlformats.org/officeDocument/2006/relationships/hyperlink" Target="https://bit.ly/2GDtVYd" TargetMode="External"/><Relationship Id="rId10" Type="http://schemas.openxmlformats.org/officeDocument/2006/relationships/hyperlink" Target="https://github.com/kw-andy/python-cours" TargetMode="External"/><Relationship Id="rId11" Type="http://schemas.openxmlformats.org/officeDocument/2006/relationships/hyperlink" Target="https://geekgirlscarrots.org/" TargetMode="External"/><Relationship Id="rId12" Type="http://schemas.openxmlformats.org/officeDocument/2006/relationships/hyperlink" Target="https://www.meetup.com/fr-FR/Scrum-Life/"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E:/perso/kw-andy.github.io"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LibreOffice/6.0.7.3$Linux_X86_64 LibreOffice_project/00m0$Build-3</Application>
  <Pages>6</Pages>
  <Words>1316</Words>
  <Characters>6936</Characters>
  <CharactersWithSpaces>8267</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2019-11-02T16:31:00Z</dcterms:created>
  <dc:creator>Andy Ho-Yin Kwok</dc:creator>
  <dc:description/>
  <cp:keywords>Andy Ho-Yin Kwok curriculum vitæ resumé</cp:keywords>
  <dc:language>en-US</dc:language>
  <cp:lastModifiedBy/>
  <dcterms:modified xsi:type="dcterms:W3CDTF">2020-07-06T16:05:25Z</dcterms:modified>
  <cp:revision>6</cp:revision>
  <dc:subject>Resumé of Andy Ho-Yin Kwok</dc:subject>
  <dc:title>Andy Ho-Yin Kwok – Développeur avec une casquette de chef de projet technique. En veille sur les postes sur Paris / région parisienne ou en remote. Expertise en base de données (Postgres, SqlServer,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