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56" w:rsidRPr="005A6FDA" w:rsidRDefault="002C4B84" w:rsidP="00EC7662">
      <w:pPr>
        <w:jc w:val="center"/>
        <w:rPr>
          <w:rFonts w:ascii="標楷體" w:eastAsia="標楷體" w:hAnsi="標楷體"/>
          <w:b/>
          <w:spacing w:val="-14"/>
          <w:sz w:val="32"/>
        </w:rPr>
      </w:pPr>
      <w:r w:rsidRPr="005A6FDA">
        <w:rPr>
          <w:rFonts w:ascii="標楷體" w:eastAsia="標楷體" w:hAnsi="標楷體" w:hint="eastAsia"/>
          <w:b/>
          <w:spacing w:val="-14"/>
          <w:sz w:val="32"/>
        </w:rPr>
        <w:t>新北市</w:t>
      </w:r>
      <w:r w:rsidR="00EC7662" w:rsidRPr="005A6FDA">
        <w:rPr>
          <w:rFonts w:ascii="標楷體" w:eastAsia="標楷體" w:hAnsi="標楷體" w:hint="eastAsia"/>
          <w:b/>
          <w:spacing w:val="-14"/>
          <w:sz w:val="32"/>
        </w:rPr>
        <w:t>精神復健機構及精神護理之家緊急災害應變計畫書</w:t>
      </w:r>
    </w:p>
    <w:p w:rsidR="000C1E2F" w:rsidRPr="005A6FDA" w:rsidRDefault="00EC7662" w:rsidP="00EC7662">
      <w:pPr>
        <w:jc w:val="center"/>
        <w:rPr>
          <w:rFonts w:ascii="標楷體" w:eastAsia="標楷體" w:hAnsi="標楷體"/>
          <w:b/>
          <w:spacing w:val="-14"/>
          <w:sz w:val="32"/>
        </w:rPr>
      </w:pPr>
      <w:r w:rsidRPr="005A6FDA">
        <w:rPr>
          <w:rFonts w:ascii="標楷體" w:eastAsia="標楷體" w:hAnsi="標楷體" w:hint="eastAsia"/>
          <w:b/>
          <w:spacing w:val="-14"/>
          <w:sz w:val="32"/>
        </w:rPr>
        <w:t>審查意見表</w:t>
      </w:r>
      <w:r w:rsidR="00C928A5" w:rsidRPr="005A6FDA">
        <w:rPr>
          <w:rFonts w:ascii="標楷體" w:eastAsia="標楷體" w:hAnsi="標楷體" w:hint="eastAsia"/>
          <w:b/>
          <w:spacing w:val="-14"/>
          <w:sz w:val="32"/>
        </w:rPr>
        <w:t xml:space="preserve"> </w:t>
      </w:r>
      <w:r w:rsidR="005A6FDA" w:rsidRPr="005A6FDA">
        <w:rPr>
          <w:rFonts w:ascii="標楷體" w:eastAsia="標楷體" w:hAnsi="標楷體" w:hint="eastAsia"/>
          <w:b/>
          <w:spacing w:val="-14"/>
          <w:sz w:val="32"/>
        </w:rPr>
        <w:t>821132</w:t>
      </w:r>
      <w:r w:rsidR="003B738F" w:rsidRPr="005A6FDA">
        <w:rPr>
          <w:rFonts w:ascii="標楷體" w:eastAsia="標楷體" w:hAnsi="標楷體" w:hint="eastAsia"/>
          <w:b/>
          <w:spacing w:val="-14"/>
          <w:sz w:val="32"/>
        </w:rPr>
        <w:t>、</w:t>
      </w:r>
      <w:r w:rsidR="005A6FDA" w:rsidRPr="005A6FDA">
        <w:rPr>
          <w:rFonts w:ascii="標楷體" w:eastAsia="標楷體" w:hAnsi="標楷體" w:hint="eastAsia"/>
          <w:b/>
          <w:spacing w:val="-14"/>
          <w:sz w:val="32"/>
        </w:rPr>
        <w:t>821154</w:t>
      </w:r>
    </w:p>
    <w:p w:rsidR="00EC7662" w:rsidRPr="005A6FDA" w:rsidRDefault="0038169B" w:rsidP="0038169B">
      <w:pPr>
        <w:rPr>
          <w:rFonts w:ascii="標楷體" w:eastAsia="標楷體" w:hAnsi="標楷體"/>
          <w:b/>
          <w:sz w:val="36"/>
          <w:szCs w:val="36"/>
        </w:rPr>
      </w:pPr>
      <w:r w:rsidRPr="005A6FDA">
        <w:rPr>
          <w:rFonts w:ascii="標楷體" w:eastAsia="標楷體" w:hAnsi="標楷體" w:hint="eastAsia"/>
          <w:b/>
          <w:sz w:val="28"/>
        </w:rPr>
        <w:t>機構名稱:</w:t>
      </w:r>
      <w:r w:rsidR="005A6FDA" w:rsidRPr="005A6FDA">
        <w:rPr>
          <w:rFonts w:ascii="標楷體" w:eastAsia="標楷體" w:hAnsi="標楷體" w:hint="eastAsia"/>
          <w:b/>
          <w:kern w:val="0"/>
          <w:sz w:val="36"/>
          <w:szCs w:val="36"/>
        </w:rPr>
        <w:t>八里療養院附設精神護理之家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6608"/>
      </w:tblGrid>
      <w:tr w:rsidR="0038169B" w:rsidRPr="005A6FDA" w:rsidTr="002C4B84">
        <w:trPr>
          <w:trHeight w:val="537"/>
        </w:trPr>
        <w:tc>
          <w:tcPr>
            <w:tcW w:w="959" w:type="dxa"/>
          </w:tcPr>
          <w:p w:rsidR="0038169B" w:rsidRPr="005A6FDA" w:rsidRDefault="0038169B" w:rsidP="0038169B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A6FDA">
              <w:rPr>
                <w:rFonts w:ascii="標楷體" w:eastAsia="標楷體" w:hAnsi="標楷體" w:hint="eastAsia"/>
                <w:sz w:val="28"/>
              </w:rPr>
              <w:t>編號</w:t>
            </w:r>
          </w:p>
        </w:tc>
        <w:tc>
          <w:tcPr>
            <w:tcW w:w="2693" w:type="dxa"/>
          </w:tcPr>
          <w:p w:rsidR="0038169B" w:rsidRPr="005A6FDA" w:rsidRDefault="0038169B" w:rsidP="0038169B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A6FDA">
              <w:rPr>
                <w:rFonts w:ascii="標楷體" w:eastAsia="標楷體" w:hAnsi="標楷體" w:hint="eastAsia"/>
                <w:sz w:val="28"/>
              </w:rPr>
              <w:t>項目</w:t>
            </w:r>
          </w:p>
        </w:tc>
        <w:tc>
          <w:tcPr>
            <w:tcW w:w="6608" w:type="dxa"/>
          </w:tcPr>
          <w:p w:rsidR="0038169B" w:rsidRPr="005A6FDA" w:rsidRDefault="0038169B" w:rsidP="0038169B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A6FDA">
              <w:rPr>
                <w:rFonts w:ascii="標楷體" w:eastAsia="標楷體" w:hAnsi="標楷體" w:hint="eastAsia"/>
                <w:sz w:val="28"/>
              </w:rPr>
              <w:t>建議事項</w:t>
            </w:r>
          </w:p>
        </w:tc>
      </w:tr>
      <w:tr w:rsidR="0038169B" w:rsidRPr="005A6FDA" w:rsidTr="002C4B84">
        <w:trPr>
          <w:trHeight w:val="1444"/>
        </w:trPr>
        <w:tc>
          <w:tcPr>
            <w:tcW w:w="959" w:type="dxa"/>
          </w:tcPr>
          <w:p w:rsidR="0038169B" w:rsidRPr="005A6FDA" w:rsidRDefault="0038169B" w:rsidP="0038169B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proofErr w:type="gramStart"/>
            <w:r w:rsidRPr="005A6FDA">
              <w:rPr>
                <w:rFonts w:ascii="標楷體" w:eastAsia="標楷體" w:hAnsi="標楷體" w:hint="eastAsia"/>
                <w:b/>
                <w:sz w:val="28"/>
              </w:rPr>
              <w:t>一</w:t>
            </w:r>
            <w:proofErr w:type="gramEnd"/>
          </w:p>
        </w:tc>
        <w:tc>
          <w:tcPr>
            <w:tcW w:w="2693" w:type="dxa"/>
          </w:tcPr>
          <w:p w:rsidR="0038169B" w:rsidRPr="005A6FDA" w:rsidRDefault="0038169B" w:rsidP="00384BB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內容架構及共通問題</w:t>
            </w:r>
          </w:p>
        </w:tc>
        <w:tc>
          <w:tcPr>
            <w:tcW w:w="6608" w:type="dxa"/>
          </w:tcPr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</w:rPr>
            </w:pPr>
            <w:r w:rsidRPr="005A6FDA">
              <w:rPr>
                <w:rFonts w:ascii="標楷體" w:eastAsia="標楷體" w:hAnsi="標楷體" w:hint="eastAsia"/>
                <w:sz w:val="28"/>
              </w:rPr>
              <w:t>1.</w:t>
            </w:r>
            <w:r w:rsidRPr="005A6FDA">
              <w:rPr>
                <w:rFonts w:ascii="標楷體" w:eastAsia="標楷體" w:hAnsi="標楷體" w:hint="eastAsia"/>
                <w:sz w:val="28"/>
              </w:rPr>
              <w:t>資源連結之應用恰當:</w:t>
            </w: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</w:rPr>
            </w:pPr>
            <w:r w:rsidRPr="005A6FDA">
              <w:rPr>
                <w:rFonts w:ascii="標楷體" w:eastAsia="標楷體" w:hAnsi="標楷體" w:hint="eastAsia"/>
                <w:sz w:val="28"/>
              </w:rPr>
              <w:t>依據緊急災害應變計劃，院內各單位能於災害發生時，互相支援，妥善分配各項工作。</w:t>
            </w:r>
          </w:p>
          <w:p w:rsidR="005A6FDA" w:rsidRDefault="005A6FDA" w:rsidP="005A6FDA">
            <w:pPr>
              <w:rPr>
                <w:rFonts w:ascii="標楷體" w:eastAsia="標楷體" w:hAnsi="標楷體" w:hint="eastAsia"/>
                <w:sz w:val="28"/>
              </w:rPr>
            </w:pPr>
            <w:bookmarkStart w:id="0" w:name="_GoBack"/>
            <w:bookmarkEnd w:id="0"/>
          </w:p>
          <w:p w:rsidR="00D80F04" w:rsidRDefault="005A6FDA" w:rsidP="005A6FDA">
            <w:pPr>
              <w:rPr>
                <w:rFonts w:ascii="標楷體" w:eastAsia="標楷體" w:hAnsi="標楷體" w:hint="eastAsia"/>
                <w:sz w:val="28"/>
              </w:rPr>
            </w:pPr>
            <w:r w:rsidRPr="005A6FDA">
              <w:rPr>
                <w:rFonts w:ascii="標楷體" w:eastAsia="標楷體" w:hAnsi="標楷體" w:hint="eastAsia"/>
                <w:sz w:val="28"/>
              </w:rPr>
              <w:t>2.</w:t>
            </w:r>
            <w:r>
              <w:rPr>
                <w:rFonts w:ascii="標楷體" w:eastAsia="標楷體" w:hAnsi="標楷體" w:hint="eastAsia"/>
                <w:sz w:val="28"/>
              </w:rPr>
              <w:t>事故疏散路線圖：</w:t>
            </w:r>
          </w:p>
          <w:p w:rsidR="005A6FDA" w:rsidRPr="005A6FDA" w:rsidRDefault="005A6FDA" w:rsidP="005A6FDA">
            <w:pPr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多棟建築物僅具單一出入口，單一逃生路線。</w:t>
            </w:r>
          </w:p>
        </w:tc>
      </w:tr>
      <w:tr w:rsidR="0038169B" w:rsidRPr="005A6FDA" w:rsidTr="002C4B84">
        <w:trPr>
          <w:trHeight w:val="1444"/>
        </w:trPr>
        <w:tc>
          <w:tcPr>
            <w:tcW w:w="959" w:type="dxa"/>
          </w:tcPr>
          <w:p w:rsidR="0038169B" w:rsidRPr="005A6FDA" w:rsidRDefault="0038169B" w:rsidP="0038169B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A6FDA">
              <w:rPr>
                <w:rFonts w:ascii="標楷體" w:eastAsia="標楷體" w:hAnsi="標楷體" w:hint="eastAsia"/>
                <w:b/>
                <w:sz w:val="28"/>
              </w:rPr>
              <w:t>二</w:t>
            </w:r>
          </w:p>
        </w:tc>
        <w:tc>
          <w:tcPr>
            <w:tcW w:w="2693" w:type="dxa"/>
          </w:tcPr>
          <w:p w:rsidR="0038169B" w:rsidRPr="005A6FDA" w:rsidRDefault="0038169B" w:rsidP="0038169B">
            <w:pPr>
              <w:rPr>
                <w:rFonts w:ascii="標楷體" w:eastAsia="標楷體" w:hAnsi="標楷體"/>
                <w:b/>
                <w:sz w:val="28"/>
              </w:rPr>
            </w:pPr>
            <w:r w:rsidRPr="005A6FDA">
              <w:rPr>
                <w:rFonts w:ascii="標楷體" w:eastAsia="標楷體" w:hAnsi="標楷體" w:hint="eastAsia"/>
              </w:rPr>
              <w:t>個案風險分析(環境、建築及住民)、對策</w:t>
            </w:r>
          </w:p>
        </w:tc>
        <w:tc>
          <w:tcPr>
            <w:tcW w:w="6608" w:type="dxa"/>
          </w:tcPr>
          <w:p w:rsidR="005A6FDA" w:rsidRPr="005A6FDA" w:rsidRDefault="005A6FDA" w:rsidP="005A6FDA">
            <w:pPr>
              <w:pStyle w:val="a8"/>
              <w:ind w:leftChars="0" w:left="0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.環境：</w:t>
            </w: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八里療養院位於半山腰，距八里消防分隊雖然僅需</w:t>
            </w:r>
            <w:r w:rsidRPr="005A6FDA">
              <w:rPr>
                <w:rFonts w:ascii="標楷體" w:eastAsia="標楷體" w:hAnsi="標楷體"/>
                <w:sz w:val="28"/>
                <w:szCs w:val="28"/>
              </w:rPr>
              <w:t>10</w:t>
            </w: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分鐘左右車程，惟上山的道路崎嶇狹窄，如遇雙向會車情況，容易發生阻塞，對於消防車更是窒礙難行，有延遲搶救生命及撲滅火災之虞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5A6FDA" w:rsidRPr="005A6FDA" w:rsidRDefault="005A6FDA" w:rsidP="005A6FD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周圍無住家，僅有公墓，位於較偏僻的地方，住民、家屬及欲前往探視之親友，如欲前往該地，除自行開車前往之外，亦可選擇搭乘院方提供之接駁車。</w:t>
            </w:r>
          </w:p>
          <w:p w:rsidR="005A6FDA" w:rsidRPr="005A6FDA" w:rsidRDefault="005A6FDA" w:rsidP="005A6FDA">
            <w:pPr>
              <w:ind w:left="560" w:hangingChars="200" w:hanging="560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5A6FDA" w:rsidRPr="005A6FDA" w:rsidRDefault="005A6FDA" w:rsidP="005A6FDA">
            <w:pPr>
              <w:ind w:left="560" w:hangingChars="200" w:hanging="560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2.建築：</w:t>
            </w: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八里療養院附設精神護理之家只有單一出入口，進入後有兩棟兩層樓之長形建築物，建築物狹長，但</w:t>
            </w:r>
            <w:proofErr w:type="gramStart"/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長側除</w:t>
            </w:r>
            <w:proofErr w:type="gramEnd"/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門口外無其他出入口，對於院內住民發生火警之逃生安全，容易令人產生疑慮，慌亂之際，極有可能發生逃脫不易，來不及逃出之情事。</w:t>
            </w: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另外</w:t>
            </w:r>
            <w:proofErr w:type="gramStart"/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院區側邊</w:t>
            </w:r>
            <w:proofErr w:type="gramEnd"/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經勘查後發現堆置大量雜物及廢棄紙箱，若因意外或是人為縱火，學生判斷極有可能擴大為嚴重火警，應提醒院方清除並小心謹慎。</w:t>
            </w: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3.住民：</w:t>
            </w: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應全面禁止住民抽菸及攜帶打火機入內，並嚴格執行危險物品之貯藏、處理及查核，除此之外，安全門應常保關閉，且確認周遭無放置易燃物。</w:t>
            </w:r>
          </w:p>
          <w:p w:rsidR="00A8121D" w:rsidRPr="005A6FDA" w:rsidRDefault="005A6FDA" w:rsidP="005A6FD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對於院內住民之管理，重症精神患者應收容於低樓層場所，易於緊急時之避難，平時出入口之進出管制及查核須確實，落實掌握住及相關人員之動態，以利火災發生時之人數確認。</w:t>
            </w:r>
          </w:p>
        </w:tc>
      </w:tr>
      <w:tr w:rsidR="0038169B" w:rsidRPr="005A6FDA" w:rsidTr="002C4B84">
        <w:trPr>
          <w:trHeight w:val="1444"/>
        </w:trPr>
        <w:tc>
          <w:tcPr>
            <w:tcW w:w="959" w:type="dxa"/>
          </w:tcPr>
          <w:p w:rsidR="0038169B" w:rsidRPr="005A6FDA" w:rsidRDefault="0038169B" w:rsidP="0038169B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A6FDA">
              <w:rPr>
                <w:rFonts w:ascii="標楷體" w:eastAsia="標楷體" w:hAnsi="標楷體" w:hint="eastAsia"/>
                <w:b/>
                <w:sz w:val="28"/>
              </w:rPr>
              <w:lastRenderedPageBreak/>
              <w:t>三</w:t>
            </w:r>
          </w:p>
        </w:tc>
        <w:tc>
          <w:tcPr>
            <w:tcW w:w="2693" w:type="dxa"/>
          </w:tcPr>
          <w:p w:rsidR="0038169B" w:rsidRPr="005A6FDA" w:rsidRDefault="0038169B" w:rsidP="0038169B">
            <w:pPr>
              <w:rPr>
                <w:rFonts w:ascii="標楷體" w:eastAsia="標楷體" w:hAnsi="標楷體"/>
                <w:sz w:val="28"/>
              </w:rPr>
            </w:pPr>
            <w:r w:rsidRPr="005A6FDA">
              <w:rPr>
                <w:rFonts w:ascii="標楷體" w:eastAsia="標楷體" w:hAnsi="標楷體" w:hint="eastAsia"/>
                <w:sz w:val="28"/>
              </w:rPr>
              <w:t>教育訓練</w:t>
            </w:r>
          </w:p>
        </w:tc>
        <w:tc>
          <w:tcPr>
            <w:tcW w:w="6608" w:type="dxa"/>
          </w:tcPr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1.疏散：</w:t>
            </w: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考量病人特性做個別編組及引導疏散。</w:t>
            </w: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2.病人處置及資源整合：</w:t>
            </w: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病人隔離及分類、清點物資、評估飲食安全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5A6FDA" w:rsidRPr="005A6FDA" w:rsidRDefault="005A6FDA" w:rsidP="005A6FD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3.各項災害應措施：</w:t>
            </w:r>
          </w:p>
          <w:p w:rsidR="00000B1C" w:rsidRPr="005A6FDA" w:rsidRDefault="005A6FDA" w:rsidP="005A6FD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A6FDA">
              <w:rPr>
                <w:rFonts w:ascii="標楷體" w:eastAsia="標楷體" w:hAnsi="標楷體" w:hint="eastAsia"/>
                <w:sz w:val="28"/>
                <w:szCs w:val="28"/>
              </w:rPr>
              <w:t>颱風、地震、火災、瓦斯災害緊急處置、停水、停電、危害物。質、電腦當機之處置作為等等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</w:tbl>
    <w:p w:rsidR="0038169B" w:rsidRPr="005A6FDA" w:rsidRDefault="0038169B" w:rsidP="0038169B">
      <w:pPr>
        <w:rPr>
          <w:rFonts w:ascii="標楷體" w:eastAsia="標楷體" w:hAnsi="標楷體"/>
          <w:b/>
          <w:sz w:val="28"/>
        </w:rPr>
      </w:pPr>
    </w:p>
    <w:sectPr w:rsidR="0038169B" w:rsidRPr="005A6FDA" w:rsidSect="00EC766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202" w:rsidRDefault="00885202" w:rsidP="00314263">
      <w:r>
        <w:separator/>
      </w:r>
    </w:p>
  </w:endnote>
  <w:endnote w:type="continuationSeparator" w:id="0">
    <w:p w:rsidR="00885202" w:rsidRDefault="00885202" w:rsidP="0031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202" w:rsidRDefault="00885202" w:rsidP="00314263">
      <w:r>
        <w:separator/>
      </w:r>
    </w:p>
  </w:footnote>
  <w:footnote w:type="continuationSeparator" w:id="0">
    <w:p w:rsidR="00885202" w:rsidRDefault="00885202" w:rsidP="00314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999"/>
    <w:multiLevelType w:val="hybridMultilevel"/>
    <w:tmpl w:val="4D6C8D9E"/>
    <w:lvl w:ilvl="0" w:tplc="B9D81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1904FC"/>
    <w:multiLevelType w:val="hybridMultilevel"/>
    <w:tmpl w:val="5D4A408A"/>
    <w:lvl w:ilvl="0" w:tplc="B4C20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FC2A9B"/>
    <w:multiLevelType w:val="hybridMultilevel"/>
    <w:tmpl w:val="3F6A5444"/>
    <w:lvl w:ilvl="0" w:tplc="3D4CF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786435"/>
    <w:multiLevelType w:val="hybridMultilevel"/>
    <w:tmpl w:val="23A610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90C024B"/>
    <w:multiLevelType w:val="hybridMultilevel"/>
    <w:tmpl w:val="728E2DB6"/>
    <w:lvl w:ilvl="0" w:tplc="97C04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62"/>
    <w:rsid w:val="00000B1C"/>
    <w:rsid w:val="000C1E2F"/>
    <w:rsid w:val="001D1A56"/>
    <w:rsid w:val="002C4B84"/>
    <w:rsid w:val="00314263"/>
    <w:rsid w:val="0038169B"/>
    <w:rsid w:val="003B738F"/>
    <w:rsid w:val="00411000"/>
    <w:rsid w:val="00432039"/>
    <w:rsid w:val="0048091A"/>
    <w:rsid w:val="004F3B62"/>
    <w:rsid w:val="005A6FDA"/>
    <w:rsid w:val="00604EB2"/>
    <w:rsid w:val="00693556"/>
    <w:rsid w:val="00796599"/>
    <w:rsid w:val="00885202"/>
    <w:rsid w:val="00893018"/>
    <w:rsid w:val="00916077"/>
    <w:rsid w:val="009F6290"/>
    <w:rsid w:val="00A8121D"/>
    <w:rsid w:val="00C928A5"/>
    <w:rsid w:val="00D80F04"/>
    <w:rsid w:val="00E157D3"/>
    <w:rsid w:val="00EC7662"/>
    <w:rsid w:val="00F9244C"/>
    <w:rsid w:val="00FA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314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14263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314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314263"/>
    <w:rPr>
      <w:sz w:val="20"/>
      <w:szCs w:val="20"/>
    </w:rPr>
  </w:style>
  <w:style w:type="paragraph" w:styleId="a8">
    <w:name w:val="List Paragraph"/>
    <w:basedOn w:val="a"/>
    <w:uiPriority w:val="34"/>
    <w:qFormat/>
    <w:rsid w:val="0091607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314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14263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314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314263"/>
    <w:rPr>
      <w:sz w:val="20"/>
      <w:szCs w:val="20"/>
    </w:rPr>
  </w:style>
  <w:style w:type="paragraph" w:styleId="a8">
    <w:name w:val="List Paragraph"/>
    <w:basedOn w:val="a"/>
    <w:uiPriority w:val="34"/>
    <w:qFormat/>
    <w:rsid w:val="009160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8EB60-582C-40CC-909D-8D6E2B2F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ksy</cp:lastModifiedBy>
  <cp:revision>2</cp:revision>
  <dcterms:created xsi:type="dcterms:W3CDTF">2014-12-02T05:49:00Z</dcterms:created>
  <dcterms:modified xsi:type="dcterms:W3CDTF">2014-12-02T05:49:00Z</dcterms:modified>
</cp:coreProperties>
</file>