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9DA93" w14:textId="77777777" w:rsidR="00F10E5E" w:rsidRPr="00D24E3F" w:rsidRDefault="00D24E3F" w:rsidP="00F10E5E">
      <w:pPr>
        <w:pStyle w:val="Heading1"/>
        <w:rPr>
          <w:lang w:val="en-US"/>
        </w:rPr>
      </w:pPr>
      <w:r w:rsidRPr="00D24E3F">
        <w:rPr>
          <w:lang w:val="en-US"/>
        </w:rPr>
        <w:t>CI/CDs pipeline for App and Infra</w:t>
      </w:r>
    </w:p>
    <w:p w14:paraId="6032FBB7" w14:textId="77777777" w:rsidR="00F10E5E" w:rsidRPr="00872BF6" w:rsidRDefault="00F10E5E" w:rsidP="00ED76C3">
      <w:pPr>
        <w:pStyle w:val="Heading2"/>
        <w:rPr>
          <w:lang w:val="en-US"/>
        </w:rPr>
      </w:pPr>
      <w:r w:rsidRPr="00872BF6">
        <w:rPr>
          <w:lang w:val="en-US"/>
        </w:rPr>
        <w:t>Executive Summary</w:t>
      </w:r>
    </w:p>
    <w:p w14:paraId="1EEF82CD" w14:textId="77777777" w:rsidR="00F10E5E" w:rsidRPr="00F10E5E" w:rsidRDefault="00F10E5E" w:rsidP="00F10E5E">
      <w:pPr>
        <w:spacing w:before="100" w:beforeAutospacing="1" w:after="100" w:afterAutospacing="1"/>
        <w:rPr>
          <w:lang w:val="en-US"/>
        </w:rPr>
      </w:pPr>
      <w:r w:rsidRPr="00F10E5E">
        <w:rPr>
          <w:lang w:val="en-US"/>
        </w:rPr>
        <w:t xml:space="preserve">The aim of </w:t>
      </w:r>
      <w:r>
        <w:rPr>
          <w:lang w:val="en-US"/>
        </w:rPr>
        <w:t>this CI/CD</w:t>
      </w:r>
      <w:r w:rsidRPr="00F10E5E">
        <w:rPr>
          <w:lang w:val="en-US"/>
        </w:rPr>
        <w:t xml:space="preserve"> deployment methodology is:</w:t>
      </w:r>
    </w:p>
    <w:p w14:paraId="3E7A6198" w14:textId="336A1AC2" w:rsidR="000743F1" w:rsidRPr="000743F1" w:rsidRDefault="00ED30E9" w:rsidP="000743F1">
      <w:pPr>
        <w:numPr>
          <w:ilvl w:val="0"/>
          <w:numId w:val="13"/>
        </w:numPr>
        <w:spacing w:before="100" w:beforeAutospacing="1" w:after="100" w:afterAutospacing="1"/>
        <w:rPr>
          <w:lang w:val="en-US"/>
        </w:rPr>
      </w:pPr>
      <w:r>
        <w:rPr>
          <w:lang w:val="en-US"/>
        </w:rPr>
        <w:t xml:space="preserve">Deploy </w:t>
      </w:r>
      <w:r w:rsidR="00F10E5E" w:rsidRPr="00F10E5E">
        <w:rPr>
          <w:lang w:val="en-US"/>
        </w:rPr>
        <w:t>an Node.js application</w:t>
      </w:r>
    </w:p>
    <w:p w14:paraId="075BC764" w14:textId="77777777" w:rsidR="00F10E5E" w:rsidRPr="00F10E5E" w:rsidRDefault="00F10E5E" w:rsidP="00840449">
      <w:pPr>
        <w:numPr>
          <w:ilvl w:val="0"/>
          <w:numId w:val="13"/>
        </w:numPr>
        <w:spacing w:before="100" w:beforeAutospacing="1" w:after="100" w:afterAutospacing="1"/>
        <w:rPr>
          <w:lang w:val="en-US"/>
        </w:rPr>
      </w:pPr>
      <w:r w:rsidRPr="00F10E5E">
        <w:rPr>
          <w:lang w:val="en-US"/>
        </w:rPr>
        <w:t xml:space="preserve">All deployments should use artifacts, same for SQL with </w:t>
      </w:r>
      <w:proofErr w:type="spellStart"/>
      <w:r w:rsidRPr="00F10E5E">
        <w:rPr>
          <w:lang w:val="en-US"/>
        </w:rPr>
        <w:t>DacPac</w:t>
      </w:r>
      <w:proofErr w:type="spellEnd"/>
    </w:p>
    <w:p w14:paraId="44F575C1" w14:textId="77777777" w:rsidR="000743F1" w:rsidRDefault="00ED30E9" w:rsidP="000743F1">
      <w:pPr>
        <w:numPr>
          <w:ilvl w:val="0"/>
          <w:numId w:val="13"/>
        </w:numPr>
        <w:spacing w:before="100" w:beforeAutospacing="1" w:after="100" w:afterAutospacing="1"/>
        <w:rPr>
          <w:lang w:val="en-US"/>
        </w:rPr>
      </w:pPr>
      <w:r>
        <w:rPr>
          <w:lang w:val="en-US"/>
        </w:rPr>
        <w:t xml:space="preserve">Deploy </w:t>
      </w:r>
      <w:r w:rsidR="00F10E5E" w:rsidRPr="00F10E5E">
        <w:rPr>
          <w:lang w:val="en-US"/>
        </w:rPr>
        <w:t>infrastructure services (configuration, servers, pools and services like DHCP or NTP)</w:t>
      </w:r>
    </w:p>
    <w:p w14:paraId="144DCA11" w14:textId="6CB70987" w:rsidR="00F10E5E" w:rsidRPr="000743F1" w:rsidRDefault="00F10E5E" w:rsidP="000743F1">
      <w:pPr>
        <w:numPr>
          <w:ilvl w:val="0"/>
          <w:numId w:val="13"/>
        </w:numPr>
        <w:spacing w:before="100" w:beforeAutospacing="1" w:after="100" w:afterAutospacing="1"/>
        <w:rPr>
          <w:lang w:val="en-US"/>
        </w:rPr>
      </w:pPr>
      <w:r w:rsidRPr="000743F1">
        <w:rPr>
          <w:lang w:val="en-US"/>
        </w:rPr>
        <w:t xml:space="preserve">Deployment </w:t>
      </w:r>
      <w:r w:rsidR="000743F1" w:rsidRPr="000743F1">
        <w:rPr>
          <w:lang w:val="en-US"/>
        </w:rPr>
        <w:t>should be done in the Cloud</w:t>
      </w:r>
    </w:p>
    <w:p w14:paraId="0FD59E48" w14:textId="53416EAD" w:rsidR="000743F1" w:rsidRPr="000743F1" w:rsidRDefault="000743F1" w:rsidP="000743F1">
      <w:pPr>
        <w:numPr>
          <w:ilvl w:val="0"/>
          <w:numId w:val="13"/>
        </w:numPr>
        <w:spacing w:before="100" w:beforeAutospacing="1" w:after="100" w:afterAutospacing="1"/>
        <w:rPr>
          <w:lang w:val="en-US"/>
        </w:rPr>
      </w:pPr>
      <w:r>
        <w:rPr>
          <w:lang w:val="en-US"/>
        </w:rPr>
        <w:t>B</w:t>
      </w:r>
      <w:r w:rsidRPr="001E36F9">
        <w:rPr>
          <w:lang w:val="en-US"/>
        </w:rPr>
        <w:t>e compliant with AWS ecosystem</w:t>
      </w:r>
    </w:p>
    <w:p w14:paraId="4CE5E9D1" w14:textId="3B79968A" w:rsidR="000743F1" w:rsidRPr="000743F1" w:rsidRDefault="000743F1" w:rsidP="000743F1">
      <w:pPr>
        <w:numPr>
          <w:ilvl w:val="0"/>
          <w:numId w:val="13"/>
        </w:numPr>
        <w:spacing w:line="276" w:lineRule="auto"/>
        <w:contextualSpacing/>
        <w:rPr>
          <w:rFonts w:eastAsiaTheme="minorEastAsia"/>
        </w:rPr>
      </w:pPr>
      <w:r>
        <w:t xml:space="preserve">Software </w:t>
      </w:r>
      <w:proofErr w:type="spellStart"/>
      <w:r>
        <w:t>is</w:t>
      </w:r>
      <w:proofErr w:type="spellEnd"/>
      <w:r>
        <w:t xml:space="preserve"> </w:t>
      </w:r>
      <w:proofErr w:type="spellStart"/>
      <w:r>
        <w:t>Stateless</w:t>
      </w:r>
      <w:proofErr w:type="spellEnd"/>
    </w:p>
    <w:p w14:paraId="7344F39D" w14:textId="77777777" w:rsidR="00F10E5E" w:rsidRPr="00872BF6" w:rsidRDefault="00F10E5E" w:rsidP="00ED76C3">
      <w:pPr>
        <w:pStyle w:val="Heading2"/>
        <w:rPr>
          <w:lang w:val="en-US"/>
        </w:rPr>
      </w:pPr>
      <w:r w:rsidRPr="00872BF6">
        <w:rPr>
          <w:lang w:val="en-US"/>
        </w:rPr>
        <w:t>Background</w:t>
      </w:r>
    </w:p>
    <w:p w14:paraId="3742D309" w14:textId="0F88D878" w:rsidR="00F10E5E" w:rsidRDefault="008A6F64" w:rsidP="008A6F64">
      <w:pPr>
        <w:rPr>
          <w:lang w:val="en-US"/>
        </w:rPr>
      </w:pPr>
      <w:r w:rsidRPr="008A6F64">
        <w:rPr>
          <w:lang w:val="en-US"/>
        </w:rPr>
        <w:t>Since this is a new project, feel free to use any services/tools you think are relevant - there is no legacy.</w:t>
      </w:r>
    </w:p>
    <w:p w14:paraId="0FE51E4E" w14:textId="77777777" w:rsidR="00ED76C3" w:rsidRPr="00BB4060" w:rsidRDefault="00ED76C3" w:rsidP="008A6F64">
      <w:pPr>
        <w:rPr>
          <w:lang w:val="en-US"/>
        </w:rPr>
      </w:pPr>
    </w:p>
    <w:p w14:paraId="19A6C3A2" w14:textId="77777777" w:rsidR="00F10E5E" w:rsidRPr="00872BF6" w:rsidRDefault="00F10E5E" w:rsidP="00ED76C3">
      <w:pPr>
        <w:pStyle w:val="Heading2"/>
        <w:rPr>
          <w:lang w:val="en-US"/>
        </w:rPr>
      </w:pPr>
      <w:r w:rsidRPr="00872BF6">
        <w:rPr>
          <w:lang w:val="en-US"/>
        </w:rPr>
        <w:t>Goals</w:t>
      </w:r>
    </w:p>
    <w:p w14:paraId="2DABDCA5" w14:textId="77777777" w:rsidR="00F10E5E" w:rsidRPr="00BB4060" w:rsidRDefault="00F10E5E" w:rsidP="00F10E5E">
      <w:pPr>
        <w:pStyle w:val="NormalWeb"/>
        <w:rPr>
          <w:lang w:val="en-US"/>
        </w:rPr>
      </w:pPr>
      <w:r w:rsidRPr="00BB4060">
        <w:rPr>
          <w:lang w:val="en-US"/>
        </w:rPr>
        <w:t>Explain the goals of the project:</w:t>
      </w:r>
    </w:p>
    <w:p w14:paraId="353C61A9" w14:textId="77777777" w:rsidR="008A6F64" w:rsidRDefault="008A6F64" w:rsidP="00840449">
      <w:pPr>
        <w:numPr>
          <w:ilvl w:val="0"/>
          <w:numId w:val="9"/>
        </w:numPr>
        <w:spacing w:line="276" w:lineRule="auto"/>
        <w:contextualSpacing/>
        <w:rPr>
          <w:lang w:val="en-US"/>
        </w:rPr>
      </w:pPr>
      <w:r w:rsidRPr="002A23F6">
        <w:rPr>
          <w:lang w:val="en-US"/>
        </w:rPr>
        <w:t>the “</w:t>
      </w:r>
      <w:proofErr w:type="spellStart"/>
      <w:r w:rsidRPr="002A23F6">
        <w:rPr>
          <w:lang w:val="en-US"/>
        </w:rPr>
        <w:t>NodeApi</w:t>
      </w:r>
      <w:proofErr w:type="spellEnd"/>
      <w:r w:rsidRPr="002A23F6">
        <w:rPr>
          <w:lang w:val="en-US"/>
        </w:rPr>
        <w:t>” needs to run 24/7, it should be well monitored.</w:t>
      </w:r>
    </w:p>
    <w:p w14:paraId="687B6151" w14:textId="4DAB1041" w:rsidR="008A6F64" w:rsidRDefault="00ED30E9" w:rsidP="00840449">
      <w:pPr>
        <w:numPr>
          <w:ilvl w:val="0"/>
          <w:numId w:val="9"/>
        </w:numPr>
        <w:spacing w:line="276" w:lineRule="auto"/>
        <w:contextualSpacing/>
      </w:pPr>
      <w:r>
        <w:t xml:space="preserve">API </w:t>
      </w:r>
      <w:proofErr w:type="spellStart"/>
      <w:r>
        <w:t>response</w:t>
      </w:r>
      <w:proofErr w:type="spellEnd"/>
      <w:r>
        <w:t xml:space="preserve"> f</w:t>
      </w:r>
      <w:r w:rsidR="00FC7A11">
        <w:t xml:space="preserve">ormat </w:t>
      </w:r>
      <w:proofErr w:type="spellStart"/>
      <w:r w:rsidR="00FC7A11">
        <w:t>is</w:t>
      </w:r>
      <w:proofErr w:type="spellEnd"/>
      <w:r w:rsidR="008A6F64">
        <w:t xml:space="preserve"> JSON</w:t>
      </w:r>
    </w:p>
    <w:p w14:paraId="21B7CFF7" w14:textId="532162FE" w:rsidR="000743F1" w:rsidRDefault="000743F1" w:rsidP="000743F1">
      <w:pPr>
        <w:numPr>
          <w:ilvl w:val="0"/>
          <w:numId w:val="9"/>
        </w:numPr>
        <w:spacing w:before="100" w:beforeAutospacing="1" w:after="100" w:afterAutospacing="1"/>
        <w:rPr>
          <w:lang w:val="en-US"/>
        </w:rPr>
      </w:pPr>
      <w:r>
        <w:rPr>
          <w:lang w:val="en-US"/>
        </w:rPr>
        <w:t>a</w:t>
      </w:r>
      <w:r w:rsidRPr="00F10E5E">
        <w:rPr>
          <w:lang w:val="en-US"/>
        </w:rPr>
        <w:t xml:space="preserve">ll deployments should use artifacts, same for SQL with </w:t>
      </w:r>
      <w:proofErr w:type="spellStart"/>
      <w:r w:rsidRPr="00F10E5E">
        <w:rPr>
          <w:lang w:val="en-US"/>
        </w:rPr>
        <w:t>DacPac</w:t>
      </w:r>
      <w:proofErr w:type="spellEnd"/>
    </w:p>
    <w:p w14:paraId="0A180AAC" w14:textId="6C68C336" w:rsidR="000743F1" w:rsidRPr="000743F1" w:rsidRDefault="000743F1" w:rsidP="000743F1">
      <w:pPr>
        <w:numPr>
          <w:ilvl w:val="0"/>
          <w:numId w:val="9"/>
        </w:numPr>
        <w:spacing w:before="100" w:beforeAutospacing="1" w:after="100" w:afterAutospacing="1"/>
        <w:rPr>
          <w:lang w:val="en-US"/>
        </w:rPr>
      </w:pPr>
      <w:r>
        <w:rPr>
          <w:lang w:val="en-US"/>
        </w:rPr>
        <w:t>m</w:t>
      </w:r>
      <w:r w:rsidRPr="000743F1">
        <w:rPr>
          <w:lang w:val="en-US"/>
        </w:rPr>
        <w:t>odularity</w:t>
      </w:r>
    </w:p>
    <w:p w14:paraId="6F2C2738" w14:textId="024FC985" w:rsidR="000743F1" w:rsidRPr="000743F1" w:rsidRDefault="000743F1" w:rsidP="000743F1">
      <w:pPr>
        <w:pStyle w:val="ListParagraph"/>
        <w:numPr>
          <w:ilvl w:val="0"/>
          <w:numId w:val="9"/>
        </w:numPr>
        <w:rPr>
          <w:i/>
        </w:rPr>
      </w:pPr>
      <w:proofErr w:type="spellStart"/>
      <w:proofErr w:type="gramStart"/>
      <w:r>
        <w:rPr>
          <w:rStyle w:val="Emphasis"/>
          <w:i w:val="0"/>
        </w:rPr>
        <w:t>e</w:t>
      </w:r>
      <w:r w:rsidRPr="000743F1">
        <w:rPr>
          <w:rStyle w:val="Emphasis"/>
          <w:i w:val="0"/>
        </w:rPr>
        <w:t>volvability</w:t>
      </w:r>
      <w:proofErr w:type="spellEnd"/>
      <w:proofErr w:type="gramEnd"/>
    </w:p>
    <w:p w14:paraId="283208FF" w14:textId="77777777" w:rsidR="00F10E5E" w:rsidRPr="00BB4060" w:rsidRDefault="008A6F64" w:rsidP="00840449">
      <w:pPr>
        <w:numPr>
          <w:ilvl w:val="0"/>
          <w:numId w:val="9"/>
        </w:numPr>
        <w:spacing w:before="100" w:beforeAutospacing="1" w:after="100" w:afterAutospacing="1"/>
        <w:rPr>
          <w:lang w:val="en-US"/>
        </w:rPr>
      </w:pPr>
      <w:r>
        <w:rPr>
          <w:lang w:val="en-US"/>
        </w:rPr>
        <w:t>provide a CI/CDs pipeline for application and infrastructure</w:t>
      </w:r>
    </w:p>
    <w:p w14:paraId="059010C7" w14:textId="77777777" w:rsidR="001E36F9" w:rsidRDefault="001E36F9" w:rsidP="00840449">
      <w:pPr>
        <w:numPr>
          <w:ilvl w:val="0"/>
          <w:numId w:val="9"/>
        </w:numPr>
        <w:spacing w:before="100" w:beforeAutospacing="1" w:after="100" w:afterAutospacing="1"/>
      </w:pPr>
      <w:proofErr w:type="spellStart"/>
      <w:proofErr w:type="gramStart"/>
      <w:r>
        <w:t>offer</w:t>
      </w:r>
      <w:proofErr w:type="spellEnd"/>
      <w:proofErr w:type="gramEnd"/>
      <w:r>
        <w:t xml:space="preserve"> high </w:t>
      </w:r>
      <w:proofErr w:type="spellStart"/>
      <w:r>
        <w:t>quality</w:t>
      </w:r>
      <w:proofErr w:type="spellEnd"/>
      <w:r>
        <w:t xml:space="preserve"> service</w:t>
      </w:r>
    </w:p>
    <w:p w14:paraId="02E044B0" w14:textId="77777777" w:rsidR="001E36F9" w:rsidRPr="00F10E5E" w:rsidRDefault="001E36F9" w:rsidP="00840449">
      <w:pPr>
        <w:numPr>
          <w:ilvl w:val="0"/>
          <w:numId w:val="9"/>
        </w:numPr>
        <w:spacing w:before="100" w:beforeAutospacing="1" w:after="100" w:afterAutospacing="1"/>
        <w:rPr>
          <w:lang w:val="en-US"/>
        </w:rPr>
      </w:pPr>
      <w:r>
        <w:rPr>
          <w:lang w:val="en-US"/>
        </w:rPr>
        <w:t>d</w:t>
      </w:r>
      <w:r w:rsidRPr="00F10E5E">
        <w:rPr>
          <w:lang w:val="en-US"/>
        </w:rPr>
        <w:t>eploy easily what we need without effort</w:t>
      </w:r>
    </w:p>
    <w:p w14:paraId="70B7D5B9" w14:textId="77777777" w:rsidR="001E36F9" w:rsidRDefault="001E36F9" w:rsidP="00840449">
      <w:pPr>
        <w:numPr>
          <w:ilvl w:val="0"/>
          <w:numId w:val="9"/>
        </w:numPr>
        <w:spacing w:before="100" w:beforeAutospacing="1" w:after="100" w:afterAutospacing="1"/>
        <w:rPr>
          <w:lang w:val="en-US"/>
        </w:rPr>
      </w:pPr>
      <w:r>
        <w:rPr>
          <w:lang w:val="en-US"/>
        </w:rPr>
        <w:t>a</w:t>
      </w:r>
      <w:r w:rsidRPr="00F10E5E">
        <w:rPr>
          <w:lang w:val="en-US"/>
        </w:rPr>
        <w:t>dd more values in daily work by creating an infrastructure as code</w:t>
      </w:r>
    </w:p>
    <w:p w14:paraId="578F067B" w14:textId="77777777" w:rsidR="00345861" w:rsidRDefault="00FC7A11" w:rsidP="00840449">
      <w:pPr>
        <w:numPr>
          <w:ilvl w:val="0"/>
          <w:numId w:val="9"/>
        </w:numPr>
        <w:spacing w:before="100" w:beforeAutospacing="1" w:after="100" w:afterAutospacing="1"/>
        <w:rPr>
          <w:lang w:val="en-US"/>
        </w:rPr>
      </w:pPr>
      <w:r>
        <w:rPr>
          <w:lang w:val="en-US"/>
        </w:rPr>
        <w:t>r</w:t>
      </w:r>
      <w:r w:rsidR="00345861">
        <w:rPr>
          <w:lang w:val="en-US"/>
        </w:rPr>
        <w:t>educing the time of release cycles</w:t>
      </w:r>
    </w:p>
    <w:p w14:paraId="24F87939" w14:textId="77777777" w:rsidR="00345861" w:rsidRDefault="00FC7A11" w:rsidP="00840449">
      <w:pPr>
        <w:numPr>
          <w:ilvl w:val="0"/>
          <w:numId w:val="9"/>
        </w:numPr>
        <w:spacing w:before="100" w:beforeAutospacing="1" w:after="100" w:afterAutospacing="1"/>
        <w:rPr>
          <w:lang w:val="en-US"/>
        </w:rPr>
      </w:pPr>
      <w:r>
        <w:rPr>
          <w:lang w:val="en-US"/>
        </w:rPr>
        <w:t>reducing</w:t>
      </w:r>
      <w:r w:rsidR="00345861">
        <w:rPr>
          <w:lang w:val="en-US"/>
        </w:rPr>
        <w:t xml:space="preserve"> outages</w:t>
      </w:r>
    </w:p>
    <w:p w14:paraId="6B4F3FB2" w14:textId="77777777" w:rsidR="00345861" w:rsidRDefault="00FC7A11" w:rsidP="00840449">
      <w:pPr>
        <w:numPr>
          <w:ilvl w:val="0"/>
          <w:numId w:val="9"/>
        </w:numPr>
        <w:spacing w:before="100" w:beforeAutospacing="1" w:after="100" w:afterAutospacing="1"/>
        <w:rPr>
          <w:lang w:val="en-US"/>
        </w:rPr>
      </w:pPr>
      <w:r>
        <w:rPr>
          <w:lang w:val="en-US"/>
        </w:rPr>
        <w:t>s</w:t>
      </w:r>
      <w:r w:rsidR="00345861">
        <w:rPr>
          <w:lang w:val="en-US"/>
        </w:rPr>
        <w:t>erver usage efficiency</w:t>
      </w:r>
    </w:p>
    <w:p w14:paraId="5A4B6E26" w14:textId="77777777" w:rsidR="00FC7A11" w:rsidRPr="001E36F9" w:rsidRDefault="00FC7A11" w:rsidP="00840449">
      <w:pPr>
        <w:numPr>
          <w:ilvl w:val="0"/>
          <w:numId w:val="9"/>
        </w:numPr>
        <w:spacing w:before="100" w:beforeAutospacing="1" w:after="100" w:afterAutospacing="1"/>
        <w:rPr>
          <w:lang w:val="en-US"/>
        </w:rPr>
      </w:pPr>
      <w:r>
        <w:rPr>
          <w:lang w:val="en-US"/>
        </w:rPr>
        <w:t>no vendor locking</w:t>
      </w:r>
    </w:p>
    <w:p w14:paraId="1ACD8398" w14:textId="77777777" w:rsidR="00F10E5E" w:rsidRPr="00872BF6" w:rsidRDefault="00F10E5E" w:rsidP="00ED76C3">
      <w:pPr>
        <w:pStyle w:val="Heading2"/>
        <w:rPr>
          <w:lang w:val="en-US"/>
        </w:rPr>
      </w:pPr>
      <w:proofErr w:type="gramStart"/>
      <w:r w:rsidRPr="00872BF6">
        <w:rPr>
          <w:lang w:val="en-US"/>
        </w:rPr>
        <w:t>Non Goals</w:t>
      </w:r>
      <w:proofErr w:type="gramEnd"/>
    </w:p>
    <w:p w14:paraId="593E2540" w14:textId="77777777" w:rsidR="00F10E5E" w:rsidRPr="00BB4060" w:rsidRDefault="008A6F64" w:rsidP="00F10E5E">
      <w:pPr>
        <w:pStyle w:val="NormalWeb"/>
        <w:rPr>
          <w:lang w:val="en-US"/>
        </w:rPr>
      </w:pPr>
      <w:r>
        <w:rPr>
          <w:lang w:val="en-US"/>
        </w:rPr>
        <w:t>List all non-</w:t>
      </w:r>
      <w:r w:rsidR="00F10E5E" w:rsidRPr="00BB4060">
        <w:rPr>
          <w:lang w:val="en-US"/>
        </w:rPr>
        <w:t>goals of the project:</w:t>
      </w:r>
    </w:p>
    <w:p w14:paraId="4027E995" w14:textId="77777777" w:rsidR="00F10E5E" w:rsidRPr="00BB4060" w:rsidRDefault="00F10E5E" w:rsidP="00840449">
      <w:pPr>
        <w:numPr>
          <w:ilvl w:val="0"/>
          <w:numId w:val="10"/>
        </w:numPr>
        <w:spacing w:before="100" w:beforeAutospacing="1" w:after="100" w:afterAutospacing="1"/>
        <w:rPr>
          <w:lang w:val="en-US"/>
        </w:rPr>
      </w:pPr>
      <w:r w:rsidRPr="00BB4060">
        <w:rPr>
          <w:lang w:val="en-US"/>
        </w:rPr>
        <w:t xml:space="preserve">We will not manage an external </w:t>
      </w:r>
      <w:r w:rsidR="008A6F64">
        <w:rPr>
          <w:lang w:val="en-US"/>
        </w:rPr>
        <w:t>cluster</w:t>
      </w:r>
    </w:p>
    <w:p w14:paraId="5638D118" w14:textId="77777777" w:rsidR="001E36F9" w:rsidRPr="00F10E5E" w:rsidRDefault="00FC7A11" w:rsidP="00840449">
      <w:pPr>
        <w:numPr>
          <w:ilvl w:val="0"/>
          <w:numId w:val="10"/>
        </w:numPr>
        <w:spacing w:before="100" w:beforeAutospacing="1" w:after="100" w:afterAutospacing="1"/>
        <w:rPr>
          <w:lang w:val="en-US"/>
        </w:rPr>
      </w:pPr>
      <w:r>
        <w:rPr>
          <w:lang w:val="en-US"/>
        </w:rPr>
        <w:t xml:space="preserve">We will not test </w:t>
      </w:r>
      <w:r w:rsidR="001E36F9" w:rsidRPr="00F10E5E">
        <w:rPr>
          <w:lang w:val="en-US"/>
        </w:rPr>
        <w:t xml:space="preserve">and simulate </w:t>
      </w:r>
      <w:r>
        <w:rPr>
          <w:lang w:val="en-US"/>
        </w:rPr>
        <w:t xml:space="preserve">a </w:t>
      </w:r>
      <w:r w:rsidR="001E36F9" w:rsidRPr="00F10E5E">
        <w:rPr>
          <w:lang w:val="en-US"/>
        </w:rPr>
        <w:t>full platform (like </w:t>
      </w:r>
      <w:hyperlink r:id="rId5" w:history="1">
        <w:r w:rsidR="001E36F9" w:rsidRPr="00F10E5E">
          <w:rPr>
            <w:rStyle w:val="Hyperlink"/>
            <w:lang w:val="en-US"/>
          </w:rPr>
          <w:t>https://kitchen.ci/</w:t>
        </w:r>
      </w:hyperlink>
      <w:r w:rsidR="001E36F9" w:rsidRPr="00F10E5E">
        <w:rPr>
          <w:lang w:val="en-US"/>
        </w:rPr>
        <w:t>)</w:t>
      </w:r>
    </w:p>
    <w:p w14:paraId="5CBA68FF" w14:textId="77777777" w:rsidR="001E36F9" w:rsidRPr="001E36F9" w:rsidRDefault="00FC7A11" w:rsidP="00840449">
      <w:pPr>
        <w:numPr>
          <w:ilvl w:val="0"/>
          <w:numId w:val="10"/>
        </w:numPr>
        <w:spacing w:before="100" w:beforeAutospacing="1" w:after="100" w:afterAutospacing="1"/>
        <w:rPr>
          <w:lang w:val="en-US"/>
        </w:rPr>
      </w:pPr>
      <w:r>
        <w:rPr>
          <w:lang w:val="en-US"/>
        </w:rPr>
        <w:t>We will not b</w:t>
      </w:r>
      <w:r w:rsidR="001E36F9" w:rsidRPr="00F10E5E">
        <w:rPr>
          <w:lang w:val="en-US"/>
        </w:rPr>
        <w:t>enchmark platform for architecture and components</w:t>
      </w:r>
    </w:p>
    <w:p w14:paraId="765AF253" w14:textId="77777777" w:rsidR="00F10E5E" w:rsidRPr="00872BF6" w:rsidRDefault="00F10E5E" w:rsidP="00ED76C3">
      <w:pPr>
        <w:pStyle w:val="Heading2"/>
        <w:rPr>
          <w:lang w:val="en-US"/>
        </w:rPr>
      </w:pPr>
      <w:r w:rsidRPr="00872BF6">
        <w:rPr>
          <w:lang w:val="en-US"/>
        </w:rPr>
        <w:lastRenderedPageBreak/>
        <w:t>Design</w:t>
      </w:r>
    </w:p>
    <w:p w14:paraId="1A0F4561" w14:textId="77777777" w:rsidR="00F10E5E" w:rsidRDefault="00F10E5E" w:rsidP="00F10E5E">
      <w:pPr>
        <w:pStyle w:val="NormalWeb"/>
        <w:rPr>
          <w:lang w:val="en-US"/>
        </w:rPr>
      </w:pPr>
      <w:r w:rsidRPr="00BB4060">
        <w:rPr>
          <w:lang w:val="en-US"/>
        </w:rPr>
        <w:t xml:space="preserve">The idea is to streamline a release </w:t>
      </w:r>
      <w:r w:rsidR="00FC7A11">
        <w:rPr>
          <w:lang w:val="en-US"/>
        </w:rPr>
        <w:t xml:space="preserve">(both applicative and infrastructure) </w:t>
      </w:r>
      <w:r w:rsidRPr="00BB4060">
        <w:rPr>
          <w:lang w:val="en-US"/>
        </w:rPr>
        <w:t xml:space="preserve">through the different stages from the build to production with automation, which will also </w:t>
      </w:r>
      <w:r w:rsidR="008A6F64" w:rsidRPr="00BB4060">
        <w:rPr>
          <w:lang w:val="en-US"/>
        </w:rPr>
        <w:t>require</w:t>
      </w:r>
      <w:r w:rsidRPr="00BB4060">
        <w:rPr>
          <w:lang w:val="en-US"/>
        </w:rPr>
        <w:t xml:space="preserve"> the completion of those steps:</w:t>
      </w:r>
    </w:p>
    <w:p w14:paraId="56E54B04" w14:textId="77777777" w:rsidR="00CE1C0B" w:rsidRDefault="00CE1C0B" w:rsidP="00840449">
      <w:pPr>
        <w:numPr>
          <w:ilvl w:val="0"/>
          <w:numId w:val="7"/>
        </w:numPr>
        <w:spacing w:before="100" w:beforeAutospacing="1" w:after="100" w:afterAutospacing="1"/>
      </w:pPr>
      <w:proofErr w:type="spellStart"/>
      <w:r>
        <w:t>Documented</w:t>
      </w:r>
      <w:proofErr w:type="spellEnd"/>
      <w:r>
        <w:t xml:space="preserve"> </w:t>
      </w:r>
    </w:p>
    <w:p w14:paraId="357BBBCF" w14:textId="77777777" w:rsidR="00CE1C0B" w:rsidRDefault="00CE1C0B" w:rsidP="00840449">
      <w:pPr>
        <w:numPr>
          <w:ilvl w:val="1"/>
          <w:numId w:val="7"/>
        </w:numPr>
        <w:spacing w:before="100" w:beforeAutospacing="1" w:after="100" w:afterAutospacing="1"/>
      </w:pPr>
      <w:proofErr w:type="spellStart"/>
      <w:r>
        <w:t>Should</w:t>
      </w:r>
      <w:proofErr w:type="spellEnd"/>
      <w:r>
        <w:t xml:space="preserve"> </w:t>
      </w:r>
      <w:proofErr w:type="spellStart"/>
      <w:r>
        <w:t>be</w:t>
      </w:r>
      <w:proofErr w:type="spellEnd"/>
      <w:r>
        <w:t xml:space="preserve"> </w:t>
      </w:r>
      <w:proofErr w:type="spellStart"/>
      <w:r>
        <w:t>easy</w:t>
      </w:r>
      <w:proofErr w:type="spellEnd"/>
      <w:r>
        <w:t xml:space="preserve"> to </w:t>
      </w:r>
      <w:proofErr w:type="spellStart"/>
      <w:r>
        <w:t>share</w:t>
      </w:r>
      <w:proofErr w:type="spellEnd"/>
    </w:p>
    <w:p w14:paraId="66E0C87E" w14:textId="77777777" w:rsidR="00CE1C0B" w:rsidRDefault="00CE1C0B" w:rsidP="00840449">
      <w:pPr>
        <w:numPr>
          <w:ilvl w:val="0"/>
          <w:numId w:val="7"/>
        </w:numPr>
        <w:spacing w:before="100" w:beforeAutospacing="1" w:after="100" w:afterAutospacing="1"/>
      </w:pPr>
      <w:proofErr w:type="spellStart"/>
      <w:r>
        <w:t>Scalable</w:t>
      </w:r>
      <w:proofErr w:type="spellEnd"/>
      <w:r>
        <w:t xml:space="preserve"> </w:t>
      </w:r>
    </w:p>
    <w:p w14:paraId="587870E0" w14:textId="77777777" w:rsidR="00CE1C0B" w:rsidRPr="00F10E5E" w:rsidRDefault="00CE1C0B" w:rsidP="00840449">
      <w:pPr>
        <w:numPr>
          <w:ilvl w:val="1"/>
          <w:numId w:val="7"/>
        </w:numPr>
        <w:spacing w:before="100" w:beforeAutospacing="1" w:after="100" w:afterAutospacing="1"/>
        <w:rPr>
          <w:lang w:val="en-US"/>
        </w:rPr>
      </w:pPr>
      <w:r w:rsidRPr="00F10E5E">
        <w:rPr>
          <w:lang w:val="en-US"/>
        </w:rPr>
        <w:t>Should be able to scale horizontally (more servers)</w:t>
      </w:r>
    </w:p>
    <w:p w14:paraId="1F8F18D2" w14:textId="77777777" w:rsidR="00CE1C0B" w:rsidRDefault="00CE1C0B" w:rsidP="00840449">
      <w:pPr>
        <w:numPr>
          <w:ilvl w:val="0"/>
          <w:numId w:val="7"/>
        </w:numPr>
        <w:spacing w:before="100" w:beforeAutospacing="1" w:after="100" w:afterAutospacing="1"/>
      </w:pPr>
      <w:proofErr w:type="spellStart"/>
      <w:r>
        <w:t>Resiliency</w:t>
      </w:r>
      <w:proofErr w:type="spellEnd"/>
    </w:p>
    <w:p w14:paraId="4FB7E2CA" w14:textId="77777777" w:rsidR="00CE1C0B" w:rsidRDefault="00CE1C0B" w:rsidP="00840449">
      <w:pPr>
        <w:numPr>
          <w:ilvl w:val="1"/>
          <w:numId w:val="7"/>
        </w:numPr>
        <w:spacing w:before="100" w:beforeAutospacing="1" w:after="100" w:afterAutospacing="1"/>
        <w:rPr>
          <w:lang w:val="en-US"/>
        </w:rPr>
      </w:pPr>
      <w:r w:rsidRPr="00F10E5E">
        <w:rPr>
          <w:lang w:val="en-US"/>
        </w:rPr>
        <w:t>Should be able to respawn easily</w:t>
      </w:r>
    </w:p>
    <w:p w14:paraId="5C84498E" w14:textId="77777777" w:rsidR="00CE1C0B" w:rsidRDefault="00CE1C0B" w:rsidP="00840449">
      <w:pPr>
        <w:numPr>
          <w:ilvl w:val="1"/>
          <w:numId w:val="7"/>
        </w:numPr>
        <w:spacing w:before="100" w:beforeAutospacing="1" w:after="100" w:afterAutospacing="1"/>
        <w:rPr>
          <w:lang w:val="en-US"/>
        </w:rPr>
      </w:pPr>
      <w:r>
        <w:rPr>
          <w:lang w:val="en-US"/>
        </w:rPr>
        <w:t>Orchestration</w:t>
      </w:r>
    </w:p>
    <w:p w14:paraId="5A06B52F" w14:textId="77777777" w:rsidR="00CE1C0B" w:rsidRPr="00F10E5E" w:rsidRDefault="00CE1C0B" w:rsidP="00840449">
      <w:pPr>
        <w:numPr>
          <w:ilvl w:val="1"/>
          <w:numId w:val="7"/>
        </w:numPr>
        <w:spacing w:before="100" w:beforeAutospacing="1" w:after="100" w:afterAutospacing="1"/>
        <w:rPr>
          <w:lang w:val="en-US"/>
        </w:rPr>
      </w:pPr>
      <w:r>
        <w:rPr>
          <w:lang w:val="en-US"/>
        </w:rPr>
        <w:t>Rolling upgrade</w:t>
      </w:r>
    </w:p>
    <w:p w14:paraId="4E61BBCB" w14:textId="77777777" w:rsidR="00CE1C0B" w:rsidRDefault="00CE1C0B" w:rsidP="00840449">
      <w:pPr>
        <w:numPr>
          <w:ilvl w:val="0"/>
          <w:numId w:val="7"/>
        </w:numPr>
        <w:spacing w:before="100" w:beforeAutospacing="1" w:after="100" w:afterAutospacing="1"/>
      </w:pPr>
      <w:proofErr w:type="spellStart"/>
      <w:r>
        <w:t>Available</w:t>
      </w:r>
      <w:proofErr w:type="spellEnd"/>
      <w:r>
        <w:t xml:space="preserve"> </w:t>
      </w:r>
    </w:p>
    <w:p w14:paraId="166E2DEB" w14:textId="77777777" w:rsidR="00CE1C0B" w:rsidRDefault="00CE1C0B" w:rsidP="00840449">
      <w:pPr>
        <w:numPr>
          <w:ilvl w:val="1"/>
          <w:numId w:val="7"/>
        </w:numPr>
        <w:spacing w:before="100" w:beforeAutospacing="1" w:after="100" w:afterAutospacing="1"/>
      </w:pPr>
      <w:proofErr w:type="spellStart"/>
      <w:r>
        <w:t>Should</w:t>
      </w:r>
      <w:proofErr w:type="spellEnd"/>
      <w:r>
        <w:t xml:space="preserve"> </w:t>
      </w:r>
      <w:proofErr w:type="spellStart"/>
      <w:r>
        <w:t>be</w:t>
      </w:r>
      <w:proofErr w:type="spellEnd"/>
      <w:r>
        <w:t xml:space="preserve"> </w:t>
      </w:r>
      <w:proofErr w:type="spellStart"/>
      <w:r>
        <w:t>available</w:t>
      </w:r>
      <w:proofErr w:type="spellEnd"/>
      <w:r>
        <w:t xml:space="preserve"> </w:t>
      </w:r>
      <w:proofErr w:type="spellStart"/>
      <w:r>
        <w:t>everywhere</w:t>
      </w:r>
      <w:proofErr w:type="spellEnd"/>
    </w:p>
    <w:p w14:paraId="1BE45BAD" w14:textId="77777777" w:rsidR="00CE1C0B" w:rsidRPr="00FC7A11" w:rsidRDefault="00CE1C0B" w:rsidP="00840449">
      <w:pPr>
        <w:numPr>
          <w:ilvl w:val="1"/>
          <w:numId w:val="7"/>
        </w:numPr>
        <w:spacing w:before="100" w:beforeAutospacing="1" w:after="100" w:afterAutospacing="1"/>
        <w:rPr>
          <w:lang w:val="en-US"/>
        </w:rPr>
      </w:pPr>
      <w:r w:rsidRPr="00FC7A11">
        <w:rPr>
          <w:lang w:val="en-US"/>
        </w:rPr>
        <w:t>Usage of percentile like 99.9th</w:t>
      </w:r>
    </w:p>
    <w:p w14:paraId="229DC461" w14:textId="77777777" w:rsidR="00CE1C0B" w:rsidRDefault="00CE1C0B" w:rsidP="00840449">
      <w:pPr>
        <w:numPr>
          <w:ilvl w:val="1"/>
          <w:numId w:val="7"/>
        </w:numPr>
        <w:spacing w:before="100" w:beforeAutospacing="1" w:after="100" w:afterAutospacing="1"/>
      </w:pPr>
      <w:r>
        <w:t xml:space="preserve">High </w:t>
      </w:r>
      <w:proofErr w:type="spellStart"/>
      <w:r>
        <w:t>Availability</w:t>
      </w:r>
      <w:proofErr w:type="spellEnd"/>
    </w:p>
    <w:p w14:paraId="1983907C" w14:textId="77777777" w:rsidR="00CE1C0B" w:rsidRDefault="00CE1C0B" w:rsidP="00840449">
      <w:pPr>
        <w:numPr>
          <w:ilvl w:val="1"/>
          <w:numId w:val="7"/>
        </w:numPr>
        <w:spacing w:before="100" w:beforeAutospacing="1" w:after="100" w:afterAutospacing="1"/>
      </w:pPr>
      <w:proofErr w:type="spellStart"/>
      <w:r>
        <w:t>Availability</w:t>
      </w:r>
      <w:proofErr w:type="spellEnd"/>
      <w:r>
        <w:t xml:space="preserve"> Zone</w:t>
      </w:r>
    </w:p>
    <w:p w14:paraId="674AB751" w14:textId="77777777" w:rsidR="00CE1C0B" w:rsidRDefault="00CE1C0B" w:rsidP="00840449">
      <w:pPr>
        <w:numPr>
          <w:ilvl w:val="1"/>
          <w:numId w:val="7"/>
        </w:numPr>
        <w:spacing w:before="100" w:beforeAutospacing="1" w:after="100" w:afterAutospacing="1"/>
      </w:pPr>
      <w:r>
        <w:t xml:space="preserve">Resource quota and </w:t>
      </w:r>
      <w:proofErr w:type="spellStart"/>
      <w:r>
        <w:t>throttling</w:t>
      </w:r>
      <w:proofErr w:type="spellEnd"/>
    </w:p>
    <w:p w14:paraId="38678933" w14:textId="77777777" w:rsidR="00CE1C0B" w:rsidRDefault="00CE1C0B" w:rsidP="00840449">
      <w:pPr>
        <w:numPr>
          <w:ilvl w:val="0"/>
          <w:numId w:val="7"/>
        </w:numPr>
        <w:spacing w:before="100" w:beforeAutospacing="1" w:after="100" w:afterAutospacing="1"/>
      </w:pPr>
      <w:proofErr w:type="spellStart"/>
      <w:r>
        <w:t>Maintainability</w:t>
      </w:r>
      <w:proofErr w:type="spellEnd"/>
      <w:r>
        <w:t xml:space="preserve"> </w:t>
      </w:r>
    </w:p>
    <w:p w14:paraId="77073D25" w14:textId="77777777" w:rsidR="00CE1C0B" w:rsidRPr="00CE1C0B" w:rsidRDefault="00CE1C0B" w:rsidP="00840449">
      <w:pPr>
        <w:numPr>
          <w:ilvl w:val="1"/>
          <w:numId w:val="7"/>
        </w:numPr>
        <w:spacing w:before="100" w:beforeAutospacing="1" w:after="100" w:afterAutospacing="1"/>
        <w:rPr>
          <w:lang w:val="en-US"/>
        </w:rPr>
      </w:pPr>
      <w:r w:rsidRPr="00CE1C0B">
        <w:rPr>
          <w:lang w:val="en-US"/>
        </w:rPr>
        <w:t>Should be easy to maintain and support</w:t>
      </w:r>
    </w:p>
    <w:p w14:paraId="6BC1A98D" w14:textId="77777777" w:rsidR="00CE1C0B" w:rsidRDefault="00CE1C0B" w:rsidP="00840449">
      <w:pPr>
        <w:numPr>
          <w:ilvl w:val="0"/>
          <w:numId w:val="7"/>
        </w:numPr>
        <w:spacing w:before="100" w:beforeAutospacing="1" w:after="100" w:afterAutospacing="1"/>
      </w:pPr>
      <w:r>
        <w:t xml:space="preserve">Simple </w:t>
      </w:r>
    </w:p>
    <w:p w14:paraId="7F9282D3" w14:textId="77777777" w:rsidR="00CE1C0B" w:rsidRPr="00F10E5E" w:rsidRDefault="00CE1C0B" w:rsidP="00840449">
      <w:pPr>
        <w:numPr>
          <w:ilvl w:val="1"/>
          <w:numId w:val="7"/>
        </w:numPr>
        <w:spacing w:before="100" w:beforeAutospacing="1" w:after="100" w:afterAutospacing="1"/>
        <w:rPr>
          <w:lang w:val="en-US"/>
        </w:rPr>
      </w:pPr>
      <w:r w:rsidRPr="00F10E5E">
        <w:rPr>
          <w:lang w:val="en-US"/>
        </w:rPr>
        <w:t>Should hide complex parts with high level data-structure</w:t>
      </w:r>
    </w:p>
    <w:p w14:paraId="32B1DB8E" w14:textId="77777777" w:rsidR="00CE1C0B" w:rsidRDefault="00CE1C0B" w:rsidP="00840449">
      <w:pPr>
        <w:numPr>
          <w:ilvl w:val="1"/>
          <w:numId w:val="7"/>
        </w:numPr>
        <w:spacing w:before="100" w:beforeAutospacing="1" w:after="100" w:afterAutospacing="1"/>
      </w:pPr>
      <w:proofErr w:type="spellStart"/>
      <w:r>
        <w:t>Give</w:t>
      </w:r>
      <w:proofErr w:type="spellEnd"/>
      <w:r>
        <w:t xml:space="preserve"> control back to </w:t>
      </w:r>
      <w:proofErr w:type="spellStart"/>
      <w:r>
        <w:t>users</w:t>
      </w:r>
      <w:proofErr w:type="spellEnd"/>
    </w:p>
    <w:p w14:paraId="6C4096A6" w14:textId="77777777" w:rsidR="00CE1C0B" w:rsidRDefault="00CE1C0B" w:rsidP="00840449">
      <w:pPr>
        <w:numPr>
          <w:ilvl w:val="0"/>
          <w:numId w:val="7"/>
        </w:numPr>
        <w:spacing w:before="100" w:beforeAutospacing="1" w:after="100" w:afterAutospacing="1"/>
      </w:pPr>
      <w:r>
        <w:t xml:space="preserve">Instrumentation and </w:t>
      </w:r>
      <w:proofErr w:type="spellStart"/>
      <w:r>
        <w:t>visibility</w:t>
      </w:r>
      <w:proofErr w:type="spellEnd"/>
      <w:r>
        <w:t xml:space="preserve"> </w:t>
      </w:r>
    </w:p>
    <w:p w14:paraId="04E043C3" w14:textId="77777777" w:rsidR="00CE1C0B" w:rsidRPr="00F10E5E" w:rsidRDefault="00CE1C0B" w:rsidP="00840449">
      <w:pPr>
        <w:numPr>
          <w:ilvl w:val="1"/>
          <w:numId w:val="7"/>
        </w:numPr>
        <w:spacing w:before="100" w:beforeAutospacing="1" w:after="100" w:afterAutospacing="1"/>
        <w:rPr>
          <w:lang w:val="en-US"/>
        </w:rPr>
      </w:pPr>
      <w:r w:rsidRPr="00F10E5E">
        <w:rPr>
          <w:lang w:val="en-US"/>
        </w:rPr>
        <w:t>Should be accessible with different tools</w:t>
      </w:r>
    </w:p>
    <w:p w14:paraId="2A944138" w14:textId="77777777" w:rsidR="00CE1C0B" w:rsidRPr="00F10E5E" w:rsidRDefault="00CE1C0B" w:rsidP="00840449">
      <w:pPr>
        <w:numPr>
          <w:ilvl w:val="0"/>
          <w:numId w:val="7"/>
        </w:numPr>
        <w:spacing w:before="100" w:beforeAutospacing="1" w:after="100" w:afterAutospacing="1"/>
        <w:rPr>
          <w:lang w:val="en-US"/>
        </w:rPr>
      </w:pPr>
      <w:r w:rsidRPr="00F10E5E">
        <w:rPr>
          <w:lang w:val="en-US"/>
        </w:rPr>
        <w:t xml:space="preserve">Alerting and reporting features (flexible and powerful alerting) </w:t>
      </w:r>
    </w:p>
    <w:p w14:paraId="1496CFB9" w14:textId="77777777" w:rsidR="00CE1C0B" w:rsidRPr="00F10E5E" w:rsidRDefault="00CE1C0B" w:rsidP="00840449">
      <w:pPr>
        <w:numPr>
          <w:ilvl w:val="1"/>
          <w:numId w:val="7"/>
        </w:numPr>
        <w:spacing w:before="100" w:beforeAutospacing="1" w:after="100" w:afterAutospacing="1"/>
        <w:rPr>
          <w:lang w:val="en-US"/>
        </w:rPr>
      </w:pPr>
      <w:r w:rsidRPr="00F10E5E">
        <w:rPr>
          <w:lang w:val="en-US"/>
        </w:rPr>
        <w:t>Should be able to alert one or many team</w:t>
      </w:r>
      <w:r w:rsidR="00ED30E9">
        <w:rPr>
          <w:lang w:val="en-US"/>
        </w:rPr>
        <w:t>s</w:t>
      </w:r>
      <w:r w:rsidRPr="00F10E5E">
        <w:rPr>
          <w:lang w:val="en-US"/>
        </w:rPr>
        <w:t xml:space="preserve"> easily</w:t>
      </w:r>
    </w:p>
    <w:p w14:paraId="78AB9F88" w14:textId="77777777" w:rsidR="00CE1C0B" w:rsidRPr="00F10E5E" w:rsidRDefault="00CE1C0B" w:rsidP="00840449">
      <w:pPr>
        <w:numPr>
          <w:ilvl w:val="1"/>
          <w:numId w:val="7"/>
        </w:numPr>
        <w:spacing w:before="100" w:beforeAutospacing="1" w:after="100" w:afterAutospacing="1"/>
        <w:rPr>
          <w:lang w:val="en-US"/>
        </w:rPr>
      </w:pPr>
      <w:r w:rsidRPr="00F10E5E">
        <w:rPr>
          <w:lang w:val="en-US"/>
        </w:rPr>
        <w:t>Should be able to correlate failure</w:t>
      </w:r>
      <w:r>
        <w:rPr>
          <w:lang w:val="en-US"/>
        </w:rPr>
        <w:t>s or alerts</w:t>
      </w:r>
    </w:p>
    <w:p w14:paraId="6B140E81" w14:textId="77777777" w:rsidR="00CE1C0B" w:rsidRDefault="00CE1C0B" w:rsidP="00840449">
      <w:pPr>
        <w:numPr>
          <w:ilvl w:val="0"/>
          <w:numId w:val="7"/>
        </w:numPr>
        <w:spacing w:before="100" w:beforeAutospacing="1" w:after="100" w:afterAutospacing="1"/>
      </w:pPr>
      <w:proofErr w:type="spellStart"/>
      <w:r>
        <w:t>Reliable</w:t>
      </w:r>
      <w:proofErr w:type="spellEnd"/>
      <w:r>
        <w:t xml:space="preserve"> and </w:t>
      </w:r>
      <w:proofErr w:type="spellStart"/>
      <w:r>
        <w:t>trustworthy</w:t>
      </w:r>
      <w:proofErr w:type="spellEnd"/>
      <w:r>
        <w:t xml:space="preserve"> </w:t>
      </w:r>
    </w:p>
    <w:p w14:paraId="7B7D4C7E" w14:textId="77777777" w:rsidR="00CE1C0B" w:rsidRPr="00F10E5E" w:rsidRDefault="00CE1C0B" w:rsidP="00840449">
      <w:pPr>
        <w:numPr>
          <w:ilvl w:val="1"/>
          <w:numId w:val="7"/>
        </w:numPr>
        <w:spacing w:before="100" w:beforeAutospacing="1" w:after="100" w:afterAutospacing="1"/>
        <w:rPr>
          <w:lang w:val="en-US"/>
        </w:rPr>
      </w:pPr>
      <w:r w:rsidRPr="00F10E5E">
        <w:rPr>
          <w:lang w:val="en-US"/>
        </w:rPr>
        <w:t>Should be trusted by testing (unit/functional...)</w:t>
      </w:r>
    </w:p>
    <w:p w14:paraId="10EC71B1" w14:textId="77777777" w:rsidR="00CE1C0B" w:rsidRDefault="00CE1C0B" w:rsidP="00840449">
      <w:pPr>
        <w:numPr>
          <w:ilvl w:val="1"/>
          <w:numId w:val="7"/>
        </w:numPr>
        <w:spacing w:before="100" w:beforeAutospacing="1" w:after="100" w:afterAutospacing="1"/>
      </w:pPr>
      <w:proofErr w:type="spellStart"/>
      <w:r>
        <w:t>Should</w:t>
      </w:r>
      <w:proofErr w:type="spellEnd"/>
      <w:r>
        <w:t xml:space="preserve"> </w:t>
      </w:r>
      <w:proofErr w:type="spellStart"/>
      <w:r>
        <w:t>be</w:t>
      </w:r>
      <w:proofErr w:type="spellEnd"/>
      <w:r>
        <w:t xml:space="preserve"> </w:t>
      </w:r>
      <w:proofErr w:type="spellStart"/>
      <w:r>
        <w:t>simulated</w:t>
      </w:r>
      <w:proofErr w:type="spellEnd"/>
    </w:p>
    <w:p w14:paraId="59D246C6" w14:textId="77777777" w:rsidR="00CE1C0B" w:rsidRDefault="00CE1C0B" w:rsidP="00840449">
      <w:pPr>
        <w:numPr>
          <w:ilvl w:val="0"/>
          <w:numId w:val="7"/>
        </w:numPr>
        <w:spacing w:before="100" w:beforeAutospacing="1" w:after="100" w:afterAutospacing="1"/>
      </w:pPr>
      <w:proofErr w:type="spellStart"/>
      <w:r>
        <w:t>Measurable</w:t>
      </w:r>
      <w:proofErr w:type="spellEnd"/>
      <w:r>
        <w:t> </w:t>
      </w:r>
    </w:p>
    <w:p w14:paraId="72F211F6" w14:textId="77777777" w:rsidR="00CE1C0B" w:rsidRDefault="00CE1C0B" w:rsidP="00840449">
      <w:pPr>
        <w:numPr>
          <w:ilvl w:val="1"/>
          <w:numId w:val="7"/>
        </w:numPr>
        <w:spacing w:before="100" w:beforeAutospacing="1" w:after="100" w:afterAutospacing="1"/>
      </w:pPr>
      <w:proofErr w:type="spellStart"/>
      <w:proofErr w:type="gramStart"/>
      <w:r>
        <w:t>maintain</w:t>
      </w:r>
      <w:proofErr w:type="spellEnd"/>
      <w:proofErr w:type="gramEnd"/>
      <w:r>
        <w:t xml:space="preserve"> </w:t>
      </w:r>
      <w:proofErr w:type="spellStart"/>
      <w:r>
        <w:t>historical</w:t>
      </w:r>
      <w:proofErr w:type="spellEnd"/>
      <w:r>
        <w:t xml:space="preserve"> data</w:t>
      </w:r>
    </w:p>
    <w:p w14:paraId="4BA80A1F" w14:textId="77777777" w:rsidR="00CE1C0B" w:rsidRPr="00FC7A11" w:rsidRDefault="00CE1C0B" w:rsidP="00F10E5E">
      <w:pPr>
        <w:numPr>
          <w:ilvl w:val="1"/>
          <w:numId w:val="7"/>
        </w:numPr>
        <w:spacing w:before="100" w:beforeAutospacing="1" w:after="100" w:afterAutospacing="1"/>
        <w:rPr>
          <w:lang w:val="en-US"/>
        </w:rPr>
      </w:pPr>
      <w:r w:rsidRPr="00F10E5E">
        <w:rPr>
          <w:lang w:val="en-US"/>
        </w:rPr>
        <w:t>easy to create, delete or update new metrics</w:t>
      </w:r>
    </w:p>
    <w:p w14:paraId="08991591" w14:textId="77777777" w:rsidR="008A6F64" w:rsidRDefault="008A6F64" w:rsidP="008A6F64">
      <w:pPr>
        <w:spacing w:before="100" w:beforeAutospacing="1" w:after="100" w:afterAutospacing="1"/>
        <w:rPr>
          <w:lang w:val="en-US"/>
        </w:rPr>
      </w:pPr>
      <w:r>
        <w:rPr>
          <w:lang w:val="en-US"/>
        </w:rPr>
        <w:t xml:space="preserve">We can see </w:t>
      </w:r>
      <w:r w:rsidR="00FC7A11">
        <w:rPr>
          <w:lang w:val="en-US"/>
        </w:rPr>
        <w:t>this</w:t>
      </w:r>
      <w:r>
        <w:rPr>
          <w:lang w:val="en-US"/>
        </w:rPr>
        <w:t xml:space="preserve"> CI/CDs platform into 3 </w:t>
      </w:r>
      <w:proofErr w:type="spellStart"/>
      <w:r>
        <w:rPr>
          <w:lang w:val="en-US"/>
        </w:rPr>
        <w:t>XaaS</w:t>
      </w:r>
      <w:proofErr w:type="spellEnd"/>
      <w:r>
        <w:rPr>
          <w:lang w:val="en-US"/>
        </w:rPr>
        <w:t>:</w:t>
      </w:r>
    </w:p>
    <w:p w14:paraId="73DD0808" w14:textId="77777777" w:rsidR="008A6F64" w:rsidRPr="00D24E3F" w:rsidRDefault="008A6F64" w:rsidP="00840449">
      <w:pPr>
        <w:pStyle w:val="NormalWeb"/>
        <w:numPr>
          <w:ilvl w:val="0"/>
          <w:numId w:val="14"/>
        </w:numPr>
        <w:rPr>
          <w:lang w:val="en-US"/>
        </w:rPr>
      </w:pPr>
      <w:r w:rsidRPr="00D24E3F">
        <w:rPr>
          <w:lang w:val="en-US"/>
        </w:rPr>
        <w:t>Software as a Service (SaaS)</w:t>
      </w:r>
      <w:r>
        <w:rPr>
          <w:lang w:val="en-US"/>
        </w:rPr>
        <w:t xml:space="preserve"> called </w:t>
      </w:r>
      <w:r w:rsidR="00574DA6">
        <w:rPr>
          <w:lang w:val="en-US"/>
        </w:rPr>
        <w:t>to</w:t>
      </w:r>
      <w:r>
        <w:rPr>
          <w:lang w:val="en-US"/>
        </w:rPr>
        <w:t xml:space="preserve"> the </w:t>
      </w:r>
      <w:r w:rsidR="00FC7A11">
        <w:rPr>
          <w:lang w:val="en-US"/>
        </w:rPr>
        <w:t xml:space="preserve">application </w:t>
      </w:r>
      <w:r>
        <w:rPr>
          <w:lang w:val="en-US"/>
        </w:rPr>
        <w:t>Node.js API</w:t>
      </w:r>
    </w:p>
    <w:p w14:paraId="018A0921" w14:textId="77777777" w:rsidR="008A6F64" w:rsidRPr="00D24E3F" w:rsidRDefault="008A6F64" w:rsidP="00840449">
      <w:pPr>
        <w:pStyle w:val="NormalWeb"/>
        <w:numPr>
          <w:ilvl w:val="0"/>
          <w:numId w:val="14"/>
        </w:numPr>
        <w:rPr>
          <w:lang w:val="en-US"/>
        </w:rPr>
      </w:pPr>
      <w:r w:rsidRPr="00D24E3F">
        <w:rPr>
          <w:lang w:val="en-US"/>
        </w:rPr>
        <w:t>Platform as a Service (PaaS)</w:t>
      </w:r>
      <w:r>
        <w:rPr>
          <w:lang w:val="en-US"/>
        </w:rPr>
        <w:t xml:space="preserve"> called </w:t>
      </w:r>
      <w:r w:rsidR="00574DA6">
        <w:rPr>
          <w:lang w:val="en-US"/>
        </w:rPr>
        <w:t>to</w:t>
      </w:r>
      <w:r>
        <w:rPr>
          <w:lang w:val="en-US"/>
        </w:rPr>
        <w:t xml:space="preserve"> </w:t>
      </w:r>
      <w:r w:rsidR="00574DA6">
        <w:rPr>
          <w:lang w:val="en-US"/>
        </w:rPr>
        <w:t>the rollout of new API version</w:t>
      </w:r>
    </w:p>
    <w:p w14:paraId="278CF1F5" w14:textId="77777777" w:rsidR="00FC7A11" w:rsidRPr="00FC7A11" w:rsidRDefault="008A6F64" w:rsidP="00FC7A11">
      <w:pPr>
        <w:pStyle w:val="NormalWeb"/>
        <w:numPr>
          <w:ilvl w:val="0"/>
          <w:numId w:val="14"/>
        </w:numPr>
        <w:rPr>
          <w:rFonts w:eastAsiaTheme="minorEastAsia"/>
          <w:lang w:val="en-US"/>
        </w:rPr>
      </w:pPr>
      <w:r w:rsidRPr="00D24E3F">
        <w:rPr>
          <w:lang w:val="en-US"/>
        </w:rPr>
        <w:t>Infrastructure as a Service (IaaS)</w:t>
      </w:r>
      <w:r w:rsidR="00574DA6">
        <w:rPr>
          <w:lang w:val="en-US"/>
        </w:rPr>
        <w:t xml:space="preserve"> called to provide and scale </w:t>
      </w:r>
      <w:r w:rsidR="00ED30E9">
        <w:rPr>
          <w:lang w:val="en-US"/>
        </w:rPr>
        <w:t>instances (SQL, NOSQL, EC2, S3)</w:t>
      </w:r>
    </w:p>
    <w:p w14:paraId="652B1BF8" w14:textId="77777777" w:rsidR="001E36F9" w:rsidRPr="00D24E3F" w:rsidRDefault="00574DA6" w:rsidP="008A6F64">
      <w:pPr>
        <w:pStyle w:val="NormalWeb"/>
        <w:rPr>
          <w:lang w:val="en-US"/>
        </w:rPr>
      </w:pPr>
      <w:r>
        <w:rPr>
          <w:lang w:val="en-US"/>
        </w:rPr>
        <w:t xml:space="preserve">AWS </w:t>
      </w:r>
      <w:r w:rsidR="00FC7A11">
        <w:rPr>
          <w:lang w:val="en-US"/>
        </w:rPr>
        <w:t>vendor provides</w:t>
      </w:r>
      <w:r>
        <w:rPr>
          <w:lang w:val="en-US"/>
        </w:rPr>
        <w:t xml:space="preserve"> </w:t>
      </w:r>
      <w:r w:rsidRPr="00D24E3F">
        <w:rPr>
          <w:lang w:val="en-US"/>
        </w:rPr>
        <w:t xml:space="preserve">Beanstalk </w:t>
      </w:r>
      <w:r>
        <w:rPr>
          <w:lang w:val="en-US"/>
        </w:rPr>
        <w:t xml:space="preserve">(its supports Node.js) </w:t>
      </w:r>
      <w:r w:rsidR="00FC7A11">
        <w:rPr>
          <w:lang w:val="en-US"/>
        </w:rPr>
        <w:t>with</w:t>
      </w:r>
      <w:r>
        <w:rPr>
          <w:lang w:val="en-US"/>
        </w:rPr>
        <w:t xml:space="preserve"> </w:t>
      </w:r>
      <w:r w:rsidRPr="00D24E3F">
        <w:rPr>
          <w:lang w:val="en-US"/>
        </w:rPr>
        <w:t>Lambda</w:t>
      </w:r>
      <w:r>
        <w:rPr>
          <w:lang w:val="en-US"/>
        </w:rPr>
        <w:t xml:space="preserve">. </w:t>
      </w:r>
      <w:r w:rsidR="00ED30E9">
        <w:rPr>
          <w:lang w:val="en-US"/>
        </w:rPr>
        <w:t xml:space="preserve">Using a PaaS </w:t>
      </w:r>
      <w:r w:rsidR="008A6F64" w:rsidRPr="00D24E3F">
        <w:rPr>
          <w:lang w:val="en-US"/>
        </w:rPr>
        <w:t xml:space="preserve">concept instead of </w:t>
      </w:r>
      <w:proofErr w:type="spellStart"/>
      <w:r w:rsidR="008A6F64" w:rsidRPr="00D24E3F">
        <w:rPr>
          <w:lang w:val="en-US"/>
        </w:rPr>
        <w:t>FaaS</w:t>
      </w:r>
      <w:proofErr w:type="spellEnd"/>
      <w:r w:rsidR="008A6F64" w:rsidRPr="00D24E3F">
        <w:rPr>
          <w:lang w:val="en-US"/>
        </w:rPr>
        <w:t xml:space="preserve"> (Lambda)</w:t>
      </w:r>
      <w:r>
        <w:rPr>
          <w:lang w:val="en-US"/>
        </w:rPr>
        <w:t xml:space="preserve"> permit to not be enclosed on the </w:t>
      </w:r>
      <w:r w:rsidR="00FC7A11">
        <w:rPr>
          <w:lang w:val="en-US"/>
        </w:rPr>
        <w:t>proprietary</w:t>
      </w:r>
      <w:r>
        <w:rPr>
          <w:lang w:val="en-US"/>
        </w:rPr>
        <w:t xml:space="preserve"> </w:t>
      </w:r>
      <w:r w:rsidR="00FC7A11">
        <w:rPr>
          <w:lang w:val="en-US"/>
        </w:rPr>
        <w:t>language</w:t>
      </w:r>
      <w:r>
        <w:rPr>
          <w:lang w:val="en-US"/>
        </w:rPr>
        <w:t xml:space="preserve">. </w:t>
      </w:r>
      <w:r w:rsidRPr="00D24E3F">
        <w:rPr>
          <w:lang w:val="en-US"/>
        </w:rPr>
        <w:t>Beanstalk</w:t>
      </w:r>
      <w:r>
        <w:rPr>
          <w:lang w:val="en-US"/>
        </w:rPr>
        <w:t xml:space="preserve"> </w:t>
      </w:r>
      <w:r w:rsidR="008A6F64" w:rsidRPr="00D24E3F">
        <w:rPr>
          <w:lang w:val="en-US"/>
        </w:rPr>
        <w:lastRenderedPageBreak/>
        <w:t xml:space="preserve">allows </w:t>
      </w:r>
      <w:r>
        <w:rPr>
          <w:lang w:val="en-US"/>
        </w:rPr>
        <w:t xml:space="preserve">to upload your code, manage load balancing, logs, </w:t>
      </w:r>
      <w:r w:rsidR="008A6F64" w:rsidRPr="00D24E3F">
        <w:rPr>
          <w:lang w:val="en-US"/>
        </w:rPr>
        <w:t>metrics management, alerting</w:t>
      </w:r>
      <w:r>
        <w:rPr>
          <w:lang w:val="en-US"/>
        </w:rPr>
        <w:t xml:space="preserve"> by mail</w:t>
      </w:r>
      <w:r w:rsidR="008A6F64" w:rsidRPr="00D24E3F">
        <w:rPr>
          <w:lang w:val="en-US"/>
        </w:rPr>
        <w:t>, application version</w:t>
      </w:r>
      <w:r>
        <w:rPr>
          <w:lang w:val="en-US"/>
        </w:rPr>
        <w:t xml:space="preserve"> management,</w:t>
      </w:r>
      <w:r w:rsidR="00FC7A11">
        <w:rPr>
          <w:lang w:val="en-US"/>
        </w:rPr>
        <w:t xml:space="preserve"> and DNS resolution. All in one but we are </w:t>
      </w:r>
      <w:r w:rsidR="00ED30E9">
        <w:rPr>
          <w:lang w:val="en-US"/>
        </w:rPr>
        <w:t>the same lock</w:t>
      </w:r>
      <w:r w:rsidR="00FC7A11">
        <w:rPr>
          <w:lang w:val="en-US"/>
        </w:rPr>
        <w:t xml:space="preserve"> by the Cloud vendor.</w:t>
      </w:r>
    </w:p>
    <w:p w14:paraId="41DCE7E0" w14:textId="77777777" w:rsidR="001E36F9" w:rsidRPr="00F10E5E" w:rsidRDefault="001E36F9" w:rsidP="001E36F9">
      <w:pPr>
        <w:pStyle w:val="NormalWeb"/>
        <w:rPr>
          <w:lang w:val="en-US"/>
        </w:rPr>
      </w:pPr>
      <w:r w:rsidRPr="00F10E5E">
        <w:rPr>
          <w:lang w:val="en-US"/>
        </w:rPr>
        <w:t>The main trade-offs considered:</w:t>
      </w:r>
    </w:p>
    <w:p w14:paraId="52B85863" w14:textId="77777777" w:rsidR="001E36F9" w:rsidRDefault="001E36F9" w:rsidP="00840449">
      <w:pPr>
        <w:pStyle w:val="NormalWeb"/>
        <w:numPr>
          <w:ilvl w:val="0"/>
          <w:numId w:val="5"/>
        </w:numPr>
        <w:rPr>
          <w:lang w:val="en-US"/>
        </w:rPr>
      </w:pPr>
      <w:r w:rsidRPr="001E36F9">
        <w:rPr>
          <w:rStyle w:val="Strong"/>
          <w:lang w:val="en-US"/>
        </w:rPr>
        <w:t>Infrastructure Definition</w:t>
      </w:r>
      <w:r w:rsidRPr="001E36F9">
        <w:rPr>
          <w:lang w:val="en-US"/>
        </w:rPr>
        <w:t>. This is closest to defining actual server, network and storage.</w:t>
      </w:r>
      <w:r w:rsidR="003F092F">
        <w:rPr>
          <w:lang w:val="en-US"/>
        </w:rPr>
        <w:t xml:space="preserve"> It will be done by Terraform</w:t>
      </w:r>
    </w:p>
    <w:p w14:paraId="0523A9E8" w14:textId="77777777" w:rsidR="003F092F" w:rsidRPr="003F092F" w:rsidRDefault="003F092F" w:rsidP="003F092F">
      <w:pPr>
        <w:pStyle w:val="NormalWeb"/>
        <w:numPr>
          <w:ilvl w:val="0"/>
          <w:numId w:val="5"/>
        </w:numPr>
        <w:rPr>
          <w:lang w:val="en-US"/>
        </w:rPr>
      </w:pPr>
      <w:r w:rsidRPr="001E36F9">
        <w:rPr>
          <w:rStyle w:val="Strong"/>
          <w:lang w:val="en-US"/>
        </w:rPr>
        <w:t>Application</w:t>
      </w:r>
      <w:r>
        <w:rPr>
          <w:rStyle w:val="Strong"/>
          <w:lang w:val="en-US"/>
        </w:rPr>
        <w:t>+</w:t>
      </w:r>
      <w:r w:rsidRPr="003F092F">
        <w:rPr>
          <w:rStyle w:val="Strong"/>
          <w:lang w:val="en-US"/>
        </w:rPr>
        <w:t xml:space="preserve"> </w:t>
      </w:r>
      <w:r>
        <w:rPr>
          <w:rStyle w:val="Strong"/>
          <w:lang w:val="en-US"/>
        </w:rPr>
        <w:t>Configuration</w:t>
      </w:r>
      <w:r w:rsidRPr="001E36F9">
        <w:rPr>
          <w:rStyle w:val="Strong"/>
          <w:lang w:val="en-US"/>
        </w:rPr>
        <w:t xml:space="preserve"> </w:t>
      </w:r>
      <w:r>
        <w:rPr>
          <w:rStyle w:val="Strong"/>
          <w:lang w:val="en-US"/>
        </w:rPr>
        <w:t>Definition</w:t>
      </w:r>
      <w:r w:rsidRPr="001E36F9">
        <w:rPr>
          <w:lang w:val="en-US"/>
        </w:rPr>
        <w:t>. This is often a composite representation of infrastructure resources and relationships that together deliver a functional system.</w:t>
      </w:r>
      <w:r>
        <w:rPr>
          <w:lang w:val="en-US"/>
        </w:rPr>
        <w:t xml:space="preserve"> It will be done by </w:t>
      </w:r>
      <w:r w:rsidR="00ED30E9">
        <w:rPr>
          <w:lang w:val="en-US"/>
        </w:rPr>
        <w:t>Ansible</w:t>
      </w:r>
    </w:p>
    <w:p w14:paraId="4439D7E3" w14:textId="77777777" w:rsidR="001E36F9" w:rsidRDefault="001E36F9" w:rsidP="00840449">
      <w:pPr>
        <w:pStyle w:val="NormalWeb"/>
        <w:numPr>
          <w:ilvl w:val="0"/>
          <w:numId w:val="5"/>
        </w:numPr>
        <w:rPr>
          <w:lang w:val="en-US"/>
        </w:rPr>
      </w:pPr>
      <w:r w:rsidRPr="001E36F9">
        <w:rPr>
          <w:rStyle w:val="Strong"/>
          <w:lang w:val="en-US"/>
        </w:rPr>
        <w:t>Runtime or system configuration</w:t>
      </w:r>
      <w:r w:rsidRPr="001E36F9">
        <w:rPr>
          <w:lang w:val="en-US"/>
        </w:rPr>
        <w:t>. This operates on compute resources to overlay system libraries, policies, access control, etc.</w:t>
      </w:r>
      <w:r w:rsidR="003F092F">
        <w:rPr>
          <w:lang w:val="en-US"/>
        </w:rPr>
        <w:t xml:space="preserve"> It will be done by Kubernetes</w:t>
      </w:r>
    </w:p>
    <w:p w14:paraId="004AC733" w14:textId="6F7AF5D2" w:rsidR="004814EB" w:rsidRPr="00872BF6" w:rsidRDefault="004814EB" w:rsidP="004814EB">
      <w:pPr>
        <w:pStyle w:val="Heading2"/>
        <w:rPr>
          <w:lang w:val="en-US"/>
        </w:rPr>
      </w:pPr>
      <w:r>
        <w:rPr>
          <w:lang w:val="en-US"/>
        </w:rPr>
        <w:t xml:space="preserve">Infrastructure </w:t>
      </w:r>
      <w:r w:rsidRPr="00872BF6">
        <w:rPr>
          <w:lang w:val="en-US"/>
        </w:rPr>
        <w:t>Roll-out</w:t>
      </w:r>
    </w:p>
    <w:p w14:paraId="54DC29ED" w14:textId="67A37558" w:rsidR="004814EB" w:rsidRDefault="004814EB" w:rsidP="004814EB">
      <w:pPr>
        <w:rPr>
          <w:lang w:val="en-US"/>
        </w:rPr>
      </w:pPr>
      <w:r>
        <w:rPr>
          <w:lang w:val="en-US"/>
        </w:rPr>
        <w:t>Step by step approach:</w:t>
      </w:r>
    </w:p>
    <w:p w14:paraId="04D9B00D" w14:textId="1C3DBE48" w:rsidR="004814EB" w:rsidRDefault="004814EB" w:rsidP="004814EB">
      <w:pPr>
        <w:pStyle w:val="ListParagraph"/>
        <w:numPr>
          <w:ilvl w:val="0"/>
          <w:numId w:val="20"/>
        </w:numPr>
        <w:rPr>
          <w:lang w:val="en-US"/>
        </w:rPr>
      </w:pPr>
      <w:r>
        <w:rPr>
          <w:lang w:val="en-US"/>
        </w:rPr>
        <w:t>AWS credentials for Terraform and Ansible authentication</w:t>
      </w:r>
    </w:p>
    <w:p w14:paraId="7B21ED96" w14:textId="77777777" w:rsidR="004814EB" w:rsidRDefault="004814EB" w:rsidP="004814EB">
      <w:pPr>
        <w:pStyle w:val="ListParagraph"/>
        <w:numPr>
          <w:ilvl w:val="0"/>
          <w:numId w:val="20"/>
        </w:numPr>
        <w:rPr>
          <w:lang w:val="en-US"/>
        </w:rPr>
      </w:pPr>
      <w:r>
        <w:rPr>
          <w:lang w:val="en-US"/>
        </w:rPr>
        <w:t xml:space="preserve">We define our environment with Terraform (security like </w:t>
      </w:r>
      <w:proofErr w:type="spellStart"/>
      <w:r>
        <w:rPr>
          <w:lang w:val="en-US"/>
        </w:rPr>
        <w:t>ssh</w:t>
      </w:r>
      <w:proofErr w:type="spellEnd"/>
      <w:r>
        <w:rPr>
          <w:lang w:val="en-US"/>
        </w:rPr>
        <w:t xml:space="preserve"> key or certificates, LB, VPC, network layer, Elasticsearch, EC2 instances, profile for Kubernetes, </w:t>
      </w:r>
      <w:proofErr w:type="spellStart"/>
      <w:r>
        <w:rPr>
          <w:lang w:val="en-US"/>
        </w:rPr>
        <w:t>etc</w:t>
      </w:r>
      <w:proofErr w:type="spellEnd"/>
      <w:r>
        <w:rPr>
          <w:lang w:val="en-US"/>
        </w:rPr>
        <w:t>). We define all AWS cloud services and our K8S clusters</w:t>
      </w:r>
    </w:p>
    <w:p w14:paraId="28D03C20" w14:textId="11CE3C0D" w:rsidR="004814EB" w:rsidRPr="004814EB" w:rsidRDefault="004814EB" w:rsidP="004814EB">
      <w:pPr>
        <w:pStyle w:val="ListParagraph"/>
        <w:numPr>
          <w:ilvl w:val="0"/>
          <w:numId w:val="20"/>
        </w:numPr>
        <w:rPr>
          <w:lang w:val="en-US"/>
        </w:rPr>
      </w:pPr>
      <w:r w:rsidRPr="004814EB">
        <w:rPr>
          <w:lang w:val="en-US"/>
        </w:rPr>
        <w:t xml:space="preserve">Then, </w:t>
      </w:r>
      <w:r w:rsidR="00A40F08">
        <w:rPr>
          <w:lang w:val="en-US"/>
        </w:rPr>
        <w:t>Ansible</w:t>
      </w:r>
      <w:r w:rsidRPr="004814EB">
        <w:rPr>
          <w:lang w:val="en-US"/>
        </w:rPr>
        <w:t xml:space="preserve"> </w:t>
      </w:r>
      <w:r>
        <w:rPr>
          <w:lang w:val="en-US"/>
        </w:rPr>
        <w:t>install</w:t>
      </w:r>
      <w:r w:rsidRPr="004814EB">
        <w:rPr>
          <w:lang w:val="en-US"/>
        </w:rPr>
        <w:t xml:space="preserve"> all components required by Kubernetes</w:t>
      </w:r>
      <w:r>
        <w:rPr>
          <w:lang w:val="en-US"/>
        </w:rPr>
        <w:t xml:space="preserve"> (controllers, workers, </w:t>
      </w:r>
      <w:proofErr w:type="spellStart"/>
      <w:r>
        <w:rPr>
          <w:lang w:val="en-US"/>
        </w:rPr>
        <w:t>etcd</w:t>
      </w:r>
      <w:proofErr w:type="spellEnd"/>
      <w:r>
        <w:rPr>
          <w:lang w:val="en-US"/>
        </w:rPr>
        <w:t>)</w:t>
      </w:r>
      <w:r w:rsidR="00A40F08">
        <w:rPr>
          <w:lang w:val="en-US"/>
        </w:rPr>
        <w:t xml:space="preserve"> and Prometheus.</w:t>
      </w:r>
    </w:p>
    <w:p w14:paraId="62BA7C86" w14:textId="36309842" w:rsidR="004814EB" w:rsidRDefault="004814EB" w:rsidP="004814EB">
      <w:pPr>
        <w:pStyle w:val="ListParagraph"/>
        <w:numPr>
          <w:ilvl w:val="0"/>
          <w:numId w:val="20"/>
        </w:numPr>
        <w:rPr>
          <w:lang w:val="en-US"/>
        </w:rPr>
      </w:pPr>
      <w:r>
        <w:rPr>
          <w:lang w:val="en-US"/>
        </w:rPr>
        <w:t>Once all playbooks are applied. The infrastructure rollout is done.</w:t>
      </w:r>
    </w:p>
    <w:p w14:paraId="014DFF8F" w14:textId="704DFCC5" w:rsidR="00C735CA" w:rsidRPr="004814EB" w:rsidRDefault="00C735CA" w:rsidP="004814EB">
      <w:pPr>
        <w:pStyle w:val="ListParagraph"/>
        <w:numPr>
          <w:ilvl w:val="0"/>
          <w:numId w:val="20"/>
        </w:numPr>
        <w:rPr>
          <w:lang w:val="en-US"/>
        </w:rPr>
      </w:pPr>
      <w:r>
        <w:rPr>
          <w:lang w:val="en-US"/>
        </w:rPr>
        <w:t xml:space="preserve">All code can be stored on </w:t>
      </w:r>
      <w:proofErr w:type="spellStart"/>
      <w:r>
        <w:rPr>
          <w:lang w:val="en-US"/>
        </w:rPr>
        <w:t>github</w:t>
      </w:r>
      <w:proofErr w:type="spellEnd"/>
      <w:r>
        <w:rPr>
          <w:lang w:val="en-US"/>
        </w:rPr>
        <w:t xml:space="preserve"> repository</w:t>
      </w:r>
    </w:p>
    <w:p w14:paraId="300A5831" w14:textId="77777777" w:rsidR="004814EB" w:rsidRPr="004814EB" w:rsidRDefault="004814EB" w:rsidP="004814EB">
      <w:pPr>
        <w:rPr>
          <w:lang w:val="en-US"/>
        </w:rPr>
      </w:pPr>
    </w:p>
    <w:p w14:paraId="7A1BF88D" w14:textId="415C3B0A" w:rsidR="00F10E5E" w:rsidRPr="00872BF6" w:rsidRDefault="004814EB" w:rsidP="00ED76C3">
      <w:pPr>
        <w:pStyle w:val="Heading2"/>
        <w:rPr>
          <w:lang w:val="en-US"/>
        </w:rPr>
      </w:pPr>
      <w:r>
        <w:rPr>
          <w:lang w:val="en-US"/>
        </w:rPr>
        <w:t xml:space="preserve">Applicative </w:t>
      </w:r>
      <w:r w:rsidR="00F10E5E" w:rsidRPr="00872BF6">
        <w:rPr>
          <w:lang w:val="en-US"/>
        </w:rPr>
        <w:t>Roll-out</w:t>
      </w:r>
    </w:p>
    <w:p w14:paraId="1E1B384E" w14:textId="77777777" w:rsidR="003F092F" w:rsidRPr="00BB4060" w:rsidRDefault="003F092F" w:rsidP="003F092F">
      <w:pPr>
        <w:pStyle w:val="NormalWeb"/>
        <w:rPr>
          <w:lang w:val="en-US"/>
        </w:rPr>
      </w:pPr>
      <w:r w:rsidRPr="00BB4060">
        <w:rPr>
          <w:lang w:val="en-US"/>
        </w:rPr>
        <w:t>We use a curren</w:t>
      </w:r>
      <w:r w:rsidR="003966B4">
        <w:rPr>
          <w:lang w:val="en-US"/>
        </w:rPr>
        <w:t>t structure which consists of 3 environments</w:t>
      </w:r>
      <w:r w:rsidRPr="00BB4060">
        <w:rPr>
          <w:lang w:val="en-US"/>
        </w:rPr>
        <w:t>:</w:t>
      </w:r>
    </w:p>
    <w:p w14:paraId="154BBE36" w14:textId="77777777" w:rsidR="003F092F" w:rsidRDefault="003F092F" w:rsidP="003F092F">
      <w:pPr>
        <w:numPr>
          <w:ilvl w:val="0"/>
          <w:numId w:val="11"/>
        </w:numPr>
        <w:spacing w:before="100" w:beforeAutospacing="1" w:after="100" w:afterAutospacing="1"/>
      </w:pPr>
      <w:proofErr w:type="spellStart"/>
      <w:r>
        <w:t>Development</w:t>
      </w:r>
      <w:proofErr w:type="spellEnd"/>
    </w:p>
    <w:p w14:paraId="15CCE819" w14:textId="77777777" w:rsidR="003F092F" w:rsidRDefault="003F092F" w:rsidP="003F092F">
      <w:pPr>
        <w:numPr>
          <w:ilvl w:val="0"/>
          <w:numId w:val="11"/>
        </w:numPr>
        <w:spacing w:before="100" w:beforeAutospacing="1" w:after="100" w:afterAutospacing="1"/>
      </w:pPr>
      <w:proofErr w:type="spellStart"/>
      <w:r>
        <w:t>Staging</w:t>
      </w:r>
      <w:proofErr w:type="spellEnd"/>
    </w:p>
    <w:p w14:paraId="70F0CFAF" w14:textId="77777777" w:rsidR="003F092F" w:rsidRDefault="003F092F" w:rsidP="003F092F">
      <w:pPr>
        <w:numPr>
          <w:ilvl w:val="0"/>
          <w:numId w:val="11"/>
        </w:numPr>
        <w:spacing w:before="100" w:beforeAutospacing="1" w:after="100" w:afterAutospacing="1"/>
      </w:pPr>
      <w:r>
        <w:t>Production</w:t>
      </w:r>
    </w:p>
    <w:p w14:paraId="4AA242E0" w14:textId="77777777" w:rsidR="004814EB" w:rsidRPr="004814EB" w:rsidRDefault="004814EB" w:rsidP="004814EB">
      <w:pPr>
        <w:ind w:left="360"/>
        <w:rPr>
          <w:lang w:val="en-US"/>
        </w:rPr>
      </w:pPr>
      <w:r w:rsidRPr="004814EB">
        <w:rPr>
          <w:lang w:val="en-US"/>
        </w:rPr>
        <w:t>Step by step approach:</w:t>
      </w:r>
    </w:p>
    <w:p w14:paraId="31D43F52" w14:textId="77777777" w:rsidR="001D545C" w:rsidRDefault="001D545C" w:rsidP="001D545C">
      <w:pPr>
        <w:numPr>
          <w:ilvl w:val="0"/>
          <w:numId w:val="16"/>
        </w:numPr>
        <w:spacing w:before="100" w:beforeAutospacing="1" w:after="100" w:afterAutospacing="1"/>
      </w:pPr>
      <w:proofErr w:type="spellStart"/>
      <w:r>
        <w:t>Get</w:t>
      </w:r>
      <w:proofErr w:type="spellEnd"/>
      <w:r>
        <w:t xml:space="preserve"> code </w:t>
      </w:r>
      <w:proofErr w:type="spellStart"/>
      <w:r>
        <w:t>from</w:t>
      </w:r>
      <w:proofErr w:type="spellEnd"/>
      <w:r>
        <w:t xml:space="preserve"> Git </w:t>
      </w:r>
    </w:p>
    <w:p w14:paraId="368DF193" w14:textId="77777777" w:rsidR="001D545C" w:rsidRPr="00345861" w:rsidRDefault="001D545C" w:rsidP="001D545C">
      <w:pPr>
        <w:numPr>
          <w:ilvl w:val="1"/>
          <w:numId w:val="16"/>
        </w:numPr>
        <w:spacing w:before="100" w:beforeAutospacing="1" w:after="100" w:afterAutospacing="1"/>
        <w:rPr>
          <w:lang w:val="en-US"/>
        </w:rPr>
      </w:pPr>
      <w:r w:rsidRPr="00345861">
        <w:rPr>
          <w:lang w:val="en-US"/>
        </w:rPr>
        <w:t>Developer pushes code to Git, which triggers a Jenkins build webhook.</w:t>
      </w:r>
    </w:p>
    <w:p w14:paraId="7E79647F" w14:textId="77777777" w:rsidR="001D545C" w:rsidRPr="00345861" w:rsidRDefault="001D545C" w:rsidP="001D545C">
      <w:pPr>
        <w:numPr>
          <w:ilvl w:val="1"/>
          <w:numId w:val="16"/>
        </w:numPr>
        <w:spacing w:before="100" w:beforeAutospacing="1" w:after="100" w:afterAutospacing="1"/>
        <w:rPr>
          <w:lang w:val="en-US"/>
        </w:rPr>
      </w:pPr>
      <w:r w:rsidRPr="00345861">
        <w:rPr>
          <w:lang w:val="en-US"/>
        </w:rPr>
        <w:t>Jenkin</w:t>
      </w:r>
      <w:r>
        <w:rPr>
          <w:lang w:val="en-US"/>
        </w:rPr>
        <w:t>s pulls the latest code changes (small commit method)</w:t>
      </w:r>
    </w:p>
    <w:p w14:paraId="12116303" w14:textId="77777777" w:rsidR="001D545C" w:rsidRDefault="001D545C" w:rsidP="001D545C">
      <w:pPr>
        <w:numPr>
          <w:ilvl w:val="0"/>
          <w:numId w:val="16"/>
        </w:numPr>
        <w:spacing w:before="100" w:beforeAutospacing="1" w:after="100" w:afterAutospacing="1"/>
      </w:pPr>
      <w:proofErr w:type="spellStart"/>
      <w:r>
        <w:t>Run</w:t>
      </w:r>
      <w:proofErr w:type="spellEnd"/>
      <w:r>
        <w:t xml:space="preserve"> </w:t>
      </w:r>
      <w:proofErr w:type="spellStart"/>
      <w:r>
        <w:t>build</w:t>
      </w:r>
      <w:proofErr w:type="spellEnd"/>
      <w:r>
        <w:t xml:space="preserve"> and unit tests </w:t>
      </w:r>
    </w:p>
    <w:p w14:paraId="40101BC5" w14:textId="38C44634" w:rsidR="001D545C" w:rsidRPr="001D545C" w:rsidRDefault="001D545C" w:rsidP="001D545C">
      <w:pPr>
        <w:numPr>
          <w:ilvl w:val="1"/>
          <w:numId w:val="16"/>
        </w:numPr>
        <w:spacing w:before="100" w:beforeAutospacing="1" w:after="100" w:afterAutospacing="1"/>
        <w:rPr>
          <w:lang w:val="en-US"/>
        </w:rPr>
      </w:pPr>
      <w:r w:rsidRPr="001D545C">
        <w:rPr>
          <w:lang w:val="en-US"/>
        </w:rPr>
        <w:t xml:space="preserve">Jenkins runs the build and create </w:t>
      </w:r>
      <w:r>
        <w:rPr>
          <w:lang w:val="en-US"/>
        </w:rPr>
        <w:t xml:space="preserve">the </w:t>
      </w:r>
      <w:r w:rsidR="00E017AF">
        <w:rPr>
          <w:lang w:val="en-US"/>
        </w:rPr>
        <w:t>artifact</w:t>
      </w:r>
      <w:r w:rsidR="009A7FCC">
        <w:rPr>
          <w:lang w:val="en-US"/>
        </w:rPr>
        <w:t>s and the docker image (docker image with built artifact)</w:t>
      </w:r>
    </w:p>
    <w:p w14:paraId="45061874" w14:textId="77777777" w:rsidR="001D545C" w:rsidRPr="00345861" w:rsidRDefault="00E85984" w:rsidP="001D545C">
      <w:pPr>
        <w:numPr>
          <w:ilvl w:val="0"/>
          <w:numId w:val="16"/>
        </w:numPr>
        <w:spacing w:before="100" w:beforeAutospacing="1" w:after="100" w:afterAutospacing="1"/>
        <w:rPr>
          <w:lang w:val="en-US"/>
        </w:rPr>
      </w:pPr>
      <w:r>
        <w:rPr>
          <w:lang w:val="en-US"/>
        </w:rPr>
        <w:t>Publish Docker image</w:t>
      </w:r>
    </w:p>
    <w:p w14:paraId="15E4E359" w14:textId="152656C8" w:rsidR="001D545C" w:rsidRPr="00345861" w:rsidRDefault="001D545C" w:rsidP="001D545C">
      <w:pPr>
        <w:numPr>
          <w:ilvl w:val="1"/>
          <w:numId w:val="16"/>
        </w:numPr>
        <w:spacing w:before="100" w:beforeAutospacing="1" w:after="100" w:afterAutospacing="1"/>
        <w:rPr>
          <w:lang w:val="en-US"/>
        </w:rPr>
      </w:pPr>
      <w:r w:rsidRPr="00345861">
        <w:rPr>
          <w:lang w:val="en-US"/>
        </w:rPr>
        <w:t>Docker image i</w:t>
      </w:r>
      <w:r w:rsidR="009A7FCC">
        <w:rPr>
          <w:lang w:val="en-US"/>
        </w:rPr>
        <w:t>s pushed to the registry</w:t>
      </w:r>
    </w:p>
    <w:p w14:paraId="63CEB7B2" w14:textId="77777777" w:rsidR="001D545C" w:rsidRDefault="001D545C" w:rsidP="001D545C">
      <w:pPr>
        <w:numPr>
          <w:ilvl w:val="0"/>
          <w:numId w:val="16"/>
        </w:numPr>
        <w:spacing w:before="100" w:beforeAutospacing="1" w:after="100" w:afterAutospacing="1"/>
      </w:pPr>
      <w:proofErr w:type="spellStart"/>
      <w:r>
        <w:t>Deploy</w:t>
      </w:r>
      <w:proofErr w:type="spellEnd"/>
      <w:r>
        <w:t xml:space="preserve"> to </w:t>
      </w:r>
      <w:proofErr w:type="spellStart"/>
      <w:r>
        <w:t>Staging</w:t>
      </w:r>
      <w:proofErr w:type="spellEnd"/>
      <w:r>
        <w:t xml:space="preserve"> </w:t>
      </w:r>
    </w:p>
    <w:p w14:paraId="0C6A2326" w14:textId="77777777" w:rsidR="00E85984" w:rsidRDefault="001D545C" w:rsidP="00B72B86">
      <w:pPr>
        <w:numPr>
          <w:ilvl w:val="1"/>
          <w:numId w:val="16"/>
        </w:numPr>
        <w:spacing w:before="100" w:beforeAutospacing="1" w:after="100" w:afterAutospacing="1"/>
        <w:rPr>
          <w:lang w:val="en-US"/>
        </w:rPr>
      </w:pPr>
      <w:r w:rsidRPr="00E85984">
        <w:rPr>
          <w:lang w:val="en-US"/>
        </w:rPr>
        <w:t xml:space="preserve">Application is deployed to Kubernetes staging cluster </w:t>
      </w:r>
    </w:p>
    <w:p w14:paraId="5ED32977" w14:textId="77777777" w:rsidR="001D545C" w:rsidRPr="00E85984" w:rsidRDefault="001D545C" w:rsidP="00B72B86">
      <w:pPr>
        <w:numPr>
          <w:ilvl w:val="1"/>
          <w:numId w:val="16"/>
        </w:numPr>
        <w:spacing w:before="100" w:beforeAutospacing="1" w:after="100" w:afterAutospacing="1"/>
        <w:rPr>
          <w:lang w:val="en-US"/>
        </w:rPr>
      </w:pPr>
      <w:r w:rsidRPr="00E85984">
        <w:rPr>
          <w:lang w:val="en-US"/>
        </w:rPr>
        <w:lastRenderedPageBreak/>
        <w:t>Run automated tests against the deployed application in the Kubernetes staging environment.</w:t>
      </w:r>
    </w:p>
    <w:p w14:paraId="65EAB111" w14:textId="77777777" w:rsidR="001D545C" w:rsidRPr="00345861" w:rsidRDefault="001D545C" w:rsidP="001D545C">
      <w:pPr>
        <w:numPr>
          <w:ilvl w:val="1"/>
          <w:numId w:val="16"/>
        </w:numPr>
        <w:spacing w:before="100" w:beforeAutospacing="1" w:after="100" w:afterAutospacing="1"/>
        <w:rPr>
          <w:lang w:val="en-US"/>
        </w:rPr>
      </w:pPr>
      <w:r w:rsidRPr="00345861">
        <w:rPr>
          <w:lang w:val="en-US"/>
        </w:rPr>
        <w:t xml:space="preserve">Run </w:t>
      </w:r>
      <w:r>
        <w:rPr>
          <w:lang w:val="en-US"/>
        </w:rPr>
        <w:t xml:space="preserve">also End to End </w:t>
      </w:r>
      <w:r w:rsidRPr="00345861">
        <w:rPr>
          <w:lang w:val="en-US"/>
        </w:rPr>
        <w:t>tests against the deployed application</w:t>
      </w:r>
    </w:p>
    <w:p w14:paraId="7797B629" w14:textId="77777777" w:rsidR="001D545C" w:rsidRDefault="001D545C" w:rsidP="001D545C">
      <w:pPr>
        <w:numPr>
          <w:ilvl w:val="0"/>
          <w:numId w:val="16"/>
        </w:numPr>
        <w:spacing w:before="100" w:beforeAutospacing="1" w:after="100" w:afterAutospacing="1"/>
      </w:pPr>
      <w:proofErr w:type="spellStart"/>
      <w:r>
        <w:t>Deploy</w:t>
      </w:r>
      <w:proofErr w:type="spellEnd"/>
      <w:r>
        <w:t xml:space="preserve"> to Production </w:t>
      </w:r>
    </w:p>
    <w:p w14:paraId="12342CB2" w14:textId="77777777" w:rsidR="001D545C" w:rsidRPr="00345861" w:rsidRDefault="001D545C" w:rsidP="001D545C">
      <w:pPr>
        <w:numPr>
          <w:ilvl w:val="1"/>
          <w:numId w:val="16"/>
        </w:numPr>
        <w:spacing w:before="100" w:beforeAutospacing="1" w:after="100" w:afterAutospacing="1"/>
        <w:rPr>
          <w:lang w:val="en-US"/>
        </w:rPr>
      </w:pPr>
      <w:r w:rsidRPr="00345861">
        <w:rPr>
          <w:lang w:val="en-US"/>
        </w:rPr>
        <w:t xml:space="preserve">The application is deployed to the production cluster if the application meets the defined criteria. </w:t>
      </w:r>
      <w:r>
        <w:rPr>
          <w:lang w:val="en-US"/>
        </w:rPr>
        <w:t>Progressive rollout</w:t>
      </w:r>
      <w:r w:rsidR="00E85984">
        <w:rPr>
          <w:lang w:val="en-US"/>
        </w:rPr>
        <w:t>, canary</w:t>
      </w:r>
      <w:r>
        <w:rPr>
          <w:lang w:val="en-US"/>
        </w:rPr>
        <w:t xml:space="preserve"> or blue/green deployment can be used at this stage.</w:t>
      </w:r>
    </w:p>
    <w:p w14:paraId="76A36E6B" w14:textId="0A8DE7C1" w:rsidR="001D545C" w:rsidRDefault="001D545C" w:rsidP="001D545C">
      <w:pPr>
        <w:numPr>
          <w:ilvl w:val="1"/>
          <w:numId w:val="16"/>
        </w:numPr>
        <w:spacing w:before="100" w:beforeAutospacing="1" w:after="100" w:afterAutospacing="1"/>
        <w:rPr>
          <w:lang w:val="en-US"/>
        </w:rPr>
      </w:pPr>
      <w:r w:rsidRPr="00345861">
        <w:rPr>
          <w:lang w:val="en-US"/>
        </w:rPr>
        <w:t xml:space="preserve">Sanity tests </w:t>
      </w:r>
      <w:r>
        <w:rPr>
          <w:lang w:val="en-US"/>
        </w:rPr>
        <w:t xml:space="preserve">also called production tests </w:t>
      </w:r>
      <w:r w:rsidRPr="00345861">
        <w:rPr>
          <w:lang w:val="en-US"/>
        </w:rPr>
        <w:t>run against the deployed application.</w:t>
      </w:r>
    </w:p>
    <w:p w14:paraId="01007B75" w14:textId="69729237" w:rsidR="00A25984" w:rsidRPr="00345861" w:rsidRDefault="00A25984" w:rsidP="00A25984">
      <w:pPr>
        <w:numPr>
          <w:ilvl w:val="0"/>
          <w:numId w:val="16"/>
        </w:numPr>
        <w:spacing w:before="100" w:beforeAutospacing="1" w:after="100" w:afterAutospacing="1"/>
        <w:rPr>
          <w:lang w:val="en-US"/>
        </w:rPr>
      </w:pPr>
      <w:r>
        <w:rPr>
          <w:lang w:val="en-US"/>
        </w:rPr>
        <w:t xml:space="preserve">All code can be stored on </w:t>
      </w:r>
      <w:proofErr w:type="spellStart"/>
      <w:r>
        <w:rPr>
          <w:lang w:val="en-US"/>
        </w:rPr>
        <w:t>github</w:t>
      </w:r>
      <w:proofErr w:type="spellEnd"/>
    </w:p>
    <w:p w14:paraId="76D00331" w14:textId="68ABA1E7" w:rsidR="001D545C" w:rsidRPr="001D545C" w:rsidRDefault="001D545C" w:rsidP="003966B4">
      <w:pPr>
        <w:spacing w:before="100" w:beforeAutospacing="1" w:after="100" w:afterAutospacing="1"/>
        <w:rPr>
          <w:lang w:val="en-US"/>
        </w:rPr>
      </w:pPr>
      <w:r>
        <w:rPr>
          <w:lang w:val="en-US"/>
        </w:rPr>
        <w:t>A ro</w:t>
      </w:r>
      <w:r w:rsidR="007D5C5B">
        <w:rPr>
          <w:lang w:val="en-US"/>
        </w:rPr>
        <w:t xml:space="preserve">llback can be done at any stage and </w:t>
      </w:r>
      <w:proofErr w:type="spellStart"/>
      <w:r w:rsidR="007D5C5B">
        <w:rPr>
          <w:lang w:val="en-US"/>
        </w:rPr>
        <w:t>ABTesting</w:t>
      </w:r>
      <w:proofErr w:type="spellEnd"/>
      <w:r w:rsidR="007D5C5B">
        <w:rPr>
          <w:lang w:val="en-US"/>
        </w:rPr>
        <w:t xml:space="preserve"> could be implemented.</w:t>
      </w:r>
    </w:p>
    <w:p w14:paraId="2517669D" w14:textId="530127A6" w:rsidR="003F092F" w:rsidRPr="00206514" w:rsidRDefault="00206514" w:rsidP="001D545C">
      <w:pPr>
        <w:spacing w:before="100" w:beforeAutospacing="1" w:after="100" w:afterAutospacing="1"/>
        <w:rPr>
          <w:lang w:val="en-US"/>
        </w:rPr>
      </w:pPr>
      <w:r>
        <w:rPr>
          <w:noProof/>
          <w:lang w:val="en-US"/>
        </w:rPr>
        <w:drawing>
          <wp:inline distT="0" distB="0" distL="0" distR="0" wp14:anchorId="6E5AE00C" wp14:editId="3A380F47">
            <wp:extent cx="5943600" cy="2275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unication Flow(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275205"/>
                    </a:xfrm>
                    <a:prstGeom prst="rect">
                      <a:avLst/>
                    </a:prstGeom>
                  </pic:spPr>
                </pic:pic>
              </a:graphicData>
            </a:graphic>
          </wp:inline>
        </w:drawing>
      </w:r>
    </w:p>
    <w:p w14:paraId="0DC85999" w14:textId="77777777" w:rsidR="001D545C" w:rsidRPr="00345861" w:rsidRDefault="00425ED5" w:rsidP="001D545C">
      <w:pPr>
        <w:pStyle w:val="NormalWeb"/>
        <w:rPr>
          <w:lang w:val="en-US"/>
        </w:rPr>
      </w:pPr>
      <w:r w:rsidRPr="00425ED5">
        <w:rPr>
          <w:lang w:val="en-US"/>
        </w:rPr>
        <w:t>The main benefit of this stack is flexibility since it allows you to implement practically any type of workflow. This workflow can be extended or complexified depending on your development needs.</w:t>
      </w:r>
      <w:r w:rsidR="003966B4">
        <w:rPr>
          <w:lang w:val="en-US"/>
        </w:rPr>
        <w:t xml:space="preserve"> A good option is canary rollout, </w:t>
      </w:r>
      <w:r w:rsidR="003966B4" w:rsidRPr="00345861">
        <w:rPr>
          <w:lang w:val="en-US"/>
        </w:rPr>
        <w:t xml:space="preserve">which you can define in three phases. If you have six pods, upgrade and verify two of these pods, or 33%. Then, do the same with three pods, or 50% of them. Finally, upgrade and verify all six pods, or the </w:t>
      </w:r>
      <w:r w:rsidR="003966B4">
        <w:rPr>
          <w:lang w:val="en-US"/>
        </w:rPr>
        <w:t>complete</w:t>
      </w:r>
      <w:r w:rsidR="003966B4" w:rsidRPr="00345861">
        <w:rPr>
          <w:lang w:val="en-US"/>
        </w:rPr>
        <w:t xml:space="preserve"> environment.</w:t>
      </w:r>
      <w:r w:rsidR="001D545C">
        <w:rPr>
          <w:lang w:val="en-US"/>
        </w:rPr>
        <w:t xml:space="preserve"> </w:t>
      </w:r>
      <w:r w:rsidR="001D545C" w:rsidRPr="00345861">
        <w:rPr>
          <w:lang w:val="en-US"/>
        </w:rPr>
        <w:t>Kubernetes essentially keeps multiple versions of controllers active within the same environment. It can also resize the percentage or count for any controller.</w:t>
      </w:r>
    </w:p>
    <w:p w14:paraId="5A21FDC6" w14:textId="77777777" w:rsidR="00F10E5E" w:rsidRPr="00872BF6" w:rsidRDefault="00F10E5E" w:rsidP="00ED76C3">
      <w:pPr>
        <w:pStyle w:val="Heading2"/>
        <w:rPr>
          <w:lang w:val="en-US"/>
        </w:rPr>
      </w:pPr>
      <w:r w:rsidRPr="00872BF6">
        <w:rPr>
          <w:lang w:val="en-US"/>
        </w:rPr>
        <w:t>Monitoring and Alerting</w:t>
      </w:r>
    </w:p>
    <w:p w14:paraId="651181CC" w14:textId="77777777" w:rsidR="00FC7A11" w:rsidRPr="00F10E5E" w:rsidRDefault="001D545C" w:rsidP="00FC7A11">
      <w:pPr>
        <w:pStyle w:val="NormalWeb"/>
        <w:rPr>
          <w:lang w:val="en-US"/>
        </w:rPr>
      </w:pPr>
      <w:r>
        <w:rPr>
          <w:lang w:val="en-US"/>
        </w:rPr>
        <w:t xml:space="preserve">Monitoring, Alerting, Logging, Tracing are often called event management who </w:t>
      </w:r>
      <w:r w:rsidR="00FC7A11" w:rsidRPr="00F10E5E">
        <w:rPr>
          <w:lang w:val="en-US"/>
        </w:rPr>
        <w:t>refers to any type of software used to promote, plan, execute and evaluate events. Metrics, monitoring, and alerting are all interrelated concepts that together form the basis of a monitoring system. Alerting is the responsive component of a monitoring system that performs actions based on changes in metric values. Alerts definitions are composed of two components: a metrics-based condition or threshold, and an action to perform when the values fall outside of the acceptable conditions. There are three distinct kinds of monitoring offers, from low to high added value:</w:t>
      </w:r>
    </w:p>
    <w:p w14:paraId="6BAD6C63" w14:textId="77777777" w:rsidR="00FC7A11" w:rsidRPr="00F10E5E" w:rsidRDefault="00FC7A11" w:rsidP="00FC7A11">
      <w:pPr>
        <w:numPr>
          <w:ilvl w:val="0"/>
          <w:numId w:val="6"/>
        </w:numPr>
        <w:spacing w:before="100" w:beforeAutospacing="1" w:after="100" w:afterAutospacing="1"/>
        <w:rPr>
          <w:lang w:val="en-US"/>
        </w:rPr>
      </w:pPr>
      <w:r w:rsidRPr="00F10E5E">
        <w:rPr>
          <w:rStyle w:val="Strong"/>
          <w:lang w:val="en-US"/>
        </w:rPr>
        <w:t>Monitoring operations:</w:t>
      </w:r>
      <w:r w:rsidRPr="00F10E5E">
        <w:rPr>
          <w:lang w:val="en-US"/>
        </w:rPr>
        <w:t> the software monitors operations faster and more efficiently than would otherwise be possible.</w:t>
      </w:r>
    </w:p>
    <w:p w14:paraId="772406C6" w14:textId="77777777" w:rsidR="00FC7A11" w:rsidRPr="00F10E5E" w:rsidRDefault="00FC7A11" w:rsidP="00FC7A11">
      <w:pPr>
        <w:numPr>
          <w:ilvl w:val="0"/>
          <w:numId w:val="6"/>
        </w:numPr>
        <w:spacing w:before="100" w:beforeAutospacing="1" w:after="100" w:afterAutospacing="1"/>
        <w:rPr>
          <w:lang w:val="en-US"/>
        </w:rPr>
      </w:pPr>
      <w:r w:rsidRPr="00F10E5E">
        <w:rPr>
          <w:rStyle w:val="Strong"/>
          <w:lang w:val="en-US"/>
        </w:rPr>
        <w:lastRenderedPageBreak/>
        <w:t>Diagnosing problems:</w:t>
      </w:r>
      <w:r w:rsidRPr="00F10E5E">
        <w:rPr>
          <w:lang w:val="en-US"/>
        </w:rPr>
        <w:t> the reports produced by the monitoring tool will tell you if a website went down because of a website issue, a web server problem or a network failure.</w:t>
      </w:r>
    </w:p>
    <w:p w14:paraId="3C24E107" w14:textId="77777777" w:rsidR="00FC7A11" w:rsidRDefault="00FC7A11" w:rsidP="00FC7A11">
      <w:pPr>
        <w:numPr>
          <w:ilvl w:val="0"/>
          <w:numId w:val="6"/>
        </w:numPr>
        <w:spacing w:before="100" w:beforeAutospacing="1" w:after="100" w:afterAutospacing="1"/>
        <w:rPr>
          <w:lang w:val="en-US"/>
        </w:rPr>
      </w:pPr>
      <w:r w:rsidRPr="00F10E5E">
        <w:rPr>
          <w:rStyle w:val="Strong"/>
          <w:lang w:val="en-US"/>
        </w:rPr>
        <w:t>Avoiding failures:</w:t>
      </w:r>
      <w:r w:rsidRPr="00F10E5E">
        <w:rPr>
          <w:lang w:val="en-US"/>
        </w:rPr>
        <w:t> the monitor will identify hardware or software that is experiencing some type of failure on a regular basis. The admin can troubleshoot the issue before it turns into a devastating crash.</w:t>
      </w:r>
    </w:p>
    <w:p w14:paraId="0521CAC7" w14:textId="04026BB2" w:rsidR="00223D4F" w:rsidRDefault="00FC7A11" w:rsidP="00FC7A11">
      <w:pPr>
        <w:spacing w:before="100" w:beforeAutospacing="1" w:after="100" w:afterAutospacing="1"/>
        <w:rPr>
          <w:lang w:val="en-US"/>
        </w:rPr>
      </w:pPr>
      <w:r>
        <w:rPr>
          <w:lang w:val="en-US"/>
        </w:rPr>
        <w:t xml:space="preserve">In this case, we will use the basic function of CloudWatch from AWS (no escalation management or </w:t>
      </w:r>
      <w:r w:rsidR="001D545C">
        <w:rPr>
          <w:lang w:val="en-US"/>
        </w:rPr>
        <w:t xml:space="preserve">all </w:t>
      </w:r>
      <w:r>
        <w:rPr>
          <w:lang w:val="en-US"/>
        </w:rPr>
        <w:t>part</w:t>
      </w:r>
      <w:r w:rsidR="00E85984">
        <w:rPr>
          <w:lang w:val="en-US"/>
        </w:rPr>
        <w:t xml:space="preserve"> of observability like tracing) </w:t>
      </w:r>
      <w:r w:rsidR="00223D4F">
        <w:rPr>
          <w:lang w:val="en-US"/>
        </w:rPr>
        <w:t xml:space="preserve">added to Prometheus </w:t>
      </w:r>
      <w:proofErr w:type="spellStart"/>
      <w:r w:rsidR="00223D4F">
        <w:rPr>
          <w:lang w:val="en-US"/>
        </w:rPr>
        <w:t>exporter+server</w:t>
      </w:r>
      <w:proofErr w:type="spellEnd"/>
      <w:r w:rsidR="00223D4F">
        <w:rPr>
          <w:lang w:val="en-US"/>
        </w:rPr>
        <w:t xml:space="preserve"> on each </w:t>
      </w:r>
      <w:r w:rsidR="00A42E86">
        <w:rPr>
          <w:lang w:val="en-US"/>
        </w:rPr>
        <w:t>service</w:t>
      </w:r>
      <w:r w:rsidR="00223D4F">
        <w:rPr>
          <w:lang w:val="en-US"/>
        </w:rPr>
        <w:t xml:space="preserve"> with </w:t>
      </w:r>
      <w:proofErr w:type="spellStart"/>
      <w:r w:rsidR="00223D4F">
        <w:rPr>
          <w:lang w:val="en-US"/>
        </w:rPr>
        <w:t>AlertManager</w:t>
      </w:r>
      <w:proofErr w:type="spellEnd"/>
      <w:r w:rsidR="00223D4F">
        <w:rPr>
          <w:lang w:val="en-US"/>
        </w:rPr>
        <w:t>.</w:t>
      </w:r>
    </w:p>
    <w:p w14:paraId="6DD99033" w14:textId="679787FF" w:rsidR="00FC7A11" w:rsidRPr="00F10E5E" w:rsidRDefault="00223D4F" w:rsidP="00FC7A11">
      <w:pPr>
        <w:spacing w:before="100" w:beforeAutospacing="1" w:after="100" w:afterAutospacing="1"/>
        <w:rPr>
          <w:lang w:val="en-US"/>
        </w:rPr>
      </w:pPr>
      <w:r>
        <w:rPr>
          <w:lang w:val="en-US"/>
        </w:rPr>
        <w:t>Log</w:t>
      </w:r>
      <w:r w:rsidR="00E85984">
        <w:rPr>
          <w:lang w:val="en-US"/>
        </w:rPr>
        <w:t xml:space="preserve"> management </w:t>
      </w:r>
      <w:r w:rsidR="006D7076">
        <w:rPr>
          <w:lang w:val="en-US"/>
        </w:rPr>
        <w:t xml:space="preserve">will be done </w:t>
      </w:r>
      <w:r w:rsidR="00E85984">
        <w:rPr>
          <w:lang w:val="en-US"/>
        </w:rPr>
        <w:t xml:space="preserve">by Elasticsearch and </w:t>
      </w:r>
      <w:proofErr w:type="spellStart"/>
      <w:r w:rsidR="00E85984">
        <w:rPr>
          <w:lang w:val="en-US"/>
        </w:rPr>
        <w:t>FluentD</w:t>
      </w:r>
      <w:proofErr w:type="spellEnd"/>
      <w:r w:rsidR="00A42E86">
        <w:rPr>
          <w:lang w:val="en-US"/>
        </w:rPr>
        <w:t xml:space="preserve"> and </w:t>
      </w:r>
      <w:r w:rsidR="00731375">
        <w:rPr>
          <w:lang w:val="en-US"/>
        </w:rPr>
        <w:t>Grafana for dashboarding</w:t>
      </w:r>
      <w:r w:rsidR="00212F69">
        <w:rPr>
          <w:lang w:val="en-US"/>
        </w:rPr>
        <w:t>.</w:t>
      </w:r>
    </w:p>
    <w:p w14:paraId="4E7DD961" w14:textId="77777777" w:rsidR="00F10E5E" w:rsidRPr="00872BF6" w:rsidRDefault="00F10E5E" w:rsidP="00ED76C3">
      <w:pPr>
        <w:pStyle w:val="Heading2"/>
        <w:rPr>
          <w:lang w:val="en-US"/>
        </w:rPr>
      </w:pPr>
      <w:r w:rsidRPr="00872BF6">
        <w:rPr>
          <w:lang w:val="en-US"/>
        </w:rPr>
        <w:t>SLA</w:t>
      </w:r>
    </w:p>
    <w:p w14:paraId="4D094AF5" w14:textId="77777777" w:rsidR="00F10E5E" w:rsidRPr="00DD0C3E" w:rsidRDefault="00F10E5E" w:rsidP="00F10E5E">
      <w:pPr>
        <w:pStyle w:val="NormalWeb"/>
        <w:rPr>
          <w:lang w:val="en-US"/>
        </w:rPr>
      </w:pPr>
      <w:r w:rsidRPr="00BB4060">
        <w:rPr>
          <w:lang w:val="en-US"/>
        </w:rPr>
        <w:t xml:space="preserve">We are going to use the current SLA for the </w:t>
      </w:r>
      <w:r w:rsidR="00DD0C3E">
        <w:rPr>
          <w:lang w:val="en-US"/>
        </w:rPr>
        <w:t>platform with 99.99</w:t>
      </w:r>
      <w:r w:rsidRPr="00BB4060">
        <w:rPr>
          <w:lang w:val="en-US"/>
        </w:rPr>
        <w:t xml:space="preserve">% of availability. </w:t>
      </w:r>
      <w:proofErr w:type="spellStart"/>
      <w:r w:rsidRPr="00DD0C3E">
        <w:rPr>
          <w:color w:val="000000"/>
          <w:lang w:val="en-US"/>
        </w:rPr>
        <w:t>Qos</w:t>
      </w:r>
      <w:proofErr w:type="spellEnd"/>
      <w:r w:rsidRPr="00DD0C3E">
        <w:rPr>
          <w:color w:val="000000"/>
          <w:lang w:val="en-US"/>
        </w:rPr>
        <w:t xml:space="preserve"> implementation with </w:t>
      </w:r>
      <w:r w:rsidR="00DD0C3E">
        <w:rPr>
          <w:color w:val="000000"/>
          <w:lang w:val="en-US"/>
        </w:rPr>
        <w:t>Grafana.</w:t>
      </w:r>
    </w:p>
    <w:p w14:paraId="788D8858" w14:textId="77777777" w:rsidR="00F10E5E" w:rsidRPr="00872BF6" w:rsidRDefault="00F10E5E" w:rsidP="00ED76C3">
      <w:pPr>
        <w:pStyle w:val="Heading2"/>
        <w:rPr>
          <w:lang w:val="en-US"/>
        </w:rPr>
      </w:pPr>
      <w:r w:rsidRPr="00872BF6">
        <w:rPr>
          <w:lang w:val="en-US"/>
        </w:rPr>
        <w:t>Resiliency</w:t>
      </w:r>
    </w:p>
    <w:p w14:paraId="68B49506" w14:textId="77777777" w:rsidR="00F10E5E" w:rsidRDefault="00F10E5E" w:rsidP="00840449">
      <w:pPr>
        <w:numPr>
          <w:ilvl w:val="0"/>
          <w:numId w:val="12"/>
        </w:numPr>
        <w:spacing w:before="100" w:beforeAutospacing="1" w:after="100" w:afterAutospacing="1"/>
      </w:pPr>
      <w:r w:rsidRPr="00BB4060">
        <w:rPr>
          <w:lang w:val="en-US"/>
        </w:rPr>
        <w:t xml:space="preserve">HA design for slaves and master. </w:t>
      </w:r>
      <w:r>
        <w:t>Not for DC</w:t>
      </w:r>
    </w:p>
    <w:p w14:paraId="72C5E729" w14:textId="77777777" w:rsidR="00F10E5E" w:rsidRPr="00BB4060" w:rsidRDefault="00F10E5E" w:rsidP="00840449">
      <w:pPr>
        <w:numPr>
          <w:ilvl w:val="0"/>
          <w:numId w:val="12"/>
        </w:numPr>
        <w:spacing w:before="100" w:beforeAutospacing="1" w:after="100" w:afterAutospacing="1"/>
        <w:rPr>
          <w:lang w:val="en-US"/>
        </w:rPr>
      </w:pPr>
      <w:r w:rsidRPr="00BB4060">
        <w:rPr>
          <w:lang w:val="en-US"/>
        </w:rPr>
        <w:t>LB is redundant in every DC</w:t>
      </w:r>
    </w:p>
    <w:p w14:paraId="2D4203E3" w14:textId="77777777" w:rsidR="00DD0C3E" w:rsidRDefault="00F10E5E" w:rsidP="00840449">
      <w:pPr>
        <w:numPr>
          <w:ilvl w:val="0"/>
          <w:numId w:val="12"/>
        </w:numPr>
        <w:spacing w:before="100" w:beforeAutospacing="1" w:after="100" w:afterAutospacing="1"/>
        <w:rPr>
          <w:lang w:val="en-US"/>
        </w:rPr>
      </w:pPr>
      <w:r w:rsidRPr="00BB4060">
        <w:rPr>
          <w:lang w:val="en-US"/>
        </w:rPr>
        <w:t>Master is redundant in every Kubernetes cluster</w:t>
      </w:r>
    </w:p>
    <w:p w14:paraId="589BD5D5" w14:textId="77777777" w:rsidR="00F10E5E" w:rsidRPr="00DD0C3E" w:rsidRDefault="00F10E5E" w:rsidP="00840449">
      <w:pPr>
        <w:numPr>
          <w:ilvl w:val="0"/>
          <w:numId w:val="12"/>
        </w:numPr>
        <w:spacing w:before="100" w:beforeAutospacing="1" w:after="100" w:afterAutospacing="1"/>
        <w:rPr>
          <w:lang w:val="en-US"/>
        </w:rPr>
      </w:pPr>
      <w:r w:rsidRPr="00DD0C3E">
        <w:rPr>
          <w:lang w:val="en-US"/>
        </w:rPr>
        <w:t xml:space="preserve">Slave is redundant in every Kubernetes cluster </w:t>
      </w:r>
    </w:p>
    <w:p w14:paraId="6D673952" w14:textId="77777777" w:rsidR="00F10E5E" w:rsidRPr="00872BF6" w:rsidRDefault="00F10E5E" w:rsidP="00ED76C3">
      <w:pPr>
        <w:pStyle w:val="Heading2"/>
        <w:rPr>
          <w:lang w:val="en-US"/>
        </w:rPr>
      </w:pPr>
      <w:r w:rsidRPr="00872BF6">
        <w:rPr>
          <w:lang w:val="en-US"/>
        </w:rPr>
        <w:t>Security</w:t>
      </w:r>
    </w:p>
    <w:p w14:paraId="2C0F030A" w14:textId="77777777" w:rsidR="00DD0C3E" w:rsidRDefault="00F10E5E" w:rsidP="00FC7A11">
      <w:pPr>
        <w:pStyle w:val="NormalWeb"/>
        <w:rPr>
          <w:lang w:val="en-US"/>
        </w:rPr>
      </w:pPr>
      <w:r w:rsidRPr="00BB4060">
        <w:rPr>
          <w:lang w:val="en-US"/>
        </w:rPr>
        <w:t>Kubernetes API is powerful and allow many actions on containers and cluster; it needs to be secure and control.</w:t>
      </w:r>
      <w:r w:rsidR="00FC7A11">
        <w:rPr>
          <w:lang w:val="en-US"/>
        </w:rPr>
        <w:t xml:space="preserve"> </w:t>
      </w:r>
      <w:r w:rsidRPr="00BB4060">
        <w:rPr>
          <w:lang w:val="en-US"/>
        </w:rPr>
        <w:t xml:space="preserve">Kubernetes authorization, control how app </w:t>
      </w:r>
      <w:proofErr w:type="gramStart"/>
      <w:r w:rsidRPr="00BB4060">
        <w:rPr>
          <w:lang w:val="en-US"/>
        </w:rPr>
        <w:t>are</w:t>
      </w:r>
      <w:proofErr w:type="gramEnd"/>
      <w:r w:rsidRPr="00BB4060">
        <w:rPr>
          <w:lang w:val="en-US"/>
        </w:rPr>
        <w:t xml:space="preserve"> configured (pri</w:t>
      </w:r>
      <w:r w:rsidR="00DD0C3E">
        <w:rPr>
          <w:lang w:val="en-US"/>
        </w:rPr>
        <w:t xml:space="preserve">vileged mode, capabilities, net, </w:t>
      </w:r>
      <w:r w:rsidRPr="00BB4060">
        <w:rPr>
          <w:lang w:val="en-US"/>
        </w:rPr>
        <w:t xml:space="preserve">host) can be </w:t>
      </w:r>
      <w:r w:rsidR="008522FB" w:rsidRPr="00BB4060">
        <w:rPr>
          <w:lang w:val="en-US"/>
        </w:rPr>
        <w:t>controlled</w:t>
      </w:r>
      <w:r w:rsidRPr="00BB4060">
        <w:rPr>
          <w:lang w:val="en-US"/>
        </w:rPr>
        <w:t xml:space="preserve"> through </w:t>
      </w:r>
      <w:proofErr w:type="spellStart"/>
      <w:r w:rsidRPr="00BB4060">
        <w:rPr>
          <w:lang w:val="en-US"/>
        </w:rPr>
        <w:t>kubernetes</w:t>
      </w:r>
      <w:proofErr w:type="spellEnd"/>
      <w:r w:rsidRPr="00BB4060">
        <w:rPr>
          <w:lang w:val="en-US"/>
        </w:rPr>
        <w:t xml:space="preserve"> API and security profile.</w:t>
      </w:r>
      <w:r w:rsidRPr="00BB4060">
        <w:rPr>
          <w:lang w:val="en-US"/>
        </w:rPr>
        <w:br/>
      </w:r>
      <w:r w:rsidRPr="00DD0C3E">
        <w:rPr>
          <w:lang w:val="en-US"/>
        </w:rPr>
        <w:t xml:space="preserve">We need to </w:t>
      </w:r>
      <w:r w:rsidR="00DD0C3E" w:rsidRPr="00DD0C3E">
        <w:rPr>
          <w:lang w:val="en-US"/>
        </w:rPr>
        <w:t>d</w:t>
      </w:r>
      <w:r w:rsidRPr="00DD0C3E">
        <w:rPr>
          <w:lang w:val="en-US"/>
        </w:rPr>
        <w:t>efine security profile</w:t>
      </w:r>
      <w:r w:rsidR="00DD0C3E">
        <w:rPr>
          <w:lang w:val="en-US"/>
        </w:rPr>
        <w:t xml:space="preserve"> with IAM from AWS (access keys/secret keys). </w:t>
      </w:r>
      <w:r w:rsidR="008522FB">
        <w:rPr>
          <w:lang w:val="en-US"/>
        </w:rPr>
        <w:t>We can a</w:t>
      </w:r>
      <w:r w:rsidR="00DD0C3E">
        <w:rPr>
          <w:lang w:val="en-US"/>
        </w:rPr>
        <w:t xml:space="preserve">lso </w:t>
      </w:r>
      <w:r w:rsidR="00E85984">
        <w:rPr>
          <w:lang w:val="en-US"/>
        </w:rPr>
        <w:t>do</w:t>
      </w:r>
      <w:r w:rsidR="008522FB">
        <w:rPr>
          <w:lang w:val="en-US"/>
        </w:rPr>
        <w:t xml:space="preserve"> </w:t>
      </w:r>
      <w:r w:rsidR="00DD0C3E">
        <w:rPr>
          <w:lang w:val="en-US"/>
        </w:rPr>
        <w:t xml:space="preserve">pen, stress and </w:t>
      </w:r>
      <w:r w:rsidR="008522FB">
        <w:rPr>
          <w:lang w:val="en-US"/>
        </w:rPr>
        <w:t xml:space="preserve">monkey tests, S3 buckets or docker image auditing/scanning. </w:t>
      </w:r>
    </w:p>
    <w:p w14:paraId="56F46109" w14:textId="77777777" w:rsidR="00D24E3F" w:rsidRPr="00872BF6" w:rsidRDefault="00D24E3F" w:rsidP="00ED76C3">
      <w:pPr>
        <w:pStyle w:val="Heading2"/>
        <w:rPr>
          <w:lang w:val="en-US"/>
        </w:rPr>
      </w:pPr>
      <w:r w:rsidRPr="00872BF6">
        <w:rPr>
          <w:lang w:val="en-US"/>
        </w:rPr>
        <w:t>Backup</w:t>
      </w:r>
    </w:p>
    <w:p w14:paraId="796A8155" w14:textId="38188205" w:rsidR="00223D4F" w:rsidRPr="00164E31" w:rsidRDefault="00D24E3F" w:rsidP="00164E31">
      <w:pPr>
        <w:pStyle w:val="NormalWeb"/>
        <w:rPr>
          <w:lang w:val="en-US"/>
        </w:rPr>
      </w:pPr>
      <w:r>
        <w:rPr>
          <w:lang w:val="en-US"/>
        </w:rPr>
        <w:t xml:space="preserve">Snapshot </w:t>
      </w:r>
      <w:r w:rsidR="008522FB">
        <w:rPr>
          <w:lang w:val="en-US"/>
        </w:rPr>
        <w:t>will be done with S3 buckets.</w:t>
      </w:r>
      <w:bookmarkStart w:id="0" w:name="_GoBack"/>
      <w:bookmarkEnd w:id="0"/>
    </w:p>
    <w:sectPr w:rsidR="00223D4F" w:rsidRPr="00164E31">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260CD"/>
    <w:multiLevelType w:val="multilevel"/>
    <w:tmpl w:val="E164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44620"/>
    <w:multiLevelType w:val="multilevel"/>
    <w:tmpl w:val="E3FE06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729C1"/>
    <w:multiLevelType w:val="multilevel"/>
    <w:tmpl w:val="17B8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D5556"/>
    <w:multiLevelType w:val="multilevel"/>
    <w:tmpl w:val="282E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37241"/>
    <w:multiLevelType w:val="hybridMultilevel"/>
    <w:tmpl w:val="CD444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40F3F"/>
    <w:multiLevelType w:val="multilevel"/>
    <w:tmpl w:val="2B06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A348C9"/>
    <w:multiLevelType w:val="multilevel"/>
    <w:tmpl w:val="09C6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4616DC"/>
    <w:multiLevelType w:val="multilevel"/>
    <w:tmpl w:val="6568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25530"/>
    <w:multiLevelType w:val="hybridMultilevel"/>
    <w:tmpl w:val="AC1C1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967BB0"/>
    <w:multiLevelType w:val="multilevel"/>
    <w:tmpl w:val="B9C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BD3563"/>
    <w:multiLevelType w:val="hybridMultilevel"/>
    <w:tmpl w:val="8C949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D445F6"/>
    <w:multiLevelType w:val="multilevel"/>
    <w:tmpl w:val="4598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533D2F"/>
    <w:multiLevelType w:val="multilevel"/>
    <w:tmpl w:val="C756C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6B5ECE"/>
    <w:multiLevelType w:val="multilevel"/>
    <w:tmpl w:val="A54E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BA24C1"/>
    <w:multiLevelType w:val="multilevel"/>
    <w:tmpl w:val="96AC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9A6184"/>
    <w:multiLevelType w:val="multilevel"/>
    <w:tmpl w:val="7E7A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6F6513"/>
    <w:multiLevelType w:val="multilevel"/>
    <w:tmpl w:val="CD0C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597330"/>
    <w:multiLevelType w:val="multilevel"/>
    <w:tmpl w:val="97B2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6E796B"/>
    <w:multiLevelType w:val="multilevel"/>
    <w:tmpl w:val="90E6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7F62CB"/>
    <w:multiLevelType w:val="multilevel"/>
    <w:tmpl w:val="9848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5"/>
  </w:num>
  <w:num w:numId="3">
    <w:abstractNumId w:val="6"/>
  </w:num>
  <w:num w:numId="4">
    <w:abstractNumId w:val="5"/>
  </w:num>
  <w:num w:numId="5">
    <w:abstractNumId w:val="2"/>
  </w:num>
  <w:num w:numId="6">
    <w:abstractNumId w:val="19"/>
  </w:num>
  <w:num w:numId="7">
    <w:abstractNumId w:val="12"/>
  </w:num>
  <w:num w:numId="8">
    <w:abstractNumId w:val="13"/>
  </w:num>
  <w:num w:numId="9">
    <w:abstractNumId w:val="17"/>
  </w:num>
  <w:num w:numId="10">
    <w:abstractNumId w:val="7"/>
  </w:num>
  <w:num w:numId="11">
    <w:abstractNumId w:val="18"/>
  </w:num>
  <w:num w:numId="12">
    <w:abstractNumId w:val="0"/>
  </w:num>
  <w:num w:numId="13">
    <w:abstractNumId w:val="9"/>
  </w:num>
  <w:num w:numId="14">
    <w:abstractNumId w:val="10"/>
  </w:num>
  <w:num w:numId="15">
    <w:abstractNumId w:val="8"/>
  </w:num>
  <w:num w:numId="16">
    <w:abstractNumId w:val="1"/>
  </w:num>
  <w:num w:numId="17">
    <w:abstractNumId w:val="3"/>
  </w:num>
  <w:num w:numId="18">
    <w:abstractNumId w:val="14"/>
  </w:num>
  <w:num w:numId="19">
    <w:abstractNumId w:val="11"/>
  </w:num>
  <w:num w:numId="20">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6E1"/>
    <w:rsid w:val="0004303E"/>
    <w:rsid w:val="000743F1"/>
    <w:rsid w:val="000A4549"/>
    <w:rsid w:val="00145878"/>
    <w:rsid w:val="00155DB4"/>
    <w:rsid w:val="00164E31"/>
    <w:rsid w:val="001D545C"/>
    <w:rsid w:val="001E36F9"/>
    <w:rsid w:val="00206514"/>
    <w:rsid w:val="00212F69"/>
    <w:rsid w:val="00223D4F"/>
    <w:rsid w:val="00345861"/>
    <w:rsid w:val="003643F3"/>
    <w:rsid w:val="003966B4"/>
    <w:rsid w:val="003F092F"/>
    <w:rsid w:val="00425ED5"/>
    <w:rsid w:val="004814EB"/>
    <w:rsid w:val="0048606F"/>
    <w:rsid w:val="00574DA6"/>
    <w:rsid w:val="005F1938"/>
    <w:rsid w:val="006D10B2"/>
    <w:rsid w:val="006D7076"/>
    <w:rsid w:val="006E16E1"/>
    <w:rsid w:val="006F0A6A"/>
    <w:rsid w:val="00731375"/>
    <w:rsid w:val="007A1A8C"/>
    <w:rsid w:val="007D5C5B"/>
    <w:rsid w:val="007F75DA"/>
    <w:rsid w:val="008069DE"/>
    <w:rsid w:val="00840449"/>
    <w:rsid w:val="008522FB"/>
    <w:rsid w:val="008558C7"/>
    <w:rsid w:val="00872BF6"/>
    <w:rsid w:val="008A5729"/>
    <w:rsid w:val="008A6F64"/>
    <w:rsid w:val="00904229"/>
    <w:rsid w:val="00914AC4"/>
    <w:rsid w:val="00960C8B"/>
    <w:rsid w:val="009A7FCC"/>
    <w:rsid w:val="00A25984"/>
    <w:rsid w:val="00A303F8"/>
    <w:rsid w:val="00A40F08"/>
    <w:rsid w:val="00A42E86"/>
    <w:rsid w:val="00A44803"/>
    <w:rsid w:val="00AC425D"/>
    <w:rsid w:val="00B61D33"/>
    <w:rsid w:val="00C1665B"/>
    <w:rsid w:val="00C735CA"/>
    <w:rsid w:val="00C774E4"/>
    <w:rsid w:val="00CB6ADF"/>
    <w:rsid w:val="00CC3B51"/>
    <w:rsid w:val="00CE1C0B"/>
    <w:rsid w:val="00D03684"/>
    <w:rsid w:val="00D0526D"/>
    <w:rsid w:val="00D0720B"/>
    <w:rsid w:val="00D131C3"/>
    <w:rsid w:val="00D24E3F"/>
    <w:rsid w:val="00DA6591"/>
    <w:rsid w:val="00DD0C3E"/>
    <w:rsid w:val="00DF0AA2"/>
    <w:rsid w:val="00E017AF"/>
    <w:rsid w:val="00E42878"/>
    <w:rsid w:val="00E85984"/>
    <w:rsid w:val="00EC1CA9"/>
    <w:rsid w:val="00EC792F"/>
    <w:rsid w:val="00ED30E9"/>
    <w:rsid w:val="00ED76C3"/>
    <w:rsid w:val="00F10E5E"/>
    <w:rsid w:val="00F71B5F"/>
    <w:rsid w:val="00FC7A11"/>
    <w:rsid w:val="00FD29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AB3431"/>
  <w15:chartTrackingRefBased/>
  <w15:docId w15:val="{3B99971A-88D0-294D-9B0C-AAFE3047F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14EB"/>
    <w:rPr>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F10E5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Strong">
    <w:name w:val="Strong"/>
    <w:basedOn w:val="DefaultParagraphFont"/>
    <w:uiPriority w:val="22"/>
    <w:qFormat/>
    <w:rPr>
      <w:b/>
      <w:bCs/>
    </w:rPr>
  </w:style>
  <w:style w:type="paragraph" w:customStyle="1" w:styleId="graf">
    <w:name w:val="graf"/>
    <w:basedOn w:val="Normal"/>
    <w:pPr>
      <w:spacing w:before="100" w:beforeAutospacing="1" w:after="100" w:afterAutospacing="1"/>
    </w:pPr>
  </w:style>
  <w:style w:type="character" w:styleId="Emphasis">
    <w:name w:val="Emphasis"/>
    <w:basedOn w:val="DefaultParagraphFont"/>
    <w:uiPriority w:val="20"/>
    <w:qFormat/>
    <w:rPr>
      <w:i/>
      <w:iCs/>
    </w:rPr>
  </w:style>
  <w:style w:type="character" w:customStyle="1" w:styleId="confluence-embedded-file-wrapper">
    <w:name w:val="confluence-embedded-file-wrapper"/>
    <w:basedOn w:val="DefaultParagraphFont"/>
  </w:style>
  <w:style w:type="paragraph" w:customStyle="1" w:styleId="Title1">
    <w:name w:val="Title1"/>
    <w:basedOn w:val="Normal"/>
    <w:pPr>
      <w:spacing w:before="100" w:beforeAutospacing="1" w:after="100" w:afterAutospacing="1"/>
    </w:pPr>
  </w:style>
  <w:style w:type="character" w:customStyle="1" w:styleId="gliffy-aui-icon">
    <w:name w:val="gliffy-aui-icon"/>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F10E5E"/>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F10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10E5E"/>
    <w:rPr>
      <w:rFonts w:ascii="Courier New" w:eastAsiaTheme="minorEastAsia" w:hAnsi="Courier New" w:cs="Courier New"/>
    </w:rPr>
  </w:style>
  <w:style w:type="character" w:customStyle="1" w:styleId="pluginpagetreechildrenspan">
    <w:name w:val="plugin_pagetree_children_span"/>
    <w:basedOn w:val="DefaultParagraphFont"/>
    <w:rsid w:val="00F10E5E"/>
  </w:style>
  <w:style w:type="character" w:styleId="HTMLCode">
    <w:name w:val="HTML Code"/>
    <w:basedOn w:val="DefaultParagraphFont"/>
    <w:uiPriority w:val="99"/>
    <w:semiHidden/>
    <w:unhideWhenUsed/>
    <w:rsid w:val="00F10E5E"/>
    <w:rPr>
      <w:rFonts w:ascii="Courier New" w:eastAsiaTheme="minorEastAsia" w:hAnsi="Courier New" w:cs="Courier New"/>
      <w:sz w:val="20"/>
      <w:szCs w:val="20"/>
    </w:rPr>
  </w:style>
  <w:style w:type="character" w:customStyle="1" w:styleId="st">
    <w:name w:val="st"/>
    <w:basedOn w:val="DefaultParagraphFont"/>
    <w:rsid w:val="00F10E5E"/>
  </w:style>
  <w:style w:type="character" w:customStyle="1" w:styleId="markup--quote">
    <w:name w:val="markup--quote"/>
    <w:basedOn w:val="DefaultParagraphFont"/>
    <w:rsid w:val="00F10E5E"/>
  </w:style>
  <w:style w:type="table" w:styleId="TableGrid">
    <w:name w:val="Table Grid"/>
    <w:basedOn w:val="TableNormal"/>
    <w:uiPriority w:val="39"/>
    <w:rsid w:val="00E428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43F3"/>
    <w:pPr>
      <w:ind w:left="720"/>
      <w:contextualSpacing/>
    </w:pPr>
  </w:style>
  <w:style w:type="character" w:styleId="UnresolvedMention">
    <w:name w:val="Unresolved Mention"/>
    <w:basedOn w:val="DefaultParagraphFont"/>
    <w:uiPriority w:val="99"/>
    <w:semiHidden/>
    <w:unhideWhenUsed/>
    <w:rsid w:val="00C16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28679">
      <w:bodyDiv w:val="1"/>
      <w:marLeft w:val="0"/>
      <w:marRight w:val="0"/>
      <w:marTop w:val="0"/>
      <w:marBottom w:val="0"/>
      <w:divBdr>
        <w:top w:val="none" w:sz="0" w:space="0" w:color="auto"/>
        <w:left w:val="none" w:sz="0" w:space="0" w:color="auto"/>
        <w:bottom w:val="none" w:sz="0" w:space="0" w:color="auto"/>
        <w:right w:val="none" w:sz="0" w:space="0" w:color="auto"/>
      </w:divBdr>
    </w:div>
    <w:div w:id="63112540">
      <w:marLeft w:val="0"/>
      <w:marRight w:val="0"/>
      <w:marTop w:val="0"/>
      <w:marBottom w:val="0"/>
      <w:divBdr>
        <w:top w:val="none" w:sz="0" w:space="0" w:color="auto"/>
        <w:left w:val="none" w:sz="0" w:space="0" w:color="auto"/>
        <w:bottom w:val="none" w:sz="0" w:space="0" w:color="auto"/>
        <w:right w:val="none" w:sz="0" w:space="0" w:color="auto"/>
      </w:divBdr>
    </w:div>
    <w:div w:id="101347104">
      <w:bodyDiv w:val="1"/>
      <w:marLeft w:val="0"/>
      <w:marRight w:val="0"/>
      <w:marTop w:val="0"/>
      <w:marBottom w:val="0"/>
      <w:divBdr>
        <w:top w:val="none" w:sz="0" w:space="0" w:color="auto"/>
        <w:left w:val="none" w:sz="0" w:space="0" w:color="auto"/>
        <w:bottom w:val="none" w:sz="0" w:space="0" w:color="auto"/>
        <w:right w:val="none" w:sz="0" w:space="0" w:color="auto"/>
      </w:divBdr>
    </w:div>
    <w:div w:id="120536865">
      <w:bodyDiv w:val="1"/>
      <w:marLeft w:val="0"/>
      <w:marRight w:val="0"/>
      <w:marTop w:val="0"/>
      <w:marBottom w:val="0"/>
      <w:divBdr>
        <w:top w:val="none" w:sz="0" w:space="0" w:color="auto"/>
        <w:left w:val="none" w:sz="0" w:space="0" w:color="auto"/>
        <w:bottom w:val="none" w:sz="0" w:space="0" w:color="auto"/>
        <w:right w:val="none" w:sz="0" w:space="0" w:color="auto"/>
      </w:divBdr>
    </w:div>
    <w:div w:id="147985046">
      <w:bodyDiv w:val="1"/>
      <w:marLeft w:val="0"/>
      <w:marRight w:val="0"/>
      <w:marTop w:val="0"/>
      <w:marBottom w:val="0"/>
      <w:divBdr>
        <w:top w:val="none" w:sz="0" w:space="0" w:color="auto"/>
        <w:left w:val="none" w:sz="0" w:space="0" w:color="auto"/>
        <w:bottom w:val="none" w:sz="0" w:space="0" w:color="auto"/>
        <w:right w:val="none" w:sz="0" w:space="0" w:color="auto"/>
      </w:divBdr>
    </w:div>
    <w:div w:id="195195455">
      <w:bodyDiv w:val="1"/>
      <w:marLeft w:val="0"/>
      <w:marRight w:val="0"/>
      <w:marTop w:val="0"/>
      <w:marBottom w:val="0"/>
      <w:divBdr>
        <w:top w:val="none" w:sz="0" w:space="0" w:color="auto"/>
        <w:left w:val="none" w:sz="0" w:space="0" w:color="auto"/>
        <w:bottom w:val="none" w:sz="0" w:space="0" w:color="auto"/>
        <w:right w:val="none" w:sz="0" w:space="0" w:color="auto"/>
      </w:divBdr>
    </w:div>
    <w:div w:id="236138798">
      <w:bodyDiv w:val="1"/>
      <w:marLeft w:val="0"/>
      <w:marRight w:val="0"/>
      <w:marTop w:val="0"/>
      <w:marBottom w:val="0"/>
      <w:divBdr>
        <w:top w:val="none" w:sz="0" w:space="0" w:color="auto"/>
        <w:left w:val="none" w:sz="0" w:space="0" w:color="auto"/>
        <w:bottom w:val="none" w:sz="0" w:space="0" w:color="auto"/>
        <w:right w:val="none" w:sz="0" w:space="0" w:color="auto"/>
      </w:divBdr>
    </w:div>
    <w:div w:id="274143634">
      <w:bodyDiv w:val="1"/>
      <w:marLeft w:val="0"/>
      <w:marRight w:val="0"/>
      <w:marTop w:val="0"/>
      <w:marBottom w:val="0"/>
      <w:divBdr>
        <w:top w:val="none" w:sz="0" w:space="0" w:color="auto"/>
        <w:left w:val="none" w:sz="0" w:space="0" w:color="auto"/>
        <w:bottom w:val="none" w:sz="0" w:space="0" w:color="auto"/>
        <w:right w:val="none" w:sz="0" w:space="0" w:color="auto"/>
      </w:divBdr>
    </w:div>
    <w:div w:id="514727782">
      <w:marLeft w:val="0"/>
      <w:marRight w:val="0"/>
      <w:marTop w:val="0"/>
      <w:marBottom w:val="0"/>
      <w:divBdr>
        <w:top w:val="none" w:sz="0" w:space="0" w:color="auto"/>
        <w:left w:val="none" w:sz="0" w:space="0" w:color="auto"/>
        <w:bottom w:val="none" w:sz="0" w:space="0" w:color="auto"/>
        <w:right w:val="none" w:sz="0" w:space="0" w:color="auto"/>
      </w:divBdr>
      <w:divsChild>
        <w:div w:id="60518255">
          <w:marLeft w:val="0"/>
          <w:marRight w:val="0"/>
          <w:marTop w:val="0"/>
          <w:marBottom w:val="0"/>
          <w:divBdr>
            <w:top w:val="none" w:sz="0" w:space="0" w:color="auto"/>
            <w:left w:val="none" w:sz="0" w:space="0" w:color="auto"/>
            <w:bottom w:val="none" w:sz="0" w:space="0" w:color="auto"/>
            <w:right w:val="none" w:sz="0" w:space="0" w:color="auto"/>
          </w:divBdr>
          <w:divsChild>
            <w:div w:id="947275834">
              <w:marLeft w:val="0"/>
              <w:marRight w:val="0"/>
              <w:marTop w:val="0"/>
              <w:marBottom w:val="0"/>
              <w:divBdr>
                <w:top w:val="none" w:sz="0" w:space="0" w:color="auto"/>
                <w:left w:val="none" w:sz="0" w:space="0" w:color="auto"/>
                <w:bottom w:val="none" w:sz="0" w:space="0" w:color="auto"/>
                <w:right w:val="none" w:sz="0" w:space="0" w:color="auto"/>
              </w:divBdr>
              <w:divsChild>
                <w:div w:id="735856716">
                  <w:marLeft w:val="0"/>
                  <w:marRight w:val="0"/>
                  <w:marTop w:val="0"/>
                  <w:marBottom w:val="0"/>
                  <w:divBdr>
                    <w:top w:val="none" w:sz="0" w:space="0" w:color="auto"/>
                    <w:left w:val="none" w:sz="0" w:space="0" w:color="auto"/>
                    <w:bottom w:val="none" w:sz="0" w:space="0" w:color="auto"/>
                    <w:right w:val="none" w:sz="0" w:space="0" w:color="auto"/>
                  </w:divBdr>
                  <w:divsChild>
                    <w:div w:id="7315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204244">
          <w:marLeft w:val="0"/>
          <w:marRight w:val="0"/>
          <w:marTop w:val="0"/>
          <w:marBottom w:val="0"/>
          <w:divBdr>
            <w:top w:val="none" w:sz="0" w:space="0" w:color="auto"/>
            <w:left w:val="none" w:sz="0" w:space="0" w:color="auto"/>
            <w:bottom w:val="none" w:sz="0" w:space="0" w:color="auto"/>
            <w:right w:val="none" w:sz="0" w:space="0" w:color="auto"/>
          </w:divBdr>
          <w:divsChild>
            <w:div w:id="1806510976">
              <w:marLeft w:val="0"/>
              <w:marRight w:val="0"/>
              <w:marTop w:val="0"/>
              <w:marBottom w:val="0"/>
              <w:divBdr>
                <w:top w:val="none" w:sz="0" w:space="0" w:color="auto"/>
                <w:left w:val="none" w:sz="0" w:space="0" w:color="auto"/>
                <w:bottom w:val="none" w:sz="0" w:space="0" w:color="auto"/>
                <w:right w:val="none" w:sz="0" w:space="0" w:color="auto"/>
              </w:divBdr>
              <w:divsChild>
                <w:div w:id="1531525454">
                  <w:marLeft w:val="0"/>
                  <w:marRight w:val="0"/>
                  <w:marTop w:val="0"/>
                  <w:marBottom w:val="0"/>
                  <w:divBdr>
                    <w:top w:val="none" w:sz="0" w:space="0" w:color="auto"/>
                    <w:left w:val="none" w:sz="0" w:space="0" w:color="auto"/>
                    <w:bottom w:val="none" w:sz="0" w:space="0" w:color="auto"/>
                    <w:right w:val="none" w:sz="0" w:space="0" w:color="auto"/>
                  </w:divBdr>
                  <w:divsChild>
                    <w:div w:id="1505900097">
                      <w:marLeft w:val="0"/>
                      <w:marRight w:val="0"/>
                      <w:marTop w:val="0"/>
                      <w:marBottom w:val="0"/>
                      <w:divBdr>
                        <w:top w:val="none" w:sz="0" w:space="0" w:color="auto"/>
                        <w:left w:val="none" w:sz="0" w:space="0" w:color="auto"/>
                        <w:bottom w:val="none" w:sz="0" w:space="0" w:color="auto"/>
                        <w:right w:val="none" w:sz="0" w:space="0" w:color="auto"/>
                      </w:divBdr>
                    </w:div>
                    <w:div w:id="2091807374">
                      <w:marLeft w:val="0"/>
                      <w:marRight w:val="0"/>
                      <w:marTop w:val="0"/>
                      <w:marBottom w:val="0"/>
                      <w:divBdr>
                        <w:top w:val="none" w:sz="0" w:space="0" w:color="auto"/>
                        <w:left w:val="none" w:sz="0" w:space="0" w:color="auto"/>
                        <w:bottom w:val="none" w:sz="0" w:space="0" w:color="auto"/>
                        <w:right w:val="none" w:sz="0" w:space="0" w:color="auto"/>
                      </w:divBdr>
                    </w:div>
                    <w:div w:id="178585610">
                      <w:marLeft w:val="0"/>
                      <w:marRight w:val="0"/>
                      <w:marTop w:val="0"/>
                      <w:marBottom w:val="0"/>
                      <w:divBdr>
                        <w:top w:val="none" w:sz="0" w:space="0" w:color="auto"/>
                        <w:left w:val="none" w:sz="0" w:space="0" w:color="auto"/>
                        <w:bottom w:val="none" w:sz="0" w:space="0" w:color="auto"/>
                        <w:right w:val="none" w:sz="0" w:space="0" w:color="auto"/>
                      </w:divBdr>
                      <w:divsChild>
                        <w:div w:id="1225797961">
                          <w:marLeft w:val="0"/>
                          <w:marRight w:val="0"/>
                          <w:marTop w:val="0"/>
                          <w:marBottom w:val="0"/>
                          <w:divBdr>
                            <w:top w:val="none" w:sz="0" w:space="0" w:color="auto"/>
                            <w:left w:val="none" w:sz="0" w:space="0" w:color="auto"/>
                            <w:bottom w:val="none" w:sz="0" w:space="0" w:color="auto"/>
                            <w:right w:val="none" w:sz="0" w:space="0" w:color="auto"/>
                          </w:divBdr>
                        </w:div>
                        <w:div w:id="14680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913517">
      <w:bodyDiv w:val="1"/>
      <w:marLeft w:val="0"/>
      <w:marRight w:val="0"/>
      <w:marTop w:val="0"/>
      <w:marBottom w:val="0"/>
      <w:divBdr>
        <w:top w:val="none" w:sz="0" w:space="0" w:color="auto"/>
        <w:left w:val="none" w:sz="0" w:space="0" w:color="auto"/>
        <w:bottom w:val="none" w:sz="0" w:space="0" w:color="auto"/>
        <w:right w:val="none" w:sz="0" w:space="0" w:color="auto"/>
      </w:divBdr>
    </w:div>
    <w:div w:id="931543990">
      <w:bodyDiv w:val="1"/>
      <w:marLeft w:val="0"/>
      <w:marRight w:val="0"/>
      <w:marTop w:val="0"/>
      <w:marBottom w:val="0"/>
      <w:divBdr>
        <w:top w:val="none" w:sz="0" w:space="0" w:color="auto"/>
        <w:left w:val="none" w:sz="0" w:space="0" w:color="auto"/>
        <w:bottom w:val="none" w:sz="0" w:space="0" w:color="auto"/>
        <w:right w:val="none" w:sz="0" w:space="0" w:color="auto"/>
      </w:divBdr>
    </w:div>
    <w:div w:id="940720216">
      <w:bodyDiv w:val="1"/>
      <w:marLeft w:val="0"/>
      <w:marRight w:val="0"/>
      <w:marTop w:val="0"/>
      <w:marBottom w:val="0"/>
      <w:divBdr>
        <w:top w:val="none" w:sz="0" w:space="0" w:color="auto"/>
        <w:left w:val="none" w:sz="0" w:space="0" w:color="auto"/>
        <w:bottom w:val="none" w:sz="0" w:space="0" w:color="auto"/>
        <w:right w:val="none" w:sz="0" w:space="0" w:color="auto"/>
      </w:divBdr>
    </w:div>
    <w:div w:id="943002973">
      <w:bodyDiv w:val="1"/>
      <w:marLeft w:val="0"/>
      <w:marRight w:val="0"/>
      <w:marTop w:val="0"/>
      <w:marBottom w:val="0"/>
      <w:divBdr>
        <w:top w:val="none" w:sz="0" w:space="0" w:color="auto"/>
        <w:left w:val="none" w:sz="0" w:space="0" w:color="auto"/>
        <w:bottom w:val="none" w:sz="0" w:space="0" w:color="auto"/>
        <w:right w:val="none" w:sz="0" w:space="0" w:color="auto"/>
      </w:divBdr>
    </w:div>
    <w:div w:id="1069763917">
      <w:bodyDiv w:val="1"/>
      <w:marLeft w:val="0"/>
      <w:marRight w:val="0"/>
      <w:marTop w:val="0"/>
      <w:marBottom w:val="0"/>
      <w:divBdr>
        <w:top w:val="none" w:sz="0" w:space="0" w:color="auto"/>
        <w:left w:val="none" w:sz="0" w:space="0" w:color="auto"/>
        <w:bottom w:val="none" w:sz="0" w:space="0" w:color="auto"/>
        <w:right w:val="none" w:sz="0" w:space="0" w:color="auto"/>
      </w:divBdr>
    </w:div>
    <w:div w:id="1107431798">
      <w:bodyDiv w:val="1"/>
      <w:marLeft w:val="0"/>
      <w:marRight w:val="0"/>
      <w:marTop w:val="0"/>
      <w:marBottom w:val="0"/>
      <w:divBdr>
        <w:top w:val="none" w:sz="0" w:space="0" w:color="auto"/>
        <w:left w:val="none" w:sz="0" w:space="0" w:color="auto"/>
        <w:bottom w:val="none" w:sz="0" w:space="0" w:color="auto"/>
        <w:right w:val="none" w:sz="0" w:space="0" w:color="auto"/>
      </w:divBdr>
    </w:div>
    <w:div w:id="1179388268">
      <w:bodyDiv w:val="1"/>
      <w:marLeft w:val="0"/>
      <w:marRight w:val="0"/>
      <w:marTop w:val="0"/>
      <w:marBottom w:val="0"/>
      <w:divBdr>
        <w:top w:val="none" w:sz="0" w:space="0" w:color="auto"/>
        <w:left w:val="none" w:sz="0" w:space="0" w:color="auto"/>
        <w:bottom w:val="none" w:sz="0" w:space="0" w:color="auto"/>
        <w:right w:val="none" w:sz="0" w:space="0" w:color="auto"/>
      </w:divBdr>
    </w:div>
    <w:div w:id="1231384431">
      <w:bodyDiv w:val="1"/>
      <w:marLeft w:val="0"/>
      <w:marRight w:val="0"/>
      <w:marTop w:val="0"/>
      <w:marBottom w:val="0"/>
      <w:divBdr>
        <w:top w:val="none" w:sz="0" w:space="0" w:color="auto"/>
        <w:left w:val="none" w:sz="0" w:space="0" w:color="auto"/>
        <w:bottom w:val="none" w:sz="0" w:space="0" w:color="auto"/>
        <w:right w:val="none" w:sz="0" w:space="0" w:color="auto"/>
      </w:divBdr>
    </w:div>
    <w:div w:id="1262640840">
      <w:bodyDiv w:val="1"/>
      <w:marLeft w:val="0"/>
      <w:marRight w:val="0"/>
      <w:marTop w:val="0"/>
      <w:marBottom w:val="0"/>
      <w:divBdr>
        <w:top w:val="none" w:sz="0" w:space="0" w:color="auto"/>
        <w:left w:val="none" w:sz="0" w:space="0" w:color="auto"/>
        <w:bottom w:val="none" w:sz="0" w:space="0" w:color="auto"/>
        <w:right w:val="none" w:sz="0" w:space="0" w:color="auto"/>
      </w:divBdr>
    </w:div>
    <w:div w:id="1268922942">
      <w:marLeft w:val="0"/>
      <w:marRight w:val="0"/>
      <w:marTop w:val="0"/>
      <w:marBottom w:val="0"/>
      <w:divBdr>
        <w:top w:val="none" w:sz="0" w:space="0" w:color="auto"/>
        <w:left w:val="none" w:sz="0" w:space="0" w:color="auto"/>
        <w:bottom w:val="none" w:sz="0" w:space="0" w:color="auto"/>
        <w:right w:val="none" w:sz="0" w:space="0" w:color="auto"/>
      </w:divBdr>
    </w:div>
    <w:div w:id="1505052131">
      <w:bodyDiv w:val="1"/>
      <w:marLeft w:val="0"/>
      <w:marRight w:val="0"/>
      <w:marTop w:val="0"/>
      <w:marBottom w:val="0"/>
      <w:divBdr>
        <w:top w:val="none" w:sz="0" w:space="0" w:color="auto"/>
        <w:left w:val="none" w:sz="0" w:space="0" w:color="auto"/>
        <w:bottom w:val="none" w:sz="0" w:space="0" w:color="auto"/>
        <w:right w:val="none" w:sz="0" w:space="0" w:color="auto"/>
      </w:divBdr>
    </w:div>
    <w:div w:id="1580284866">
      <w:bodyDiv w:val="1"/>
      <w:marLeft w:val="0"/>
      <w:marRight w:val="0"/>
      <w:marTop w:val="0"/>
      <w:marBottom w:val="0"/>
      <w:divBdr>
        <w:top w:val="none" w:sz="0" w:space="0" w:color="auto"/>
        <w:left w:val="none" w:sz="0" w:space="0" w:color="auto"/>
        <w:bottom w:val="none" w:sz="0" w:space="0" w:color="auto"/>
        <w:right w:val="none" w:sz="0" w:space="0" w:color="auto"/>
      </w:divBdr>
    </w:div>
    <w:div w:id="1607539108">
      <w:bodyDiv w:val="1"/>
      <w:marLeft w:val="0"/>
      <w:marRight w:val="0"/>
      <w:marTop w:val="0"/>
      <w:marBottom w:val="0"/>
      <w:divBdr>
        <w:top w:val="none" w:sz="0" w:space="0" w:color="auto"/>
        <w:left w:val="none" w:sz="0" w:space="0" w:color="auto"/>
        <w:bottom w:val="none" w:sz="0" w:space="0" w:color="auto"/>
        <w:right w:val="none" w:sz="0" w:space="0" w:color="auto"/>
      </w:divBdr>
    </w:div>
    <w:div w:id="1613631665">
      <w:bodyDiv w:val="1"/>
      <w:marLeft w:val="0"/>
      <w:marRight w:val="0"/>
      <w:marTop w:val="0"/>
      <w:marBottom w:val="0"/>
      <w:divBdr>
        <w:top w:val="none" w:sz="0" w:space="0" w:color="auto"/>
        <w:left w:val="none" w:sz="0" w:space="0" w:color="auto"/>
        <w:bottom w:val="none" w:sz="0" w:space="0" w:color="auto"/>
        <w:right w:val="none" w:sz="0" w:space="0" w:color="auto"/>
      </w:divBdr>
    </w:div>
    <w:div w:id="1765226579">
      <w:marLeft w:val="0"/>
      <w:marRight w:val="0"/>
      <w:marTop w:val="0"/>
      <w:marBottom w:val="0"/>
      <w:divBdr>
        <w:top w:val="none" w:sz="0" w:space="0" w:color="auto"/>
        <w:left w:val="none" w:sz="0" w:space="0" w:color="auto"/>
        <w:bottom w:val="none" w:sz="0" w:space="0" w:color="auto"/>
        <w:right w:val="none" w:sz="0" w:space="0" w:color="auto"/>
      </w:divBdr>
      <w:divsChild>
        <w:div w:id="159628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301000">
      <w:bodyDiv w:val="1"/>
      <w:marLeft w:val="0"/>
      <w:marRight w:val="0"/>
      <w:marTop w:val="0"/>
      <w:marBottom w:val="0"/>
      <w:divBdr>
        <w:top w:val="none" w:sz="0" w:space="0" w:color="auto"/>
        <w:left w:val="none" w:sz="0" w:space="0" w:color="auto"/>
        <w:bottom w:val="none" w:sz="0" w:space="0" w:color="auto"/>
        <w:right w:val="none" w:sz="0" w:space="0" w:color="auto"/>
      </w:divBdr>
    </w:div>
    <w:div w:id="2026395154">
      <w:bodyDiv w:val="1"/>
      <w:marLeft w:val="0"/>
      <w:marRight w:val="0"/>
      <w:marTop w:val="0"/>
      <w:marBottom w:val="0"/>
      <w:divBdr>
        <w:top w:val="none" w:sz="0" w:space="0" w:color="auto"/>
        <w:left w:val="none" w:sz="0" w:space="0" w:color="auto"/>
        <w:bottom w:val="none" w:sz="0" w:space="0" w:color="auto"/>
        <w:right w:val="none" w:sz="0" w:space="0" w:color="auto"/>
      </w:divBdr>
    </w:div>
    <w:div w:id="2037384829">
      <w:bodyDiv w:val="1"/>
      <w:marLeft w:val="0"/>
      <w:marRight w:val="0"/>
      <w:marTop w:val="0"/>
      <w:marBottom w:val="0"/>
      <w:divBdr>
        <w:top w:val="none" w:sz="0" w:space="0" w:color="auto"/>
        <w:left w:val="none" w:sz="0" w:space="0" w:color="auto"/>
        <w:bottom w:val="none" w:sz="0" w:space="0" w:color="auto"/>
        <w:right w:val="none" w:sz="0" w:space="0" w:color="auto"/>
      </w:divBdr>
    </w:div>
    <w:div w:id="2076321707">
      <w:bodyDiv w:val="1"/>
      <w:marLeft w:val="0"/>
      <w:marRight w:val="0"/>
      <w:marTop w:val="0"/>
      <w:marBottom w:val="0"/>
      <w:divBdr>
        <w:top w:val="none" w:sz="0" w:space="0" w:color="auto"/>
        <w:left w:val="none" w:sz="0" w:space="0" w:color="auto"/>
        <w:bottom w:val="none" w:sz="0" w:space="0" w:color="auto"/>
        <w:right w:val="none" w:sz="0" w:space="0" w:color="auto"/>
      </w:divBdr>
    </w:div>
    <w:div w:id="2102139174">
      <w:bodyDiv w:val="1"/>
      <w:marLeft w:val="0"/>
      <w:marRight w:val="0"/>
      <w:marTop w:val="0"/>
      <w:marBottom w:val="0"/>
      <w:divBdr>
        <w:top w:val="none" w:sz="0" w:space="0" w:color="auto"/>
        <w:left w:val="none" w:sz="0" w:space="0" w:color="auto"/>
        <w:bottom w:val="none" w:sz="0" w:space="0" w:color="auto"/>
        <w:right w:val="none" w:sz="0" w:space="0" w:color="auto"/>
      </w:divBdr>
    </w:div>
    <w:div w:id="2123112053">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kitchen.c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1199</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Infrastructure Design</vt:lpstr>
    </vt:vector>
  </TitlesOfParts>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 Design</dc:title>
  <dc:subject/>
  <dc:creator>caroff didier</dc:creator>
  <cp:keywords/>
  <dc:description/>
  <cp:lastModifiedBy>caroff didier</cp:lastModifiedBy>
  <cp:revision>40</cp:revision>
  <dcterms:created xsi:type="dcterms:W3CDTF">2018-07-23T12:24:00Z</dcterms:created>
  <dcterms:modified xsi:type="dcterms:W3CDTF">2018-07-25T15:41:00Z</dcterms:modified>
</cp:coreProperties>
</file>