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30834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30834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30834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30834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974CE4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0B7B202" w14:textId="7F82F714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"http://www.liveinternet.ru/stat/ru/searches.html", "accessed" : { "date-parts" : [ [ "2014", "1", "28" ] ] }, "id" : "ITEM-1", "issued" : { "date-parts" : [ [ "0" ] ] }, "title" : "\u0421\u0442\u0430\u0442\u0438\u0441\u0442\u0438\u043a\u0430 \u043f\u043e\u0438\u0441\u043a\u043e\u0432\u044b\u0445 \u0441\u0438\u0441\u0442\u0435\u043c", "type" : "webpage" }, "uris" : [ "http://www.mendeley.com/documents/?uuid=d4a34b60-8c0a-419f-b83a-13f49d2218a7" ] } ], "mendeley" : { "previouslyFormattedCitation" : "[4]" }, "properties" : { "noteIndex" : 0 }, "schema" : "https://github.com/citation-style-language/schema/raw/master/csl-citation.json" }</w:instrTex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[4]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5695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"http://www.semonitor.ru/positioning.html", "accessed" : { "date-parts" : [ [ "2014", "1", "28" ] ] }, "id" : "ITEM-1", "issued" : { "date-parts" : [ [ "0" ] ] }, "title" : "\u041e\u043f\u0440\u0435\u0434\u0435\u043b\u0435\u043d\u0438\u0435 \u043f\u043e\u0437\u0438\u0446\u0438\u0439 \u0441\u0430\u0439\u0442\u0430 \u0432 \u043f\u043e\u0438\u0441\u043a\u043e\u0432\u0438\u043a\u0430\u0445 \u042f\u043d\u0434\u0435\u043a\u0441 \u0438 \u0413\u0443\u0433\u043b", "type" : "webpage" }, "uris" : [ "http://www.mendeley.com/documents/?uuid=7831ac04-3d3f-4300-91e5-806fdd34f5c7" ] } ], "mendeley" : { "previouslyFormattedCitation" : "[5]" }, "properties" : { "noteIndex" : 0 }, "schema" : "https://github.com/citation-style-language/schema/raw/master/csl-citation.json" }</w:instrTex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[5]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4550BC3E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ins w:id="4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>Целью данной работы (1 предложение)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является разработка </w:t>
      </w:r>
      <w:proofErr w:type="spellStart"/>
      <w:r w:rsidRPr="001E6C2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особенности работы с платформами </w:t>
      </w:r>
      <w:proofErr w:type="spellStart"/>
      <w:r w:rsidRPr="001E6C2B">
        <w:rPr>
          <w:kern w:val="0"/>
          <w:szCs w:val="28"/>
        </w:rPr>
        <w:t>Django</w:t>
      </w:r>
      <w:proofErr w:type="spellEnd"/>
      <w:r w:rsidRPr="001E6C2B">
        <w:rPr>
          <w:kern w:val="0"/>
          <w:szCs w:val="28"/>
        </w:rPr>
        <w:t xml:space="preserve">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17EADD4D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5" w:name="_Toc375262583"/>
      <w:r>
        <w:lastRenderedPageBreak/>
        <w:t>Обзор литературы</w:t>
      </w:r>
      <w:bookmarkEnd w:id="5"/>
    </w:p>
    <w:p w14:paraId="53A8F541" w14:textId="10F91851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10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</w:t>
      </w:r>
      <w:proofErr w:type="gramStart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proofErr w:type="gramEnd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системы, наиболее соответствуют указанному запросу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"http://www.searchengines.ru/articles/004556.html", "accessed" : { "date-parts" : [ [ "2014", "1", "28" ] ] }, "id" : "ITEM-1", "issued" : { "date-parts" : [ [ "0" ] ] }, "title" : "\u041a\u0430\u043a \u0440\u0430\u0431\u043e\u0442\u0430\u044e\u0442 \u043f\u043e\u0438\u0441\u043a\u043e\u0432\u044b\u0435 \u0441\u0438\u0441\u0442\u0435\u043c\u044b - SearchEngines.ru", "type" : "webpage" }, "uris" : [ "http://www.mendeley.com/documents/?uuid=f07d2030-d250-4d32-bee6-75c9fe6cbe45" ] }, { "id" : "ITEM-2", "itemData" : { "DOI" : "10.1016/j.comnet.2005.10.020", "ISSN" : "13891286", "author" : [ { "dropping-particle" : "", "family" : "Bar-Ilan", "given" : "Judit", "non-dropping-particle" : "", "parse-names" : false, "suffix" : "" }, { "dropping-particle" : "", "family" : "Mat-Hassan", "given" : "Mazlita", "non-dropping-particle" : "", "parse-names" : false, "suffix" : "" }, { "dropping-particle" : "", "family" : "Levene", "given" : "Mark", "non-dropping-particle" : "", "parse-names" : false, "suffix" : "" } ], "container-title" : "Computer Networks", "id" : "ITEM-2", "issue" : "10", "issued" : { "date-parts" : [ [ "2006", "7" ] ] }, "page" : "1448-1463", "title" : "Methods for comparing rankings of search engine results", "type" : "article-journal", "volume" : "50" }, "uris" : [ "http://www.mendeley.com/documents/?uuid=a4e4dc13-048f-404d-88b2-6df36e30681c" ] } ], "mendeley" : { "previouslyFormattedCitation" : "[1,\u00a06]" }, "properties" : { "noteIndex" : 0 }, "schema" : "https://github.com/citation-style-language/schema/raw/master/csl-citation.json" }</w:instrTex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[1, 6]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FF369A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proofErr w:type="gramStart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</w:t>
      </w:r>
      <w:proofErr w:type="gramEnd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"author" : [ { "dropping-particle" : "", "family" : "\u0412.\u0412. \u0417\u043e\u0441\u0438\u043c\u043e\u0432, \u0412.\u0421. \u0421\u0442\u0435\u043f\u0430\u0448\u043a\u043e", "given" : "\u0410.\u0421. \u0411\u0443\u043b\u0433\u0430\u043a\u043e\u0432\u0430", "non-dropping-particle" : "", "parse-names" : false, "suffix" : "" } ], "id" : "ITEM-1", "issued" : { "date-parts" : [ [ "2011" ] ] }, "page" : "69-77", "title" : "\u041f\u043e\u0441\u0442\u0440\u043e\u0435\u043d\u0438\u0435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}, { "id" : "ITEM-2", "itemData" : { "author" : [ { "dropping-particle" : "", "family" : "\u0421\u0435\u0433\u0430\u043b\u043e\u0432\u0438\u0447", "given" : "\u0418\u043b\u044c\u044f", "non-dropping-particle" : "", "parse-names" : false, "suffix" : "" }, { "dropping-particle" : "", "family" : "\u041c\u0430\u0441\u043b\u043e\u0432", "given" : "\u041c\u0438\u0445\u0430\u0438\u043b", "non-dropping-particle" : "", "parse-names" : false, "suffix" : "" } ], "id" : "ITEM-2", "issued" : { "date-parts" : [ [ "2004" ] ] }, "title" : "\u041d\u0435\u043a\u043e\u0442\u043e\u0440\u044b\u0435 \u0430\u0441\u043f\u0435\u043a\u0442\u044b \u043f\u043e\u043b\u043d\u043e\u0442\u0435\u043a\u0441\u0442\u043e\u0432\u043e\u0433\u043e \u043f\u043e\u0438\u0441\u043a\u0430 \u0438 \u0440\u0430\u043d\u0436\u0438\u0440\u043e\u0432\u0430\u043d\u0438\u044f \u0432 \u042f\u043d\u0434\u0435\u043a\u0441", "type" : "article-journal" }, "uris" : [ "http://www.mendeley.com/documents/?uuid=42d15e9b-692e-407c-82a6-f1446cf65094" ] } ], "mendeley" : { "previouslyFormattedCitation" : "[2,\u00a03]"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bookmarkStart w:id="6" w:name="_GoBack"/>
      <w:bookmarkEnd w:id="6"/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[2, 3]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57C0ABEF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55077">
        <w:rPr>
          <w:rFonts w:ascii="Times New Roman" w:eastAsia="Times New Roman" w:hAnsi="Times New Roman" w:cs="Times New Roman"/>
          <w:sz w:val="28"/>
          <w:szCs w:val="28"/>
          <w:highlight w:val="magenta"/>
        </w:rPr>
        <w:t>[]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11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6C2B089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2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779E9" w:rsidRPr="005779E9">
        <w:rPr>
          <w:rFonts w:ascii="Times New Roman" w:eastAsia="Times New Roman" w:hAnsi="Times New Roman" w:cs="Times New Roman"/>
          <w:sz w:val="28"/>
          <w:szCs w:val="28"/>
        </w:rPr>
        <w:t>поэтому отслеживать позиции сайтов</w:t>
      </w:r>
      <w:r w:rsidR="008E2E9D" w:rsidRPr="00577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>там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3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7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C281519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9E9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 w:rsidRPr="005779E9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779E9">
        <w:rPr>
          <w:rFonts w:ascii="Times New Roman" w:eastAsia="Times New Roman" w:hAnsi="Times New Roman" w:cs="Times New Roman"/>
          <w:sz w:val="28"/>
          <w:szCs w:val="28"/>
        </w:rPr>
        <w:t>тчетов о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256B5464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"http://www.seobuilding.ru/", "accessed" : { "date-parts" : [ [ "2014", "1", "28" ] ] }, "id" : "ITEM-1", "issued" : { "date-parts" : [ [ "0" ] ] }, "title" : "SEO \u0430\u043d\u0430\u043b\u0438\u0437", "type" : "webpage" }, "uris" : [ "http://www.mendeley.com/documents/?uuid=2e3239af-8268-45f6-8eab-c8bab166fbe9" ] } ], "mendeley" : { "previouslyFormattedCitation" : "[7]" }, "properties" : { "noteIndex" : 0 }, "schema" : "https://github.com/citation-style-language/schema/raw/master/csl-citation.json" }</w:instrTex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[7]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701A6D23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FA43B3">
        <w:rPr>
          <w:kern w:val="0"/>
          <w:szCs w:val="28"/>
        </w:rPr>
        <w:t xml:space="preserve"> </w:t>
      </w:r>
      <w:r w:rsidR="00F30834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"https://www.djangoproject.com/", "accessed" : { "date-parts" : [ [ "2014", "1", "28" ] ] }, "id" : "ITEM-1", "issued" : { "date-parts" : [ [ "0" ] ] }, "title" : "Django", "type" : "webpage" }, "uris" : [ "http://www.mendeley.com/documents/?uuid=07f72071-67f3-47a2-8ac9-5754438d2bba" ] } ], "mendeley" : { "previouslyFormattedCitation" : "[8]" }, "properties" : { "noteIndex" : 0 }, "schema" : "https://github.com/citation-style-language/schema/raw/master/csl-citation.json" }</w:instrText>
      </w:r>
      <w:r w:rsidR="00F30834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[8]</w:t>
      </w:r>
      <w:r w:rsidR="00F30834">
        <w:rPr>
          <w:kern w:val="0"/>
          <w:szCs w:val="28"/>
        </w:rPr>
        <w:fldChar w:fldCharType="end"/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proofErr w:type="gramStart"/>
      <w:r w:rsidR="00A600C1" w:rsidRPr="00A600C1">
        <w:rPr>
          <w:kern w:val="0"/>
          <w:szCs w:val="28"/>
        </w:rPr>
        <w:t>высокоуровнев</w:t>
      </w:r>
      <w:r w:rsidR="005779E9">
        <w:rPr>
          <w:kern w:val="0"/>
          <w:szCs w:val="28"/>
        </w:rPr>
        <w:t>ая</w:t>
      </w:r>
      <w:proofErr w:type="gramEnd"/>
      <w:r w:rsidR="00A600C1" w:rsidRPr="00A600C1">
        <w:rPr>
          <w:kern w:val="0"/>
          <w:szCs w:val="28"/>
        </w:rPr>
        <w:t xml:space="preserve"> веб-</w:t>
      </w:r>
      <w:r w:rsidR="005779E9">
        <w:rPr>
          <w:kern w:val="0"/>
          <w:szCs w:val="28"/>
        </w:rPr>
        <w:t>платформа</w:t>
      </w:r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 xml:space="preserve">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</w:t>
      </w:r>
      <w:r w:rsidR="00B16082">
        <w:rPr>
          <w:kern w:val="0"/>
          <w:szCs w:val="28"/>
        </w:rPr>
        <w:t xml:space="preserve"> </w:t>
      </w:r>
      <w:r w:rsidR="00B16082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"http://getbootstrap.com/", "accessed" : { "date-parts" : [ [ "2014", "1", "28" ] ] }, "id" : "ITEM-1", "issued" : { "date-parts" : [ [ "0" ] ] }, "title" : "Bootstrap", "type" : "webpage" }, "uris" : [ "http://www.mendeley.com/documents/?uuid=9e97fe18-8525-4f3f-b1cf-5d0ac48ddd7b" ] } ], "mendeley" : { "previouslyFormattedCitation" : "[9]" }, "properties" : { "noteIndex" : 0 }, "schema" : "https://github.com/citation-style-language/schema/raw/master/csl-citation.json" }</w:instrText>
      </w:r>
      <w:r w:rsidR="00B16082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[9]</w:t>
      </w:r>
      <w:r w:rsidR="00B16082">
        <w:rPr>
          <w:kern w:val="0"/>
          <w:szCs w:val="28"/>
        </w:rPr>
        <w:fldChar w:fldCharType="end"/>
      </w:r>
      <w:r w:rsidR="00B16082">
        <w:rPr>
          <w:kern w:val="0"/>
          <w:szCs w:val="28"/>
        </w:rPr>
        <w:t>.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r>
        <w:lastRenderedPageBreak/>
        <w:t xml:space="preserve">Требования к системе </w:t>
      </w:r>
      <w:r w:rsidRPr="001E6C2B">
        <w:t>мониторинга позиций сайтов</w:t>
      </w:r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EEE74" w14:textId="00D14C59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Актер должен посредством варианта использования (прецедента) удовлетворять свои определенные потребности.</w:t>
      </w:r>
    </w:p>
    <w:p w14:paraId="43B2E7C9" w14:textId="7DDCA506" w:rsidR="00FD46F4" w:rsidRP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У каждого актера должно быть короткое, осмысленное с прикладной точки зрения имя.</w:t>
      </w:r>
    </w:p>
    <w:p w14:paraId="7EE6F8CE" w14:textId="7EDE00F6" w:rsid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Каждого актера должно сопровождать краткое описание (одна или две строчки), объясняющее, что данный актер из себя представляет с прикладной точки зрения.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2DB18" w14:textId="4C058D70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истратор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674B1" w14:textId="409B7EBC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списка 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</w:p>
    <w:p w14:paraId="26A65880" w14:textId="38F2649F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проектов</w:t>
      </w:r>
    </w:p>
    <w:p w14:paraId="06745BCC" w14:textId="2D523940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Сброс пароля пользователя</w:t>
      </w:r>
    </w:p>
    <w:p w14:paraId="460AF47D" w14:textId="1667C020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пользователя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0E5A579A" w:rsidR="00FD46F4" w:rsidRDefault="00BE3D92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Ф.И.О.</w:t>
      </w:r>
    </w:p>
    <w:p w14:paraId="5F7D9AE9" w14:textId="1F482515" w:rsidR="00257CFE" w:rsidRPr="00257CFE" w:rsidRDefault="00742B8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-mail</w:t>
      </w:r>
    </w:p>
    <w:p w14:paraId="181B24AD" w14:textId="7DA48168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проект мониторинга</w:t>
      </w:r>
    </w:p>
    <w:p w14:paraId="72387B66" w14:textId="5D6365B7" w:rsidR="00FD46F4" w:rsidRPr="00742B8E" w:rsidRDefault="00FD46F4" w:rsidP="00742B8E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Просмотреть свои проекты мониторинга</w:t>
      </w:r>
    </w:p>
    <w:p w14:paraId="49420601" w14:textId="1C4E58D4" w:rsidR="00742B8E" w:rsidRPr="00742B8E" w:rsidRDefault="00742B8E" w:rsidP="00742B8E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отчет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ods</w:t>
      </w:r>
      <w:proofErr w:type="spellEnd"/>
    </w:p>
    <w:p w14:paraId="34059510" w14:textId="19F2B62A" w:rsidR="00FD46F4" w:rsidRDefault="00FD46F4" w:rsidP="00FD46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44647" w14:textId="4CADF0A0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4AB1D" w14:textId="6153706C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47F4FEB8" w:rsidR="00F234DE" w:rsidRDefault="004165F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7416C18" wp14:editId="1CDCB575">
            <wp:simplePos x="0" y="0"/>
            <wp:positionH relativeFrom="column">
              <wp:posOffset>175895</wp:posOffset>
            </wp:positionH>
            <wp:positionV relativeFrom="paragraph">
              <wp:posOffset>-543560</wp:posOffset>
            </wp:positionV>
            <wp:extent cx="6119495" cy="4108450"/>
            <wp:effectExtent l="0" t="0" r="0" b="6350"/>
            <wp:wrapNone/>
            <wp:docPr id="3" name="Рисунок 3" descr="C:\Users\Крокодил\Downloads\Basic Use Case Diagram - Use Cas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608ECBB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F6E873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E47300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0C0AB34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18D1EF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DEA821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88E60D6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925C48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8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8"/>
    </w:p>
    <w:p w14:paraId="69EB9F5D" w14:textId="02BD3C24" w:rsidR="00D55077" w:rsidRPr="00D55077" w:rsidRDefault="00A0518A">
      <w:pPr>
        <w:pStyle w:val="af6"/>
        <w:ind w:left="640" w:hanging="640"/>
        <w:divId w:val="1087995039"/>
        <w:rPr>
          <w:rFonts w:eastAsiaTheme="minorEastAsia"/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="00D55077" w:rsidRPr="00D55077">
        <w:rPr>
          <w:noProof/>
          <w:sz w:val="28"/>
        </w:rPr>
        <w:t xml:space="preserve">1. </w:t>
      </w:r>
      <w:r w:rsidR="00D55077" w:rsidRPr="00D55077">
        <w:rPr>
          <w:noProof/>
          <w:sz w:val="28"/>
        </w:rPr>
        <w:tab/>
        <w:t>Bar-Ilan J., Mat-Hassan M., Levene M. Methods for comparing rankings of search engine results // Comput. Networks. 2006. Vol. 50, № 10. P. 1448–1463.</w:t>
      </w:r>
    </w:p>
    <w:p w14:paraId="0F4DA79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2. </w:t>
      </w:r>
      <w:r w:rsidRPr="00D55077">
        <w:rPr>
          <w:noProof/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3123793E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3. </w:t>
      </w:r>
      <w:r w:rsidRPr="00D55077">
        <w:rPr>
          <w:noProof/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38EEFF23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4. </w:t>
      </w:r>
      <w:r w:rsidRPr="00D55077">
        <w:rPr>
          <w:noProof/>
          <w:sz w:val="28"/>
        </w:rPr>
        <w:tab/>
        <w:t>Статистика поисковых систем . URL: http://www.liveinternet.ru/stat/ru/searches.html (28.01.2014).</w:t>
      </w:r>
    </w:p>
    <w:p w14:paraId="43BEC3B9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5. </w:t>
      </w:r>
      <w:r w:rsidRPr="00D55077">
        <w:rPr>
          <w:noProof/>
          <w:sz w:val="28"/>
        </w:rPr>
        <w:tab/>
        <w:t>Определение позиций сайта в поисковиках Яндекс и Гугл . URL: http://www.semonitor.ru/positioning.html (28.01.2014).</w:t>
      </w:r>
    </w:p>
    <w:p w14:paraId="08675A2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6. </w:t>
      </w:r>
      <w:r w:rsidRPr="00D55077">
        <w:rPr>
          <w:noProof/>
          <w:sz w:val="28"/>
        </w:rPr>
        <w:tab/>
        <w:t>Как работают поисковые системы - SearchEngines.ru . URL: http://www.searchengines.ru/articles/004556.html (28.01.2014).</w:t>
      </w:r>
    </w:p>
    <w:p w14:paraId="7FFABB72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7. </w:t>
      </w:r>
      <w:r w:rsidRPr="00D55077">
        <w:rPr>
          <w:noProof/>
          <w:sz w:val="28"/>
        </w:rPr>
        <w:tab/>
        <w:t>SEO анализ . URL: http://www.seobuilding.ru/ (28.01.2014).</w:t>
      </w:r>
    </w:p>
    <w:p w14:paraId="50F5FB79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8. </w:t>
      </w:r>
      <w:r w:rsidRPr="00D55077">
        <w:rPr>
          <w:noProof/>
          <w:sz w:val="28"/>
        </w:rPr>
        <w:tab/>
        <w:t>Django . URL: https://www.djangoproject.com/ (28.01.2014).</w:t>
      </w:r>
    </w:p>
    <w:p w14:paraId="07BD42ED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9. </w:t>
      </w:r>
      <w:r w:rsidRPr="00D55077">
        <w:rPr>
          <w:noProof/>
          <w:sz w:val="28"/>
        </w:rPr>
        <w:tab/>
        <w:t xml:space="preserve">Bootstrap . URL: http://getbootstrap.com/ (28.01.2014). </w:t>
      </w:r>
    </w:p>
    <w:p w14:paraId="62924AFE" w14:textId="100E4277" w:rsidR="00A0518A" w:rsidRPr="00BB4910" w:rsidRDefault="00A0518A" w:rsidP="00D55077">
      <w:pPr>
        <w:pStyle w:val="af6"/>
        <w:ind w:left="640" w:hanging="640"/>
        <w:divId w:val="1232738324"/>
        <w:rPr>
          <w:sz w:val="28"/>
          <w:szCs w:val="28"/>
        </w:rPr>
      </w:pPr>
      <w:r>
        <w:rPr>
          <w:sz w:val="28"/>
        </w:rPr>
        <w:fldChar w:fldCharType="end"/>
      </w:r>
    </w:p>
    <w:sectPr w:rsidR="00A0518A" w:rsidRPr="00BB4910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F2BA3" w14:textId="77777777" w:rsidR="00974CE4" w:rsidRDefault="00974CE4" w:rsidP="00D55077">
      <w:pPr>
        <w:spacing w:after="0" w:line="240" w:lineRule="auto"/>
      </w:pPr>
      <w:r>
        <w:separator/>
      </w:r>
    </w:p>
  </w:endnote>
  <w:endnote w:type="continuationSeparator" w:id="0">
    <w:p w14:paraId="476F06AB" w14:textId="77777777" w:rsidR="00974CE4" w:rsidRDefault="00974CE4" w:rsidP="00D5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61FFB" w14:textId="77777777" w:rsidR="00974CE4" w:rsidRDefault="00974CE4" w:rsidP="00D55077">
      <w:pPr>
        <w:spacing w:after="0" w:line="240" w:lineRule="auto"/>
      </w:pPr>
      <w:r>
        <w:separator/>
      </w:r>
    </w:p>
  </w:footnote>
  <w:footnote w:type="continuationSeparator" w:id="0">
    <w:p w14:paraId="2CB849CC" w14:textId="77777777" w:rsidR="00974CE4" w:rsidRDefault="00974CE4" w:rsidP="00D5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9FFA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3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7"/>
  </w:num>
  <w:num w:numId="5">
    <w:abstractNumId w:val="15"/>
  </w:num>
  <w:num w:numId="6">
    <w:abstractNumId w:val="4"/>
  </w:num>
  <w:num w:numId="7">
    <w:abstractNumId w:val="10"/>
  </w:num>
  <w:num w:numId="8">
    <w:abstractNumId w:val="2"/>
  </w:num>
  <w:num w:numId="9">
    <w:abstractNumId w:val="16"/>
  </w:num>
  <w:num w:numId="10">
    <w:abstractNumId w:val="1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  <w:num w:numId="17">
    <w:abstractNumId w:val="6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47DB2"/>
    <w:rsid w:val="00155A32"/>
    <w:rsid w:val="00161EDC"/>
    <w:rsid w:val="001627E7"/>
    <w:rsid w:val="0016336E"/>
    <w:rsid w:val="001C42D9"/>
    <w:rsid w:val="001D0C80"/>
    <w:rsid w:val="001E6C2B"/>
    <w:rsid w:val="001F13F5"/>
    <w:rsid w:val="002547C2"/>
    <w:rsid w:val="00255AF0"/>
    <w:rsid w:val="00257CFE"/>
    <w:rsid w:val="00260100"/>
    <w:rsid w:val="00272013"/>
    <w:rsid w:val="002A22C9"/>
    <w:rsid w:val="002F2EC7"/>
    <w:rsid w:val="003732DB"/>
    <w:rsid w:val="00395593"/>
    <w:rsid w:val="004165FB"/>
    <w:rsid w:val="004917EC"/>
    <w:rsid w:val="004A3FB8"/>
    <w:rsid w:val="004B3B80"/>
    <w:rsid w:val="0050356D"/>
    <w:rsid w:val="00540C44"/>
    <w:rsid w:val="00554A80"/>
    <w:rsid w:val="005779E9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42B8E"/>
    <w:rsid w:val="007605FA"/>
    <w:rsid w:val="007A76A4"/>
    <w:rsid w:val="007B5695"/>
    <w:rsid w:val="00802585"/>
    <w:rsid w:val="008136A2"/>
    <w:rsid w:val="00834253"/>
    <w:rsid w:val="00863D51"/>
    <w:rsid w:val="008A312D"/>
    <w:rsid w:val="008B4CB6"/>
    <w:rsid w:val="008E2E9D"/>
    <w:rsid w:val="00903F85"/>
    <w:rsid w:val="00941B5B"/>
    <w:rsid w:val="00943CC8"/>
    <w:rsid w:val="00974CE4"/>
    <w:rsid w:val="009F079C"/>
    <w:rsid w:val="00A0518A"/>
    <w:rsid w:val="00A23A0B"/>
    <w:rsid w:val="00A3609F"/>
    <w:rsid w:val="00A600C1"/>
    <w:rsid w:val="00A720AB"/>
    <w:rsid w:val="00B16082"/>
    <w:rsid w:val="00BB4910"/>
    <w:rsid w:val="00BE3D92"/>
    <w:rsid w:val="00BE72EC"/>
    <w:rsid w:val="00C11D6B"/>
    <w:rsid w:val="00C2015B"/>
    <w:rsid w:val="00CF7138"/>
    <w:rsid w:val="00D55077"/>
    <w:rsid w:val="00E61C62"/>
    <w:rsid w:val="00E704DA"/>
    <w:rsid w:val="00E924A9"/>
    <w:rsid w:val="00EA1E31"/>
    <w:rsid w:val="00EB6494"/>
    <w:rsid w:val="00F12A16"/>
    <w:rsid w:val="00F234DE"/>
    <w:rsid w:val="00F30446"/>
    <w:rsid w:val="00F30834"/>
    <w:rsid w:val="00F451C4"/>
    <w:rsid w:val="00F527E0"/>
    <w:rsid w:val="00F60A98"/>
    <w:rsid w:val="00F86E00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positions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egaindex.ru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enginez.ru/strategii-prodvizheniya-sajtov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beffector.ru/wiki/%D0%A1%D1%81%D1%8B%D0%BB%D0%BA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%D0%97%D0%B0%D0%BF%D1%80%D0%BE%D1%8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12CD-6E06-49CD-B763-37C381E7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7</cp:revision>
  <cp:lastPrinted>2007-04-23T16:06:00Z</cp:lastPrinted>
  <dcterms:created xsi:type="dcterms:W3CDTF">2014-01-20T19:31:00Z</dcterms:created>
  <dcterms:modified xsi:type="dcterms:W3CDTF">2014-01-28T20:20:00Z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