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451C4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451C4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451C4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451C4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2A22C9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0B7B202" w14:textId="05ACEA03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 [1]: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Yahoo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451C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[]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  <w:del w:id="4" w:author="Gleb Radchenko" w:date="2014-01-09T11:30:00Z">
        <w:r w:rsidRPr="00F451C4" w:rsidDel="00F451C4">
          <w:rPr>
            <w:rFonts w:ascii="Times New Roman" w:eastAsia="Times New Roman" w:hAnsi="Times New Roman" w:cs="Times New Roman"/>
            <w:sz w:val="28"/>
            <w:szCs w:val="28"/>
          </w:rPr>
          <w:delText>Другими их преимуществами являются огромное хранилище данных, возможность получения статистики за большой период времени, доступность из любой точки, где есть подключение к интернету.</w:delText>
        </w:r>
      </w:del>
    </w:p>
    <w:p w14:paraId="5B81FB0C" w14:textId="46231851" w:rsidR="00903F85" w:rsidRPr="00943CC8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</w:t>
      </w:r>
      <w:del w:id="5" w:author="Gleb Radchenko" w:date="2014-01-09T11:30:00Z">
        <w:r w:rsidR="00A3609F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мониторинга и </w:delText>
        </w:r>
      </w:del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del w:id="6" w:author="Gleb Radchenko" w:date="2014-01-09T11:30:00Z">
        <w:r w:rsidR="002547C2" w:rsidDel="00F451C4">
          <w:rPr>
            <w:rFonts w:ascii="Times New Roman" w:eastAsia="Times New Roman" w:hAnsi="Times New Roman" w:cs="Times New Roman"/>
            <w:sz w:val="28"/>
            <w:szCs w:val="28"/>
          </w:rPr>
          <w:delText>траффика</w:delText>
        </w:r>
        <w:r w:rsidR="00161EDC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ins w:id="7" w:author="Gleb Radchenko" w:date="2014-01-09T11:30:00Z">
        <w:r w:rsidR="00F451C4" w:rsidRPr="00F451C4">
          <w:rPr>
            <w:rFonts w:ascii="Times New Roman" w:eastAsia="Times New Roman" w:hAnsi="Times New Roman" w:cs="Times New Roman"/>
            <w:sz w:val="28"/>
            <w:szCs w:val="28"/>
            <w:rPrChange w:id="8" w:author="Gleb Radchenko" w:date="2014-01-09T11:30:00Z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rPrChange>
          </w:rPr>
          <w:t>посещаемости</w:t>
        </w:r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del w:id="9" w:author="Gleb Radchenko" w:date="2014-01-09T11:31:00Z">
        <w:r w:rsidR="00903F85" w:rsidRPr="00F60A98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поможет </w:delText>
        </w:r>
      </w:del>
      <w:ins w:id="10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позволяет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ins w:id="11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и </w:t>
        </w:r>
        <w:r w:rsidR="00F451C4" w:rsidRPr="00F60A98">
          <w:rPr>
            <w:rFonts w:ascii="Times New Roman" w:eastAsia="Times New Roman" w:hAnsi="Times New Roman" w:cs="Times New Roman"/>
            <w:sz w:val="28"/>
            <w:szCs w:val="28"/>
          </w:rPr>
          <w:lastRenderedPageBreak/>
          <w:t>оптимизировать расходы</w:t>
        </w:r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ins w:id="12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>сайта</w:t>
        </w:r>
      </w:ins>
      <w:del w:id="13" w:author="Gleb Radchenko" w:date="2014-01-09T11:31:00Z">
        <w:r w:rsidR="00903F85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и </w:delText>
        </w:r>
        <w:r w:rsidR="00903F85" w:rsidRPr="00F60A98" w:rsidDel="00F451C4">
          <w:rPr>
            <w:rFonts w:ascii="Times New Roman" w:eastAsia="Times New Roman" w:hAnsi="Times New Roman" w:cs="Times New Roman"/>
            <w:sz w:val="28"/>
            <w:szCs w:val="28"/>
          </w:rPr>
          <w:delText>оптимизировать расходы</w:delText>
        </w:r>
        <w:r w:rsidR="00C11D6B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 при продвижении</w:delText>
        </w:r>
      </w:del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4079C" w14:textId="4B68C2FB" w:rsidR="00161EDC" w:rsidDel="00F451C4" w:rsidRDefault="00161EDC" w:rsidP="002547C2">
      <w:pPr>
        <w:spacing w:after="0" w:line="360" w:lineRule="auto"/>
        <w:ind w:firstLine="709"/>
        <w:jc w:val="both"/>
        <w:rPr>
          <w:del w:id="14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</w:p>
    <w:p w14:paraId="25658333" w14:textId="0D0CE2B7" w:rsidR="008A312D" w:rsidDel="00F451C4" w:rsidRDefault="008A312D" w:rsidP="00A720AB">
      <w:pPr>
        <w:spacing w:after="0" w:line="360" w:lineRule="auto"/>
        <w:jc w:val="both"/>
        <w:rPr>
          <w:del w:id="15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</w:p>
    <w:p w14:paraId="42670BA0" w14:textId="4DE03778" w:rsidR="00BB4910" w:rsidRPr="008A312D" w:rsidDel="00F451C4" w:rsidRDefault="00BB4910" w:rsidP="00A720AB">
      <w:pPr>
        <w:spacing w:after="0" w:line="360" w:lineRule="auto"/>
        <w:jc w:val="both"/>
        <w:rPr>
          <w:del w:id="16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  <w:del w:id="17" w:author="Gleb Radchenko" w:date="2014-01-09T11:32:00Z">
        <w:r w:rsidRPr="00BB4910" w:rsidDel="00F451C4">
          <w:rPr>
            <w:rFonts w:ascii="Times New Roman" w:eastAsia="Times New Roman" w:hAnsi="Times New Roman" w:cs="Times New Roman"/>
            <w:sz w:val="28"/>
            <w:szCs w:val="28"/>
            <w:highlight w:val="red"/>
          </w:rPr>
          <w:delText>Обзор литературы (1 стр.)</w:delText>
        </w:r>
      </w:del>
    </w:p>
    <w:p w14:paraId="0635D9A3" w14:textId="3E9DCF1E" w:rsidR="00BB4910" w:rsidDel="00F451C4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del w:id="18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  <w:del w:id="19" w:author="Gleb Radchenko" w:date="2014-01-09T11:32:00Z">
        <w:r w:rsidDel="00F451C4">
          <w:rPr>
            <w:rFonts w:ascii="Times New Roman" w:eastAsia="Times New Roman" w:hAnsi="Times New Roman" w:cs="Times New Roman"/>
            <w:sz w:val="28"/>
            <w:szCs w:val="28"/>
          </w:rPr>
          <w:delText>Обзор статей по алгоритмам работы поисковых систем (2) 10 строчек макс.</w:delText>
        </w:r>
      </w:del>
    </w:p>
    <w:p w14:paraId="5AEAF3E4" w14:textId="218E1455" w:rsidR="00BB4910" w:rsidDel="00F451C4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del w:id="20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  <w:del w:id="21" w:author="Gleb Radchenko" w:date="2014-01-09T11:32:00Z">
        <w:r w:rsidDel="00F451C4">
          <w:rPr>
            <w:rFonts w:ascii="Times New Roman" w:eastAsia="Times New Roman" w:hAnsi="Times New Roman" w:cs="Times New Roman"/>
            <w:sz w:val="28"/>
            <w:szCs w:val="28"/>
          </w:rPr>
          <w:delText>Аналогичные системы (со ссылками и кратким описанием функциональных возможностей и особенностей)</w:delText>
        </w:r>
      </w:del>
    </w:p>
    <w:p w14:paraId="029B5C15" w14:textId="715005CD" w:rsidR="00BB4910" w:rsidRPr="00BB4910" w:rsidDel="00F451C4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del w:id="22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  <w:del w:id="23" w:author="Gleb Radchenko" w:date="2014-01-09T11:32:00Z">
        <w:r w:rsidDel="00F451C4">
          <w:rPr>
            <w:rFonts w:ascii="Times New Roman" w:eastAsia="Times New Roman" w:hAnsi="Times New Roman" w:cs="Times New Roman"/>
            <w:sz w:val="28"/>
            <w:szCs w:val="28"/>
          </w:rPr>
          <w:delText>Технологии посредством которых будет реализовано приложение</w:delText>
        </w:r>
      </w:del>
    </w:p>
    <w:p w14:paraId="1D283479" w14:textId="25FB7020" w:rsidR="00BB4910" w:rsidDel="00F451C4" w:rsidRDefault="00BB4910" w:rsidP="001C42D9">
      <w:pPr>
        <w:spacing w:after="0" w:line="360" w:lineRule="auto"/>
        <w:ind w:firstLine="709"/>
        <w:jc w:val="both"/>
        <w:rPr>
          <w:del w:id="24" w:author="Gleb Radchenko" w:date="2014-01-09T11:32:00Z"/>
          <w:rFonts w:ascii="Times New Roman" w:eastAsia="Times New Roman" w:hAnsi="Times New Roman" w:cs="Times New Roman"/>
          <w:sz w:val="28"/>
          <w:szCs w:val="28"/>
        </w:rPr>
      </w:pPr>
    </w:p>
    <w:p w14:paraId="204148E3" w14:textId="77777777" w:rsidR="0016336E" w:rsidRDefault="0016336E" w:rsidP="0016336E">
      <w:pPr>
        <w:pStyle w:val="1"/>
      </w:pPr>
      <w:bookmarkStart w:id="25" w:name="_Toc375262583"/>
      <w:r>
        <w:t>Обзор литературы</w:t>
      </w:r>
      <w:r w:rsidR="002547C2">
        <w:t xml:space="preserve"> </w:t>
      </w:r>
      <w:r w:rsidR="002547C2" w:rsidRPr="002547C2">
        <w:rPr>
          <w:highlight w:val="red"/>
        </w:rPr>
        <w:t>ССЫЛКИ</w:t>
      </w:r>
      <w:bookmarkEnd w:id="25"/>
    </w:p>
    <w:p w14:paraId="53A8F541" w14:textId="736BD1F2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>На странице результатов поиска</w:t>
      </w:r>
      <w:r w:rsidR="00FC0F88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в о</w:t>
      </w:r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пределенном порядке располагаются </w:t>
      </w:r>
      <w:hyperlink r:id="rId7" w:tooltip="Ссылка" w:history="1">
        <w:r w:rsidR="00FC0F88" w:rsidRPr="00E704DA">
          <w:rPr>
            <w:rFonts w:ascii="Times New Roman" w:eastAsia="Times New Roman" w:hAnsi="Times New Roman" w:cs="Times New Roman"/>
            <w:sz w:val="28"/>
            <w:szCs w:val="28"/>
            <w:highlight w:val="green"/>
          </w:rPr>
          <w:t>ссылки</w:t>
        </w:r>
      </w:hyperlink>
      <w:r w:rsidR="00E704DA" w:rsidRPr="00E704DA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на веб-ресурсы, которые, по мнению поисковой системы, наиболее соответствуют указанному запросу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0BB8F34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del w:id="26" w:author="Gleb Radchenko" w:date="2014-01-09T11:34:00Z">
        <w:r w:rsidR="00FC0F88" w:rsidDel="00F451C4">
          <w:rPr>
            <w:rFonts w:ascii="Times New Roman" w:eastAsia="Times New Roman" w:hAnsi="Times New Roman" w:cs="Times New Roman"/>
            <w:sz w:val="28"/>
            <w:szCs w:val="28"/>
          </w:rPr>
          <w:delText>В</w:delText>
        </w:r>
        <w:r w:rsidR="00FC0F88" w:rsidRPr="00FC0F88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ins w:id="27" w:author="Gleb Radchenko" w:date="2014-01-09T11:34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Анализ выдачи позволяет сделать некоторые предположения о том, </w:t>
        </w:r>
      </w:ins>
      <w:ins w:id="28" w:author="Gleb Radchenko" w:date="2014-01-09T11:35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на основе </w:t>
        </w:r>
      </w:ins>
      <w:ins w:id="29" w:author="Gleb Radchenko" w:date="2014-01-09T11:34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каких </w:t>
        </w:r>
      </w:ins>
      <w:del w:id="30" w:author="Gleb Radchenko" w:date="2014-01-09T11:34:00Z">
        <w:r w:rsidR="00FC0F88" w:rsidRPr="00FC0F88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обе модели входят почти одни и те же </w:delText>
        </w:r>
      </w:del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ins w:id="31" w:author="Gleb Radchenko" w:date="2014-01-09T11:35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>ов</w:t>
        </w:r>
      </w:ins>
      <w:del w:id="32" w:author="Gleb Radchenko" w:date="2014-01-09T11:35:00Z">
        <w:r w:rsidR="00FC0F88" w:rsidRPr="00FC0F88" w:rsidDel="00F451C4">
          <w:rPr>
            <w:rFonts w:ascii="Times New Roman" w:eastAsia="Times New Roman" w:hAnsi="Times New Roman" w:cs="Times New Roman"/>
            <w:sz w:val="28"/>
            <w:szCs w:val="28"/>
          </w:rPr>
          <w:delText>и</w:delText>
        </w:r>
      </w:del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ins w:id="33" w:author="Gleb Radchenko" w:date="2014-01-09T11:35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производится </w:t>
        </w:r>
      </w:ins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ins w:id="34" w:author="Gleb Radchenko" w:date="2014-01-09T11:35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е результатов </w:t>
        </w:r>
      </w:ins>
      <w:ins w:id="35" w:author="Gleb Radchenko" w:date="2014-01-09T11:36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поисковой </w:t>
        </w:r>
      </w:ins>
      <w:ins w:id="36" w:author="Gleb Radchenko" w:date="2014-01-09T11:35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>выдачи.</w:t>
        </w:r>
      </w:ins>
      <w:del w:id="37" w:author="Gleb Radchenko" w:date="2014-01-09T11:35:00Z">
        <w:r w:rsidR="00FC0F88" w:rsidRPr="00FC0F88" w:rsidDel="00F451C4">
          <w:rPr>
            <w:rFonts w:ascii="Times New Roman" w:eastAsia="Times New Roman" w:hAnsi="Times New Roman" w:cs="Times New Roman"/>
            <w:sz w:val="28"/>
            <w:szCs w:val="28"/>
          </w:rPr>
          <w:delText>я, и разница в них заключается в основном в к</w:delText>
        </w:r>
        <w:r w:rsidR="00685E18" w:rsidDel="00F451C4">
          <w:rPr>
            <w:rFonts w:ascii="Times New Roman" w:eastAsia="Times New Roman" w:hAnsi="Times New Roman" w:cs="Times New Roman"/>
            <w:sz w:val="28"/>
            <w:szCs w:val="28"/>
          </w:rPr>
          <w:delText>оэффициентах при этих признаках</w:delText>
        </w:r>
      </w:del>
      <w:ins w:id="38" w:author="Gleb Radchenko" w:date="2014-01-09T11:35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19E89AD2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ins w:id="39" w:author="Gleb Radchenko" w:date="2014-01-09T11:38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Результаты </w:t>
        </w:r>
      </w:ins>
      <w:moveToRangeStart w:id="40" w:author="Gleb Radchenko" w:date="2014-01-09T11:38:00Z" w:name="move377030834"/>
      <w:moveTo w:id="41" w:author="Gleb Radchenko" w:date="2014-01-09T11:38:00Z">
        <w:del w:id="42" w:author="Gleb Radchenko" w:date="2014-01-09T11:38:00Z">
          <w:r w:rsidRPr="008A312D" w:rsidDel="00FA43B3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Основываясь на </w:delText>
          </w:r>
        </w:del>
        <w:proofErr w:type="gramStart"/>
        <w:r w:rsidRPr="008A312D">
          <w:rPr>
            <w:rFonts w:ascii="Times New Roman" w:eastAsia="Times New Roman" w:hAnsi="Times New Roman" w:cs="Times New Roman"/>
            <w:sz w:val="28"/>
            <w:szCs w:val="28"/>
          </w:rPr>
          <w:t>исследовани</w:t>
        </w:r>
      </w:moveTo>
      <w:ins w:id="43" w:author="Gleb Radchenko" w:date="2014-01-09T11:38:00Z">
        <w:r>
          <w:rPr>
            <w:rFonts w:ascii="Times New Roman" w:eastAsia="Times New Roman" w:hAnsi="Times New Roman" w:cs="Times New Roman"/>
            <w:sz w:val="28"/>
            <w:szCs w:val="28"/>
          </w:rPr>
          <w:t>й</w:t>
        </w:r>
      </w:ins>
      <w:moveTo w:id="44" w:author="Gleb Radchenko" w:date="2014-01-09T11:38:00Z">
        <w:del w:id="45" w:author="Gleb Radchenko" w:date="2014-01-09T11:38:00Z">
          <w:r w:rsidRPr="008A312D" w:rsidDel="00FA43B3">
            <w:rPr>
              <w:rFonts w:ascii="Times New Roman" w:eastAsia="Times New Roman" w:hAnsi="Times New Roman" w:cs="Times New Roman"/>
              <w:sz w:val="28"/>
              <w:szCs w:val="28"/>
            </w:rPr>
            <w:delText>ях</w:delText>
          </w:r>
        </w:del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8A312D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del w:id="46" w:author="Gleb Radchenko" w:date="2014-01-09T11:38:00Z">
          <w:r w:rsidRPr="008A312D" w:rsidDel="00FA43B3">
            <w:rPr>
              <w:rFonts w:ascii="Times New Roman" w:eastAsia="Times New Roman" w:hAnsi="Times New Roman" w:cs="Times New Roman"/>
              <w:sz w:val="28"/>
              <w:szCs w:val="28"/>
            </w:rPr>
            <w:delText>можно с уверенностью говорить о том</w:delText>
          </w:r>
        </w:del>
      </w:moveTo>
      <w:ins w:id="47" w:author="Gleb Radchenko" w:date="2014-01-09T11:38:00Z">
        <w:r>
          <w:rPr>
            <w:rFonts w:ascii="Times New Roman" w:eastAsia="Times New Roman" w:hAnsi="Times New Roman" w:cs="Times New Roman"/>
            <w:sz w:val="28"/>
            <w:szCs w:val="28"/>
          </w:rPr>
          <w:t>показывают</w:t>
        </w:r>
      </w:ins>
      <w:proofErr w:type="gramEnd"/>
      <w:moveTo w:id="48" w:author="Gleb Radchenko" w:date="2014-01-09T11:38:00Z">
        <w:r w:rsidRPr="008A312D">
          <w:rPr>
            <w:rFonts w:ascii="Times New Roman" w:eastAsia="Times New Roman" w:hAnsi="Times New Roman" w:cs="Times New Roman"/>
            <w:sz w:val="28"/>
            <w:szCs w:val="28"/>
          </w:rPr>
          <w:t xml:space="preserve">, что более 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7</w:t>
        </w:r>
        <w:r w:rsidRPr="008A312D">
          <w:rPr>
            <w:rFonts w:ascii="Times New Roman" w:eastAsia="Times New Roman" w:hAnsi="Times New Roman" w:cs="Times New Roman"/>
            <w:sz w:val="28"/>
            <w:szCs w:val="28"/>
          </w:rPr>
          <w:t>0% пользователей сети Интернет находят интересующие их ресурсы, используя поисковые системы</w:t>
        </w:r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643CBC">
          <w:rPr>
            <w:rFonts w:ascii="Times New Roman" w:eastAsia="Times New Roman" w:hAnsi="Times New Roman" w:cs="Times New Roman"/>
            <w:sz w:val="28"/>
            <w:szCs w:val="28"/>
          </w:rPr>
          <w:t>[2]</w:t>
        </w:r>
        <w:r w:rsidRPr="008A312D">
          <w:rPr>
            <w:rFonts w:ascii="Times New Roman" w:eastAsia="Times New Roman" w:hAnsi="Times New Roman" w:cs="Times New Roman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moveTo>
      <w:moveToRangeEnd w:id="40"/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del w:id="49" w:author="Gleb Radchenko" w:date="2014-01-09T11:36:00Z">
        <w:r w:rsidR="008E2E9D" w:rsidRPr="00643CBC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 нужна для того, чтобы в </w:delText>
        </w:r>
      </w:del>
      <w:ins w:id="50" w:author="Gleb Radchenko" w:date="2014-01-09T11:36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направлена на </w:t>
        </w:r>
      </w:ins>
      <w:ins w:id="51" w:author="Gleb Radchenko" w:date="2014-01-09T11:37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повышение ранга сайта в </w:t>
        </w:r>
      </w:ins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ins w:id="52" w:author="Gleb Radchenko" w:date="2014-01-09T11:37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выдаче,</w:t>
        </w:r>
      </w:ins>
      <w:del w:id="53" w:author="Gleb Radchenko" w:date="2014-01-09T11:37:00Z">
        <w:r w:rsidR="008E2E9D" w:rsidRPr="00643CBC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 системе сайту удалось занять лидирующую позицию,</w:delText>
        </w:r>
      </w:del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del w:id="54" w:author="Gleb Radchenko" w:date="2014-01-09T11:37:00Z">
        <w:r w:rsidR="008E2E9D" w:rsidRPr="00643CBC" w:rsidDel="00F451C4">
          <w:rPr>
            <w:rFonts w:ascii="Times New Roman" w:eastAsia="Times New Roman" w:hAnsi="Times New Roman" w:cs="Times New Roman"/>
            <w:sz w:val="28"/>
            <w:szCs w:val="28"/>
          </w:rPr>
          <w:delText xml:space="preserve">которая </w:delText>
        </w:r>
      </w:del>
      <w:ins w:id="55" w:author="Gleb Radchenko" w:date="2014-01-09T11:37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что </w:t>
        </w:r>
      </w:ins>
      <w:del w:id="56" w:author="Gleb Radchenko" w:date="2014-01-09T11:37:00Z">
        <w:r w:rsidR="008E2E9D" w:rsidRPr="00643CBC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гарантирует </w:delText>
        </w:r>
      </w:del>
      <w:ins w:id="57" w:author="Gleb Radchenko" w:date="2014-01-09T11:37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позволяет </w:t>
        </w:r>
      </w:ins>
      <w:del w:id="58" w:author="Gleb Radchenko" w:date="2014-01-09T11:37:00Z">
        <w:r w:rsidR="008E2E9D" w:rsidRPr="00643CBC" w:rsidDel="00FA43B3">
          <w:rPr>
            <w:rFonts w:ascii="Times New Roman" w:eastAsia="Times New Roman" w:hAnsi="Times New Roman" w:cs="Times New Roman"/>
            <w:sz w:val="28"/>
            <w:szCs w:val="28"/>
          </w:rPr>
          <w:delText>ему популярность у пользователей</w:delText>
        </w:r>
      </w:del>
      <w:ins w:id="59" w:author="Gleb Radchenko" w:date="2014-01-09T11:37:00Z">
        <w:r>
          <w:rPr>
            <w:rFonts w:ascii="Times New Roman" w:eastAsia="Times New Roman" w:hAnsi="Times New Roman" w:cs="Times New Roman"/>
            <w:sz w:val="28"/>
            <w:szCs w:val="28"/>
          </w:rPr>
          <w:t>увеличить посещаемость сайта</w:t>
        </w:r>
      </w:ins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8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del w:id="60" w:author="Gleb Radchenko" w:date="2014-01-09T11:38:00Z">
        <w:r w:rsidR="008E2E9D" w:rsidRPr="00643CBC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Во многих случаях мониторинг позволяет предсказать, как изменятся показатели сайта в будущем. </w:delText>
        </w:r>
      </w:del>
      <w:moveFromRangeStart w:id="61" w:author="Gleb Radchenko" w:date="2014-01-09T11:38:00Z" w:name="move377030834"/>
      <w:moveFrom w:id="62" w:author="Gleb Radchenko" w:date="2014-01-09T11:38:00Z">
        <w:r w:rsidR="008E2E9D" w:rsidRPr="008A312D" w:rsidDel="00FA43B3">
          <w:rPr>
            <w:rFonts w:ascii="Times New Roman" w:eastAsia="Times New Roman" w:hAnsi="Times New Roman" w:cs="Times New Roman"/>
            <w:sz w:val="28"/>
            <w:szCs w:val="28"/>
          </w:rPr>
          <w:t>Основываясь на исследованиях</w:t>
        </w:r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8E2E9D" w:rsidRPr="008A312D" w:rsidDel="00FA43B3">
          <w:rPr>
            <w:rFonts w:ascii="Times New Roman" w:eastAsia="Times New Roman" w:hAnsi="Times New Roman" w:cs="Times New Roman"/>
            <w:sz w:val="28"/>
            <w:szCs w:val="28"/>
          </w:rPr>
          <w:t xml:space="preserve"> можно с уверенностью говорить о том, что более </w:t>
        </w:r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t>7</w:t>
        </w:r>
        <w:r w:rsidR="008E2E9D" w:rsidRPr="008A312D" w:rsidDel="00FA43B3">
          <w:rPr>
            <w:rFonts w:ascii="Times New Roman" w:eastAsia="Times New Roman" w:hAnsi="Times New Roman" w:cs="Times New Roman"/>
            <w:sz w:val="28"/>
            <w:szCs w:val="28"/>
          </w:rPr>
          <w:t>0% пользователей сети Интернет находят интересующие их ресурсы, используя поисковые системы</w:t>
        </w:r>
        <w:r w:rsidR="00C11D6B" w:rsidDel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C11D6B" w:rsidRPr="00643CBC" w:rsidDel="00FA43B3">
          <w:rPr>
            <w:rFonts w:ascii="Times New Roman" w:eastAsia="Times New Roman" w:hAnsi="Times New Roman" w:cs="Times New Roman"/>
            <w:sz w:val="28"/>
            <w:szCs w:val="28"/>
          </w:rPr>
          <w:t>[2]</w:t>
        </w:r>
        <w:r w:rsidR="008E2E9D" w:rsidRPr="008A312D" w:rsidDel="00FA43B3">
          <w:rPr>
            <w:rFonts w:ascii="Times New Roman" w:eastAsia="Times New Roman" w:hAnsi="Times New Roman" w:cs="Times New Roman"/>
            <w:sz w:val="28"/>
            <w:szCs w:val="28"/>
          </w:rPr>
          <w:t>.</w:t>
        </w:r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moveFrom>
      <w:moveFromRangeEnd w:id="61"/>
      <w:del w:id="63" w:author="Gleb Radchenko" w:date="2014-01-09T11:39:00Z">
        <w:r w:rsidR="008E2E9D" w:rsidRPr="001463CD" w:rsidDel="00FA43B3">
          <w:rPr>
            <w:rFonts w:ascii="Times New Roman" w:hAnsi="Times New Roman" w:cs="Times New Roman"/>
            <w:sz w:val="28"/>
            <w:szCs w:val="28"/>
          </w:rPr>
          <w:delText xml:space="preserve">Главным образом, продвижение направлено на то, чтобы продвигаемый сайт по конкретному ключевому запросу пользователя высвечивался в первых позициях </w:delText>
        </w:r>
        <w:r w:rsidR="00C11D6B" w:rsidDel="00FA43B3">
          <w:rPr>
            <w:rFonts w:ascii="Times New Roman" w:eastAsia="Times New Roman" w:hAnsi="Times New Roman" w:cs="Times New Roman"/>
            <w:sz w:val="28"/>
            <w:szCs w:val="28"/>
          </w:rPr>
          <w:delText>на странице результатов поиска</w:delText>
        </w:r>
        <w:r w:rsidR="008E2E9D" w:rsidRPr="001463CD" w:rsidDel="00FA43B3">
          <w:rPr>
            <w:rFonts w:ascii="Times New Roman" w:hAnsi="Times New Roman" w:cs="Times New Roman"/>
            <w:sz w:val="28"/>
            <w:szCs w:val="28"/>
          </w:rPr>
          <w:delText xml:space="preserve">. При достижении первых позиций </w:delText>
        </w:r>
        <w:r w:rsidR="008E2E9D" w:rsidDel="00FA43B3">
          <w:rPr>
            <w:rFonts w:ascii="Times New Roman" w:hAnsi="Times New Roman" w:cs="Times New Roman"/>
            <w:sz w:val="28"/>
            <w:szCs w:val="28"/>
          </w:rPr>
          <w:delText>велика</w:delText>
        </w:r>
        <w:r w:rsidR="008E2E9D" w:rsidRPr="001463CD" w:rsidDel="00FA43B3">
          <w:rPr>
            <w:rFonts w:ascii="Times New Roman" w:hAnsi="Times New Roman" w:cs="Times New Roman"/>
            <w:sz w:val="28"/>
            <w:szCs w:val="28"/>
          </w:rPr>
          <w:delText xml:space="preserve"> вероятность того, что пользователь посетит именно продвигаемый ресурс, и если же он является потенциальным клиентом, то, скорее всего, он воспользуется нужными ему услугами или купит предлагаемый товар</w:delText>
        </w:r>
        <w:r w:rsidR="008E2E9D" w:rsidDel="00FA43B3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6F663E68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ins w:id="64" w:author="Gleb Radchenko" w:date="2014-01-09T11:40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del w:id="65" w:author="Gleb Radchenko" w:date="2014-01-09T11:40:00Z">
        <w:r w:rsidR="00941B5B" w:rsidDel="00FA43B3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delText>URL</w:delText>
        </w:r>
        <w:r w:rsidR="00941B5B" w:rsidRPr="00941B5B" w:rsidDel="00FA43B3">
          <w:rPr>
            <w:rFonts w:ascii="Times New Roman" w:eastAsia="Times New Roman" w:hAnsi="Times New Roman" w:cs="Times New Roman"/>
            <w:sz w:val="28"/>
            <w:szCs w:val="28"/>
          </w:rPr>
          <w:delText>:</w:delText>
        </w:r>
        <w:r w:rsidR="00941B5B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hyperlink r:id="rId9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proofErr w:type="gramStart"/>
      <w:r w:rsidR="00E924A9">
        <w:t>)</w:t>
      </w:r>
      <w:del w:id="66" w:author="Gleb Radchenko" w:date="2014-01-09T11:40:00Z">
        <w:r w:rsidR="00E924A9" w:rsidDel="00FA43B3">
          <w:delText>,</w:delText>
        </w:r>
      </w:del>
      <w:r w:rsidR="00E924A9">
        <w:t xml:space="preserve"> </w:t>
      </w:r>
      <w:del w:id="67" w:author="Gleb Radchenko" w:date="2014-01-09T11:39:00Z"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>позволяющий бесплатно пользоваться множеством своих функций</w:delText>
        </w:r>
      </w:del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ins w:id="68" w:author="Gleb Radchenko" w:date="2014-01-09T11:40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ins w:id="69" w:author="Gleb Radchenko" w:date="2014-01-09T11:40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Система </w:t>
        </w:r>
        <w:r w:rsidR="00FA43B3">
          <w:rPr>
            <w:rFonts w:ascii="Times New Roman" w:eastAsia="Times New Roman" w:hAnsi="Times New Roman" w:cs="Times New Roman"/>
            <w:sz w:val="28"/>
            <w:szCs w:val="28"/>
          </w:rPr>
          <w:t>«</w:t>
        </w:r>
        <w:proofErr w:type="spellStart"/>
        <w:r w:rsidR="00FA43B3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MegaIndex</w:t>
        </w:r>
        <w:proofErr w:type="spellEnd"/>
        <w:r w:rsidR="00FA43B3">
          <w:rPr>
            <w:rFonts w:ascii="Times New Roman" w:eastAsia="Times New Roman" w:hAnsi="Times New Roman" w:cs="Times New Roman"/>
            <w:sz w:val="28"/>
            <w:szCs w:val="28"/>
          </w:rPr>
          <w:t>»</w:t>
        </w:r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позволяет </w:t>
        </w:r>
      </w:ins>
      <w:del w:id="70" w:author="Gleb Radchenko" w:date="2014-01-09T11:40:00Z">
        <w:r w:rsid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>С</w:delText>
        </w:r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оздавая </w:delText>
        </w:r>
      </w:del>
      <w:ins w:id="71" w:author="Gleb Radchenko" w:date="2014-01-09T11:40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создать </w:t>
        </w:r>
      </w:ins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ins w:id="72" w:author="Gleb Radchenko" w:date="2014-01-09T11:40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Интернет-</w:t>
        </w:r>
      </w:ins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del w:id="73" w:author="Gleb Radchenko" w:date="2014-01-09T11:41:00Z"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delText>,</w:delText>
        </w:r>
      </w:del>
      <w:ins w:id="74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и</w:t>
        </w:r>
      </w:ins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del w:id="75" w:author="Gleb Radchenko" w:date="2014-01-09T11:41:00Z"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есть возможность добавлять </w:delText>
        </w:r>
      </w:del>
      <w:ins w:id="76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добавить </w:t>
        </w:r>
      </w:ins>
      <w:del w:id="77" w:author="Gleb Radchenko" w:date="2014-01-09T11:41:00Z"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delText>бесконечное множество</w:delText>
        </w:r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ins w:id="78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е</w:t>
        </w:r>
      </w:ins>
      <w:del w:id="79" w:author="Gleb Radchenko" w:date="2014-01-09T11:41:00Z"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>х</w:delText>
        </w:r>
      </w:del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ins w:id="80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ы</w:t>
        </w:r>
      </w:ins>
      <w:del w:id="81" w:author="Gleb Radchenko" w:date="2014-01-09T11:41:00Z"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>ов</w:delText>
        </w:r>
      </w:del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del w:id="82" w:author="Gleb Radchenko" w:date="2014-01-09T11:41:00Z"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>продвигается сайт</w:delText>
        </w:r>
      </w:del>
      <w:ins w:id="83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будет производиться мониторинг</w:t>
        </w:r>
      </w:ins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del w:id="84" w:author="Gleb Radchenko" w:date="2014-01-09T11:41:00Z"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поисковиках </w:delText>
        </w:r>
      </w:del>
      <w:ins w:id="85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поисковых системах</w:t>
        </w:r>
      </w:ins>
      <w:ins w:id="86" w:author="Gleb Radchenko" w:date="2014-01-09T11:42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России, Украины</w:t>
        </w:r>
        <w:r w:rsidR="00FA43B3" w:rsidRPr="00E924A9">
          <w:rPr>
            <w:rFonts w:ascii="Times New Roman" w:eastAsia="Times New Roman" w:hAnsi="Times New Roman" w:cs="Times New Roman"/>
            <w:sz w:val="28"/>
            <w:szCs w:val="28"/>
          </w:rPr>
          <w:t xml:space="preserve"> и </w:t>
        </w:r>
        <w:r w:rsidR="00FA43B3" w:rsidRPr="00E924A9">
          <w:rPr>
            <w:rFonts w:ascii="Times New Roman" w:eastAsia="Times New Roman" w:hAnsi="Times New Roman" w:cs="Times New Roman"/>
            <w:sz w:val="28"/>
            <w:szCs w:val="28"/>
          </w:rPr>
          <w:t>Белорусс</w:t>
        </w:r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ии</w:t>
        </w:r>
      </w:ins>
      <w:ins w:id="87" w:author="Gleb Radchenko" w:date="2014-01-09T11:41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находится продвигаемый ресурс, количество запросов в </w:t>
      </w:r>
      <w:proofErr w:type="gram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месяц </w:t>
      </w:r>
      <w:del w:id="88" w:author="Gleb Radchenko" w:date="2014-01-09T11:42:00Z">
        <w:r w:rsidR="00E924A9" w:rsidRPr="00E924A9" w:rsidDel="00FA43B3">
          <w:rPr>
            <w:rFonts w:ascii="Times New Roman" w:eastAsia="Times New Roman" w:hAnsi="Times New Roman" w:cs="Times New Roman"/>
            <w:sz w:val="28"/>
            <w:szCs w:val="28"/>
          </w:rPr>
          <w:delText>и узнать позиции сайта в поисковых системах по России, Украине и Белоруси</w:delText>
        </w:r>
      </w:del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del w:id="89" w:author="Gleb Radchenko" w:date="2014-01-09T11:42:00Z">
        <w:r w:rsidR="008E2E9D" w:rsidDel="00FA43B3">
          <w:rPr>
            <w:rFonts w:ascii="Times New Roman" w:eastAsia="Times New Roman" w:hAnsi="Times New Roman" w:cs="Times New Roman"/>
            <w:sz w:val="28"/>
            <w:szCs w:val="28"/>
          </w:rPr>
          <w:delText>сейрвиса</w:delText>
        </w:r>
      </w:del>
      <w:ins w:id="90" w:author="Gleb Radchenko" w:date="2014-01-09T11:42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сервиса</w:t>
        </w:r>
      </w:ins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A43B3">
        <w:rPr>
          <w:rFonts w:ascii="Times New Roman" w:eastAsia="Times New Roman" w:hAnsi="Times New Roman" w:cs="Times New Roman"/>
          <w:sz w:val="28"/>
          <w:szCs w:val="28"/>
          <w:highlight w:val="red"/>
          <w:rPrChange w:id="91" w:author="Gleb Radchenko" w:date="2014-01-09T11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то, что его</w:t>
      </w:r>
      <w:r w:rsidR="00E924A9" w:rsidRPr="00FA43B3">
        <w:rPr>
          <w:rFonts w:ascii="Times New Roman" w:eastAsia="Times New Roman" w:hAnsi="Times New Roman" w:cs="Times New Roman"/>
          <w:sz w:val="28"/>
          <w:szCs w:val="28"/>
          <w:highlight w:val="red"/>
          <w:rPrChange w:id="92" w:author="Gleb Radchenko" w:date="2014-01-09T11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основная функция</w:t>
      </w:r>
      <w:r w:rsidR="008E2E9D" w:rsidRPr="00FA43B3">
        <w:rPr>
          <w:rFonts w:ascii="Times New Roman" w:eastAsia="Times New Roman" w:hAnsi="Times New Roman" w:cs="Times New Roman"/>
          <w:sz w:val="28"/>
          <w:szCs w:val="28"/>
          <w:highlight w:val="red"/>
          <w:rPrChange w:id="93" w:author="Gleb Radchenko" w:date="2014-01-09T11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</w:t>
      </w:r>
      <w:r w:rsidR="00E924A9" w:rsidRPr="00FA43B3">
        <w:rPr>
          <w:rFonts w:ascii="Times New Roman" w:eastAsia="Times New Roman" w:hAnsi="Times New Roman" w:cs="Times New Roman"/>
          <w:sz w:val="28"/>
          <w:szCs w:val="28"/>
          <w:highlight w:val="red"/>
          <w:rPrChange w:id="94" w:author="Gleb Radchenko" w:date="2014-01-09T11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– закупка ссылок, и проводить мониторинг позиций в поисковых системах </w:t>
      </w:r>
      <w:r w:rsidR="008E2E9D" w:rsidRPr="00FA43B3">
        <w:rPr>
          <w:rFonts w:ascii="Times New Roman" w:eastAsia="Times New Roman" w:hAnsi="Times New Roman" w:cs="Times New Roman"/>
          <w:sz w:val="28"/>
          <w:szCs w:val="28"/>
          <w:highlight w:val="red"/>
          <w:rPrChange w:id="95" w:author="Gleb Radchenko" w:date="2014-01-09T11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с точки зрения пользователя </w:t>
      </w:r>
      <w:r w:rsidR="00E924A9" w:rsidRPr="00FA43B3">
        <w:rPr>
          <w:rFonts w:ascii="Times New Roman" w:eastAsia="Times New Roman" w:hAnsi="Times New Roman" w:cs="Times New Roman"/>
          <w:sz w:val="28"/>
          <w:szCs w:val="28"/>
          <w:highlight w:val="red"/>
          <w:rPrChange w:id="96" w:author="Gleb Radchenko" w:date="2014-01-09T11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там неудобно.</w:t>
      </w:r>
    </w:p>
    <w:p w14:paraId="243E3E26" w14:textId="40AE201B" w:rsidR="00834253" w:rsidRPr="00834253" w:rsidRDefault="0083425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del w:id="97" w:author="Gleb Radchenko" w:date="2014-01-09T11:43:00Z">
        <w:r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Намного больше </w:delText>
        </w:r>
      </w:del>
      <w:ins w:id="98" w:author="Gleb Radchenko" w:date="2014-01-09T11:43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Множество 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del w:id="99" w:author="Gleb Radchenko" w:date="2014-01-09T11:43:00Z">
        <w:r w:rsidDel="00FA43B3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delText>URL</w:delText>
        </w:r>
        <w:r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: </w:delText>
        </w:r>
      </w:del>
      <w:hyperlink r:id="rId10" w:history="1">
        <w:r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Pr="00FA43B3">
        <w:rPr>
          <w:rFonts w:ascii="Times New Roman" w:eastAsia="Times New Roman" w:hAnsi="Times New Roman" w:cs="Times New Roman"/>
          <w:sz w:val="28"/>
          <w:szCs w:val="28"/>
          <w:rPrChange w:id="100" w:author="Gleb Radchenko" w:date="2014-01-09T11:43:00Z">
            <w:rPr/>
          </w:rPrChange>
        </w:rPr>
        <w:t>)</w:t>
      </w:r>
      <w:ins w:id="101" w:author="Gleb Radchenko" w:date="2014-01-09T11:43:00Z">
        <w:r w:rsidR="00FA43B3" w:rsidRPr="00FA43B3">
          <w:rPr>
            <w:rFonts w:ascii="Times New Roman" w:eastAsia="Times New Roman" w:hAnsi="Times New Roman" w:cs="Times New Roman"/>
            <w:sz w:val="28"/>
            <w:szCs w:val="28"/>
            <w:rPrChange w:id="102" w:author="Gleb Radchenko" w:date="2014-01-09T11:43:00Z">
              <w:rPr/>
            </w:rPrChange>
          </w:rPr>
          <w:t>, включая</w:t>
        </w:r>
      </w:ins>
      <w:r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A01E3A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del w:id="103" w:author="Gleb Radchenko" w:date="2014-01-09T11:44:00Z">
        <w:r w:rsidDel="00FA43B3">
          <w:rPr>
            <w:rFonts w:ascii="Times New Roman" w:eastAsia="Times New Roman" w:hAnsi="Times New Roman" w:cs="Times New Roman"/>
            <w:sz w:val="28"/>
            <w:szCs w:val="28"/>
          </w:rPr>
          <w:delText>п</w:delText>
        </w:r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олноценно </w:delText>
        </w:r>
      </w:del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del w:id="104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лиро</w:delText>
        </w:r>
      </w:del>
      <w:ins w:id="105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ль</w:t>
        </w:r>
      </w:ins>
      <w:del w:id="106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вать</w:delText>
        </w:r>
      </w:del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ins w:id="107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й</w:t>
        </w:r>
      </w:ins>
      <w:del w:id="108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и</w:delText>
        </w:r>
      </w:del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ins w:id="109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;</w:t>
        </w:r>
      </w:ins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del w:id="110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– для этого достаточно только ввести нужные ключевые слова и программный комплекс сразу предоставит </w:delText>
        </w:r>
        <w:r w:rsid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всю развёрнутую информацию</w:delText>
        </w:r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;</w:delText>
        </w:r>
      </w:del>
    </w:p>
    <w:p w14:paraId="59545934" w14:textId="10B9E094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</w:t>
      </w:r>
      <w:del w:id="111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ировать</w:delText>
        </w:r>
      </w:del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информац</w:t>
      </w:r>
      <w:ins w:id="112" w:author="Gleb Radchenko" w:date="2014-01-09T11:44:00Z">
        <w:r w:rsidR="00FA43B3" w:rsidRPr="00FA43B3">
          <w:rPr>
            <w:rFonts w:ascii="Times New Roman" w:eastAsia="Times New Roman" w:hAnsi="Times New Roman" w:cs="Times New Roman"/>
            <w:sz w:val="28"/>
            <w:szCs w:val="28"/>
            <w:rPrChange w:id="113" w:author="Gleb Radchenko" w:date="2014-01-09T11:44:00Z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rPrChange>
          </w:rPr>
          <w:t>ии</w:t>
        </w:r>
      </w:ins>
      <w:del w:id="114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ию</w:delText>
        </w:r>
      </w:del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115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FA43B3" w:rsidRPr="00FA43B3">
          <w:rPr>
            <w:rFonts w:ascii="Times New Roman" w:eastAsia="Times New Roman" w:hAnsi="Times New Roman" w:cs="Times New Roman"/>
            <w:sz w:val="28"/>
            <w:szCs w:val="28"/>
            <w:highlight w:val="red"/>
            <w:rPrChange w:id="116" w:author="Gleb Radchenko" w:date="2014-01-09T11:44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???</w:t>
        </w:r>
      </w:ins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6F71CA6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del w:id="117" w:author="Gleb Radchenko" w:date="2014-01-09T11:44:00Z">
        <w:r w:rsidDel="00FA43B3">
          <w:rPr>
            <w:rFonts w:ascii="Times New Roman" w:eastAsia="Times New Roman" w:hAnsi="Times New Roman" w:cs="Times New Roman"/>
            <w:sz w:val="28"/>
            <w:szCs w:val="28"/>
          </w:rPr>
          <w:delText>п</w:delText>
        </w:r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 xml:space="preserve">олучать </w:delText>
        </w:r>
      </w:del>
      <w:ins w:id="118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получение </w:t>
        </w:r>
      </w:ins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отчёт</w:t>
      </w:r>
      <w:ins w:id="119" w:author="Gleb Radchenko" w:date="2014-01-09T11:45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ов</w:t>
        </w:r>
      </w:ins>
      <w:del w:id="120" w:author="Gleb Radchenko" w:date="2014-01-09T11:44:00Z">
        <w:r w:rsidR="00834253" w:rsidRPr="00834253" w:rsidDel="00FA43B3">
          <w:rPr>
            <w:rFonts w:ascii="Times New Roman" w:eastAsia="Times New Roman" w:hAnsi="Times New Roman" w:cs="Times New Roman"/>
            <w:sz w:val="28"/>
            <w:szCs w:val="28"/>
          </w:rPr>
          <w:delText>ы</w:delText>
        </w:r>
      </w:del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ins w:id="121" w:author="Gleb Radchenko" w:date="2014-01-09T11:45:00Z">
        <w:r w:rsidR="00FA43B3" w:rsidRPr="00FA43B3">
          <w:rPr>
            <w:rFonts w:ascii="Times New Roman" w:eastAsia="Times New Roman" w:hAnsi="Times New Roman" w:cs="Times New Roman"/>
            <w:sz w:val="28"/>
            <w:szCs w:val="28"/>
            <w:highlight w:val="red"/>
            <w:rPrChange w:id="122" w:author="Gleb Radchenko" w:date="2014-01-09T11:45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О ЧЕМ?!!</w:t>
        </w:r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4C99105F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del w:id="123" w:author="Gleb Radchenko" w:date="2014-01-09T11:45:00Z">
        <w:r w:rsidDel="00FA43B3">
          <w:rPr>
            <w:rFonts w:ascii="Times New Roman" w:eastAsia="Times New Roman" w:hAnsi="Times New Roman" w:cs="Times New Roman"/>
            <w:sz w:val="28"/>
            <w:szCs w:val="28"/>
          </w:rPr>
          <w:delText>,</w:delText>
        </w:r>
      </w:del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del w:id="124" w:author="Gleb Radchenko" w:date="2014-01-09T11:45:00Z">
        <w:r w:rsidRPr="005F6490" w:rsidDel="00FA43B3">
          <w:rPr>
            <w:rFonts w:ascii="Times New Roman" w:eastAsia="Times New Roman" w:hAnsi="Times New Roman" w:cs="Times New Roman"/>
            <w:sz w:val="28"/>
            <w:szCs w:val="28"/>
          </w:rPr>
          <w:delText>.</w:delText>
        </w:r>
      </w:del>
      <w:ins w:id="125" w:author="Gleb Radchenko" w:date="2014-01-09T11:45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[5]</w:t>
      </w:r>
      <w:ins w:id="126" w:author="Gleb Radchenko" w:date="2014-01-09T11:45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</w:p>
    <w:p w14:paraId="540D90B7" w14:textId="456FD3A5" w:rsidR="00027F0D" w:rsidRPr="00E61C62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ins w:id="127" w:author="Gleb Radchenko" w:date="2014-01-09T11:45:00Z">
        <w:r w:rsidR="00FA43B3">
          <w:rPr>
            <w:kern w:val="0"/>
            <w:szCs w:val="28"/>
          </w:rPr>
          <w:t xml:space="preserve"> []</w:t>
        </w:r>
      </w:ins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>, 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lastRenderedPageBreak/>
        <w:t>Bootstrap</w:t>
      </w:r>
      <w:proofErr w:type="spellEnd"/>
      <w:r w:rsidR="001F13F5">
        <w:rPr>
          <w:iCs/>
          <w:kern w:val="0"/>
        </w:rPr>
        <w:t xml:space="preserve"> </w:t>
      </w:r>
      <w:ins w:id="128" w:author="Gleb Radchenko" w:date="2014-01-09T11:45:00Z">
        <w:r w:rsidR="00FA43B3" w:rsidRPr="00FA43B3">
          <w:rPr>
            <w:iCs/>
            <w:kern w:val="0"/>
            <w:rPrChange w:id="129" w:author="Gleb Radchenko" w:date="2014-01-09T11:45:00Z">
              <w:rPr>
                <w:iCs/>
                <w:kern w:val="0"/>
                <w:lang w:val="en-US"/>
              </w:rPr>
            </w:rPrChange>
          </w:rPr>
          <w:t>[]</w:t>
        </w:r>
      </w:ins>
      <w:r w:rsidR="001F13F5">
        <w:rPr>
          <w:iCs/>
          <w:kern w:val="0"/>
        </w:rPr>
        <w:t xml:space="preserve"> -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1F13F5" w:rsidRPr="001F13F5">
        <w:rPr>
          <w:kern w:val="0"/>
          <w:szCs w:val="28"/>
        </w:rPr>
        <w:t> </w:t>
      </w:r>
      <w:ins w:id="130" w:author="Gleb Radchenko" w:date="2014-01-09T11:46:00Z">
        <w:r w:rsidR="00FA43B3" w:rsidRPr="00FA43B3">
          <w:rPr>
            <w:kern w:val="0"/>
            <w:szCs w:val="28"/>
            <w:highlight w:val="red"/>
            <w:rPrChange w:id="131" w:author="Gleb Radchenko" w:date="2014-01-09T11:46:00Z">
              <w:rPr>
                <w:kern w:val="0"/>
                <w:szCs w:val="28"/>
              </w:rPr>
            </w:rPrChange>
          </w:rPr>
          <w:t>платформа</w:t>
        </w:r>
        <w:r w:rsidR="00FA43B3" w:rsidRPr="00FA43B3">
          <w:rPr>
            <w:kern w:val="0"/>
            <w:szCs w:val="28"/>
          </w:rPr>
          <w:t xml:space="preserve"> </w:t>
        </w:r>
      </w:ins>
      <w:del w:id="132" w:author="Gleb Radchenko" w:date="2014-01-09T11:46:00Z">
        <w:r w:rsidR="001F13F5" w:rsidRPr="001F13F5" w:rsidDel="00FA43B3">
          <w:rPr>
            <w:kern w:val="0"/>
            <w:szCs w:val="28"/>
          </w:rPr>
          <w:delText xml:space="preserve">фреймворк </w:delText>
        </w:r>
      </w:del>
      <w:r w:rsidR="001F13F5" w:rsidRPr="001F13F5">
        <w:rPr>
          <w:kern w:val="0"/>
          <w:szCs w:val="28"/>
        </w:rPr>
        <w:t>для более быстрой и удобной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</w:t>
      </w:r>
      <w:proofErr w:type="gramStart"/>
      <w:r w:rsidR="001F13F5" w:rsidRPr="001F13F5">
        <w:rPr>
          <w:kern w:val="0"/>
          <w:szCs w:val="28"/>
        </w:rPr>
        <w:t>разработки.</w:t>
      </w:r>
      <w:r w:rsidR="00E61C62" w:rsidRPr="00E61C62">
        <w:rPr>
          <w:kern w:val="0"/>
          <w:szCs w:val="28"/>
        </w:rPr>
        <w:t>[</w:t>
      </w:r>
      <w:proofErr w:type="gramEnd"/>
      <w:r w:rsidR="00E61C62" w:rsidRPr="00E61C62">
        <w:rPr>
          <w:kern w:val="0"/>
          <w:szCs w:val="28"/>
        </w:rPr>
        <w:t>6]</w:t>
      </w:r>
    </w:p>
    <w:p w14:paraId="277596C5" w14:textId="04105F0E"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del w:id="133" w:author="Gleb Radchenko" w:date="2014-01-09T11:48:00Z">
        <w:r w:rsidR="00A600C1" w:rsidRPr="00A600C1" w:rsidDel="002A22C9">
          <w:rPr>
            <w:rFonts w:ascii="Times New Roman" w:eastAsia="Times New Roman" w:hAnsi="Times New Roman" w:cs="Times New Roman"/>
            <w:sz w:val="28"/>
            <w:szCs w:val="28"/>
          </w:rPr>
          <w:delText>Yandex</w:delText>
        </w:r>
      </w:del>
      <w:ins w:id="134" w:author="Gleb Radchenko" w:date="2014-01-09T11:48:00Z">
        <w:r w:rsidR="002A22C9">
          <w:rPr>
            <w:rFonts w:ascii="Times New Roman" w:eastAsia="Times New Roman" w:hAnsi="Times New Roman" w:cs="Times New Roman"/>
            <w:sz w:val="28"/>
            <w:szCs w:val="28"/>
          </w:rPr>
          <w:t>Яндекс</w:t>
        </w:r>
      </w:ins>
      <w:del w:id="135" w:author="Gleb Radchenko" w:date="2014-01-09T11:48:00Z">
        <w:r w:rsidR="00EA1E31" w:rsidDel="002A22C9">
          <w:rPr>
            <w:rFonts w:ascii="Times New Roman" w:eastAsia="Times New Roman" w:hAnsi="Times New Roman" w:cs="Times New Roman"/>
            <w:sz w:val="28"/>
            <w:szCs w:val="28"/>
          </w:rPr>
          <w:delText>, предоставляющего клиентам данные о результатах продвижения сайтов в удобном формате</w:delText>
        </w:r>
      </w:del>
      <w:r w:rsidR="00EA1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14:paraId="6525D8AF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14:paraId="77F69899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 xml:space="preserve"> 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14:paraId="4A491C6B" w14:textId="77777777"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14:paraId="71D41201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C3A819" w14:textId="225B1DA1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веб-приложение для </w:t>
      </w:r>
      <w:del w:id="136" w:author="Gleb Radchenko" w:date="2014-01-09T11:49:00Z">
        <w:r w:rsidRPr="00A600C1" w:rsidDel="002A22C9">
          <w:rPr>
            <w:rFonts w:ascii="Times New Roman" w:eastAsia="Times New Roman" w:hAnsi="Times New Roman" w:cs="Times New Roman"/>
            <w:sz w:val="28"/>
            <w:szCs w:val="28"/>
          </w:rPr>
          <w:delText xml:space="preserve">для </w:delText>
        </w:r>
      </w:del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del w:id="137" w:author="Gleb Radchenko" w:date="2014-01-09T11:49:00Z">
        <w:r w:rsidRPr="00A600C1" w:rsidDel="002A22C9">
          <w:rPr>
            <w:rFonts w:ascii="Times New Roman" w:eastAsia="Times New Roman" w:hAnsi="Times New Roman" w:cs="Times New Roman"/>
            <w:sz w:val="28"/>
            <w:szCs w:val="28"/>
          </w:rPr>
          <w:delText>Yandex</w:delText>
        </w:r>
      </w:del>
      <w:ins w:id="138" w:author="Gleb Radchenko" w:date="2014-01-09T11:49:00Z">
        <w:r w:rsidR="002A22C9">
          <w:rPr>
            <w:rFonts w:ascii="Times New Roman" w:eastAsia="Times New Roman" w:hAnsi="Times New Roman" w:cs="Times New Roman"/>
            <w:sz w:val="28"/>
            <w:szCs w:val="28"/>
          </w:rPr>
          <w:t>Яндекс</w:t>
        </w:r>
      </w:ins>
      <w:bookmarkStart w:id="139" w:name="_GoBack"/>
      <w:bookmarkEnd w:id="139"/>
    </w:p>
    <w:p w14:paraId="4014AB1D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A2F1D7E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7C8B75E9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D3777B0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lastRenderedPageBreak/>
        <w:t>алгоритмов и методов. Проведём некоторое сравнение с уже существующими подобными системами.</w:t>
      </w:r>
    </w:p>
    <w:p w14:paraId="23F76126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40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140"/>
    </w:p>
    <w:p w14:paraId="30D47B7D" w14:textId="77777777"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14:paraId="62924AFE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141" w:name="BAC_2010"/>
    <w:p w14:paraId="2153D1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1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proofErr w:type="spellEnd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42" w:name="BJ_2010"/>
    <w:p w14:paraId="27909D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2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43" w:name="BOF_2010"/>
    <w:p w14:paraId="71EEC319" w14:textId="77777777" w:rsidR="00BB4910" w:rsidRPr="00A0518A" w:rsidRDefault="00A0518A" w:rsidP="00A0518A">
      <w:pPr>
        <w:pStyle w:val="af6"/>
        <w:spacing w:line="360" w:lineRule="auto"/>
        <w:rPr>
          <w:sz w:val="28"/>
        </w:rPr>
      </w:pPr>
      <w:r w:rsidRPr="00BB4910">
        <w:rPr>
          <w:sz w:val="28"/>
        </w:rPr>
        <w:fldChar w:fldCharType="begin"/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260100">
        <w:rPr>
          <w:sz w:val="28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143"/>
      <w:r w:rsidRPr="00260100">
        <w:rPr>
          <w:sz w:val="28"/>
        </w:rPr>
        <w:t>.</w:t>
      </w:r>
      <w:r w:rsidRPr="00260100">
        <w:rPr>
          <w:sz w:val="28"/>
        </w:rPr>
        <w:tab/>
      </w:r>
      <w:r w:rsidRPr="00BB4910">
        <w:rPr>
          <w:sz w:val="28"/>
          <w:szCs w:val="28"/>
          <w:lang w:val="en-US"/>
        </w:rPr>
        <w:t>Online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260100">
        <w:rPr>
          <w:sz w:val="28"/>
          <w:szCs w:val="28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260100">
        <w:rPr>
          <w:sz w:val="28"/>
          <w:szCs w:val="28"/>
        </w:rPr>
        <w:t xml:space="preserve">: </w:t>
      </w:r>
      <w:hyperlink r:id="rId13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260100">
          <w:rPr>
            <w:color w:val="0000FF"/>
            <w:sz w:val="28"/>
            <w:szCs w:val="28"/>
            <w:u w:val="single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260100">
          <w:rPr>
            <w:color w:val="0000FF"/>
            <w:sz w:val="28"/>
            <w:szCs w:val="28"/>
            <w:u w:val="single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260100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proofErr w:type="spellEnd"/>
        <w:r w:rsidRPr="00260100">
          <w:rPr>
            <w:color w:val="0000FF"/>
            <w:sz w:val="28"/>
            <w:szCs w:val="28"/>
            <w:u w:val="single"/>
          </w:rPr>
          <w:t>/</w:t>
        </w:r>
      </w:hyperlink>
      <w:r w:rsidRPr="00260100">
        <w:rPr>
          <w:sz w:val="28"/>
          <w:szCs w:val="28"/>
        </w:rPr>
        <w:t xml:space="preserve"> (</w:t>
      </w:r>
      <w:r w:rsidRPr="00BB4910">
        <w:rPr>
          <w:sz w:val="28"/>
          <w:szCs w:val="28"/>
        </w:rPr>
        <w:t>дата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</w:rPr>
        <w:t>обращения</w:t>
      </w:r>
      <w:r w:rsidRPr="00260100">
        <w:rPr>
          <w:sz w:val="28"/>
          <w:szCs w:val="28"/>
        </w:rPr>
        <w:t>: 4.04.10).</w:t>
      </w:r>
      <w:r w:rsidRPr="00A0518A">
        <w:rPr>
          <w:sz w:val="28"/>
        </w:rPr>
        <w:t xml:space="preserve"> </w:t>
      </w:r>
    </w:p>
    <w:bookmarkStart w:id="144" w:name="BosC_2010"/>
    <w:p w14:paraId="6FBF7E28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4"/>
      <w:r w:rsidRPr="00260100">
        <w:rPr>
          <w:rFonts w:ascii="Times New Roman" w:eastAsia="Times New Roman" w:hAnsi="Times New Roman" w:cs="Times New Roman"/>
          <w:sz w:val="28"/>
        </w:rPr>
        <w:t>.</w:t>
      </w:r>
      <w:r w:rsidRPr="0026010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proofErr w:type="spellEnd"/>
      <w:r w:rsidRPr="00E61C62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4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5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45" w:name="BPHP_2010"/>
    <w:p w14:paraId="2057A9E9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5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proofErr w:type="spellStart"/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proofErr w:type="spellEnd"/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46" w:name="BCFO_2010"/>
    <w:p w14:paraId="5E1E2057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6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17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47" w:name="BДК_ajax_2010"/>
    <w:bookmarkStart w:id="148" w:name="BКСГ_php_2010"/>
    <w:p w14:paraId="44CB9B7F" w14:textId="77777777"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7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93492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8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148"/>
    <w:p w14:paraId="2C02B249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BB4910"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="00BB4910"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19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14:paraId="7E7E6DE9" w14:textId="77777777"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1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55A32"/>
    <w:rsid w:val="00161EDC"/>
    <w:rsid w:val="001627E7"/>
    <w:rsid w:val="0016336E"/>
    <w:rsid w:val="001C42D9"/>
    <w:rsid w:val="001D0C80"/>
    <w:rsid w:val="001F13F5"/>
    <w:rsid w:val="002547C2"/>
    <w:rsid w:val="00260100"/>
    <w:rsid w:val="00272013"/>
    <w:rsid w:val="002A22C9"/>
    <w:rsid w:val="002F2EC7"/>
    <w:rsid w:val="0050356D"/>
    <w:rsid w:val="00554A80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605FA"/>
    <w:rsid w:val="007A76A4"/>
    <w:rsid w:val="00802585"/>
    <w:rsid w:val="008136A2"/>
    <w:rsid w:val="00834253"/>
    <w:rsid w:val="008A312D"/>
    <w:rsid w:val="008B4CB6"/>
    <w:rsid w:val="008E2E9D"/>
    <w:rsid w:val="00903F85"/>
    <w:rsid w:val="00941B5B"/>
    <w:rsid w:val="00943CC8"/>
    <w:rsid w:val="009F079C"/>
    <w:rsid w:val="00A0518A"/>
    <w:rsid w:val="00A23A0B"/>
    <w:rsid w:val="00A3609F"/>
    <w:rsid w:val="00A600C1"/>
    <w:rsid w:val="00A720AB"/>
    <w:rsid w:val="00BB4910"/>
    <w:rsid w:val="00BE72EC"/>
    <w:rsid w:val="00C11D6B"/>
    <w:rsid w:val="00C2015B"/>
    <w:rsid w:val="00CF7138"/>
    <w:rsid w:val="00E61C62"/>
    <w:rsid w:val="00E704DA"/>
    <w:rsid w:val="00E924A9"/>
    <w:rsid w:val="00EA1E31"/>
    <w:rsid w:val="00EB6494"/>
    <w:rsid w:val="00F30446"/>
    <w:rsid w:val="00F451C4"/>
    <w:rsid w:val="00F60A98"/>
    <w:rsid w:val="00FA43B3"/>
    <w:rsid w:val="00FC0F88"/>
    <w:rsid w:val="00FD36E1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  <w15:docId w15:val="{5883DE61-94B4-4FAF-ADE7-A4901BB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hyperlink" Target="http://www.online-fabrics.co.uk/" TargetMode="External"/><Relationship Id="rId18" Type="http://schemas.openxmlformats.org/officeDocument/2006/relationships/hyperlink" Target="%20http://skwd.ru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://www.webeffector.ru/wiki/%D0%A1%D1%81%D1%8B%D0%BB%D0%BA%D0%B0" TargetMode="External"/><Relationship Id="rId12" Type="http://schemas.openxmlformats.org/officeDocument/2006/relationships/hyperlink" Target="http://www.webeffector.ru/" TargetMode="External"/><Relationship Id="rId17" Type="http://schemas.openxmlformats.org/officeDocument/2006/relationships/hyperlink" Target="http://www.curtainfactoryoutlet.co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etbootstra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effector.ru/wiki/%D0%97%D0%B0%D0%BF%D1%80%D0%BE%D1%81" TargetMode="External"/><Relationship Id="rId11" Type="http://schemas.openxmlformats.org/officeDocument/2006/relationships/hyperlink" Target="http://www.cossa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obabushka.ru/" TargetMode="External"/><Relationship Id="rId10" Type="http://schemas.openxmlformats.org/officeDocument/2006/relationships/hyperlink" Target="http://allpositions.ru/" TargetMode="External"/><Relationship Id="rId19" Type="http://schemas.openxmlformats.org/officeDocument/2006/relationships/hyperlink" Target="http://slovari.ya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gaindex.ru" TargetMode="External"/><Relationship Id="rId14" Type="http://schemas.openxmlformats.org/officeDocument/2006/relationships/hyperlink" Target="http://www.oscommer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4D39-5B38-47D8-8E8D-0039886A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3</cp:revision>
  <cp:lastPrinted>2007-04-23T16:06:00Z</cp:lastPrinted>
  <dcterms:created xsi:type="dcterms:W3CDTF">2014-01-08T14:08:00Z</dcterms:created>
  <dcterms:modified xsi:type="dcterms:W3CDTF">2014-01-09T05:49:00Z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